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78BC7" w14:textId="77777777" w:rsidR="008D030B" w:rsidRPr="009201F9" w:rsidRDefault="008D030B" w:rsidP="008D030B">
      <w:pPr>
        <w:pStyle w:val="a8"/>
      </w:pPr>
      <w:bookmarkStart w:id="0" w:name="_Ref185783027"/>
      <w:bookmarkStart w:id="1" w:name="_Ref185783016"/>
      <w:r w:rsidRPr="009201F9">
        <w:rPr>
          <w:rFonts w:hint="eastAsia"/>
          <w:noProof/>
        </w:rPr>
        <w:drawing>
          <wp:inline distT="0" distB="0" distL="114300" distR="114300" wp14:anchorId="4EE87972" wp14:editId="4787FC74">
            <wp:extent cx="3763670" cy="3226256"/>
            <wp:effectExtent l="0" t="0" r="8255" b="0"/>
            <wp:docPr id="18" name="图片 18" descr="VSI_To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VSI_Total"/>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3763670" cy="3226256"/>
                    </a:xfrm>
                    <a:prstGeom prst="rect">
                      <a:avLst/>
                    </a:prstGeom>
                  </pic:spPr>
                </pic:pic>
              </a:graphicData>
            </a:graphic>
          </wp:inline>
        </w:drawing>
      </w:r>
    </w:p>
    <w:p w14:paraId="18FA219E" w14:textId="77777777" w:rsidR="008D030B" w:rsidRPr="009201F9" w:rsidRDefault="008D030B" w:rsidP="008D030B">
      <w:pPr>
        <w:spacing w:line="480" w:lineRule="auto"/>
        <w:jc w:val="center"/>
        <w:rPr>
          <w:rFonts w:ascii="Times New Roman" w:hAnsi="Times New Roman" w:cs="Times New Roman"/>
          <w:iCs/>
          <w:color w:val="000000" w:themeColor="text1"/>
          <w:sz w:val="24"/>
          <w:szCs w:val="24"/>
        </w:rPr>
      </w:pPr>
      <w:r w:rsidRPr="009201F9">
        <w:rPr>
          <w:rFonts w:ascii="Times New Roman" w:hAnsi="Times New Roman" w:cs="Times New Roman" w:hint="eastAsia"/>
          <w:iCs/>
          <w:color w:val="000000" w:themeColor="text1"/>
          <w:sz w:val="24"/>
          <w:szCs w:val="24"/>
        </w:rPr>
        <w:t>Figure A1 Violin plot showing the overall distribution of VSI scores. The overall sample median was 38, indicated by the dashed line.</w:t>
      </w:r>
    </w:p>
    <w:p w14:paraId="601F338B" w14:textId="77777777" w:rsidR="008D030B" w:rsidRPr="009201F9" w:rsidRDefault="008D030B" w:rsidP="008D030B">
      <w:pPr>
        <w:spacing w:line="480" w:lineRule="auto"/>
        <w:jc w:val="center"/>
        <w:rPr>
          <w:rFonts w:ascii="Times New Roman" w:hAnsi="Times New Roman" w:cs="Times New Roman"/>
          <w:iCs/>
          <w:color w:val="000000" w:themeColor="text1"/>
          <w:sz w:val="24"/>
          <w:szCs w:val="24"/>
        </w:rPr>
      </w:pPr>
    </w:p>
    <w:p w14:paraId="21AD42E4" w14:textId="77777777" w:rsidR="008D030B" w:rsidRPr="009201F9" w:rsidRDefault="008D030B" w:rsidP="008D030B">
      <w:pPr>
        <w:pStyle w:val="a8"/>
      </w:pPr>
      <w:r w:rsidRPr="009201F9">
        <w:rPr>
          <w:rFonts w:hint="eastAsia"/>
          <w:noProof/>
        </w:rPr>
        <w:drawing>
          <wp:inline distT="0" distB="0" distL="114300" distR="114300" wp14:anchorId="0ABEA407" wp14:editId="4EA74987">
            <wp:extent cx="3328416" cy="2377440"/>
            <wp:effectExtent l="0" t="0" r="5715" b="3810"/>
            <wp:docPr id="14" name="图片 14" descr="VSI_4Groups_noLe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VSI_4Groups_noLegend"/>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3331991" cy="2379994"/>
                    </a:xfrm>
                    <a:prstGeom prst="rect">
                      <a:avLst/>
                    </a:prstGeom>
                  </pic:spPr>
                </pic:pic>
              </a:graphicData>
            </a:graphic>
          </wp:inline>
        </w:drawing>
      </w:r>
    </w:p>
    <w:p w14:paraId="0EEBE50C" w14:textId="77777777" w:rsidR="008D030B" w:rsidRPr="009201F9" w:rsidRDefault="008D030B" w:rsidP="008D030B">
      <w:pPr>
        <w:pStyle w:val="a8"/>
      </w:pPr>
      <w:r w:rsidRPr="009201F9">
        <w:rPr>
          <w:rFonts w:hint="eastAsia"/>
        </w:rPr>
        <w:t>Figure A2 Violin plots of VSI scores across the four experimental groups, indicating higher VSI levels in the high-ability groups (HVHF and HVLF) compared to the low-ability groups (LVHF and LVLF).</w:t>
      </w:r>
    </w:p>
    <w:p w14:paraId="67E7C3FF" w14:textId="77777777" w:rsidR="00756BC1" w:rsidRPr="009201F9" w:rsidRDefault="00756BC1" w:rsidP="00756BC1">
      <w:pPr>
        <w:spacing w:line="480" w:lineRule="auto"/>
        <w:rPr>
          <w:rFonts w:ascii="Times New Roman" w:hAnsi="Times New Roman" w:cs="Times New Roman"/>
          <w:color w:val="000000" w:themeColor="text1"/>
          <w:sz w:val="24"/>
          <w:szCs w:val="24"/>
        </w:rPr>
      </w:pPr>
    </w:p>
    <w:p w14:paraId="700A7264" w14:textId="77777777" w:rsidR="008D030B" w:rsidRPr="009201F9" w:rsidRDefault="008D030B" w:rsidP="008D030B">
      <w:pPr>
        <w:spacing w:line="480" w:lineRule="auto"/>
        <w:jc w:val="left"/>
        <w:rPr>
          <w:rFonts w:ascii="Times New Roman" w:hAnsi="Times New Roman" w:cs="Times New Roman"/>
          <w:color w:val="000000" w:themeColor="text1"/>
          <w:sz w:val="24"/>
          <w:szCs w:val="24"/>
        </w:rPr>
      </w:pPr>
      <w:r w:rsidRPr="009201F9">
        <w:rPr>
          <w:noProof/>
          <w:color w:val="000000" w:themeColor="text1"/>
        </w:rPr>
        <w:lastRenderedPageBreak/>
        <w:drawing>
          <wp:inline distT="0" distB="0" distL="114300" distR="114300" wp14:anchorId="556DBF78" wp14:editId="6E574159">
            <wp:extent cx="5272405" cy="3295015"/>
            <wp:effectExtent l="0" t="0" r="4445" b="635"/>
            <wp:docPr id="1" name="图片 1" descr="VSI_hist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VSI_histogram"/>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0" y="0"/>
                      <a:ext cx="5272405" cy="3295015"/>
                    </a:xfrm>
                    <a:prstGeom prst="rect">
                      <a:avLst/>
                    </a:prstGeom>
                  </pic:spPr>
                </pic:pic>
              </a:graphicData>
            </a:graphic>
          </wp:inline>
        </w:drawing>
      </w:r>
    </w:p>
    <w:p w14:paraId="5BD354EC" w14:textId="77777777" w:rsidR="008D030B" w:rsidRPr="009201F9" w:rsidRDefault="008D030B" w:rsidP="008D030B">
      <w:pPr>
        <w:spacing w:line="480" w:lineRule="auto"/>
        <w:jc w:val="center"/>
        <w:rPr>
          <w:rFonts w:ascii="Times New Roman" w:hAnsi="Times New Roman" w:cs="Times New Roman"/>
          <w:iCs/>
          <w:color w:val="000000" w:themeColor="text1"/>
          <w:sz w:val="24"/>
          <w:szCs w:val="24"/>
        </w:rPr>
      </w:pPr>
      <w:r w:rsidRPr="009201F9">
        <w:rPr>
          <w:rFonts w:ascii="Times New Roman" w:hAnsi="Times New Roman" w:cs="Times New Roman" w:hint="eastAsia"/>
          <w:iCs/>
          <w:color w:val="000000" w:themeColor="text1"/>
          <w:sz w:val="24"/>
          <w:szCs w:val="24"/>
        </w:rPr>
        <w:t>Figure A3 Distribution of visuospatial imagery scores with fitted normal curve</w:t>
      </w:r>
    </w:p>
    <w:p w14:paraId="04FC6E29" w14:textId="77777777" w:rsidR="008D030B" w:rsidRPr="009201F9" w:rsidRDefault="008D030B" w:rsidP="00756BC1">
      <w:pPr>
        <w:spacing w:line="480" w:lineRule="auto"/>
        <w:rPr>
          <w:rFonts w:ascii="Times New Roman" w:hAnsi="Times New Roman" w:cs="Times New Roman"/>
          <w:color w:val="000000" w:themeColor="text1"/>
          <w:sz w:val="24"/>
          <w:szCs w:val="24"/>
        </w:rPr>
      </w:pPr>
    </w:p>
    <w:p w14:paraId="1862319A" w14:textId="2A039E97" w:rsidR="00756BC1" w:rsidRPr="009201F9" w:rsidRDefault="00756BC1" w:rsidP="00756BC1">
      <w:pPr>
        <w:spacing w:line="480" w:lineRule="auto"/>
        <w:rPr>
          <w:rFonts w:ascii="Times New Roman" w:hAnsi="Times New Roman" w:cs="Times New Roman"/>
          <w:color w:val="000000" w:themeColor="text1"/>
          <w:sz w:val="24"/>
          <w:szCs w:val="24"/>
        </w:rPr>
      </w:pPr>
      <w:r w:rsidRPr="009201F9">
        <w:rPr>
          <w:rFonts w:ascii="Times New Roman" w:hAnsi="Times New Roman" w:cs="Times New Roman"/>
          <w:color w:val="000000" w:themeColor="text1"/>
          <w:sz w:val="24"/>
          <w:szCs w:val="24"/>
        </w:rPr>
        <w:t xml:space="preserve">Table </w:t>
      </w:r>
      <w:bookmarkEnd w:id="0"/>
      <w:r w:rsidRPr="009201F9">
        <w:rPr>
          <w:rFonts w:ascii="Times New Roman" w:hAnsi="Times New Roman" w:cs="Times New Roman"/>
          <w:color w:val="000000" w:themeColor="text1"/>
          <w:sz w:val="24"/>
          <w:szCs w:val="24"/>
        </w:rPr>
        <w:t xml:space="preserve">A1 </w:t>
      </w:r>
      <w:bookmarkEnd w:id="1"/>
      <w:r w:rsidRPr="009201F9">
        <w:rPr>
          <w:rFonts w:ascii="Times New Roman" w:hAnsi="Times New Roman" w:cs="Times New Roman"/>
          <w:color w:val="000000" w:themeColor="text1"/>
          <w:kern w:val="0"/>
          <w:sz w:val="24"/>
          <w:szCs w:val="24"/>
        </w:rPr>
        <w:t xml:space="preserve">Descriptive </w:t>
      </w:r>
      <w:r w:rsidRPr="009201F9">
        <w:rPr>
          <w:rFonts w:ascii="Times New Roman" w:hAnsi="Times New Roman" w:cs="Times New Roman" w:hint="eastAsia"/>
          <w:color w:val="000000" w:themeColor="text1"/>
          <w:kern w:val="0"/>
          <w:sz w:val="24"/>
          <w:szCs w:val="24"/>
        </w:rPr>
        <w:t>s</w:t>
      </w:r>
      <w:r w:rsidRPr="009201F9">
        <w:rPr>
          <w:rFonts w:ascii="Times New Roman" w:hAnsi="Times New Roman" w:cs="Times New Roman"/>
          <w:color w:val="000000" w:themeColor="text1"/>
          <w:kern w:val="0"/>
          <w:sz w:val="24"/>
          <w:szCs w:val="24"/>
        </w:rPr>
        <w:t xml:space="preserve">tatistics of the </w:t>
      </w:r>
      <w:r w:rsidRPr="009201F9">
        <w:rPr>
          <w:rFonts w:ascii="Times New Roman" w:hAnsi="Times New Roman" w:cs="Times New Roman" w:hint="eastAsia"/>
          <w:color w:val="000000" w:themeColor="text1"/>
          <w:kern w:val="0"/>
          <w:sz w:val="24"/>
          <w:szCs w:val="24"/>
        </w:rPr>
        <w:t>VSI</w:t>
      </w:r>
      <w:r w:rsidRPr="009201F9">
        <w:rPr>
          <w:rFonts w:ascii="Times New Roman" w:hAnsi="Times New Roman" w:cs="Times New Roman"/>
          <w:color w:val="000000" w:themeColor="text1"/>
          <w:kern w:val="0"/>
          <w:sz w:val="24"/>
          <w:szCs w:val="24"/>
        </w:rPr>
        <w:t xml:space="preserve"> </w:t>
      </w:r>
      <w:r w:rsidRPr="009201F9">
        <w:rPr>
          <w:rFonts w:ascii="Times New Roman" w:hAnsi="Times New Roman" w:cs="Times New Roman" w:hint="eastAsia"/>
          <w:color w:val="000000" w:themeColor="text1"/>
          <w:kern w:val="0"/>
          <w:sz w:val="24"/>
          <w:szCs w:val="24"/>
        </w:rPr>
        <w:t>s</w:t>
      </w:r>
      <w:r w:rsidRPr="009201F9">
        <w:rPr>
          <w:rFonts w:ascii="Times New Roman" w:hAnsi="Times New Roman" w:cs="Times New Roman"/>
          <w:color w:val="000000" w:themeColor="text1"/>
          <w:kern w:val="0"/>
          <w:sz w:val="24"/>
          <w:szCs w:val="24"/>
        </w:rPr>
        <w:t>cale</w:t>
      </w:r>
    </w:p>
    <w:tbl>
      <w:tblPr>
        <w:tblStyle w:val="a7"/>
        <w:tblW w:w="8425" w:type="dxa"/>
        <w:tblInd w:w="96"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722"/>
        <w:gridCol w:w="1175"/>
        <w:gridCol w:w="1138"/>
        <w:gridCol w:w="1130"/>
        <w:gridCol w:w="1130"/>
        <w:gridCol w:w="1130"/>
      </w:tblGrid>
      <w:tr w:rsidR="009201F9" w:rsidRPr="009201F9" w14:paraId="2F7EB4A7" w14:textId="77777777" w:rsidTr="002E29FC">
        <w:tc>
          <w:tcPr>
            <w:tcW w:w="2722" w:type="dxa"/>
            <w:tcBorders>
              <w:top w:val="single" w:sz="8" w:space="0" w:color="auto"/>
              <w:bottom w:val="single" w:sz="8" w:space="0" w:color="auto"/>
            </w:tcBorders>
          </w:tcPr>
          <w:p w14:paraId="0A15A2D0"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Measures</w:t>
            </w:r>
          </w:p>
        </w:tc>
        <w:tc>
          <w:tcPr>
            <w:tcW w:w="1175" w:type="dxa"/>
            <w:tcBorders>
              <w:top w:val="single" w:sz="8" w:space="0" w:color="auto"/>
              <w:bottom w:val="single" w:sz="8" w:space="0" w:color="auto"/>
            </w:tcBorders>
          </w:tcPr>
          <w:p w14:paraId="7B13AC13"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M</w:t>
            </w:r>
          </w:p>
        </w:tc>
        <w:tc>
          <w:tcPr>
            <w:tcW w:w="1138" w:type="dxa"/>
            <w:tcBorders>
              <w:top w:val="single" w:sz="8" w:space="0" w:color="auto"/>
              <w:bottom w:val="single" w:sz="8" w:space="0" w:color="auto"/>
            </w:tcBorders>
          </w:tcPr>
          <w:p w14:paraId="3CBD3CAE"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SD</w:t>
            </w:r>
          </w:p>
        </w:tc>
        <w:tc>
          <w:tcPr>
            <w:tcW w:w="1130" w:type="dxa"/>
            <w:tcBorders>
              <w:top w:val="single" w:sz="8" w:space="0" w:color="auto"/>
              <w:bottom w:val="single" w:sz="8" w:space="0" w:color="auto"/>
            </w:tcBorders>
          </w:tcPr>
          <w:p w14:paraId="42CDA8B7"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Median</w:t>
            </w:r>
          </w:p>
        </w:tc>
        <w:tc>
          <w:tcPr>
            <w:tcW w:w="1130" w:type="dxa"/>
            <w:tcBorders>
              <w:top w:val="single" w:sz="8" w:space="0" w:color="auto"/>
              <w:bottom w:val="single" w:sz="8" w:space="0" w:color="auto"/>
            </w:tcBorders>
          </w:tcPr>
          <w:p w14:paraId="66CE5596"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Max</w:t>
            </w:r>
          </w:p>
        </w:tc>
        <w:tc>
          <w:tcPr>
            <w:tcW w:w="1130" w:type="dxa"/>
            <w:tcBorders>
              <w:top w:val="single" w:sz="8" w:space="0" w:color="auto"/>
              <w:bottom w:val="single" w:sz="8" w:space="0" w:color="auto"/>
            </w:tcBorders>
          </w:tcPr>
          <w:p w14:paraId="14B644EB"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Min</w:t>
            </w:r>
          </w:p>
        </w:tc>
      </w:tr>
      <w:tr w:rsidR="009201F9" w:rsidRPr="009201F9" w14:paraId="52A9C855" w14:textId="77777777" w:rsidTr="002E29FC">
        <w:tc>
          <w:tcPr>
            <w:tcW w:w="2722" w:type="dxa"/>
            <w:tcBorders>
              <w:top w:val="single" w:sz="8" w:space="0" w:color="auto"/>
              <w:bottom w:val="nil"/>
            </w:tcBorders>
          </w:tcPr>
          <w:p w14:paraId="2AE536DF"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High_VSI</w:t>
            </w:r>
          </w:p>
        </w:tc>
        <w:tc>
          <w:tcPr>
            <w:tcW w:w="1175" w:type="dxa"/>
            <w:tcBorders>
              <w:top w:val="single" w:sz="8" w:space="0" w:color="auto"/>
              <w:bottom w:val="nil"/>
            </w:tcBorders>
          </w:tcPr>
          <w:p w14:paraId="3676D870"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44.37</w:t>
            </w:r>
          </w:p>
        </w:tc>
        <w:tc>
          <w:tcPr>
            <w:tcW w:w="1138" w:type="dxa"/>
            <w:tcBorders>
              <w:top w:val="single" w:sz="8" w:space="0" w:color="auto"/>
              <w:bottom w:val="nil"/>
            </w:tcBorders>
          </w:tcPr>
          <w:p w14:paraId="085A08D9"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20.63</w:t>
            </w:r>
          </w:p>
        </w:tc>
        <w:tc>
          <w:tcPr>
            <w:tcW w:w="1130" w:type="dxa"/>
            <w:tcBorders>
              <w:top w:val="single" w:sz="8" w:space="0" w:color="auto"/>
              <w:bottom w:val="nil"/>
            </w:tcBorders>
          </w:tcPr>
          <w:p w14:paraId="01121D3D"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43.50</w:t>
            </w:r>
          </w:p>
        </w:tc>
        <w:tc>
          <w:tcPr>
            <w:tcW w:w="1130" w:type="dxa"/>
            <w:tcBorders>
              <w:top w:val="single" w:sz="8" w:space="0" w:color="auto"/>
              <w:bottom w:val="nil"/>
            </w:tcBorders>
          </w:tcPr>
          <w:p w14:paraId="2EF86DAD"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56.00</w:t>
            </w:r>
          </w:p>
        </w:tc>
        <w:tc>
          <w:tcPr>
            <w:tcW w:w="1130" w:type="dxa"/>
            <w:tcBorders>
              <w:top w:val="single" w:sz="8" w:space="0" w:color="auto"/>
              <w:bottom w:val="nil"/>
            </w:tcBorders>
          </w:tcPr>
          <w:p w14:paraId="0B944864"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38.00</w:t>
            </w:r>
          </w:p>
        </w:tc>
      </w:tr>
      <w:tr w:rsidR="009201F9" w:rsidRPr="009201F9" w14:paraId="001F5562" w14:textId="77777777" w:rsidTr="002E29FC">
        <w:tc>
          <w:tcPr>
            <w:tcW w:w="2722" w:type="dxa"/>
            <w:tcBorders>
              <w:top w:val="nil"/>
              <w:bottom w:val="nil"/>
            </w:tcBorders>
          </w:tcPr>
          <w:p w14:paraId="56773636"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Low_VSI</w:t>
            </w:r>
          </w:p>
        </w:tc>
        <w:tc>
          <w:tcPr>
            <w:tcW w:w="1175" w:type="dxa"/>
            <w:tcBorders>
              <w:top w:val="nil"/>
              <w:bottom w:val="nil"/>
            </w:tcBorders>
          </w:tcPr>
          <w:p w14:paraId="3667A928"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31.36</w:t>
            </w:r>
          </w:p>
        </w:tc>
        <w:tc>
          <w:tcPr>
            <w:tcW w:w="1138" w:type="dxa"/>
            <w:tcBorders>
              <w:top w:val="nil"/>
              <w:bottom w:val="nil"/>
            </w:tcBorders>
          </w:tcPr>
          <w:p w14:paraId="41D140D1"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29.99</w:t>
            </w:r>
          </w:p>
        </w:tc>
        <w:tc>
          <w:tcPr>
            <w:tcW w:w="1130" w:type="dxa"/>
            <w:tcBorders>
              <w:top w:val="nil"/>
              <w:bottom w:val="nil"/>
            </w:tcBorders>
          </w:tcPr>
          <w:p w14:paraId="13B0713D"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32.00</w:t>
            </w:r>
          </w:p>
        </w:tc>
        <w:tc>
          <w:tcPr>
            <w:tcW w:w="1130" w:type="dxa"/>
            <w:tcBorders>
              <w:top w:val="nil"/>
              <w:bottom w:val="nil"/>
            </w:tcBorders>
          </w:tcPr>
          <w:p w14:paraId="72F4E66E"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38.00</w:t>
            </w:r>
          </w:p>
        </w:tc>
        <w:tc>
          <w:tcPr>
            <w:tcW w:w="1130" w:type="dxa"/>
            <w:tcBorders>
              <w:top w:val="nil"/>
              <w:bottom w:val="nil"/>
            </w:tcBorders>
          </w:tcPr>
          <w:p w14:paraId="38390FC9"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14.00</w:t>
            </w:r>
          </w:p>
        </w:tc>
      </w:tr>
      <w:tr w:rsidR="009201F9" w:rsidRPr="009201F9" w14:paraId="3B0FCC5F" w14:textId="77777777" w:rsidTr="002E29FC">
        <w:tc>
          <w:tcPr>
            <w:tcW w:w="2722" w:type="dxa"/>
            <w:tcBorders>
              <w:top w:val="nil"/>
              <w:bottom w:val="nil"/>
            </w:tcBorders>
          </w:tcPr>
          <w:p w14:paraId="4D1B4F64"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High_fidelity</w:t>
            </w:r>
          </w:p>
        </w:tc>
        <w:tc>
          <w:tcPr>
            <w:tcW w:w="1175" w:type="dxa"/>
            <w:tcBorders>
              <w:top w:val="nil"/>
              <w:bottom w:val="nil"/>
            </w:tcBorders>
          </w:tcPr>
          <w:p w14:paraId="2BC1916A"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37.93</w:t>
            </w:r>
          </w:p>
        </w:tc>
        <w:tc>
          <w:tcPr>
            <w:tcW w:w="1138" w:type="dxa"/>
            <w:tcBorders>
              <w:top w:val="nil"/>
              <w:bottom w:val="nil"/>
            </w:tcBorders>
          </w:tcPr>
          <w:p w14:paraId="3BF44874"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69.39</w:t>
            </w:r>
          </w:p>
        </w:tc>
        <w:tc>
          <w:tcPr>
            <w:tcW w:w="1130" w:type="dxa"/>
            <w:tcBorders>
              <w:top w:val="nil"/>
              <w:bottom w:val="nil"/>
            </w:tcBorders>
          </w:tcPr>
          <w:p w14:paraId="258C65C8"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38.00</w:t>
            </w:r>
          </w:p>
        </w:tc>
        <w:tc>
          <w:tcPr>
            <w:tcW w:w="1130" w:type="dxa"/>
            <w:tcBorders>
              <w:top w:val="nil"/>
              <w:bottom w:val="nil"/>
            </w:tcBorders>
          </w:tcPr>
          <w:p w14:paraId="162962C1"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56.00</w:t>
            </w:r>
          </w:p>
        </w:tc>
        <w:tc>
          <w:tcPr>
            <w:tcW w:w="1130" w:type="dxa"/>
            <w:tcBorders>
              <w:top w:val="nil"/>
              <w:bottom w:val="nil"/>
            </w:tcBorders>
          </w:tcPr>
          <w:p w14:paraId="4CBE4953"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14.00</w:t>
            </w:r>
          </w:p>
        </w:tc>
      </w:tr>
      <w:tr w:rsidR="009201F9" w:rsidRPr="009201F9" w14:paraId="7CFAC5E0" w14:textId="77777777" w:rsidTr="002E29FC">
        <w:tc>
          <w:tcPr>
            <w:tcW w:w="2722" w:type="dxa"/>
            <w:tcBorders>
              <w:top w:val="nil"/>
              <w:bottom w:val="nil"/>
            </w:tcBorders>
          </w:tcPr>
          <w:p w14:paraId="68201C78"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Low_fidelity</w:t>
            </w:r>
          </w:p>
        </w:tc>
        <w:tc>
          <w:tcPr>
            <w:tcW w:w="1175" w:type="dxa"/>
            <w:tcBorders>
              <w:top w:val="nil"/>
              <w:bottom w:val="nil"/>
            </w:tcBorders>
          </w:tcPr>
          <w:p w14:paraId="32F11E22"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38.23</w:t>
            </w:r>
          </w:p>
        </w:tc>
        <w:tc>
          <w:tcPr>
            <w:tcW w:w="1138" w:type="dxa"/>
            <w:tcBorders>
              <w:top w:val="nil"/>
              <w:bottom w:val="nil"/>
            </w:tcBorders>
          </w:tcPr>
          <w:p w14:paraId="671DBF76"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66.83</w:t>
            </w:r>
          </w:p>
        </w:tc>
        <w:tc>
          <w:tcPr>
            <w:tcW w:w="1130" w:type="dxa"/>
            <w:tcBorders>
              <w:top w:val="nil"/>
              <w:bottom w:val="nil"/>
            </w:tcBorders>
          </w:tcPr>
          <w:p w14:paraId="7B470C26"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39.00</w:t>
            </w:r>
          </w:p>
        </w:tc>
        <w:tc>
          <w:tcPr>
            <w:tcW w:w="1130" w:type="dxa"/>
            <w:tcBorders>
              <w:top w:val="nil"/>
              <w:bottom w:val="nil"/>
            </w:tcBorders>
          </w:tcPr>
          <w:p w14:paraId="6FA9F86D"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56.00</w:t>
            </w:r>
          </w:p>
        </w:tc>
        <w:tc>
          <w:tcPr>
            <w:tcW w:w="1130" w:type="dxa"/>
            <w:tcBorders>
              <w:top w:val="nil"/>
              <w:bottom w:val="nil"/>
            </w:tcBorders>
          </w:tcPr>
          <w:p w14:paraId="66AC59B8"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16.00</w:t>
            </w:r>
          </w:p>
        </w:tc>
      </w:tr>
      <w:tr w:rsidR="009201F9" w:rsidRPr="009201F9" w14:paraId="57016B44" w14:textId="77777777" w:rsidTr="002E29FC">
        <w:tc>
          <w:tcPr>
            <w:tcW w:w="2722" w:type="dxa"/>
            <w:tcBorders>
              <w:top w:val="nil"/>
              <w:bottom w:val="nil"/>
            </w:tcBorders>
          </w:tcPr>
          <w:p w14:paraId="3B862101"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HVHF</w:t>
            </w:r>
          </w:p>
        </w:tc>
        <w:tc>
          <w:tcPr>
            <w:tcW w:w="1175" w:type="dxa"/>
            <w:tcBorders>
              <w:top w:val="nil"/>
              <w:bottom w:val="nil"/>
            </w:tcBorders>
          </w:tcPr>
          <w:p w14:paraId="23ACFC4E"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44.10</w:t>
            </w:r>
          </w:p>
        </w:tc>
        <w:tc>
          <w:tcPr>
            <w:tcW w:w="1138" w:type="dxa"/>
            <w:tcBorders>
              <w:top w:val="nil"/>
              <w:bottom w:val="nil"/>
            </w:tcBorders>
          </w:tcPr>
          <w:p w14:paraId="3E58071D"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23.62</w:t>
            </w:r>
          </w:p>
        </w:tc>
        <w:tc>
          <w:tcPr>
            <w:tcW w:w="1130" w:type="dxa"/>
            <w:tcBorders>
              <w:top w:val="nil"/>
              <w:bottom w:val="nil"/>
            </w:tcBorders>
          </w:tcPr>
          <w:p w14:paraId="5215C803"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44.00</w:t>
            </w:r>
          </w:p>
        </w:tc>
        <w:tc>
          <w:tcPr>
            <w:tcW w:w="1130" w:type="dxa"/>
            <w:tcBorders>
              <w:top w:val="nil"/>
              <w:bottom w:val="nil"/>
            </w:tcBorders>
          </w:tcPr>
          <w:p w14:paraId="28A70B2F"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56.00</w:t>
            </w:r>
          </w:p>
        </w:tc>
        <w:tc>
          <w:tcPr>
            <w:tcW w:w="1130" w:type="dxa"/>
            <w:tcBorders>
              <w:top w:val="nil"/>
              <w:bottom w:val="nil"/>
            </w:tcBorders>
          </w:tcPr>
          <w:p w14:paraId="2B64D9B9"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38.00</w:t>
            </w:r>
          </w:p>
        </w:tc>
      </w:tr>
      <w:tr w:rsidR="009201F9" w:rsidRPr="009201F9" w14:paraId="7D3DEE61" w14:textId="77777777" w:rsidTr="002E29FC">
        <w:tc>
          <w:tcPr>
            <w:tcW w:w="2722" w:type="dxa"/>
            <w:tcBorders>
              <w:top w:val="nil"/>
              <w:bottom w:val="nil"/>
            </w:tcBorders>
          </w:tcPr>
          <w:p w14:paraId="6C7D0078"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HVLF</w:t>
            </w:r>
          </w:p>
        </w:tc>
        <w:tc>
          <w:tcPr>
            <w:tcW w:w="1175" w:type="dxa"/>
            <w:tcBorders>
              <w:top w:val="nil"/>
              <w:bottom w:val="nil"/>
            </w:tcBorders>
          </w:tcPr>
          <w:p w14:paraId="1287E399"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44.65</w:t>
            </w:r>
          </w:p>
        </w:tc>
        <w:tc>
          <w:tcPr>
            <w:tcW w:w="1138" w:type="dxa"/>
            <w:tcBorders>
              <w:top w:val="nil"/>
              <w:bottom w:val="nil"/>
            </w:tcBorders>
          </w:tcPr>
          <w:p w14:paraId="02331C8F"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18.17</w:t>
            </w:r>
          </w:p>
        </w:tc>
        <w:tc>
          <w:tcPr>
            <w:tcW w:w="1130" w:type="dxa"/>
            <w:tcBorders>
              <w:top w:val="nil"/>
              <w:bottom w:val="nil"/>
            </w:tcBorders>
          </w:tcPr>
          <w:p w14:paraId="7DDB415C"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43.00</w:t>
            </w:r>
          </w:p>
        </w:tc>
        <w:tc>
          <w:tcPr>
            <w:tcW w:w="1130" w:type="dxa"/>
            <w:tcBorders>
              <w:top w:val="nil"/>
              <w:bottom w:val="nil"/>
            </w:tcBorders>
          </w:tcPr>
          <w:p w14:paraId="5F675517"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56.00</w:t>
            </w:r>
          </w:p>
        </w:tc>
        <w:tc>
          <w:tcPr>
            <w:tcW w:w="1130" w:type="dxa"/>
            <w:tcBorders>
              <w:top w:val="nil"/>
              <w:bottom w:val="nil"/>
            </w:tcBorders>
          </w:tcPr>
          <w:p w14:paraId="1A384F11"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38.00</w:t>
            </w:r>
          </w:p>
        </w:tc>
      </w:tr>
      <w:tr w:rsidR="009201F9" w:rsidRPr="009201F9" w14:paraId="624F6065" w14:textId="77777777" w:rsidTr="002E29FC">
        <w:tc>
          <w:tcPr>
            <w:tcW w:w="2722" w:type="dxa"/>
            <w:tcBorders>
              <w:top w:val="nil"/>
              <w:bottom w:val="nil"/>
            </w:tcBorders>
          </w:tcPr>
          <w:p w14:paraId="4BEEE9B6"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LVHF</w:t>
            </w:r>
          </w:p>
        </w:tc>
        <w:tc>
          <w:tcPr>
            <w:tcW w:w="1175" w:type="dxa"/>
            <w:tcBorders>
              <w:top w:val="nil"/>
              <w:bottom w:val="nil"/>
            </w:tcBorders>
          </w:tcPr>
          <w:p w14:paraId="2788C94E"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31.34</w:t>
            </w:r>
          </w:p>
        </w:tc>
        <w:tc>
          <w:tcPr>
            <w:tcW w:w="1138" w:type="dxa"/>
            <w:tcBorders>
              <w:top w:val="nil"/>
              <w:bottom w:val="nil"/>
            </w:tcBorders>
          </w:tcPr>
          <w:p w14:paraId="459F752D"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33.88</w:t>
            </w:r>
          </w:p>
        </w:tc>
        <w:tc>
          <w:tcPr>
            <w:tcW w:w="1130" w:type="dxa"/>
            <w:tcBorders>
              <w:top w:val="nil"/>
              <w:bottom w:val="nil"/>
            </w:tcBorders>
          </w:tcPr>
          <w:p w14:paraId="115F0FE6"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32.00</w:t>
            </w:r>
          </w:p>
        </w:tc>
        <w:tc>
          <w:tcPr>
            <w:tcW w:w="1130" w:type="dxa"/>
            <w:tcBorders>
              <w:top w:val="nil"/>
              <w:bottom w:val="nil"/>
            </w:tcBorders>
          </w:tcPr>
          <w:p w14:paraId="06F1A826"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38.00</w:t>
            </w:r>
          </w:p>
        </w:tc>
        <w:tc>
          <w:tcPr>
            <w:tcW w:w="1130" w:type="dxa"/>
            <w:tcBorders>
              <w:top w:val="nil"/>
              <w:bottom w:val="nil"/>
            </w:tcBorders>
          </w:tcPr>
          <w:p w14:paraId="7FCC791E"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14.00</w:t>
            </w:r>
          </w:p>
        </w:tc>
      </w:tr>
      <w:tr w:rsidR="009201F9" w:rsidRPr="009201F9" w14:paraId="092E12C4" w14:textId="77777777" w:rsidTr="002E29FC">
        <w:tc>
          <w:tcPr>
            <w:tcW w:w="2722" w:type="dxa"/>
            <w:tcBorders>
              <w:top w:val="nil"/>
              <w:bottom w:val="nil"/>
            </w:tcBorders>
          </w:tcPr>
          <w:p w14:paraId="1A31DD22"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LVLF</w:t>
            </w:r>
          </w:p>
        </w:tc>
        <w:tc>
          <w:tcPr>
            <w:tcW w:w="1175" w:type="dxa"/>
            <w:tcBorders>
              <w:top w:val="nil"/>
              <w:bottom w:val="nil"/>
            </w:tcBorders>
          </w:tcPr>
          <w:p w14:paraId="05FD1E0C"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31.38</w:t>
            </w:r>
          </w:p>
        </w:tc>
        <w:tc>
          <w:tcPr>
            <w:tcW w:w="1138" w:type="dxa"/>
            <w:tcBorders>
              <w:top w:val="nil"/>
              <w:bottom w:val="nil"/>
            </w:tcBorders>
          </w:tcPr>
          <w:p w14:paraId="5A766AC7"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27.17</w:t>
            </w:r>
          </w:p>
        </w:tc>
        <w:tc>
          <w:tcPr>
            <w:tcW w:w="1130" w:type="dxa"/>
            <w:tcBorders>
              <w:top w:val="nil"/>
              <w:bottom w:val="nil"/>
            </w:tcBorders>
          </w:tcPr>
          <w:p w14:paraId="0BEB4BE2"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32.00</w:t>
            </w:r>
          </w:p>
        </w:tc>
        <w:tc>
          <w:tcPr>
            <w:tcW w:w="1130" w:type="dxa"/>
            <w:tcBorders>
              <w:top w:val="nil"/>
              <w:bottom w:val="nil"/>
            </w:tcBorders>
          </w:tcPr>
          <w:p w14:paraId="5CCACCAE"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38.00</w:t>
            </w:r>
          </w:p>
        </w:tc>
        <w:tc>
          <w:tcPr>
            <w:tcW w:w="1130" w:type="dxa"/>
            <w:tcBorders>
              <w:top w:val="nil"/>
              <w:bottom w:val="nil"/>
            </w:tcBorders>
          </w:tcPr>
          <w:p w14:paraId="6B1B1629"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16.00</w:t>
            </w:r>
          </w:p>
        </w:tc>
      </w:tr>
      <w:tr w:rsidR="00756BC1" w:rsidRPr="009201F9" w14:paraId="74C9445F" w14:textId="77777777" w:rsidTr="002E29FC">
        <w:tc>
          <w:tcPr>
            <w:tcW w:w="2722" w:type="dxa"/>
            <w:tcBorders>
              <w:top w:val="nil"/>
              <w:bottom w:val="single" w:sz="8" w:space="0" w:color="auto"/>
            </w:tcBorders>
          </w:tcPr>
          <w:p w14:paraId="4792A406"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Total</w:t>
            </w:r>
          </w:p>
        </w:tc>
        <w:tc>
          <w:tcPr>
            <w:tcW w:w="1175" w:type="dxa"/>
            <w:tcBorders>
              <w:top w:val="nil"/>
              <w:bottom w:val="single" w:sz="8" w:space="0" w:color="auto"/>
            </w:tcBorders>
          </w:tcPr>
          <w:p w14:paraId="5FAB4435"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38.08</w:t>
            </w:r>
          </w:p>
        </w:tc>
        <w:tc>
          <w:tcPr>
            <w:tcW w:w="1138" w:type="dxa"/>
            <w:tcBorders>
              <w:top w:val="nil"/>
              <w:bottom w:val="single" w:sz="8" w:space="0" w:color="auto"/>
            </w:tcBorders>
          </w:tcPr>
          <w:p w14:paraId="486490C7"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67.56</w:t>
            </w:r>
          </w:p>
        </w:tc>
        <w:tc>
          <w:tcPr>
            <w:tcW w:w="1130" w:type="dxa"/>
            <w:tcBorders>
              <w:top w:val="nil"/>
              <w:bottom w:val="single" w:sz="8" w:space="0" w:color="auto"/>
            </w:tcBorders>
          </w:tcPr>
          <w:p w14:paraId="5512EEDE"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38.00</w:t>
            </w:r>
          </w:p>
        </w:tc>
        <w:tc>
          <w:tcPr>
            <w:tcW w:w="1130" w:type="dxa"/>
            <w:tcBorders>
              <w:top w:val="nil"/>
              <w:bottom w:val="single" w:sz="8" w:space="0" w:color="auto"/>
            </w:tcBorders>
          </w:tcPr>
          <w:p w14:paraId="5262ACEA"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56.00</w:t>
            </w:r>
          </w:p>
        </w:tc>
        <w:tc>
          <w:tcPr>
            <w:tcW w:w="1130" w:type="dxa"/>
            <w:tcBorders>
              <w:top w:val="nil"/>
              <w:bottom w:val="single" w:sz="8" w:space="0" w:color="auto"/>
            </w:tcBorders>
          </w:tcPr>
          <w:p w14:paraId="2E9066EC" w14:textId="77777777" w:rsidR="00756BC1" w:rsidRPr="009201F9" w:rsidRDefault="00756BC1" w:rsidP="002E29FC">
            <w:pPr>
              <w:spacing w:line="480" w:lineRule="auto"/>
              <w:rPr>
                <w:rFonts w:ascii="Times New Roman" w:hAnsi="Times New Roman" w:cs="Times New Roman"/>
                <w:color w:val="000000" w:themeColor="text1"/>
                <w:sz w:val="22"/>
              </w:rPr>
            </w:pPr>
            <w:r w:rsidRPr="009201F9">
              <w:rPr>
                <w:rFonts w:ascii="Times New Roman" w:hAnsi="Times New Roman" w:cs="Times New Roman"/>
                <w:color w:val="000000" w:themeColor="text1"/>
                <w:sz w:val="22"/>
              </w:rPr>
              <w:t>14.00</w:t>
            </w:r>
          </w:p>
        </w:tc>
      </w:tr>
    </w:tbl>
    <w:p w14:paraId="15511D60" w14:textId="77777777" w:rsidR="00F811A4" w:rsidRPr="009201F9" w:rsidRDefault="00F811A4" w:rsidP="00454CAC">
      <w:pPr>
        <w:spacing w:line="360" w:lineRule="auto"/>
        <w:rPr>
          <w:rFonts w:ascii="Times New Roman" w:eastAsia="宋体" w:hAnsi="Times New Roman" w:cs="Times New Roman"/>
          <w:color w:val="000000" w:themeColor="text1"/>
          <w:sz w:val="24"/>
          <w:szCs w:val="24"/>
        </w:rPr>
      </w:pPr>
    </w:p>
    <w:p w14:paraId="1064E052" w14:textId="13FDFA13" w:rsidR="00454CAC" w:rsidRPr="009201F9" w:rsidRDefault="00454CAC" w:rsidP="00454CAC">
      <w:pPr>
        <w:spacing w:line="360" w:lineRule="auto"/>
        <w:rPr>
          <w:rFonts w:ascii="Times New Roman" w:eastAsia="宋体" w:hAnsi="Times New Roman" w:cs="Times New Roman"/>
          <w:color w:val="000000" w:themeColor="text1"/>
          <w:sz w:val="24"/>
          <w:szCs w:val="24"/>
        </w:rPr>
      </w:pPr>
      <w:r w:rsidRPr="009201F9">
        <w:rPr>
          <w:rFonts w:ascii="Times New Roman" w:eastAsia="宋体" w:hAnsi="Times New Roman" w:cs="Times New Roman"/>
          <w:color w:val="000000" w:themeColor="text1"/>
          <w:sz w:val="24"/>
          <w:szCs w:val="24"/>
        </w:rPr>
        <w:lastRenderedPageBreak/>
        <w:t>Table A</w:t>
      </w:r>
      <w:r w:rsidR="00AB512F" w:rsidRPr="009201F9">
        <w:rPr>
          <w:rFonts w:ascii="Times New Roman" w:eastAsia="宋体" w:hAnsi="Times New Roman" w:cs="Times New Roman" w:hint="eastAsia"/>
          <w:color w:val="000000" w:themeColor="text1"/>
          <w:sz w:val="24"/>
          <w:szCs w:val="24"/>
        </w:rPr>
        <w:t>2</w:t>
      </w:r>
      <w:r w:rsidRPr="009201F9">
        <w:rPr>
          <w:rFonts w:ascii="Times New Roman" w:eastAsia="宋体" w:hAnsi="Times New Roman" w:cs="Times New Roman"/>
          <w:color w:val="000000" w:themeColor="text1"/>
          <w:sz w:val="24"/>
          <w:szCs w:val="24"/>
        </w:rPr>
        <w:t xml:space="preserve"> Confirmatory factor analysis (CFA) model fit indices for the learning performance test</w:t>
      </w:r>
    </w:p>
    <w:tbl>
      <w:tblPr>
        <w:tblStyle w:val="a7"/>
        <w:tblW w:w="0" w:type="auto"/>
        <w:tblLook w:val="04A0" w:firstRow="1" w:lastRow="0" w:firstColumn="1" w:lastColumn="0" w:noHBand="0" w:noVBand="1"/>
      </w:tblPr>
      <w:tblGrid>
        <w:gridCol w:w="1429"/>
        <w:gridCol w:w="1139"/>
        <w:gridCol w:w="1139"/>
        <w:gridCol w:w="1139"/>
        <w:gridCol w:w="1139"/>
        <w:gridCol w:w="1139"/>
        <w:gridCol w:w="1172"/>
      </w:tblGrid>
      <w:tr w:rsidR="009201F9" w:rsidRPr="009201F9" w14:paraId="1ED4776C" w14:textId="77777777" w:rsidTr="00017318">
        <w:tc>
          <w:tcPr>
            <w:tcW w:w="1429" w:type="dxa"/>
            <w:tcBorders>
              <w:left w:val="nil"/>
              <w:bottom w:val="single" w:sz="4" w:space="0" w:color="auto"/>
              <w:right w:val="nil"/>
            </w:tcBorders>
            <w:vAlign w:val="center"/>
          </w:tcPr>
          <w:p w14:paraId="37279E71" w14:textId="7A3DA86B" w:rsidR="00017318" w:rsidRPr="009201F9" w:rsidRDefault="00017318" w:rsidP="00017318">
            <w:pPr>
              <w:spacing w:line="360" w:lineRule="auto"/>
              <w:rPr>
                <w:rFonts w:ascii="Times New Roman" w:eastAsia="宋体" w:hAnsi="Times New Roman" w:cs="Times New Roman"/>
                <w:color w:val="000000" w:themeColor="text1"/>
                <w:sz w:val="24"/>
                <w:szCs w:val="24"/>
              </w:rPr>
            </w:pPr>
            <w:r w:rsidRPr="009201F9">
              <w:rPr>
                <w:rFonts w:ascii="Times New Roman" w:eastAsia="宋体" w:hAnsi="Times New Roman" w:cs="Times New Roman"/>
                <w:color w:val="000000" w:themeColor="text1"/>
                <w:sz w:val="24"/>
                <w:szCs w:val="24"/>
              </w:rPr>
              <w:t>Test</w:t>
            </w:r>
          </w:p>
        </w:tc>
        <w:tc>
          <w:tcPr>
            <w:tcW w:w="1139" w:type="dxa"/>
            <w:tcBorders>
              <w:left w:val="nil"/>
              <w:bottom w:val="single" w:sz="4" w:space="0" w:color="auto"/>
              <w:right w:val="nil"/>
            </w:tcBorders>
            <w:vAlign w:val="center"/>
          </w:tcPr>
          <w:p w14:paraId="05F627A0" w14:textId="2A7305FC" w:rsidR="00017318" w:rsidRPr="009201F9" w:rsidRDefault="00017318" w:rsidP="00017318">
            <w:pPr>
              <w:spacing w:line="360" w:lineRule="auto"/>
              <w:rPr>
                <w:rFonts w:ascii="Times New Roman" w:eastAsia="宋体" w:hAnsi="Times New Roman" w:cs="Times New Roman"/>
                <w:color w:val="000000" w:themeColor="text1"/>
                <w:sz w:val="24"/>
                <w:szCs w:val="24"/>
              </w:rPr>
            </w:pPr>
            <w:r w:rsidRPr="009201F9">
              <w:rPr>
                <w:rFonts w:ascii="Times New Roman" w:eastAsia="宋体" w:hAnsi="Times New Roman" w:cs="Times New Roman"/>
                <w:color w:val="000000" w:themeColor="text1"/>
                <w:sz w:val="24"/>
                <w:szCs w:val="24"/>
              </w:rPr>
              <w:sym w:font="Symbol" w:char="F063"/>
            </w:r>
            <w:r w:rsidRPr="009201F9">
              <w:rPr>
                <w:rFonts w:ascii="Times New Roman" w:eastAsia="宋体" w:hAnsi="Times New Roman" w:cs="Times New Roman"/>
                <w:color w:val="000000" w:themeColor="text1"/>
                <w:sz w:val="24"/>
                <w:szCs w:val="24"/>
                <w:vertAlign w:val="superscript"/>
              </w:rPr>
              <w:t>2</w:t>
            </w:r>
            <w:r w:rsidRPr="009201F9">
              <w:rPr>
                <w:rFonts w:ascii="Times New Roman" w:eastAsia="宋体" w:hAnsi="Times New Roman" w:cs="Times New Roman"/>
                <w:color w:val="000000" w:themeColor="text1"/>
                <w:sz w:val="24"/>
                <w:szCs w:val="24"/>
              </w:rPr>
              <w:t>/df</w:t>
            </w:r>
          </w:p>
        </w:tc>
        <w:tc>
          <w:tcPr>
            <w:tcW w:w="1139" w:type="dxa"/>
            <w:tcBorders>
              <w:left w:val="nil"/>
              <w:bottom w:val="single" w:sz="4" w:space="0" w:color="auto"/>
              <w:right w:val="nil"/>
            </w:tcBorders>
            <w:vAlign w:val="center"/>
          </w:tcPr>
          <w:p w14:paraId="4F5ADF0B" w14:textId="19B96ACB" w:rsidR="00017318" w:rsidRPr="009201F9" w:rsidRDefault="00017318" w:rsidP="00017318">
            <w:pPr>
              <w:spacing w:line="360" w:lineRule="auto"/>
              <w:rPr>
                <w:rFonts w:ascii="Times New Roman" w:eastAsia="宋体" w:hAnsi="Times New Roman" w:cs="Times New Roman"/>
                <w:color w:val="000000" w:themeColor="text1"/>
                <w:sz w:val="24"/>
                <w:szCs w:val="24"/>
              </w:rPr>
            </w:pPr>
            <w:r w:rsidRPr="009201F9">
              <w:rPr>
                <w:rFonts w:ascii="Times New Roman" w:eastAsia="宋体" w:hAnsi="Times New Roman" w:cs="Times New Roman"/>
                <w:color w:val="000000" w:themeColor="text1"/>
                <w:sz w:val="24"/>
                <w:szCs w:val="24"/>
              </w:rPr>
              <w:t>p</w:t>
            </w:r>
          </w:p>
        </w:tc>
        <w:tc>
          <w:tcPr>
            <w:tcW w:w="1139" w:type="dxa"/>
            <w:tcBorders>
              <w:left w:val="nil"/>
              <w:bottom w:val="single" w:sz="4" w:space="0" w:color="auto"/>
              <w:right w:val="nil"/>
            </w:tcBorders>
            <w:vAlign w:val="center"/>
          </w:tcPr>
          <w:p w14:paraId="6C2B927E" w14:textId="7942A3D7" w:rsidR="00017318" w:rsidRPr="009201F9" w:rsidRDefault="00017318" w:rsidP="00017318">
            <w:pPr>
              <w:spacing w:line="360" w:lineRule="auto"/>
              <w:rPr>
                <w:rFonts w:ascii="Times New Roman" w:eastAsia="宋体" w:hAnsi="Times New Roman" w:cs="Times New Roman"/>
                <w:color w:val="000000" w:themeColor="text1"/>
                <w:sz w:val="24"/>
                <w:szCs w:val="24"/>
              </w:rPr>
            </w:pPr>
            <w:r w:rsidRPr="009201F9">
              <w:rPr>
                <w:rFonts w:ascii="Times New Roman" w:eastAsia="宋体" w:hAnsi="Times New Roman" w:cs="Times New Roman"/>
                <w:color w:val="000000" w:themeColor="text1"/>
                <w:sz w:val="24"/>
                <w:szCs w:val="24"/>
              </w:rPr>
              <w:t>CFI</w:t>
            </w:r>
          </w:p>
        </w:tc>
        <w:tc>
          <w:tcPr>
            <w:tcW w:w="1139" w:type="dxa"/>
            <w:tcBorders>
              <w:left w:val="nil"/>
              <w:bottom w:val="single" w:sz="4" w:space="0" w:color="auto"/>
              <w:right w:val="nil"/>
            </w:tcBorders>
            <w:vAlign w:val="center"/>
          </w:tcPr>
          <w:p w14:paraId="5E9FE262" w14:textId="0C9474DB" w:rsidR="00017318" w:rsidRPr="009201F9" w:rsidRDefault="00017318" w:rsidP="00017318">
            <w:pPr>
              <w:spacing w:line="360" w:lineRule="auto"/>
              <w:rPr>
                <w:rFonts w:ascii="Times New Roman" w:eastAsia="宋体" w:hAnsi="Times New Roman" w:cs="Times New Roman"/>
                <w:color w:val="000000" w:themeColor="text1"/>
                <w:sz w:val="24"/>
                <w:szCs w:val="24"/>
              </w:rPr>
            </w:pPr>
            <w:r w:rsidRPr="009201F9">
              <w:rPr>
                <w:rFonts w:ascii="Times New Roman" w:eastAsia="宋体" w:hAnsi="Times New Roman" w:cs="Times New Roman"/>
                <w:color w:val="000000" w:themeColor="text1"/>
                <w:sz w:val="24"/>
                <w:szCs w:val="24"/>
              </w:rPr>
              <w:t>TLI</w:t>
            </w:r>
          </w:p>
        </w:tc>
        <w:tc>
          <w:tcPr>
            <w:tcW w:w="1139" w:type="dxa"/>
            <w:tcBorders>
              <w:left w:val="nil"/>
              <w:bottom w:val="single" w:sz="4" w:space="0" w:color="auto"/>
              <w:right w:val="nil"/>
            </w:tcBorders>
            <w:vAlign w:val="center"/>
          </w:tcPr>
          <w:p w14:paraId="36BCB81F" w14:textId="3653B1E0" w:rsidR="00017318" w:rsidRPr="009201F9" w:rsidRDefault="00017318" w:rsidP="00017318">
            <w:pPr>
              <w:spacing w:line="360" w:lineRule="auto"/>
              <w:rPr>
                <w:rFonts w:ascii="Times New Roman" w:eastAsia="宋体" w:hAnsi="Times New Roman" w:cs="Times New Roman"/>
                <w:color w:val="000000" w:themeColor="text1"/>
                <w:sz w:val="24"/>
                <w:szCs w:val="24"/>
              </w:rPr>
            </w:pPr>
            <w:r w:rsidRPr="009201F9">
              <w:rPr>
                <w:rFonts w:ascii="Times New Roman" w:eastAsia="宋体" w:hAnsi="Times New Roman" w:cs="Times New Roman"/>
                <w:color w:val="000000" w:themeColor="text1"/>
                <w:sz w:val="24"/>
                <w:szCs w:val="24"/>
              </w:rPr>
              <w:t>IFI</w:t>
            </w:r>
          </w:p>
        </w:tc>
        <w:tc>
          <w:tcPr>
            <w:tcW w:w="1172" w:type="dxa"/>
            <w:tcBorders>
              <w:left w:val="nil"/>
              <w:bottom w:val="single" w:sz="4" w:space="0" w:color="auto"/>
              <w:right w:val="nil"/>
            </w:tcBorders>
            <w:vAlign w:val="center"/>
          </w:tcPr>
          <w:p w14:paraId="00F05408" w14:textId="43DBC0AE" w:rsidR="00017318" w:rsidRPr="009201F9" w:rsidRDefault="00017318" w:rsidP="00017318">
            <w:pPr>
              <w:spacing w:line="360" w:lineRule="auto"/>
              <w:rPr>
                <w:rFonts w:ascii="Times New Roman" w:eastAsia="宋体" w:hAnsi="Times New Roman" w:cs="Times New Roman"/>
                <w:color w:val="000000" w:themeColor="text1"/>
                <w:sz w:val="24"/>
                <w:szCs w:val="24"/>
              </w:rPr>
            </w:pPr>
            <w:r w:rsidRPr="009201F9">
              <w:rPr>
                <w:rFonts w:ascii="Times New Roman" w:eastAsia="宋体" w:hAnsi="Times New Roman" w:cs="Times New Roman"/>
                <w:color w:val="000000" w:themeColor="text1"/>
                <w:sz w:val="24"/>
                <w:szCs w:val="24"/>
              </w:rPr>
              <w:t>RMSEA (90%CI)</w:t>
            </w:r>
          </w:p>
        </w:tc>
      </w:tr>
      <w:tr w:rsidR="00017318" w:rsidRPr="009201F9" w14:paraId="65BEE60A" w14:textId="77777777" w:rsidTr="00017318">
        <w:tc>
          <w:tcPr>
            <w:tcW w:w="1429" w:type="dxa"/>
            <w:tcBorders>
              <w:left w:val="nil"/>
              <w:right w:val="nil"/>
            </w:tcBorders>
            <w:vAlign w:val="center"/>
          </w:tcPr>
          <w:p w14:paraId="57F62CC5" w14:textId="65A41F1B" w:rsidR="00017318" w:rsidRPr="009201F9" w:rsidRDefault="00017318" w:rsidP="00017318">
            <w:pPr>
              <w:spacing w:line="360" w:lineRule="auto"/>
              <w:rPr>
                <w:rFonts w:ascii="Times New Roman" w:eastAsia="宋体" w:hAnsi="Times New Roman" w:cs="Times New Roman"/>
                <w:color w:val="000000" w:themeColor="text1"/>
                <w:sz w:val="24"/>
                <w:szCs w:val="24"/>
              </w:rPr>
            </w:pPr>
            <w:r w:rsidRPr="009201F9">
              <w:rPr>
                <w:rFonts w:ascii="Times New Roman" w:eastAsia="宋体" w:hAnsi="Times New Roman" w:cs="Times New Roman"/>
                <w:color w:val="000000" w:themeColor="text1"/>
                <w:sz w:val="24"/>
                <w:szCs w:val="24"/>
              </w:rPr>
              <w:t>Learning performance</w:t>
            </w:r>
          </w:p>
        </w:tc>
        <w:tc>
          <w:tcPr>
            <w:tcW w:w="1139" w:type="dxa"/>
            <w:tcBorders>
              <w:left w:val="nil"/>
              <w:right w:val="nil"/>
            </w:tcBorders>
            <w:vAlign w:val="center"/>
          </w:tcPr>
          <w:p w14:paraId="1A20724C" w14:textId="644A4126" w:rsidR="00017318" w:rsidRPr="009201F9" w:rsidRDefault="00017318" w:rsidP="00017318">
            <w:pPr>
              <w:spacing w:line="360" w:lineRule="auto"/>
              <w:rPr>
                <w:rFonts w:ascii="Times New Roman" w:eastAsia="宋体" w:hAnsi="Times New Roman" w:cs="Times New Roman"/>
                <w:color w:val="000000" w:themeColor="text1"/>
                <w:sz w:val="24"/>
                <w:szCs w:val="24"/>
              </w:rPr>
            </w:pPr>
            <w:r w:rsidRPr="009201F9">
              <w:rPr>
                <w:rFonts w:ascii="Times New Roman" w:eastAsia="宋体" w:hAnsi="Times New Roman" w:cs="Times New Roman"/>
                <w:color w:val="000000" w:themeColor="text1"/>
                <w:sz w:val="24"/>
                <w:szCs w:val="24"/>
              </w:rPr>
              <w:t>1.054</w:t>
            </w:r>
          </w:p>
        </w:tc>
        <w:tc>
          <w:tcPr>
            <w:tcW w:w="1139" w:type="dxa"/>
            <w:tcBorders>
              <w:left w:val="nil"/>
              <w:right w:val="nil"/>
            </w:tcBorders>
            <w:vAlign w:val="center"/>
          </w:tcPr>
          <w:p w14:paraId="69CD9EFB" w14:textId="0FB22FB1" w:rsidR="00017318" w:rsidRPr="009201F9" w:rsidRDefault="00017318" w:rsidP="00017318">
            <w:pPr>
              <w:spacing w:line="360" w:lineRule="auto"/>
              <w:rPr>
                <w:rFonts w:ascii="Times New Roman" w:eastAsia="宋体" w:hAnsi="Times New Roman" w:cs="Times New Roman"/>
                <w:color w:val="000000" w:themeColor="text1"/>
                <w:sz w:val="24"/>
                <w:szCs w:val="24"/>
              </w:rPr>
            </w:pPr>
            <w:r w:rsidRPr="009201F9">
              <w:rPr>
                <w:rFonts w:ascii="Times New Roman" w:eastAsia="宋体" w:hAnsi="Times New Roman" w:cs="Times New Roman"/>
                <w:color w:val="000000" w:themeColor="text1"/>
                <w:sz w:val="24"/>
                <w:szCs w:val="24"/>
              </w:rPr>
              <w:t>0.285</w:t>
            </w:r>
          </w:p>
        </w:tc>
        <w:tc>
          <w:tcPr>
            <w:tcW w:w="1139" w:type="dxa"/>
            <w:tcBorders>
              <w:left w:val="nil"/>
              <w:right w:val="nil"/>
            </w:tcBorders>
            <w:vAlign w:val="center"/>
          </w:tcPr>
          <w:p w14:paraId="1058E711" w14:textId="41DC4775" w:rsidR="00017318" w:rsidRPr="009201F9" w:rsidRDefault="00017318" w:rsidP="00017318">
            <w:pPr>
              <w:spacing w:line="360" w:lineRule="auto"/>
              <w:rPr>
                <w:rFonts w:ascii="Times New Roman" w:eastAsia="宋体" w:hAnsi="Times New Roman" w:cs="Times New Roman"/>
                <w:color w:val="000000" w:themeColor="text1"/>
                <w:sz w:val="24"/>
                <w:szCs w:val="24"/>
              </w:rPr>
            </w:pPr>
            <w:r w:rsidRPr="009201F9">
              <w:rPr>
                <w:rFonts w:ascii="Times New Roman" w:eastAsia="宋体" w:hAnsi="Times New Roman" w:cs="Times New Roman"/>
                <w:color w:val="000000" w:themeColor="text1"/>
                <w:sz w:val="24"/>
                <w:szCs w:val="24"/>
              </w:rPr>
              <w:t>0.925</w:t>
            </w:r>
          </w:p>
        </w:tc>
        <w:tc>
          <w:tcPr>
            <w:tcW w:w="1139" w:type="dxa"/>
            <w:tcBorders>
              <w:left w:val="nil"/>
              <w:right w:val="nil"/>
            </w:tcBorders>
            <w:vAlign w:val="center"/>
          </w:tcPr>
          <w:p w14:paraId="3DA52F86" w14:textId="3AAE2926" w:rsidR="00017318" w:rsidRPr="009201F9" w:rsidRDefault="00017318" w:rsidP="00017318">
            <w:pPr>
              <w:spacing w:line="360" w:lineRule="auto"/>
              <w:rPr>
                <w:rFonts w:ascii="Times New Roman" w:eastAsia="宋体" w:hAnsi="Times New Roman" w:cs="Times New Roman"/>
                <w:color w:val="000000" w:themeColor="text1"/>
                <w:sz w:val="24"/>
                <w:szCs w:val="24"/>
              </w:rPr>
            </w:pPr>
            <w:r w:rsidRPr="009201F9">
              <w:rPr>
                <w:rFonts w:ascii="Times New Roman" w:eastAsia="宋体" w:hAnsi="Times New Roman" w:cs="Times New Roman"/>
                <w:color w:val="000000" w:themeColor="text1"/>
                <w:sz w:val="24"/>
                <w:szCs w:val="24"/>
              </w:rPr>
              <w:t>0.915</w:t>
            </w:r>
          </w:p>
        </w:tc>
        <w:tc>
          <w:tcPr>
            <w:tcW w:w="1139" w:type="dxa"/>
            <w:tcBorders>
              <w:left w:val="nil"/>
              <w:right w:val="nil"/>
            </w:tcBorders>
            <w:vAlign w:val="center"/>
          </w:tcPr>
          <w:p w14:paraId="051CF1F0" w14:textId="466D61E2" w:rsidR="00017318" w:rsidRPr="009201F9" w:rsidRDefault="00017318" w:rsidP="00017318">
            <w:pPr>
              <w:spacing w:line="360" w:lineRule="auto"/>
              <w:rPr>
                <w:rFonts w:ascii="Times New Roman" w:eastAsia="宋体" w:hAnsi="Times New Roman" w:cs="Times New Roman"/>
                <w:color w:val="000000" w:themeColor="text1"/>
                <w:sz w:val="24"/>
                <w:szCs w:val="24"/>
              </w:rPr>
            </w:pPr>
            <w:r w:rsidRPr="009201F9">
              <w:rPr>
                <w:rFonts w:ascii="Times New Roman" w:eastAsia="宋体" w:hAnsi="Times New Roman" w:cs="Times New Roman"/>
                <w:color w:val="000000" w:themeColor="text1"/>
                <w:sz w:val="24"/>
                <w:szCs w:val="24"/>
              </w:rPr>
              <w:t>0.936</w:t>
            </w:r>
          </w:p>
        </w:tc>
        <w:tc>
          <w:tcPr>
            <w:tcW w:w="1172" w:type="dxa"/>
            <w:tcBorders>
              <w:left w:val="nil"/>
              <w:right w:val="nil"/>
            </w:tcBorders>
            <w:vAlign w:val="center"/>
          </w:tcPr>
          <w:p w14:paraId="6D50F517" w14:textId="77777777" w:rsidR="00017318" w:rsidRPr="009201F9" w:rsidRDefault="00017318" w:rsidP="00017318">
            <w:pPr>
              <w:spacing w:line="360" w:lineRule="auto"/>
              <w:jc w:val="center"/>
              <w:rPr>
                <w:rFonts w:ascii="Times New Roman" w:eastAsia="宋体" w:hAnsi="Times New Roman" w:cs="Times New Roman"/>
                <w:color w:val="000000" w:themeColor="text1"/>
                <w:sz w:val="24"/>
                <w:szCs w:val="24"/>
              </w:rPr>
            </w:pPr>
            <w:r w:rsidRPr="009201F9">
              <w:rPr>
                <w:rFonts w:ascii="Times New Roman" w:eastAsia="宋体" w:hAnsi="Times New Roman" w:cs="Times New Roman"/>
                <w:color w:val="000000" w:themeColor="text1"/>
                <w:sz w:val="24"/>
                <w:szCs w:val="24"/>
              </w:rPr>
              <w:t>0.021</w:t>
            </w:r>
          </w:p>
          <w:p w14:paraId="427A37E3" w14:textId="55D752F7" w:rsidR="00017318" w:rsidRPr="009201F9" w:rsidRDefault="00017318" w:rsidP="00017318">
            <w:pPr>
              <w:spacing w:line="360" w:lineRule="auto"/>
              <w:rPr>
                <w:rFonts w:ascii="Times New Roman" w:eastAsia="宋体" w:hAnsi="Times New Roman" w:cs="Times New Roman"/>
                <w:color w:val="000000" w:themeColor="text1"/>
                <w:sz w:val="24"/>
                <w:szCs w:val="24"/>
              </w:rPr>
            </w:pPr>
            <w:r w:rsidRPr="009201F9">
              <w:rPr>
                <w:rFonts w:ascii="Times New Roman" w:eastAsia="宋体" w:hAnsi="Times New Roman" w:cs="Times New Roman"/>
                <w:color w:val="000000" w:themeColor="text1"/>
                <w:sz w:val="24"/>
                <w:szCs w:val="24"/>
              </w:rPr>
              <w:t>(0.000, 0.045)</w:t>
            </w:r>
          </w:p>
        </w:tc>
      </w:tr>
    </w:tbl>
    <w:p w14:paraId="754BA973" w14:textId="77777777" w:rsidR="00017318" w:rsidRPr="009201F9" w:rsidRDefault="00017318" w:rsidP="00454CAC">
      <w:pPr>
        <w:spacing w:line="360" w:lineRule="auto"/>
        <w:rPr>
          <w:rFonts w:ascii="Times New Roman" w:eastAsia="宋体" w:hAnsi="Times New Roman" w:cs="Times New Roman"/>
          <w:color w:val="000000" w:themeColor="text1"/>
          <w:sz w:val="24"/>
          <w:szCs w:val="24"/>
        </w:rPr>
      </w:pPr>
    </w:p>
    <w:p w14:paraId="51F0843E" w14:textId="77777777" w:rsidR="00454CAC" w:rsidRPr="009201F9" w:rsidRDefault="00454CAC" w:rsidP="00454CAC">
      <w:pPr>
        <w:spacing w:beforeLines="50" w:before="156" w:line="360" w:lineRule="auto"/>
        <w:rPr>
          <w:rFonts w:ascii="Times New Roman" w:hAnsi="Times New Roman" w:cs="Times New Roman"/>
          <w:color w:val="000000" w:themeColor="text1"/>
          <w:sz w:val="24"/>
          <w:szCs w:val="24"/>
        </w:rPr>
      </w:pPr>
      <w:r w:rsidRPr="009201F9">
        <w:rPr>
          <w:rFonts w:ascii="Times New Roman" w:hAnsi="Times New Roman" w:cs="Times New Roman"/>
          <w:i/>
          <w:iCs/>
          <w:color w:val="000000" w:themeColor="text1"/>
          <w:sz w:val="24"/>
          <w:szCs w:val="24"/>
        </w:rPr>
        <w:t>Note</w:t>
      </w:r>
      <w:r w:rsidRPr="009201F9">
        <w:rPr>
          <w:rFonts w:ascii="Times New Roman" w:hAnsi="Times New Roman" w:cs="Times New Roman"/>
          <w:color w:val="000000" w:themeColor="text1"/>
          <w:sz w:val="24"/>
          <w:szCs w:val="24"/>
        </w:rPr>
        <w:t xml:space="preserve">. </w:t>
      </w:r>
      <w:r w:rsidRPr="009201F9">
        <w:rPr>
          <w:rFonts w:ascii="Times New Roman" w:eastAsia="宋体" w:hAnsi="Times New Roman" w:cs="Times New Roman"/>
          <w:color w:val="000000" w:themeColor="text1"/>
          <w:sz w:val="24"/>
          <w:szCs w:val="24"/>
        </w:rPr>
        <w:sym w:font="Symbol" w:char="F063"/>
      </w:r>
      <w:r w:rsidRPr="009201F9">
        <w:rPr>
          <w:rFonts w:ascii="Times New Roman" w:eastAsia="宋体" w:hAnsi="Times New Roman" w:cs="Times New Roman"/>
          <w:color w:val="000000" w:themeColor="text1"/>
          <w:sz w:val="24"/>
          <w:szCs w:val="24"/>
          <w:vertAlign w:val="superscript"/>
        </w:rPr>
        <w:t>2</w:t>
      </w:r>
      <w:r w:rsidRPr="009201F9">
        <w:rPr>
          <w:rFonts w:ascii="Times New Roman" w:eastAsia="宋体" w:hAnsi="Times New Roman" w:cs="Times New Roman"/>
          <w:color w:val="000000" w:themeColor="text1"/>
          <w:sz w:val="24"/>
          <w:szCs w:val="24"/>
        </w:rPr>
        <w:t>/df</w:t>
      </w:r>
      <w:r w:rsidRPr="009201F9">
        <w:rPr>
          <w:rFonts w:ascii="Times New Roman" w:hAnsi="Times New Roman" w:cs="Times New Roman"/>
          <w:color w:val="000000" w:themeColor="text1"/>
          <w:sz w:val="24"/>
          <w:szCs w:val="24"/>
        </w:rPr>
        <w:t xml:space="preserve"> is the ratio of Chi-square degrees of freedom, values below 3 indicate great model fit. CFI = comparative fit index, TLI = Tucker-Lewis index, and IFI = Value-added fit index. For CFI, TLI, and IFI values equal to or greater than 0.95 indicate excellent model fit, while values greater than 0.90 are considered acceptable. RMSEA = Root mean square error of approximation; CI = Confidence interval. RMSEA values below 0.05 indicate excellent model fit. Based on the learning performance test structure with two dimensions, "Retention" and "Transfer," a two-factor CFA model was constructed. Initial model fit indices indicated potential correlations between certain items, and specified some correlations between items based on modification indices to improve the model fit of the test.</w:t>
      </w:r>
    </w:p>
    <w:p w14:paraId="65AAFA52" w14:textId="77777777" w:rsidR="001F0DA3" w:rsidRPr="009201F9" w:rsidRDefault="001F0DA3" w:rsidP="00454CAC">
      <w:pPr>
        <w:spacing w:line="360" w:lineRule="auto"/>
        <w:rPr>
          <w:rFonts w:ascii="Times New Roman" w:hAnsi="Times New Roman" w:cs="Times New Roman"/>
          <w:color w:val="000000" w:themeColor="text1"/>
          <w:sz w:val="24"/>
          <w:szCs w:val="24"/>
        </w:rPr>
      </w:pPr>
    </w:p>
    <w:p w14:paraId="084C8E7A" w14:textId="18018629" w:rsidR="00AB512F" w:rsidRPr="009201F9" w:rsidRDefault="00AB512F" w:rsidP="00AB512F">
      <w:pPr>
        <w:spacing w:line="276" w:lineRule="auto"/>
        <w:rPr>
          <w:rFonts w:ascii="Times New Roman" w:eastAsia="宋体" w:hAnsi="Times New Roman" w:cs="Times New Roman"/>
          <w:color w:val="000000" w:themeColor="text1"/>
          <w:sz w:val="24"/>
          <w:szCs w:val="24"/>
        </w:rPr>
      </w:pPr>
      <w:r w:rsidRPr="009201F9">
        <w:rPr>
          <w:rFonts w:ascii="Times New Roman" w:eastAsia="宋体" w:hAnsi="Times New Roman" w:cs="Times New Roman"/>
          <w:bCs/>
          <w:color w:val="000000" w:themeColor="text1"/>
          <w:sz w:val="24"/>
          <w:szCs w:val="24"/>
        </w:rPr>
        <w:t>Table A</w:t>
      </w:r>
      <w:r w:rsidRPr="009201F9">
        <w:rPr>
          <w:rFonts w:ascii="Times New Roman" w:eastAsia="宋体" w:hAnsi="Times New Roman" w:cs="Times New Roman" w:hint="eastAsia"/>
          <w:bCs/>
          <w:color w:val="000000" w:themeColor="text1"/>
          <w:sz w:val="24"/>
          <w:szCs w:val="24"/>
        </w:rPr>
        <w:t>3</w:t>
      </w:r>
      <w:r w:rsidRPr="009201F9">
        <w:rPr>
          <w:rFonts w:ascii="Times New Roman" w:eastAsia="宋体" w:hAnsi="Times New Roman" w:cs="Times New Roman"/>
          <w:b/>
          <w:color w:val="000000" w:themeColor="text1"/>
          <w:sz w:val="24"/>
          <w:szCs w:val="24"/>
        </w:rPr>
        <w:t xml:space="preserve"> </w:t>
      </w:r>
      <w:r w:rsidRPr="009201F9">
        <w:rPr>
          <w:rFonts w:ascii="Times New Roman" w:eastAsia="宋体" w:hAnsi="Times New Roman" w:cs="Times New Roman"/>
          <w:color w:val="000000" w:themeColor="text1"/>
          <w:sz w:val="24"/>
          <w:szCs w:val="24"/>
        </w:rPr>
        <w:t>Correlation analysis</w:t>
      </w:r>
      <w:r w:rsidRPr="009201F9">
        <w:rPr>
          <w:rFonts w:ascii="Times New Roman" w:eastAsia="宋体" w:hAnsi="Times New Roman" w:cs="Times New Roman" w:hint="eastAsia"/>
          <w:color w:val="000000" w:themeColor="text1"/>
          <w:sz w:val="24"/>
          <w:szCs w:val="24"/>
        </w:rPr>
        <w:t xml:space="preserve"> </w:t>
      </w:r>
      <w:r w:rsidRPr="009201F9">
        <w:rPr>
          <w:rFonts w:ascii="Times New Roman" w:hAnsi="Times New Roman" w:cs="Times New Roman" w:hint="eastAsia"/>
          <w:color w:val="000000" w:themeColor="text1"/>
          <w:sz w:val="24"/>
          <w:szCs w:val="24"/>
        </w:rPr>
        <w:t>between VSI and performance</w:t>
      </w:r>
    </w:p>
    <w:tbl>
      <w:tblPr>
        <w:tblStyle w:val="a7"/>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2503"/>
        <w:gridCol w:w="1385"/>
        <w:gridCol w:w="2114"/>
      </w:tblGrid>
      <w:tr w:rsidR="009201F9" w:rsidRPr="009201F9" w14:paraId="4C9848DB" w14:textId="77777777" w:rsidTr="002E29FC">
        <w:trPr>
          <w:trHeight w:val="484"/>
          <w:jc w:val="center"/>
        </w:trPr>
        <w:tc>
          <w:tcPr>
            <w:tcW w:w="1795" w:type="dxa"/>
            <w:tcBorders>
              <w:top w:val="single" w:sz="4" w:space="0" w:color="auto"/>
              <w:bottom w:val="single" w:sz="4" w:space="0" w:color="auto"/>
            </w:tcBorders>
            <w:vAlign w:val="center"/>
          </w:tcPr>
          <w:p w14:paraId="7C0280DC" w14:textId="77777777" w:rsidR="00AB512F" w:rsidRPr="009201F9" w:rsidRDefault="00AB512F" w:rsidP="002E29FC">
            <w:pPr>
              <w:rPr>
                <w:rFonts w:ascii="Times New Roman" w:eastAsia="宋体" w:hAnsi="Times New Roman" w:cs="Times New Roman"/>
                <w:color w:val="000000" w:themeColor="text1"/>
                <w:sz w:val="22"/>
              </w:rPr>
            </w:pPr>
          </w:p>
        </w:tc>
        <w:tc>
          <w:tcPr>
            <w:tcW w:w="2503" w:type="dxa"/>
            <w:tcBorders>
              <w:top w:val="single" w:sz="4" w:space="0" w:color="auto"/>
              <w:bottom w:val="single" w:sz="4" w:space="0" w:color="auto"/>
            </w:tcBorders>
            <w:vAlign w:val="center"/>
          </w:tcPr>
          <w:p w14:paraId="07166E03"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Research variable</w:t>
            </w:r>
          </w:p>
        </w:tc>
        <w:tc>
          <w:tcPr>
            <w:tcW w:w="1385" w:type="dxa"/>
            <w:tcBorders>
              <w:top w:val="single" w:sz="4" w:space="0" w:color="auto"/>
              <w:bottom w:val="single" w:sz="4" w:space="0" w:color="auto"/>
            </w:tcBorders>
            <w:vAlign w:val="center"/>
          </w:tcPr>
          <w:p w14:paraId="028726C3"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VSI</w:t>
            </w:r>
          </w:p>
        </w:tc>
        <w:tc>
          <w:tcPr>
            <w:tcW w:w="2114" w:type="dxa"/>
            <w:tcBorders>
              <w:top w:val="single" w:sz="4" w:space="0" w:color="auto"/>
              <w:bottom w:val="single" w:sz="4" w:space="0" w:color="auto"/>
            </w:tcBorders>
            <w:vAlign w:val="center"/>
          </w:tcPr>
          <w:p w14:paraId="15E6A6C3"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Knowledge posttest</w:t>
            </w:r>
          </w:p>
        </w:tc>
      </w:tr>
      <w:tr w:rsidR="009201F9" w:rsidRPr="009201F9" w14:paraId="158C6821" w14:textId="77777777" w:rsidTr="002E29FC">
        <w:trPr>
          <w:jc w:val="center"/>
        </w:trPr>
        <w:tc>
          <w:tcPr>
            <w:tcW w:w="1795" w:type="dxa"/>
            <w:vMerge w:val="restart"/>
            <w:tcBorders>
              <w:top w:val="single" w:sz="4" w:space="0" w:color="auto"/>
            </w:tcBorders>
          </w:tcPr>
          <w:p w14:paraId="092FC504"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All Participants</w:t>
            </w:r>
          </w:p>
        </w:tc>
        <w:tc>
          <w:tcPr>
            <w:tcW w:w="2503" w:type="dxa"/>
            <w:tcBorders>
              <w:top w:val="single" w:sz="4" w:space="0" w:color="auto"/>
            </w:tcBorders>
          </w:tcPr>
          <w:p w14:paraId="08A5DA90" w14:textId="77777777" w:rsidR="00AB512F" w:rsidRPr="009201F9" w:rsidRDefault="00AB512F" w:rsidP="002E29FC">
            <w:pPr>
              <w:rPr>
                <w:rFonts w:ascii="Times New Roman" w:eastAsia="宋体" w:hAnsi="Times New Roman" w:cs="Times New Roman"/>
                <w:b/>
                <w:color w:val="000000" w:themeColor="text1"/>
                <w:sz w:val="22"/>
              </w:rPr>
            </w:pPr>
            <w:r w:rsidRPr="009201F9">
              <w:rPr>
                <w:rFonts w:ascii="Times New Roman" w:eastAsia="宋体" w:hAnsi="Times New Roman" w:cs="Times New Roman"/>
                <w:b/>
                <w:color w:val="000000" w:themeColor="text1"/>
                <w:sz w:val="22"/>
              </w:rPr>
              <w:t>VSI</w:t>
            </w:r>
          </w:p>
        </w:tc>
        <w:tc>
          <w:tcPr>
            <w:tcW w:w="1385" w:type="dxa"/>
            <w:tcBorders>
              <w:top w:val="single" w:sz="4" w:space="0" w:color="auto"/>
            </w:tcBorders>
          </w:tcPr>
          <w:p w14:paraId="5DBE6AF3" w14:textId="77777777" w:rsidR="00AB512F" w:rsidRPr="009201F9" w:rsidRDefault="00AB512F" w:rsidP="002E29FC">
            <w:pPr>
              <w:rPr>
                <w:rFonts w:ascii="Times New Roman" w:eastAsia="宋体" w:hAnsi="Times New Roman" w:cs="Times New Roman"/>
                <w:color w:val="000000" w:themeColor="text1"/>
                <w:sz w:val="22"/>
              </w:rPr>
            </w:pPr>
          </w:p>
        </w:tc>
        <w:tc>
          <w:tcPr>
            <w:tcW w:w="2114" w:type="dxa"/>
            <w:tcBorders>
              <w:top w:val="single" w:sz="4" w:space="0" w:color="auto"/>
            </w:tcBorders>
          </w:tcPr>
          <w:p w14:paraId="6D19E5A9" w14:textId="77777777" w:rsidR="00AB512F" w:rsidRPr="009201F9" w:rsidRDefault="00AB512F" w:rsidP="002E29FC">
            <w:pPr>
              <w:rPr>
                <w:rFonts w:ascii="Times New Roman" w:eastAsia="宋体" w:hAnsi="Times New Roman" w:cs="Times New Roman"/>
                <w:color w:val="000000" w:themeColor="text1"/>
                <w:sz w:val="22"/>
              </w:rPr>
            </w:pPr>
          </w:p>
        </w:tc>
      </w:tr>
      <w:tr w:rsidR="009201F9" w:rsidRPr="009201F9" w14:paraId="09A69993" w14:textId="77777777" w:rsidTr="002E29FC">
        <w:trPr>
          <w:jc w:val="center"/>
        </w:trPr>
        <w:tc>
          <w:tcPr>
            <w:tcW w:w="1795" w:type="dxa"/>
            <w:vMerge/>
          </w:tcPr>
          <w:p w14:paraId="46836479" w14:textId="77777777" w:rsidR="00AB512F" w:rsidRPr="009201F9" w:rsidRDefault="00AB512F" w:rsidP="002E29FC">
            <w:pPr>
              <w:rPr>
                <w:rFonts w:ascii="Times New Roman" w:eastAsia="宋体" w:hAnsi="Times New Roman" w:cs="Times New Roman"/>
                <w:color w:val="000000" w:themeColor="text1"/>
                <w:sz w:val="22"/>
              </w:rPr>
            </w:pPr>
          </w:p>
        </w:tc>
        <w:tc>
          <w:tcPr>
            <w:tcW w:w="2503" w:type="dxa"/>
          </w:tcPr>
          <w:p w14:paraId="39B24F6C" w14:textId="77777777" w:rsidR="00AB512F" w:rsidRPr="009201F9" w:rsidRDefault="00AB512F" w:rsidP="002E29FC">
            <w:pPr>
              <w:ind w:leftChars="100" w:left="210"/>
              <w:rPr>
                <w:rFonts w:ascii="Times New Roman" w:eastAsia="宋体" w:hAnsi="Times New Roman" w:cs="Times New Roman"/>
                <w:i/>
                <w:color w:val="000000" w:themeColor="text1"/>
                <w:sz w:val="22"/>
              </w:rPr>
            </w:pPr>
            <w:r w:rsidRPr="009201F9">
              <w:rPr>
                <w:rFonts w:ascii="Times New Roman" w:eastAsia="宋体" w:hAnsi="Times New Roman" w:cs="Times New Roman"/>
                <w:i/>
                <w:color w:val="000000" w:themeColor="text1"/>
                <w:sz w:val="22"/>
              </w:rPr>
              <w:t>r</w:t>
            </w:r>
          </w:p>
        </w:tc>
        <w:tc>
          <w:tcPr>
            <w:tcW w:w="1385" w:type="dxa"/>
          </w:tcPr>
          <w:p w14:paraId="089DB76E"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1</w:t>
            </w:r>
          </w:p>
        </w:tc>
        <w:tc>
          <w:tcPr>
            <w:tcW w:w="2114" w:type="dxa"/>
          </w:tcPr>
          <w:p w14:paraId="2592BE98"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w:t>
            </w:r>
          </w:p>
        </w:tc>
      </w:tr>
      <w:tr w:rsidR="009201F9" w:rsidRPr="009201F9" w14:paraId="229E96BC" w14:textId="77777777" w:rsidTr="002E29FC">
        <w:trPr>
          <w:jc w:val="center"/>
        </w:trPr>
        <w:tc>
          <w:tcPr>
            <w:tcW w:w="1795" w:type="dxa"/>
            <w:vMerge/>
          </w:tcPr>
          <w:p w14:paraId="575E5366" w14:textId="77777777" w:rsidR="00AB512F" w:rsidRPr="009201F9" w:rsidRDefault="00AB512F" w:rsidP="002E29FC">
            <w:pPr>
              <w:rPr>
                <w:rFonts w:ascii="Times New Roman" w:eastAsia="宋体" w:hAnsi="Times New Roman" w:cs="Times New Roman"/>
                <w:color w:val="000000" w:themeColor="text1"/>
                <w:sz w:val="22"/>
              </w:rPr>
            </w:pPr>
          </w:p>
        </w:tc>
        <w:tc>
          <w:tcPr>
            <w:tcW w:w="2503" w:type="dxa"/>
          </w:tcPr>
          <w:p w14:paraId="58B25655" w14:textId="77777777" w:rsidR="00AB512F" w:rsidRPr="009201F9" w:rsidRDefault="00AB512F" w:rsidP="002E29FC">
            <w:pPr>
              <w:ind w:leftChars="100" w:left="210"/>
              <w:rPr>
                <w:rFonts w:ascii="Times New Roman" w:eastAsia="宋体" w:hAnsi="Times New Roman" w:cs="Times New Roman"/>
                <w:i/>
                <w:color w:val="000000" w:themeColor="text1"/>
                <w:sz w:val="22"/>
              </w:rPr>
            </w:pPr>
            <w:r w:rsidRPr="009201F9">
              <w:rPr>
                <w:rFonts w:ascii="Times New Roman" w:eastAsia="宋体" w:hAnsi="Times New Roman" w:cs="Times New Roman"/>
                <w:i/>
                <w:color w:val="000000" w:themeColor="text1"/>
                <w:sz w:val="22"/>
              </w:rPr>
              <w:t>P value</w:t>
            </w:r>
          </w:p>
        </w:tc>
        <w:tc>
          <w:tcPr>
            <w:tcW w:w="1385" w:type="dxa"/>
          </w:tcPr>
          <w:p w14:paraId="4CA6D265"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w:t>
            </w:r>
          </w:p>
        </w:tc>
        <w:tc>
          <w:tcPr>
            <w:tcW w:w="2114" w:type="dxa"/>
          </w:tcPr>
          <w:p w14:paraId="36E24C87"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w:t>
            </w:r>
          </w:p>
        </w:tc>
      </w:tr>
      <w:tr w:rsidR="009201F9" w:rsidRPr="009201F9" w14:paraId="5C5E77E2" w14:textId="77777777" w:rsidTr="002E29FC">
        <w:trPr>
          <w:jc w:val="center"/>
        </w:trPr>
        <w:tc>
          <w:tcPr>
            <w:tcW w:w="1795" w:type="dxa"/>
            <w:vMerge/>
          </w:tcPr>
          <w:p w14:paraId="39096CE9" w14:textId="77777777" w:rsidR="00AB512F" w:rsidRPr="009201F9" w:rsidRDefault="00AB512F" w:rsidP="002E29FC">
            <w:pPr>
              <w:rPr>
                <w:rFonts w:ascii="Times New Roman" w:eastAsia="宋体" w:hAnsi="Times New Roman" w:cs="Times New Roman"/>
                <w:color w:val="000000" w:themeColor="text1"/>
                <w:sz w:val="22"/>
              </w:rPr>
            </w:pPr>
          </w:p>
        </w:tc>
        <w:tc>
          <w:tcPr>
            <w:tcW w:w="2503" w:type="dxa"/>
          </w:tcPr>
          <w:p w14:paraId="39A3EC7A" w14:textId="77777777" w:rsidR="00AB512F" w:rsidRPr="009201F9" w:rsidRDefault="00AB512F" w:rsidP="002E29FC">
            <w:pPr>
              <w:rPr>
                <w:rFonts w:ascii="Times New Roman" w:eastAsia="宋体" w:hAnsi="Times New Roman" w:cs="Times New Roman"/>
                <w:b/>
                <w:color w:val="000000" w:themeColor="text1"/>
                <w:sz w:val="22"/>
              </w:rPr>
            </w:pPr>
            <w:r w:rsidRPr="009201F9">
              <w:rPr>
                <w:rFonts w:ascii="Times New Roman" w:eastAsia="宋体" w:hAnsi="Times New Roman" w:cs="Times New Roman"/>
                <w:b/>
                <w:color w:val="000000" w:themeColor="text1"/>
                <w:sz w:val="22"/>
              </w:rPr>
              <w:t>Knowledge posttest</w:t>
            </w:r>
          </w:p>
        </w:tc>
        <w:tc>
          <w:tcPr>
            <w:tcW w:w="1385" w:type="dxa"/>
          </w:tcPr>
          <w:p w14:paraId="60B3E93F" w14:textId="77777777" w:rsidR="00AB512F" w:rsidRPr="009201F9" w:rsidRDefault="00AB512F" w:rsidP="002E29FC">
            <w:pPr>
              <w:rPr>
                <w:rFonts w:ascii="Times New Roman" w:eastAsia="宋体" w:hAnsi="Times New Roman" w:cs="Times New Roman"/>
                <w:color w:val="000000" w:themeColor="text1"/>
                <w:sz w:val="22"/>
              </w:rPr>
            </w:pPr>
          </w:p>
        </w:tc>
        <w:tc>
          <w:tcPr>
            <w:tcW w:w="2114" w:type="dxa"/>
          </w:tcPr>
          <w:p w14:paraId="7108096C" w14:textId="77777777" w:rsidR="00AB512F" w:rsidRPr="009201F9" w:rsidRDefault="00AB512F" w:rsidP="002E29FC">
            <w:pPr>
              <w:rPr>
                <w:rFonts w:ascii="Times New Roman" w:eastAsia="宋体" w:hAnsi="Times New Roman" w:cs="Times New Roman"/>
                <w:color w:val="000000" w:themeColor="text1"/>
                <w:sz w:val="22"/>
              </w:rPr>
            </w:pPr>
          </w:p>
        </w:tc>
      </w:tr>
      <w:tr w:rsidR="009201F9" w:rsidRPr="009201F9" w14:paraId="5B73BDA0" w14:textId="77777777" w:rsidTr="002E29FC">
        <w:trPr>
          <w:jc w:val="center"/>
        </w:trPr>
        <w:tc>
          <w:tcPr>
            <w:tcW w:w="1795" w:type="dxa"/>
            <w:vMerge/>
          </w:tcPr>
          <w:p w14:paraId="2F29F87D" w14:textId="77777777" w:rsidR="00AB512F" w:rsidRPr="009201F9" w:rsidRDefault="00AB512F" w:rsidP="002E29FC">
            <w:pPr>
              <w:rPr>
                <w:rFonts w:ascii="Times New Roman" w:eastAsia="宋体" w:hAnsi="Times New Roman" w:cs="Times New Roman"/>
                <w:color w:val="000000" w:themeColor="text1"/>
                <w:sz w:val="22"/>
              </w:rPr>
            </w:pPr>
          </w:p>
        </w:tc>
        <w:tc>
          <w:tcPr>
            <w:tcW w:w="2503" w:type="dxa"/>
          </w:tcPr>
          <w:p w14:paraId="782E8FA6" w14:textId="77777777" w:rsidR="00AB512F" w:rsidRPr="009201F9" w:rsidRDefault="00AB512F" w:rsidP="002E29FC">
            <w:pPr>
              <w:ind w:leftChars="100" w:left="210"/>
              <w:rPr>
                <w:rFonts w:ascii="Times New Roman" w:eastAsia="宋体" w:hAnsi="Times New Roman" w:cs="Times New Roman"/>
                <w:b/>
                <w:color w:val="000000" w:themeColor="text1"/>
                <w:sz w:val="22"/>
              </w:rPr>
            </w:pPr>
            <w:r w:rsidRPr="009201F9">
              <w:rPr>
                <w:rFonts w:ascii="Times New Roman" w:eastAsia="宋体" w:hAnsi="Times New Roman" w:cs="Times New Roman"/>
                <w:i/>
                <w:color w:val="000000" w:themeColor="text1"/>
                <w:sz w:val="22"/>
              </w:rPr>
              <w:t>r</w:t>
            </w:r>
          </w:p>
        </w:tc>
        <w:tc>
          <w:tcPr>
            <w:tcW w:w="1385" w:type="dxa"/>
          </w:tcPr>
          <w:p w14:paraId="2D49D502"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.205*</w:t>
            </w:r>
          </w:p>
        </w:tc>
        <w:tc>
          <w:tcPr>
            <w:tcW w:w="2114" w:type="dxa"/>
          </w:tcPr>
          <w:p w14:paraId="047D7164"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1</w:t>
            </w:r>
          </w:p>
        </w:tc>
      </w:tr>
      <w:tr w:rsidR="009201F9" w:rsidRPr="009201F9" w14:paraId="4804600F" w14:textId="77777777" w:rsidTr="002E29FC">
        <w:trPr>
          <w:jc w:val="center"/>
        </w:trPr>
        <w:tc>
          <w:tcPr>
            <w:tcW w:w="1795" w:type="dxa"/>
            <w:vMerge/>
          </w:tcPr>
          <w:p w14:paraId="023E9B17" w14:textId="77777777" w:rsidR="00AB512F" w:rsidRPr="009201F9" w:rsidRDefault="00AB512F" w:rsidP="002E29FC">
            <w:pPr>
              <w:rPr>
                <w:rFonts w:ascii="Times New Roman" w:eastAsia="宋体" w:hAnsi="Times New Roman" w:cs="Times New Roman"/>
                <w:color w:val="000000" w:themeColor="text1"/>
                <w:sz w:val="22"/>
              </w:rPr>
            </w:pPr>
          </w:p>
        </w:tc>
        <w:tc>
          <w:tcPr>
            <w:tcW w:w="2503" w:type="dxa"/>
          </w:tcPr>
          <w:p w14:paraId="36D06D6A" w14:textId="77777777" w:rsidR="00AB512F" w:rsidRPr="009201F9" w:rsidRDefault="00AB512F" w:rsidP="002E29FC">
            <w:pPr>
              <w:ind w:leftChars="100" w:left="210"/>
              <w:rPr>
                <w:rFonts w:ascii="Times New Roman" w:eastAsia="宋体" w:hAnsi="Times New Roman" w:cs="Times New Roman"/>
                <w:color w:val="000000" w:themeColor="text1"/>
                <w:sz w:val="22"/>
              </w:rPr>
            </w:pPr>
            <w:r w:rsidRPr="009201F9">
              <w:rPr>
                <w:rFonts w:ascii="Times New Roman" w:eastAsia="宋体" w:hAnsi="Times New Roman" w:cs="Times New Roman"/>
                <w:i/>
                <w:color w:val="000000" w:themeColor="text1"/>
                <w:sz w:val="22"/>
              </w:rPr>
              <w:t>P value</w:t>
            </w:r>
          </w:p>
        </w:tc>
        <w:tc>
          <w:tcPr>
            <w:tcW w:w="1385" w:type="dxa"/>
          </w:tcPr>
          <w:p w14:paraId="75024DDA" w14:textId="07F9D529" w:rsidR="00AB512F" w:rsidRPr="009201F9" w:rsidRDefault="009F2EE0"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hint="eastAsia"/>
                <w:color w:val="000000" w:themeColor="text1"/>
                <w:sz w:val="22"/>
              </w:rPr>
              <w:t>.025</w:t>
            </w:r>
          </w:p>
        </w:tc>
        <w:tc>
          <w:tcPr>
            <w:tcW w:w="2114" w:type="dxa"/>
          </w:tcPr>
          <w:p w14:paraId="7471ACF0"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w:t>
            </w:r>
          </w:p>
        </w:tc>
      </w:tr>
      <w:tr w:rsidR="009201F9" w:rsidRPr="009201F9" w14:paraId="2FC1A217" w14:textId="77777777" w:rsidTr="002E29FC">
        <w:trPr>
          <w:jc w:val="center"/>
        </w:trPr>
        <w:tc>
          <w:tcPr>
            <w:tcW w:w="1795" w:type="dxa"/>
            <w:vMerge w:val="restart"/>
          </w:tcPr>
          <w:p w14:paraId="6AE5F670"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High Fidelity</w:t>
            </w:r>
          </w:p>
        </w:tc>
        <w:tc>
          <w:tcPr>
            <w:tcW w:w="2503" w:type="dxa"/>
          </w:tcPr>
          <w:p w14:paraId="132C2279" w14:textId="77777777" w:rsidR="00AB512F" w:rsidRPr="009201F9" w:rsidRDefault="00AB512F" w:rsidP="002E29FC">
            <w:pPr>
              <w:rPr>
                <w:rFonts w:ascii="Times New Roman" w:eastAsia="宋体" w:hAnsi="Times New Roman" w:cs="Times New Roman"/>
                <w:b/>
                <w:color w:val="000000" w:themeColor="text1"/>
                <w:sz w:val="22"/>
              </w:rPr>
            </w:pPr>
            <w:r w:rsidRPr="009201F9">
              <w:rPr>
                <w:rFonts w:ascii="Times New Roman" w:eastAsia="宋体" w:hAnsi="Times New Roman" w:cs="Times New Roman"/>
                <w:b/>
                <w:color w:val="000000" w:themeColor="text1"/>
                <w:sz w:val="22"/>
              </w:rPr>
              <w:t>VSI</w:t>
            </w:r>
          </w:p>
        </w:tc>
        <w:tc>
          <w:tcPr>
            <w:tcW w:w="1385" w:type="dxa"/>
          </w:tcPr>
          <w:p w14:paraId="1F333222" w14:textId="77777777" w:rsidR="00AB512F" w:rsidRPr="009201F9" w:rsidRDefault="00AB512F" w:rsidP="002E29FC">
            <w:pPr>
              <w:rPr>
                <w:rFonts w:ascii="Times New Roman" w:eastAsia="宋体" w:hAnsi="Times New Roman" w:cs="Times New Roman"/>
                <w:color w:val="000000" w:themeColor="text1"/>
                <w:sz w:val="22"/>
              </w:rPr>
            </w:pPr>
          </w:p>
        </w:tc>
        <w:tc>
          <w:tcPr>
            <w:tcW w:w="2114" w:type="dxa"/>
          </w:tcPr>
          <w:p w14:paraId="0A170258" w14:textId="77777777" w:rsidR="00AB512F" w:rsidRPr="009201F9" w:rsidRDefault="00AB512F" w:rsidP="002E29FC">
            <w:pPr>
              <w:rPr>
                <w:rFonts w:ascii="Times New Roman" w:eastAsia="宋体" w:hAnsi="Times New Roman" w:cs="Times New Roman"/>
                <w:color w:val="000000" w:themeColor="text1"/>
                <w:sz w:val="22"/>
              </w:rPr>
            </w:pPr>
          </w:p>
        </w:tc>
      </w:tr>
      <w:tr w:rsidR="009201F9" w:rsidRPr="009201F9" w14:paraId="417AA3D1" w14:textId="77777777" w:rsidTr="002E29FC">
        <w:trPr>
          <w:jc w:val="center"/>
        </w:trPr>
        <w:tc>
          <w:tcPr>
            <w:tcW w:w="1795" w:type="dxa"/>
            <w:vMerge/>
          </w:tcPr>
          <w:p w14:paraId="32742812" w14:textId="77777777" w:rsidR="00AB512F" w:rsidRPr="009201F9" w:rsidRDefault="00AB512F" w:rsidP="002E29FC">
            <w:pPr>
              <w:rPr>
                <w:rFonts w:ascii="Times New Roman" w:eastAsia="宋体" w:hAnsi="Times New Roman" w:cs="Times New Roman"/>
                <w:color w:val="000000" w:themeColor="text1"/>
                <w:sz w:val="22"/>
              </w:rPr>
            </w:pPr>
          </w:p>
        </w:tc>
        <w:tc>
          <w:tcPr>
            <w:tcW w:w="2503" w:type="dxa"/>
          </w:tcPr>
          <w:p w14:paraId="2D31FA9B" w14:textId="77777777" w:rsidR="00AB512F" w:rsidRPr="009201F9" w:rsidRDefault="00AB512F" w:rsidP="002E29FC">
            <w:pPr>
              <w:ind w:leftChars="100" w:left="210"/>
              <w:rPr>
                <w:rFonts w:ascii="Times New Roman" w:eastAsia="宋体" w:hAnsi="Times New Roman" w:cs="Times New Roman"/>
                <w:b/>
                <w:color w:val="000000" w:themeColor="text1"/>
                <w:sz w:val="22"/>
              </w:rPr>
            </w:pPr>
            <w:r w:rsidRPr="009201F9">
              <w:rPr>
                <w:rFonts w:ascii="Times New Roman" w:eastAsia="宋体" w:hAnsi="Times New Roman" w:cs="Times New Roman"/>
                <w:i/>
                <w:color w:val="000000" w:themeColor="text1"/>
                <w:sz w:val="22"/>
              </w:rPr>
              <w:t>r</w:t>
            </w:r>
          </w:p>
        </w:tc>
        <w:tc>
          <w:tcPr>
            <w:tcW w:w="1385" w:type="dxa"/>
          </w:tcPr>
          <w:p w14:paraId="7167CB65"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1</w:t>
            </w:r>
          </w:p>
        </w:tc>
        <w:tc>
          <w:tcPr>
            <w:tcW w:w="2114" w:type="dxa"/>
          </w:tcPr>
          <w:p w14:paraId="35F2DFA6"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w:t>
            </w:r>
          </w:p>
        </w:tc>
      </w:tr>
      <w:tr w:rsidR="009201F9" w:rsidRPr="009201F9" w14:paraId="7C05E5E1" w14:textId="77777777" w:rsidTr="002E29FC">
        <w:trPr>
          <w:jc w:val="center"/>
        </w:trPr>
        <w:tc>
          <w:tcPr>
            <w:tcW w:w="1795" w:type="dxa"/>
            <w:vMerge/>
          </w:tcPr>
          <w:p w14:paraId="18EB71D4" w14:textId="77777777" w:rsidR="00AB512F" w:rsidRPr="009201F9" w:rsidRDefault="00AB512F" w:rsidP="002E29FC">
            <w:pPr>
              <w:rPr>
                <w:rFonts w:ascii="Times New Roman" w:eastAsia="宋体" w:hAnsi="Times New Roman" w:cs="Times New Roman"/>
                <w:color w:val="000000" w:themeColor="text1"/>
                <w:sz w:val="22"/>
              </w:rPr>
            </w:pPr>
          </w:p>
        </w:tc>
        <w:tc>
          <w:tcPr>
            <w:tcW w:w="2503" w:type="dxa"/>
          </w:tcPr>
          <w:p w14:paraId="1B7A90E2" w14:textId="77777777" w:rsidR="00AB512F" w:rsidRPr="009201F9" w:rsidRDefault="00AB512F" w:rsidP="002E29FC">
            <w:pPr>
              <w:ind w:leftChars="100" w:left="210"/>
              <w:rPr>
                <w:rFonts w:ascii="Times New Roman" w:eastAsia="宋体" w:hAnsi="Times New Roman" w:cs="Times New Roman"/>
                <w:color w:val="000000" w:themeColor="text1"/>
                <w:sz w:val="22"/>
              </w:rPr>
            </w:pPr>
            <w:r w:rsidRPr="009201F9">
              <w:rPr>
                <w:rFonts w:ascii="Times New Roman" w:eastAsia="宋体" w:hAnsi="Times New Roman" w:cs="Times New Roman"/>
                <w:i/>
                <w:color w:val="000000" w:themeColor="text1"/>
                <w:sz w:val="22"/>
              </w:rPr>
              <w:t>P value</w:t>
            </w:r>
          </w:p>
        </w:tc>
        <w:tc>
          <w:tcPr>
            <w:tcW w:w="1385" w:type="dxa"/>
          </w:tcPr>
          <w:p w14:paraId="4814F0CA"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w:t>
            </w:r>
          </w:p>
        </w:tc>
        <w:tc>
          <w:tcPr>
            <w:tcW w:w="2114" w:type="dxa"/>
          </w:tcPr>
          <w:p w14:paraId="6666422F"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w:t>
            </w:r>
          </w:p>
        </w:tc>
      </w:tr>
      <w:tr w:rsidR="009201F9" w:rsidRPr="009201F9" w14:paraId="3C0389E2" w14:textId="77777777" w:rsidTr="002E29FC">
        <w:trPr>
          <w:jc w:val="center"/>
        </w:trPr>
        <w:tc>
          <w:tcPr>
            <w:tcW w:w="1795" w:type="dxa"/>
            <w:vMerge/>
          </w:tcPr>
          <w:p w14:paraId="0950DCA8" w14:textId="77777777" w:rsidR="00AB512F" w:rsidRPr="009201F9" w:rsidRDefault="00AB512F" w:rsidP="002E29FC">
            <w:pPr>
              <w:rPr>
                <w:rFonts w:ascii="Times New Roman" w:eastAsia="宋体" w:hAnsi="Times New Roman" w:cs="Times New Roman"/>
                <w:color w:val="000000" w:themeColor="text1"/>
                <w:sz w:val="22"/>
              </w:rPr>
            </w:pPr>
          </w:p>
        </w:tc>
        <w:tc>
          <w:tcPr>
            <w:tcW w:w="2503" w:type="dxa"/>
          </w:tcPr>
          <w:p w14:paraId="7E2DCC81"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b/>
                <w:color w:val="000000" w:themeColor="text1"/>
                <w:sz w:val="22"/>
              </w:rPr>
              <w:t>Knowledge posttest</w:t>
            </w:r>
          </w:p>
        </w:tc>
        <w:tc>
          <w:tcPr>
            <w:tcW w:w="1385" w:type="dxa"/>
          </w:tcPr>
          <w:p w14:paraId="3E0B68E6" w14:textId="77777777" w:rsidR="00AB512F" w:rsidRPr="009201F9" w:rsidRDefault="00AB512F" w:rsidP="002E29FC">
            <w:pPr>
              <w:rPr>
                <w:rFonts w:ascii="Times New Roman" w:eastAsia="宋体" w:hAnsi="Times New Roman" w:cs="Times New Roman"/>
                <w:color w:val="000000" w:themeColor="text1"/>
                <w:sz w:val="22"/>
              </w:rPr>
            </w:pPr>
          </w:p>
        </w:tc>
        <w:tc>
          <w:tcPr>
            <w:tcW w:w="2114" w:type="dxa"/>
          </w:tcPr>
          <w:p w14:paraId="56C41918" w14:textId="77777777" w:rsidR="00AB512F" w:rsidRPr="009201F9" w:rsidRDefault="00AB512F" w:rsidP="002E29FC">
            <w:pPr>
              <w:rPr>
                <w:rFonts w:ascii="Times New Roman" w:eastAsia="宋体" w:hAnsi="Times New Roman" w:cs="Times New Roman"/>
                <w:color w:val="000000" w:themeColor="text1"/>
                <w:sz w:val="22"/>
              </w:rPr>
            </w:pPr>
          </w:p>
        </w:tc>
      </w:tr>
      <w:tr w:rsidR="009201F9" w:rsidRPr="009201F9" w14:paraId="3AC1927E" w14:textId="77777777" w:rsidTr="002E29FC">
        <w:trPr>
          <w:jc w:val="center"/>
        </w:trPr>
        <w:tc>
          <w:tcPr>
            <w:tcW w:w="1795" w:type="dxa"/>
            <w:vMerge/>
          </w:tcPr>
          <w:p w14:paraId="6ECD669C" w14:textId="77777777" w:rsidR="00AB512F" w:rsidRPr="009201F9" w:rsidRDefault="00AB512F" w:rsidP="002E29FC">
            <w:pPr>
              <w:rPr>
                <w:rFonts w:ascii="Times New Roman" w:eastAsia="宋体" w:hAnsi="Times New Roman" w:cs="Times New Roman"/>
                <w:color w:val="000000" w:themeColor="text1"/>
                <w:sz w:val="22"/>
              </w:rPr>
            </w:pPr>
          </w:p>
        </w:tc>
        <w:tc>
          <w:tcPr>
            <w:tcW w:w="2503" w:type="dxa"/>
          </w:tcPr>
          <w:p w14:paraId="58E661C3" w14:textId="77777777" w:rsidR="00AB512F" w:rsidRPr="009201F9" w:rsidRDefault="00AB512F" w:rsidP="002E29FC">
            <w:pPr>
              <w:ind w:leftChars="100" w:left="210"/>
              <w:rPr>
                <w:rFonts w:ascii="Times New Roman" w:eastAsia="宋体" w:hAnsi="Times New Roman" w:cs="Times New Roman"/>
                <w:b/>
                <w:color w:val="000000" w:themeColor="text1"/>
                <w:sz w:val="22"/>
              </w:rPr>
            </w:pPr>
            <w:r w:rsidRPr="009201F9">
              <w:rPr>
                <w:rFonts w:ascii="Times New Roman" w:eastAsia="宋体" w:hAnsi="Times New Roman" w:cs="Times New Roman"/>
                <w:i/>
                <w:color w:val="000000" w:themeColor="text1"/>
                <w:sz w:val="22"/>
              </w:rPr>
              <w:t>r</w:t>
            </w:r>
          </w:p>
        </w:tc>
        <w:tc>
          <w:tcPr>
            <w:tcW w:w="1385" w:type="dxa"/>
          </w:tcPr>
          <w:p w14:paraId="19414FAE"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-.035</w:t>
            </w:r>
          </w:p>
        </w:tc>
        <w:tc>
          <w:tcPr>
            <w:tcW w:w="2114" w:type="dxa"/>
          </w:tcPr>
          <w:p w14:paraId="799A97E1"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1</w:t>
            </w:r>
          </w:p>
        </w:tc>
      </w:tr>
      <w:tr w:rsidR="009201F9" w:rsidRPr="009201F9" w14:paraId="4F834033" w14:textId="77777777" w:rsidTr="002E29FC">
        <w:trPr>
          <w:jc w:val="center"/>
        </w:trPr>
        <w:tc>
          <w:tcPr>
            <w:tcW w:w="1795" w:type="dxa"/>
            <w:vMerge/>
          </w:tcPr>
          <w:p w14:paraId="2F1DBA13" w14:textId="77777777" w:rsidR="00AB512F" w:rsidRPr="009201F9" w:rsidRDefault="00AB512F" w:rsidP="002E29FC">
            <w:pPr>
              <w:rPr>
                <w:rFonts w:ascii="Times New Roman" w:eastAsia="宋体" w:hAnsi="Times New Roman" w:cs="Times New Roman"/>
                <w:color w:val="000000" w:themeColor="text1"/>
                <w:sz w:val="22"/>
              </w:rPr>
            </w:pPr>
          </w:p>
        </w:tc>
        <w:tc>
          <w:tcPr>
            <w:tcW w:w="2503" w:type="dxa"/>
          </w:tcPr>
          <w:p w14:paraId="22783DA0" w14:textId="77777777" w:rsidR="00AB512F" w:rsidRPr="009201F9" w:rsidRDefault="00AB512F" w:rsidP="002E29FC">
            <w:pPr>
              <w:ind w:leftChars="100" w:left="210"/>
              <w:rPr>
                <w:rFonts w:ascii="Times New Roman" w:eastAsia="宋体" w:hAnsi="Times New Roman" w:cs="Times New Roman"/>
                <w:color w:val="000000" w:themeColor="text1"/>
                <w:sz w:val="22"/>
              </w:rPr>
            </w:pPr>
            <w:r w:rsidRPr="009201F9">
              <w:rPr>
                <w:rFonts w:ascii="Times New Roman" w:eastAsia="宋体" w:hAnsi="Times New Roman" w:cs="Times New Roman"/>
                <w:i/>
                <w:color w:val="000000" w:themeColor="text1"/>
                <w:sz w:val="22"/>
              </w:rPr>
              <w:t>P value</w:t>
            </w:r>
          </w:p>
        </w:tc>
        <w:tc>
          <w:tcPr>
            <w:tcW w:w="1385" w:type="dxa"/>
          </w:tcPr>
          <w:p w14:paraId="79E0EAFA"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.793</w:t>
            </w:r>
          </w:p>
        </w:tc>
        <w:tc>
          <w:tcPr>
            <w:tcW w:w="2114" w:type="dxa"/>
          </w:tcPr>
          <w:p w14:paraId="44A38071"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w:t>
            </w:r>
          </w:p>
        </w:tc>
      </w:tr>
      <w:tr w:rsidR="009201F9" w:rsidRPr="009201F9" w14:paraId="7255F8D3" w14:textId="77777777" w:rsidTr="002E29FC">
        <w:trPr>
          <w:jc w:val="center"/>
        </w:trPr>
        <w:tc>
          <w:tcPr>
            <w:tcW w:w="1795" w:type="dxa"/>
            <w:vMerge w:val="restart"/>
          </w:tcPr>
          <w:p w14:paraId="7942B380"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lastRenderedPageBreak/>
              <w:t>Low Fidelity</w:t>
            </w:r>
          </w:p>
        </w:tc>
        <w:tc>
          <w:tcPr>
            <w:tcW w:w="2503" w:type="dxa"/>
          </w:tcPr>
          <w:p w14:paraId="0EED2093" w14:textId="77777777" w:rsidR="00AB512F" w:rsidRPr="009201F9" w:rsidRDefault="00AB512F" w:rsidP="002E29FC">
            <w:pPr>
              <w:rPr>
                <w:rFonts w:ascii="Times New Roman" w:eastAsia="宋体" w:hAnsi="Times New Roman" w:cs="Times New Roman"/>
                <w:b/>
                <w:color w:val="000000" w:themeColor="text1"/>
                <w:sz w:val="22"/>
              </w:rPr>
            </w:pPr>
            <w:r w:rsidRPr="009201F9">
              <w:rPr>
                <w:rFonts w:ascii="Times New Roman" w:eastAsia="宋体" w:hAnsi="Times New Roman" w:cs="Times New Roman"/>
                <w:b/>
                <w:color w:val="000000" w:themeColor="text1"/>
                <w:sz w:val="22"/>
              </w:rPr>
              <w:t>VSI</w:t>
            </w:r>
          </w:p>
        </w:tc>
        <w:tc>
          <w:tcPr>
            <w:tcW w:w="1385" w:type="dxa"/>
          </w:tcPr>
          <w:p w14:paraId="3A07709C" w14:textId="77777777" w:rsidR="00AB512F" w:rsidRPr="009201F9" w:rsidRDefault="00AB512F" w:rsidP="002E29FC">
            <w:pPr>
              <w:rPr>
                <w:rFonts w:ascii="Times New Roman" w:eastAsia="宋体" w:hAnsi="Times New Roman" w:cs="Times New Roman"/>
                <w:color w:val="000000" w:themeColor="text1"/>
                <w:sz w:val="22"/>
              </w:rPr>
            </w:pPr>
          </w:p>
        </w:tc>
        <w:tc>
          <w:tcPr>
            <w:tcW w:w="2114" w:type="dxa"/>
          </w:tcPr>
          <w:p w14:paraId="4A77D5E8" w14:textId="77777777" w:rsidR="00AB512F" w:rsidRPr="009201F9" w:rsidRDefault="00AB512F" w:rsidP="002E29FC">
            <w:pPr>
              <w:rPr>
                <w:rFonts w:ascii="Times New Roman" w:eastAsia="宋体" w:hAnsi="Times New Roman" w:cs="Times New Roman"/>
                <w:color w:val="000000" w:themeColor="text1"/>
                <w:sz w:val="22"/>
              </w:rPr>
            </w:pPr>
          </w:p>
        </w:tc>
      </w:tr>
      <w:tr w:rsidR="009201F9" w:rsidRPr="009201F9" w14:paraId="697094F7" w14:textId="77777777" w:rsidTr="002E29FC">
        <w:trPr>
          <w:jc w:val="center"/>
        </w:trPr>
        <w:tc>
          <w:tcPr>
            <w:tcW w:w="1795" w:type="dxa"/>
            <w:vMerge/>
          </w:tcPr>
          <w:p w14:paraId="6737A4CB" w14:textId="77777777" w:rsidR="00AB512F" w:rsidRPr="009201F9" w:rsidRDefault="00AB512F" w:rsidP="002E29FC">
            <w:pPr>
              <w:rPr>
                <w:rFonts w:ascii="Times New Roman" w:eastAsia="宋体" w:hAnsi="Times New Roman" w:cs="Times New Roman"/>
                <w:color w:val="000000" w:themeColor="text1"/>
                <w:sz w:val="22"/>
              </w:rPr>
            </w:pPr>
          </w:p>
        </w:tc>
        <w:tc>
          <w:tcPr>
            <w:tcW w:w="2503" w:type="dxa"/>
          </w:tcPr>
          <w:p w14:paraId="5CBA008C" w14:textId="77777777" w:rsidR="00AB512F" w:rsidRPr="009201F9" w:rsidRDefault="00AB512F" w:rsidP="002E29FC">
            <w:pPr>
              <w:ind w:leftChars="100" w:left="210"/>
              <w:rPr>
                <w:rFonts w:ascii="Times New Roman" w:eastAsia="宋体" w:hAnsi="Times New Roman" w:cs="Times New Roman"/>
                <w:i/>
                <w:color w:val="000000" w:themeColor="text1"/>
                <w:sz w:val="22"/>
              </w:rPr>
            </w:pPr>
            <w:r w:rsidRPr="009201F9">
              <w:rPr>
                <w:rFonts w:ascii="Times New Roman" w:eastAsia="宋体" w:hAnsi="Times New Roman" w:cs="Times New Roman"/>
                <w:i/>
                <w:color w:val="000000" w:themeColor="text1"/>
                <w:sz w:val="22"/>
              </w:rPr>
              <w:t>r</w:t>
            </w:r>
          </w:p>
        </w:tc>
        <w:tc>
          <w:tcPr>
            <w:tcW w:w="1385" w:type="dxa"/>
          </w:tcPr>
          <w:p w14:paraId="66B3DDEA"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1</w:t>
            </w:r>
          </w:p>
        </w:tc>
        <w:tc>
          <w:tcPr>
            <w:tcW w:w="2114" w:type="dxa"/>
          </w:tcPr>
          <w:p w14:paraId="1D5538CB"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w:t>
            </w:r>
          </w:p>
        </w:tc>
      </w:tr>
      <w:tr w:rsidR="009201F9" w:rsidRPr="009201F9" w14:paraId="5A5BF2A1" w14:textId="77777777" w:rsidTr="002E29FC">
        <w:trPr>
          <w:jc w:val="center"/>
        </w:trPr>
        <w:tc>
          <w:tcPr>
            <w:tcW w:w="1795" w:type="dxa"/>
            <w:vMerge/>
          </w:tcPr>
          <w:p w14:paraId="1F0FC40A" w14:textId="77777777" w:rsidR="00AB512F" w:rsidRPr="009201F9" w:rsidRDefault="00AB512F" w:rsidP="002E29FC">
            <w:pPr>
              <w:rPr>
                <w:rFonts w:ascii="Times New Roman" w:eastAsia="宋体" w:hAnsi="Times New Roman" w:cs="Times New Roman"/>
                <w:color w:val="000000" w:themeColor="text1"/>
                <w:sz w:val="22"/>
              </w:rPr>
            </w:pPr>
          </w:p>
        </w:tc>
        <w:tc>
          <w:tcPr>
            <w:tcW w:w="2503" w:type="dxa"/>
          </w:tcPr>
          <w:p w14:paraId="3AE07439" w14:textId="77777777" w:rsidR="00AB512F" w:rsidRPr="009201F9" w:rsidRDefault="00AB512F" w:rsidP="002E29FC">
            <w:pPr>
              <w:ind w:leftChars="100" w:left="210"/>
              <w:rPr>
                <w:rFonts w:ascii="Times New Roman" w:eastAsia="宋体" w:hAnsi="Times New Roman" w:cs="Times New Roman"/>
                <w:color w:val="000000" w:themeColor="text1"/>
                <w:sz w:val="22"/>
              </w:rPr>
            </w:pPr>
            <w:r w:rsidRPr="009201F9">
              <w:rPr>
                <w:rFonts w:ascii="Times New Roman" w:eastAsia="宋体" w:hAnsi="Times New Roman" w:cs="Times New Roman"/>
                <w:i/>
                <w:color w:val="000000" w:themeColor="text1"/>
                <w:sz w:val="22"/>
              </w:rPr>
              <w:t>P value</w:t>
            </w:r>
          </w:p>
        </w:tc>
        <w:tc>
          <w:tcPr>
            <w:tcW w:w="1385" w:type="dxa"/>
          </w:tcPr>
          <w:p w14:paraId="4FD77836"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w:t>
            </w:r>
          </w:p>
        </w:tc>
        <w:tc>
          <w:tcPr>
            <w:tcW w:w="2114" w:type="dxa"/>
          </w:tcPr>
          <w:p w14:paraId="182B90BA"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w:t>
            </w:r>
          </w:p>
        </w:tc>
      </w:tr>
      <w:tr w:rsidR="009201F9" w:rsidRPr="009201F9" w14:paraId="306853A8" w14:textId="77777777" w:rsidTr="002E29FC">
        <w:trPr>
          <w:jc w:val="center"/>
        </w:trPr>
        <w:tc>
          <w:tcPr>
            <w:tcW w:w="1795" w:type="dxa"/>
            <w:vMerge/>
          </w:tcPr>
          <w:p w14:paraId="1477FA22" w14:textId="77777777" w:rsidR="00AB512F" w:rsidRPr="009201F9" w:rsidRDefault="00AB512F" w:rsidP="002E29FC">
            <w:pPr>
              <w:rPr>
                <w:rFonts w:ascii="Times New Roman" w:eastAsia="宋体" w:hAnsi="Times New Roman" w:cs="Times New Roman"/>
                <w:color w:val="000000" w:themeColor="text1"/>
                <w:sz w:val="22"/>
              </w:rPr>
            </w:pPr>
          </w:p>
        </w:tc>
        <w:tc>
          <w:tcPr>
            <w:tcW w:w="2503" w:type="dxa"/>
          </w:tcPr>
          <w:p w14:paraId="59C3B68D"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b/>
                <w:color w:val="000000" w:themeColor="text1"/>
                <w:sz w:val="22"/>
              </w:rPr>
              <w:t>Knowledge posttest</w:t>
            </w:r>
          </w:p>
        </w:tc>
        <w:tc>
          <w:tcPr>
            <w:tcW w:w="1385" w:type="dxa"/>
          </w:tcPr>
          <w:p w14:paraId="443F3503" w14:textId="77777777" w:rsidR="00AB512F" w:rsidRPr="009201F9" w:rsidRDefault="00AB512F" w:rsidP="002E29FC">
            <w:pPr>
              <w:rPr>
                <w:rFonts w:ascii="Times New Roman" w:eastAsia="宋体" w:hAnsi="Times New Roman" w:cs="Times New Roman"/>
                <w:color w:val="000000" w:themeColor="text1"/>
                <w:sz w:val="22"/>
              </w:rPr>
            </w:pPr>
          </w:p>
        </w:tc>
        <w:tc>
          <w:tcPr>
            <w:tcW w:w="2114" w:type="dxa"/>
          </w:tcPr>
          <w:p w14:paraId="47E17C3F" w14:textId="77777777" w:rsidR="00AB512F" w:rsidRPr="009201F9" w:rsidRDefault="00AB512F" w:rsidP="002E29FC">
            <w:pPr>
              <w:rPr>
                <w:rFonts w:ascii="Times New Roman" w:eastAsia="宋体" w:hAnsi="Times New Roman" w:cs="Times New Roman"/>
                <w:color w:val="000000" w:themeColor="text1"/>
                <w:sz w:val="22"/>
              </w:rPr>
            </w:pPr>
          </w:p>
        </w:tc>
      </w:tr>
      <w:tr w:rsidR="009201F9" w:rsidRPr="009201F9" w14:paraId="61B0202F" w14:textId="77777777" w:rsidTr="002E29FC">
        <w:trPr>
          <w:jc w:val="center"/>
        </w:trPr>
        <w:tc>
          <w:tcPr>
            <w:tcW w:w="1795" w:type="dxa"/>
            <w:vMerge/>
          </w:tcPr>
          <w:p w14:paraId="2D5E148C" w14:textId="77777777" w:rsidR="00AB512F" w:rsidRPr="009201F9" w:rsidRDefault="00AB512F" w:rsidP="002E29FC">
            <w:pPr>
              <w:rPr>
                <w:rFonts w:ascii="Times New Roman" w:eastAsia="宋体" w:hAnsi="Times New Roman" w:cs="Times New Roman"/>
                <w:color w:val="000000" w:themeColor="text1"/>
                <w:sz w:val="22"/>
              </w:rPr>
            </w:pPr>
          </w:p>
        </w:tc>
        <w:tc>
          <w:tcPr>
            <w:tcW w:w="2503" w:type="dxa"/>
          </w:tcPr>
          <w:p w14:paraId="0D470166" w14:textId="77777777" w:rsidR="00AB512F" w:rsidRPr="009201F9" w:rsidRDefault="00AB512F" w:rsidP="002E29FC">
            <w:pPr>
              <w:ind w:leftChars="100" w:left="210"/>
              <w:rPr>
                <w:rFonts w:ascii="Times New Roman" w:eastAsia="宋体" w:hAnsi="Times New Roman" w:cs="Times New Roman"/>
                <w:b/>
                <w:color w:val="000000" w:themeColor="text1"/>
                <w:sz w:val="22"/>
              </w:rPr>
            </w:pPr>
            <w:r w:rsidRPr="009201F9">
              <w:rPr>
                <w:rFonts w:ascii="Times New Roman" w:eastAsia="宋体" w:hAnsi="Times New Roman" w:cs="Times New Roman"/>
                <w:i/>
                <w:color w:val="000000" w:themeColor="text1"/>
                <w:sz w:val="22"/>
              </w:rPr>
              <w:t>r</w:t>
            </w:r>
          </w:p>
        </w:tc>
        <w:tc>
          <w:tcPr>
            <w:tcW w:w="1385" w:type="dxa"/>
          </w:tcPr>
          <w:p w14:paraId="780D64EB"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.454**</w:t>
            </w:r>
          </w:p>
        </w:tc>
        <w:tc>
          <w:tcPr>
            <w:tcW w:w="2114" w:type="dxa"/>
          </w:tcPr>
          <w:p w14:paraId="34E5746C"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1</w:t>
            </w:r>
          </w:p>
        </w:tc>
      </w:tr>
      <w:tr w:rsidR="009201F9" w:rsidRPr="009201F9" w14:paraId="7FC4C6B0" w14:textId="77777777" w:rsidTr="002E29FC">
        <w:trPr>
          <w:jc w:val="center"/>
        </w:trPr>
        <w:tc>
          <w:tcPr>
            <w:tcW w:w="1795" w:type="dxa"/>
            <w:vMerge/>
          </w:tcPr>
          <w:p w14:paraId="3CCF99D2" w14:textId="77777777" w:rsidR="00AB512F" w:rsidRPr="009201F9" w:rsidRDefault="00AB512F" w:rsidP="002E29FC">
            <w:pPr>
              <w:rPr>
                <w:rFonts w:ascii="Times New Roman" w:eastAsia="宋体" w:hAnsi="Times New Roman" w:cs="Times New Roman"/>
                <w:color w:val="000000" w:themeColor="text1"/>
                <w:sz w:val="22"/>
              </w:rPr>
            </w:pPr>
          </w:p>
        </w:tc>
        <w:tc>
          <w:tcPr>
            <w:tcW w:w="2503" w:type="dxa"/>
          </w:tcPr>
          <w:p w14:paraId="034CD29A" w14:textId="77777777" w:rsidR="00AB512F" w:rsidRPr="009201F9" w:rsidRDefault="00AB512F" w:rsidP="002E29FC">
            <w:pPr>
              <w:ind w:leftChars="100" w:left="210"/>
              <w:rPr>
                <w:rFonts w:ascii="Times New Roman" w:eastAsia="宋体" w:hAnsi="Times New Roman" w:cs="Times New Roman"/>
                <w:color w:val="000000" w:themeColor="text1"/>
                <w:sz w:val="22"/>
              </w:rPr>
            </w:pPr>
            <w:r w:rsidRPr="009201F9">
              <w:rPr>
                <w:rFonts w:ascii="Times New Roman" w:eastAsia="宋体" w:hAnsi="Times New Roman" w:cs="Times New Roman"/>
                <w:i/>
                <w:color w:val="000000" w:themeColor="text1"/>
                <w:sz w:val="22"/>
              </w:rPr>
              <w:t>P value</w:t>
            </w:r>
          </w:p>
        </w:tc>
        <w:tc>
          <w:tcPr>
            <w:tcW w:w="1385" w:type="dxa"/>
          </w:tcPr>
          <w:p w14:paraId="35381219"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&lt;.001</w:t>
            </w:r>
          </w:p>
        </w:tc>
        <w:tc>
          <w:tcPr>
            <w:tcW w:w="2114" w:type="dxa"/>
          </w:tcPr>
          <w:p w14:paraId="431B0CBF" w14:textId="77777777" w:rsidR="00AB512F" w:rsidRPr="009201F9" w:rsidRDefault="00AB512F" w:rsidP="002E29FC">
            <w:pPr>
              <w:rPr>
                <w:rFonts w:ascii="Times New Roman" w:eastAsia="宋体" w:hAnsi="Times New Roman" w:cs="Times New Roman"/>
                <w:color w:val="000000" w:themeColor="text1"/>
                <w:sz w:val="22"/>
              </w:rPr>
            </w:pPr>
            <w:r w:rsidRPr="009201F9">
              <w:rPr>
                <w:rFonts w:ascii="Times New Roman" w:eastAsia="宋体" w:hAnsi="Times New Roman" w:cs="Times New Roman"/>
                <w:color w:val="000000" w:themeColor="text1"/>
                <w:sz w:val="22"/>
              </w:rPr>
              <w:t>—</w:t>
            </w:r>
          </w:p>
        </w:tc>
      </w:tr>
    </w:tbl>
    <w:p w14:paraId="3B073CD5" w14:textId="77777777" w:rsidR="00AB512F" w:rsidRPr="009201F9" w:rsidRDefault="00AB512F" w:rsidP="00AB512F">
      <w:pPr>
        <w:widowControl/>
        <w:jc w:val="left"/>
        <w:rPr>
          <w:rFonts w:ascii="Times New Roman" w:eastAsia="宋体" w:hAnsi="Times New Roman" w:cs="Times New Roman"/>
          <w:color w:val="000000" w:themeColor="text1"/>
          <w:kern w:val="0"/>
          <w:sz w:val="22"/>
        </w:rPr>
      </w:pPr>
      <w:r w:rsidRPr="009201F9">
        <w:rPr>
          <w:rFonts w:ascii="Times New Roman" w:eastAsia="宋体" w:hAnsi="Times New Roman" w:cs="Times New Roman"/>
          <w:color w:val="000000" w:themeColor="text1"/>
          <w:kern w:val="0"/>
          <w:sz w:val="22"/>
        </w:rPr>
        <w:t>—: Not applicable</w:t>
      </w:r>
    </w:p>
    <w:p w14:paraId="1E5EFF88" w14:textId="77777777" w:rsidR="00F811A4" w:rsidRDefault="00F811A4" w:rsidP="00454CAC">
      <w:pPr>
        <w:spacing w:line="360" w:lineRule="auto"/>
        <w:rPr>
          <w:rFonts w:ascii="Times New Roman" w:hAnsi="Times New Roman" w:cs="Times New Roman"/>
          <w:sz w:val="24"/>
          <w:szCs w:val="24"/>
        </w:rPr>
      </w:pPr>
    </w:p>
    <w:p w14:paraId="3C65B4A3" w14:textId="5BCEB42F" w:rsidR="00DB33AD" w:rsidRPr="008E24B8" w:rsidRDefault="00DB33AD" w:rsidP="00DB33AD">
      <w:pPr>
        <w:pStyle w:val="Paragraph"/>
        <w:spacing w:before="156"/>
        <w:rPr>
          <w:b/>
          <w:bCs/>
          <w:color w:val="156082" w:themeColor="accent1"/>
          <w:kern w:val="2"/>
          <w:szCs w:val="24"/>
          <w:lang w:val="en-US" w:eastAsia="zh-CN"/>
        </w:rPr>
      </w:pPr>
      <w:r w:rsidRPr="008E24B8">
        <w:rPr>
          <w:b/>
          <w:bCs/>
          <w:color w:val="156082" w:themeColor="accent1"/>
          <w:kern w:val="2"/>
          <w:szCs w:val="24"/>
          <w:lang w:val="en-US" w:eastAsia="zh-CN"/>
        </w:rPr>
        <w:t xml:space="preserve">Table </w:t>
      </w:r>
      <w:r w:rsidRPr="008E24B8">
        <w:rPr>
          <w:rFonts w:hint="eastAsia"/>
          <w:b/>
          <w:bCs/>
          <w:color w:val="156082" w:themeColor="accent1"/>
          <w:kern w:val="2"/>
          <w:szCs w:val="24"/>
          <w:lang w:val="en-US" w:eastAsia="zh-CN"/>
        </w:rPr>
        <w:t>A3</w:t>
      </w:r>
      <w:r w:rsidRPr="008E24B8">
        <w:rPr>
          <w:b/>
          <w:bCs/>
          <w:color w:val="156082" w:themeColor="accent1"/>
          <w:kern w:val="2"/>
          <w:szCs w:val="24"/>
          <w:lang w:val="en-US" w:eastAsia="zh-CN"/>
        </w:rPr>
        <w:t xml:space="preserve"> </w:t>
      </w:r>
      <w:r w:rsidRPr="008E24B8">
        <w:rPr>
          <w:color w:val="156082" w:themeColor="accent1"/>
        </w:rPr>
        <w:t>The results of hypothesis testing</w:t>
      </w:r>
    </w:p>
    <w:tbl>
      <w:tblPr>
        <w:tblStyle w:val="a7"/>
        <w:tblW w:w="5000" w:type="pct"/>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206"/>
        <w:gridCol w:w="1953"/>
        <w:gridCol w:w="1652"/>
        <w:gridCol w:w="2631"/>
        <w:gridCol w:w="864"/>
      </w:tblGrid>
      <w:tr w:rsidR="008E24B8" w:rsidRPr="005A2157" w14:paraId="67A0B3CA" w14:textId="77777777" w:rsidTr="00592232">
        <w:trPr>
          <w:trHeight w:val="177"/>
        </w:trPr>
        <w:tc>
          <w:tcPr>
            <w:tcW w:w="672" w:type="pct"/>
            <w:tcBorders>
              <w:top w:val="single" w:sz="8" w:space="0" w:color="auto"/>
              <w:bottom w:val="single" w:sz="8" w:space="0" w:color="auto"/>
            </w:tcBorders>
          </w:tcPr>
          <w:p w14:paraId="24CFAF40" w14:textId="77777777" w:rsidR="00EE7A2C" w:rsidRPr="005A2157" w:rsidRDefault="00EE7A2C" w:rsidP="009F1C03">
            <w:pPr>
              <w:pStyle w:val="Newparagraph"/>
              <w:ind w:firstLine="0"/>
              <w:rPr>
                <w:color w:val="156082" w:themeColor="accent1"/>
                <w:sz w:val="22"/>
                <w:szCs w:val="22"/>
              </w:rPr>
            </w:pPr>
            <w:r w:rsidRPr="005A2157">
              <w:rPr>
                <w:color w:val="156082" w:themeColor="accent1"/>
                <w:sz w:val="22"/>
                <w:szCs w:val="22"/>
              </w:rPr>
              <w:t>Hypothesis</w:t>
            </w:r>
          </w:p>
        </w:tc>
        <w:tc>
          <w:tcPr>
            <w:tcW w:w="1206" w:type="pct"/>
            <w:tcBorders>
              <w:top w:val="single" w:sz="8" w:space="0" w:color="auto"/>
              <w:bottom w:val="single" w:sz="8" w:space="0" w:color="auto"/>
            </w:tcBorders>
          </w:tcPr>
          <w:p w14:paraId="28E41D44" w14:textId="27C3BBB4" w:rsidR="00EE7A2C" w:rsidRPr="005A2157" w:rsidRDefault="00EE7A2C" w:rsidP="009F1C03">
            <w:pPr>
              <w:pStyle w:val="Newparagraph"/>
              <w:ind w:firstLine="0"/>
              <w:rPr>
                <w:color w:val="156082" w:themeColor="accent1"/>
                <w:sz w:val="22"/>
                <w:szCs w:val="22"/>
                <w:lang w:eastAsia="zh-CN"/>
              </w:rPr>
            </w:pPr>
            <w:r w:rsidRPr="005A2157">
              <w:rPr>
                <w:color w:val="156082" w:themeColor="accent1"/>
                <w:sz w:val="22"/>
                <w:szCs w:val="22"/>
                <w:lang w:eastAsia="zh-CN"/>
              </w:rPr>
              <w:t>Dimension</w:t>
            </w:r>
          </w:p>
        </w:tc>
        <w:tc>
          <w:tcPr>
            <w:tcW w:w="1024" w:type="pct"/>
            <w:tcBorders>
              <w:top w:val="single" w:sz="8" w:space="0" w:color="auto"/>
              <w:bottom w:val="single" w:sz="8" w:space="0" w:color="auto"/>
            </w:tcBorders>
          </w:tcPr>
          <w:p w14:paraId="4E830284" w14:textId="5C7C5560" w:rsidR="00EE7A2C" w:rsidRPr="005A2157" w:rsidRDefault="00EE7A2C" w:rsidP="009F1C03">
            <w:pPr>
              <w:pStyle w:val="Newparagraph"/>
              <w:ind w:firstLine="0"/>
              <w:rPr>
                <w:color w:val="156082" w:themeColor="accent1"/>
                <w:sz w:val="22"/>
                <w:szCs w:val="22"/>
              </w:rPr>
            </w:pPr>
            <w:r w:rsidRPr="005A2157">
              <w:rPr>
                <w:color w:val="156082" w:themeColor="accent1"/>
                <w:sz w:val="22"/>
                <w:szCs w:val="22"/>
              </w:rPr>
              <w:t>Description</w:t>
            </w:r>
          </w:p>
        </w:tc>
        <w:tc>
          <w:tcPr>
            <w:tcW w:w="1613" w:type="pct"/>
            <w:tcBorders>
              <w:top w:val="single" w:sz="8" w:space="0" w:color="auto"/>
              <w:bottom w:val="single" w:sz="8" w:space="0" w:color="auto"/>
            </w:tcBorders>
          </w:tcPr>
          <w:p w14:paraId="13045ABF" w14:textId="77777777" w:rsidR="00EE7A2C" w:rsidRPr="005A2157" w:rsidRDefault="00EE7A2C" w:rsidP="009F1C03">
            <w:pPr>
              <w:pStyle w:val="Newparagraph"/>
              <w:ind w:firstLine="0"/>
              <w:rPr>
                <w:color w:val="156082" w:themeColor="accent1"/>
                <w:sz w:val="22"/>
                <w:szCs w:val="22"/>
                <w:lang w:eastAsia="zh-CN"/>
              </w:rPr>
            </w:pPr>
            <w:r w:rsidRPr="005A2157">
              <w:rPr>
                <w:color w:val="156082" w:themeColor="accent1"/>
                <w:sz w:val="22"/>
                <w:szCs w:val="22"/>
                <w:lang w:eastAsia="zh-CN"/>
              </w:rPr>
              <w:t>Evidence</w:t>
            </w:r>
          </w:p>
        </w:tc>
        <w:tc>
          <w:tcPr>
            <w:tcW w:w="485" w:type="pct"/>
            <w:tcBorders>
              <w:top w:val="single" w:sz="8" w:space="0" w:color="auto"/>
              <w:bottom w:val="single" w:sz="8" w:space="0" w:color="auto"/>
            </w:tcBorders>
          </w:tcPr>
          <w:p w14:paraId="291A0E3B" w14:textId="77777777" w:rsidR="00EE7A2C" w:rsidRPr="005A2157" w:rsidRDefault="00EE7A2C" w:rsidP="009F1C03">
            <w:pPr>
              <w:pStyle w:val="Newparagraph"/>
              <w:ind w:firstLine="0"/>
              <w:rPr>
                <w:color w:val="156082" w:themeColor="accent1"/>
                <w:sz w:val="22"/>
                <w:szCs w:val="22"/>
                <w:lang w:eastAsia="zh-CN"/>
              </w:rPr>
            </w:pPr>
            <w:r w:rsidRPr="005A2157">
              <w:rPr>
                <w:color w:val="156082" w:themeColor="accent1"/>
                <w:sz w:val="22"/>
                <w:szCs w:val="22"/>
                <w:lang w:eastAsia="zh-CN"/>
              </w:rPr>
              <w:t>Upheld</w:t>
            </w:r>
          </w:p>
        </w:tc>
      </w:tr>
      <w:tr w:rsidR="008E24B8" w:rsidRPr="005A2157" w14:paraId="0F43E523" w14:textId="77777777" w:rsidTr="00592232">
        <w:trPr>
          <w:trHeight w:val="57"/>
        </w:trPr>
        <w:tc>
          <w:tcPr>
            <w:tcW w:w="672" w:type="pct"/>
            <w:tcBorders>
              <w:top w:val="single" w:sz="8" w:space="0" w:color="auto"/>
            </w:tcBorders>
            <w:shd w:val="clear" w:color="auto" w:fill="FFFFFF" w:themeFill="background1"/>
          </w:tcPr>
          <w:p w14:paraId="1B1E3BBB" w14:textId="409049D9" w:rsidR="00EE7A2C" w:rsidRPr="005A2157" w:rsidRDefault="00EE7A2C" w:rsidP="009F1C03">
            <w:pPr>
              <w:pStyle w:val="Newparagraph"/>
              <w:ind w:firstLine="0"/>
              <w:rPr>
                <w:color w:val="156082" w:themeColor="accent1"/>
                <w:sz w:val="22"/>
                <w:szCs w:val="22"/>
              </w:rPr>
            </w:pPr>
            <w:r w:rsidRPr="005A2157">
              <w:rPr>
                <w:color w:val="156082" w:themeColor="accent1"/>
                <w:sz w:val="22"/>
                <w:szCs w:val="22"/>
              </w:rPr>
              <w:t>H1a</w:t>
            </w:r>
          </w:p>
        </w:tc>
        <w:tc>
          <w:tcPr>
            <w:tcW w:w="1206" w:type="pct"/>
            <w:tcBorders>
              <w:top w:val="single" w:sz="8" w:space="0" w:color="auto"/>
            </w:tcBorders>
            <w:shd w:val="clear" w:color="auto" w:fill="FFFFFF" w:themeFill="background1"/>
          </w:tcPr>
          <w:p w14:paraId="057A4D6E" w14:textId="1710CFE0" w:rsidR="00EE7A2C" w:rsidRPr="005A2157" w:rsidRDefault="0020607D" w:rsidP="009F1C03">
            <w:pPr>
              <w:pStyle w:val="Newparagraph"/>
              <w:ind w:firstLine="0"/>
              <w:rPr>
                <w:color w:val="156082" w:themeColor="accent1"/>
                <w:sz w:val="22"/>
                <w:szCs w:val="22"/>
                <w:lang w:eastAsia="zh-CN"/>
              </w:rPr>
            </w:pPr>
            <w:r w:rsidRPr="005A2157">
              <w:rPr>
                <w:color w:val="156082" w:themeColor="accent1"/>
                <w:sz w:val="22"/>
                <w:szCs w:val="22"/>
                <w:lang w:eastAsia="zh-CN"/>
              </w:rPr>
              <w:t>r</w:t>
            </w:r>
            <w:r w:rsidR="00EE7A2C" w:rsidRPr="005A2157">
              <w:rPr>
                <w:color w:val="156082" w:themeColor="accent1"/>
                <w:sz w:val="22"/>
                <w:szCs w:val="22"/>
                <w:lang w:eastAsia="zh-CN"/>
              </w:rPr>
              <w:t>etention</w:t>
            </w:r>
          </w:p>
        </w:tc>
        <w:tc>
          <w:tcPr>
            <w:tcW w:w="1024" w:type="pct"/>
            <w:tcBorders>
              <w:top w:val="single" w:sz="8" w:space="0" w:color="auto"/>
            </w:tcBorders>
            <w:shd w:val="clear" w:color="auto" w:fill="FFFFFF" w:themeFill="background1"/>
          </w:tcPr>
          <w:p w14:paraId="71E62542" w14:textId="2C8913D8" w:rsidR="00EE7A2C" w:rsidRPr="005A2157" w:rsidRDefault="00EE7A2C" w:rsidP="009F1C03">
            <w:pPr>
              <w:pStyle w:val="Newparagraph"/>
              <w:ind w:firstLine="0"/>
              <w:rPr>
                <w:color w:val="156082" w:themeColor="accent1"/>
                <w:sz w:val="22"/>
                <w:szCs w:val="22"/>
                <w:lang w:eastAsia="zh-CN"/>
              </w:rPr>
            </w:pPr>
            <w:r w:rsidRPr="005A2157">
              <w:rPr>
                <w:color w:val="156082" w:themeColor="accent1"/>
                <w:sz w:val="22"/>
                <w:szCs w:val="22"/>
                <w:lang w:eastAsia="zh-CN"/>
              </w:rPr>
              <w:t>LV</w:t>
            </w:r>
            <w:r w:rsidR="00C07732" w:rsidRPr="005A2157">
              <w:rPr>
                <w:color w:val="156082" w:themeColor="accent1"/>
                <w:sz w:val="22"/>
                <w:szCs w:val="22"/>
                <w:lang w:eastAsia="zh-CN"/>
              </w:rPr>
              <w:t xml:space="preserve"> (</w:t>
            </w:r>
            <w:r w:rsidRPr="005A2157">
              <w:rPr>
                <w:color w:val="156082" w:themeColor="accent1"/>
                <w:sz w:val="22"/>
                <w:szCs w:val="22"/>
                <w:lang w:eastAsia="zh-CN"/>
              </w:rPr>
              <w:t>HF &gt; LF</w:t>
            </w:r>
            <w:r w:rsidR="00C07732" w:rsidRPr="005A2157">
              <w:rPr>
                <w:color w:val="156082" w:themeColor="accent1"/>
                <w:sz w:val="22"/>
                <w:szCs w:val="22"/>
                <w:lang w:eastAsia="zh-CN"/>
              </w:rPr>
              <w:t>)</w:t>
            </w:r>
          </w:p>
        </w:tc>
        <w:tc>
          <w:tcPr>
            <w:tcW w:w="1613" w:type="pct"/>
            <w:tcBorders>
              <w:top w:val="single" w:sz="8" w:space="0" w:color="auto"/>
            </w:tcBorders>
            <w:shd w:val="clear" w:color="auto" w:fill="FFFFFF" w:themeFill="background1"/>
          </w:tcPr>
          <w:p w14:paraId="25305B40" w14:textId="21CCF728" w:rsidR="00170AC6" w:rsidRPr="005A2157" w:rsidRDefault="00EE7A2C" w:rsidP="00EE7A2C">
            <w:pPr>
              <w:pStyle w:val="Newparagraph"/>
              <w:ind w:firstLine="0"/>
              <w:rPr>
                <w:color w:val="156082" w:themeColor="accent1"/>
                <w:sz w:val="22"/>
                <w:szCs w:val="22"/>
                <w:lang w:eastAsia="zh-CN"/>
              </w:rPr>
            </w:pPr>
            <w:r w:rsidRPr="005A2157">
              <w:rPr>
                <w:color w:val="156082" w:themeColor="accent1"/>
                <w:sz w:val="22"/>
                <w:szCs w:val="22"/>
                <w:lang w:eastAsia="zh-CN"/>
              </w:rPr>
              <w:t>LV</w:t>
            </w:r>
            <w:r w:rsidR="00D82B8F" w:rsidRPr="005A2157">
              <w:rPr>
                <w:color w:val="156082" w:themeColor="accent1"/>
                <w:sz w:val="22"/>
                <w:szCs w:val="22"/>
                <w:lang w:eastAsia="zh-CN"/>
              </w:rPr>
              <w:t xml:space="preserve"> (</w:t>
            </w:r>
            <w:r w:rsidRPr="005A2157">
              <w:rPr>
                <w:color w:val="156082" w:themeColor="accent1"/>
                <w:sz w:val="22"/>
                <w:szCs w:val="22"/>
                <w:lang w:eastAsia="zh-CN"/>
              </w:rPr>
              <w:t>HF &gt; LF</w:t>
            </w:r>
            <w:r w:rsidR="00D82B8F" w:rsidRPr="005A2157">
              <w:rPr>
                <w:color w:val="156082" w:themeColor="accent1"/>
                <w:sz w:val="22"/>
                <w:szCs w:val="22"/>
                <w:lang w:eastAsia="zh-CN"/>
              </w:rPr>
              <w:t>)</w:t>
            </w:r>
          </w:p>
        </w:tc>
        <w:tc>
          <w:tcPr>
            <w:tcW w:w="485" w:type="pct"/>
            <w:tcBorders>
              <w:top w:val="single" w:sz="8" w:space="0" w:color="auto"/>
            </w:tcBorders>
            <w:shd w:val="clear" w:color="auto" w:fill="FFFFFF" w:themeFill="background1"/>
          </w:tcPr>
          <w:p w14:paraId="4B296CE8" w14:textId="051851C8" w:rsidR="00EE7A2C" w:rsidRPr="005A2157" w:rsidRDefault="00BF1BEE" w:rsidP="009F1C03">
            <w:pPr>
              <w:pStyle w:val="Newparagraph"/>
              <w:ind w:firstLine="0"/>
              <w:rPr>
                <w:color w:val="156082" w:themeColor="accent1"/>
                <w:sz w:val="22"/>
                <w:szCs w:val="22"/>
              </w:rPr>
            </w:pPr>
            <w:r w:rsidRPr="005A2157">
              <w:rPr>
                <w:rFonts w:eastAsia="等线"/>
                <w:color w:val="156082" w:themeColor="accent1"/>
                <w:sz w:val="22"/>
                <w:szCs w:val="22"/>
              </w:rPr>
              <w:t>√</w:t>
            </w:r>
          </w:p>
        </w:tc>
      </w:tr>
      <w:tr w:rsidR="008E24B8" w:rsidRPr="005A2157" w14:paraId="062612F4" w14:textId="77777777" w:rsidTr="00592232">
        <w:trPr>
          <w:trHeight w:val="57"/>
        </w:trPr>
        <w:tc>
          <w:tcPr>
            <w:tcW w:w="672" w:type="pct"/>
            <w:shd w:val="clear" w:color="auto" w:fill="FFFFFF" w:themeFill="background1"/>
          </w:tcPr>
          <w:p w14:paraId="3ABA35EC" w14:textId="68500267" w:rsidR="00EE7A2C" w:rsidRPr="005A2157" w:rsidRDefault="00EE7A2C" w:rsidP="009F1C03">
            <w:pPr>
              <w:pStyle w:val="Newparagraph"/>
              <w:ind w:firstLine="0"/>
              <w:rPr>
                <w:color w:val="156082" w:themeColor="accent1"/>
                <w:sz w:val="22"/>
                <w:szCs w:val="22"/>
                <w:lang w:eastAsia="zh-CN"/>
              </w:rPr>
            </w:pPr>
            <w:r w:rsidRPr="005A2157">
              <w:rPr>
                <w:color w:val="156082" w:themeColor="accent1"/>
                <w:sz w:val="22"/>
                <w:szCs w:val="22"/>
              </w:rPr>
              <w:t>H1</w:t>
            </w:r>
            <w:r w:rsidRPr="005A2157">
              <w:rPr>
                <w:color w:val="156082" w:themeColor="accent1"/>
                <w:sz w:val="22"/>
                <w:szCs w:val="22"/>
                <w:lang w:eastAsia="zh-CN"/>
              </w:rPr>
              <w:t>b</w:t>
            </w:r>
          </w:p>
        </w:tc>
        <w:tc>
          <w:tcPr>
            <w:tcW w:w="1206" w:type="pct"/>
            <w:shd w:val="clear" w:color="auto" w:fill="FFFFFF" w:themeFill="background1"/>
          </w:tcPr>
          <w:p w14:paraId="55BC14E9" w14:textId="386DFE54" w:rsidR="00EE7A2C" w:rsidRPr="005A2157" w:rsidRDefault="00CD6DA0" w:rsidP="009F1C03">
            <w:pPr>
              <w:pStyle w:val="Newparagraph"/>
              <w:ind w:firstLine="0"/>
              <w:rPr>
                <w:color w:val="156082" w:themeColor="accent1"/>
                <w:sz w:val="22"/>
                <w:szCs w:val="22"/>
                <w:lang w:eastAsia="zh-CN"/>
              </w:rPr>
            </w:pPr>
            <w:r w:rsidRPr="005A2157">
              <w:rPr>
                <w:color w:val="156082" w:themeColor="accent1"/>
                <w:sz w:val="22"/>
                <w:szCs w:val="22"/>
                <w:lang w:eastAsia="zh-CN"/>
              </w:rPr>
              <w:t>transfer</w:t>
            </w:r>
          </w:p>
        </w:tc>
        <w:tc>
          <w:tcPr>
            <w:tcW w:w="1024" w:type="pct"/>
            <w:shd w:val="clear" w:color="auto" w:fill="FFFFFF" w:themeFill="background1"/>
          </w:tcPr>
          <w:p w14:paraId="14B38025" w14:textId="041BDDD0" w:rsidR="00EE7A2C" w:rsidRPr="005A2157" w:rsidRDefault="0020607D" w:rsidP="0020607D">
            <w:pPr>
              <w:pStyle w:val="Newparagraph"/>
              <w:ind w:firstLine="0"/>
              <w:rPr>
                <w:color w:val="156082" w:themeColor="accent1"/>
                <w:sz w:val="22"/>
                <w:szCs w:val="22"/>
                <w:lang w:eastAsia="zh-CN"/>
              </w:rPr>
            </w:pPr>
            <w:r w:rsidRPr="005A2157">
              <w:rPr>
                <w:color w:val="156082" w:themeColor="accent1"/>
                <w:sz w:val="22"/>
                <w:szCs w:val="22"/>
                <w:lang w:eastAsia="zh-CN"/>
              </w:rPr>
              <w:t>LV</w:t>
            </w:r>
            <w:r w:rsidR="00C07732" w:rsidRPr="005A2157">
              <w:rPr>
                <w:color w:val="156082" w:themeColor="accent1"/>
                <w:sz w:val="22"/>
                <w:szCs w:val="22"/>
                <w:lang w:eastAsia="zh-CN"/>
              </w:rPr>
              <w:t xml:space="preserve"> (</w:t>
            </w:r>
            <w:r w:rsidRPr="005A2157">
              <w:rPr>
                <w:color w:val="156082" w:themeColor="accent1"/>
                <w:sz w:val="22"/>
                <w:szCs w:val="22"/>
                <w:lang w:eastAsia="zh-CN"/>
              </w:rPr>
              <w:t>HF &gt; LF</w:t>
            </w:r>
            <w:r w:rsidR="00C07732" w:rsidRPr="005A2157">
              <w:rPr>
                <w:color w:val="156082" w:themeColor="accent1"/>
                <w:sz w:val="22"/>
                <w:szCs w:val="22"/>
                <w:lang w:eastAsia="zh-CN"/>
              </w:rPr>
              <w:t>)</w:t>
            </w:r>
          </w:p>
        </w:tc>
        <w:tc>
          <w:tcPr>
            <w:tcW w:w="1613" w:type="pct"/>
            <w:shd w:val="clear" w:color="auto" w:fill="FFFFFF" w:themeFill="background1"/>
          </w:tcPr>
          <w:p w14:paraId="4547C403" w14:textId="173315E1" w:rsidR="00EE7A2C" w:rsidRPr="005A2157" w:rsidRDefault="00EE7A2C" w:rsidP="009F1C03">
            <w:pPr>
              <w:pStyle w:val="Newparagraph"/>
              <w:ind w:firstLine="0"/>
              <w:rPr>
                <w:color w:val="156082" w:themeColor="accent1"/>
                <w:sz w:val="22"/>
                <w:szCs w:val="22"/>
                <w:lang w:eastAsia="zh-CN"/>
              </w:rPr>
            </w:pPr>
            <w:bookmarkStart w:id="2" w:name="OLE_LINK1"/>
            <w:r w:rsidRPr="005A2157">
              <w:rPr>
                <w:color w:val="156082" w:themeColor="accent1"/>
                <w:sz w:val="22"/>
                <w:szCs w:val="22"/>
                <w:lang w:eastAsia="zh-CN"/>
              </w:rPr>
              <w:t>no effects</w:t>
            </w:r>
            <w:bookmarkEnd w:id="2"/>
          </w:p>
        </w:tc>
        <w:tc>
          <w:tcPr>
            <w:tcW w:w="485" w:type="pct"/>
            <w:shd w:val="clear" w:color="auto" w:fill="FFFFFF" w:themeFill="background1"/>
          </w:tcPr>
          <w:p w14:paraId="6D37863F" w14:textId="1C887E8C" w:rsidR="00EE7A2C" w:rsidRPr="005A2157" w:rsidRDefault="00BF1BEE" w:rsidP="009F1C03">
            <w:pPr>
              <w:pStyle w:val="Newparagraph"/>
              <w:ind w:firstLine="0"/>
              <w:rPr>
                <w:color w:val="156082" w:themeColor="accent1"/>
                <w:sz w:val="22"/>
                <w:szCs w:val="22"/>
              </w:rPr>
            </w:pPr>
            <w:r w:rsidRPr="005A2157">
              <w:rPr>
                <w:rFonts w:eastAsia="等线"/>
                <w:color w:val="156082" w:themeColor="accent1"/>
                <w:sz w:val="22"/>
                <w:szCs w:val="22"/>
              </w:rPr>
              <w:t>×</w:t>
            </w:r>
          </w:p>
        </w:tc>
      </w:tr>
      <w:tr w:rsidR="008E24B8" w:rsidRPr="005A2157" w14:paraId="3C0821D3" w14:textId="77777777" w:rsidTr="00592232">
        <w:trPr>
          <w:trHeight w:val="57"/>
        </w:trPr>
        <w:tc>
          <w:tcPr>
            <w:tcW w:w="672" w:type="pct"/>
            <w:shd w:val="clear" w:color="auto" w:fill="FFFFFF" w:themeFill="background1"/>
          </w:tcPr>
          <w:p w14:paraId="7DB1DC0D" w14:textId="22E34F69" w:rsidR="00EE7A2C" w:rsidRPr="005A2157" w:rsidRDefault="00EE7A2C" w:rsidP="009F1C03">
            <w:pPr>
              <w:pStyle w:val="Newparagraph"/>
              <w:ind w:firstLine="0"/>
              <w:rPr>
                <w:color w:val="156082" w:themeColor="accent1"/>
                <w:sz w:val="22"/>
                <w:szCs w:val="22"/>
                <w:lang w:eastAsia="zh-CN"/>
              </w:rPr>
            </w:pPr>
            <w:r w:rsidRPr="005A2157">
              <w:rPr>
                <w:color w:val="156082" w:themeColor="accent1"/>
                <w:sz w:val="22"/>
                <w:szCs w:val="22"/>
              </w:rPr>
              <w:t>H1</w:t>
            </w:r>
            <w:r w:rsidRPr="005A2157">
              <w:rPr>
                <w:color w:val="156082" w:themeColor="accent1"/>
                <w:sz w:val="22"/>
                <w:szCs w:val="22"/>
                <w:lang w:eastAsia="zh-CN"/>
              </w:rPr>
              <w:t>c</w:t>
            </w:r>
          </w:p>
        </w:tc>
        <w:tc>
          <w:tcPr>
            <w:tcW w:w="1206" w:type="pct"/>
            <w:shd w:val="clear" w:color="auto" w:fill="FFFFFF" w:themeFill="background1"/>
          </w:tcPr>
          <w:p w14:paraId="28F31AE1" w14:textId="2FF4FC90" w:rsidR="00EE7A2C" w:rsidRPr="005A2157" w:rsidRDefault="00CD6DA0" w:rsidP="009F1C03">
            <w:pPr>
              <w:pStyle w:val="Newparagraph"/>
              <w:ind w:firstLine="0"/>
              <w:rPr>
                <w:color w:val="156082" w:themeColor="accent1"/>
                <w:sz w:val="22"/>
                <w:szCs w:val="22"/>
                <w:lang w:eastAsia="zh-CN"/>
              </w:rPr>
            </w:pPr>
            <w:r w:rsidRPr="005A2157">
              <w:rPr>
                <w:color w:val="156082" w:themeColor="accent1"/>
                <w:sz w:val="22"/>
                <w:szCs w:val="22"/>
                <w:lang w:eastAsia="zh-CN"/>
              </w:rPr>
              <w:t>retention</w:t>
            </w:r>
          </w:p>
        </w:tc>
        <w:tc>
          <w:tcPr>
            <w:tcW w:w="1024" w:type="pct"/>
            <w:shd w:val="clear" w:color="auto" w:fill="FFFFFF" w:themeFill="background1"/>
          </w:tcPr>
          <w:p w14:paraId="2B53CE84" w14:textId="079AC302" w:rsidR="00EE7A2C" w:rsidRPr="005A2157" w:rsidRDefault="0020607D" w:rsidP="009F1C03">
            <w:pPr>
              <w:pStyle w:val="Newparagraph"/>
              <w:ind w:firstLine="0"/>
              <w:rPr>
                <w:color w:val="156082" w:themeColor="accent1"/>
                <w:sz w:val="22"/>
                <w:szCs w:val="22"/>
              </w:rPr>
            </w:pPr>
            <w:r w:rsidRPr="005A2157">
              <w:rPr>
                <w:color w:val="156082" w:themeColor="accent1"/>
                <w:sz w:val="22"/>
                <w:szCs w:val="22"/>
                <w:lang w:eastAsia="zh-CN"/>
              </w:rPr>
              <w:t>HV</w:t>
            </w:r>
            <w:r w:rsidR="00D82B8F" w:rsidRPr="005A2157">
              <w:rPr>
                <w:color w:val="156082" w:themeColor="accent1"/>
                <w:sz w:val="22"/>
                <w:szCs w:val="22"/>
                <w:lang w:eastAsia="zh-CN"/>
              </w:rPr>
              <w:t xml:space="preserve"> (</w:t>
            </w:r>
            <w:r w:rsidRPr="005A2157">
              <w:rPr>
                <w:color w:val="156082" w:themeColor="accent1"/>
                <w:sz w:val="22"/>
                <w:szCs w:val="22"/>
                <w:lang w:eastAsia="zh-CN"/>
              </w:rPr>
              <w:t>HF &lt; LF</w:t>
            </w:r>
            <w:r w:rsidR="00D82B8F" w:rsidRPr="005A2157">
              <w:rPr>
                <w:color w:val="156082" w:themeColor="accent1"/>
                <w:sz w:val="22"/>
                <w:szCs w:val="22"/>
                <w:lang w:eastAsia="zh-CN"/>
              </w:rPr>
              <w:t>)</w:t>
            </w:r>
          </w:p>
        </w:tc>
        <w:tc>
          <w:tcPr>
            <w:tcW w:w="1613" w:type="pct"/>
            <w:shd w:val="clear" w:color="auto" w:fill="FFFFFF" w:themeFill="background1"/>
          </w:tcPr>
          <w:p w14:paraId="49267817" w14:textId="1DDB191B" w:rsidR="00EE7A2C" w:rsidRPr="005A2157" w:rsidRDefault="000E5444" w:rsidP="009F1C03">
            <w:pPr>
              <w:pStyle w:val="Newparagraph"/>
              <w:ind w:firstLine="0"/>
              <w:rPr>
                <w:color w:val="156082" w:themeColor="accent1"/>
                <w:sz w:val="22"/>
                <w:szCs w:val="22"/>
              </w:rPr>
            </w:pPr>
            <w:r w:rsidRPr="005A2157">
              <w:rPr>
                <w:color w:val="156082" w:themeColor="accent1"/>
                <w:sz w:val="22"/>
                <w:szCs w:val="22"/>
                <w:lang w:eastAsia="zh-CN"/>
              </w:rPr>
              <w:t>no effects</w:t>
            </w:r>
          </w:p>
        </w:tc>
        <w:tc>
          <w:tcPr>
            <w:tcW w:w="485" w:type="pct"/>
            <w:shd w:val="clear" w:color="auto" w:fill="FFFFFF" w:themeFill="background1"/>
          </w:tcPr>
          <w:p w14:paraId="63D9F7E6" w14:textId="77777777" w:rsidR="00EE7A2C" w:rsidRPr="005A2157" w:rsidRDefault="00EE7A2C" w:rsidP="009F1C03">
            <w:pPr>
              <w:pStyle w:val="Newparagraph"/>
              <w:ind w:firstLine="0"/>
              <w:rPr>
                <w:color w:val="156082" w:themeColor="accent1"/>
                <w:sz w:val="22"/>
                <w:szCs w:val="22"/>
              </w:rPr>
            </w:pPr>
            <w:r w:rsidRPr="005A2157">
              <w:rPr>
                <w:rFonts w:eastAsia="等线"/>
                <w:color w:val="156082" w:themeColor="accent1"/>
                <w:sz w:val="22"/>
                <w:szCs w:val="22"/>
              </w:rPr>
              <w:t>×</w:t>
            </w:r>
          </w:p>
        </w:tc>
      </w:tr>
      <w:tr w:rsidR="008E24B8" w:rsidRPr="005A2157" w14:paraId="4DCE59D3" w14:textId="77777777" w:rsidTr="00592232">
        <w:trPr>
          <w:trHeight w:val="57"/>
        </w:trPr>
        <w:tc>
          <w:tcPr>
            <w:tcW w:w="672" w:type="pct"/>
            <w:shd w:val="clear" w:color="auto" w:fill="FFFFFF" w:themeFill="background1"/>
          </w:tcPr>
          <w:p w14:paraId="1F066B61" w14:textId="056A23D3" w:rsidR="00EE7A2C" w:rsidRPr="005A2157" w:rsidRDefault="00EE7A2C" w:rsidP="009F1C03">
            <w:pPr>
              <w:pStyle w:val="Newparagraph"/>
              <w:ind w:firstLine="0"/>
              <w:rPr>
                <w:color w:val="156082" w:themeColor="accent1"/>
                <w:sz w:val="22"/>
                <w:szCs w:val="22"/>
                <w:lang w:eastAsia="zh-CN"/>
              </w:rPr>
            </w:pPr>
            <w:r w:rsidRPr="005A2157">
              <w:rPr>
                <w:color w:val="156082" w:themeColor="accent1"/>
                <w:sz w:val="22"/>
                <w:szCs w:val="22"/>
              </w:rPr>
              <w:t>H1</w:t>
            </w:r>
            <w:r w:rsidRPr="005A2157">
              <w:rPr>
                <w:color w:val="156082" w:themeColor="accent1"/>
                <w:sz w:val="22"/>
                <w:szCs w:val="22"/>
                <w:lang w:eastAsia="zh-CN"/>
              </w:rPr>
              <w:t>d</w:t>
            </w:r>
          </w:p>
        </w:tc>
        <w:tc>
          <w:tcPr>
            <w:tcW w:w="1206" w:type="pct"/>
            <w:shd w:val="clear" w:color="auto" w:fill="FFFFFF" w:themeFill="background1"/>
          </w:tcPr>
          <w:p w14:paraId="6663D2F6" w14:textId="3373C007" w:rsidR="00EE7A2C" w:rsidRPr="005A2157" w:rsidRDefault="00CD6DA0" w:rsidP="009F1C03">
            <w:pPr>
              <w:pStyle w:val="Newparagraph"/>
              <w:ind w:firstLine="0"/>
              <w:rPr>
                <w:color w:val="156082" w:themeColor="accent1"/>
                <w:sz w:val="22"/>
                <w:szCs w:val="22"/>
                <w:lang w:eastAsia="zh-CN"/>
              </w:rPr>
            </w:pPr>
            <w:r w:rsidRPr="005A2157">
              <w:rPr>
                <w:color w:val="156082" w:themeColor="accent1"/>
                <w:sz w:val="22"/>
                <w:szCs w:val="22"/>
                <w:lang w:eastAsia="zh-CN"/>
              </w:rPr>
              <w:t>transfer</w:t>
            </w:r>
          </w:p>
        </w:tc>
        <w:tc>
          <w:tcPr>
            <w:tcW w:w="1024" w:type="pct"/>
            <w:shd w:val="clear" w:color="auto" w:fill="FFFFFF" w:themeFill="background1"/>
          </w:tcPr>
          <w:p w14:paraId="545225E7" w14:textId="591AB4EC" w:rsidR="00EE7A2C" w:rsidRPr="005A2157" w:rsidRDefault="00BF1BEE" w:rsidP="009F1C03">
            <w:pPr>
              <w:pStyle w:val="Newparagraph"/>
              <w:ind w:firstLine="0"/>
              <w:rPr>
                <w:color w:val="156082" w:themeColor="accent1"/>
                <w:sz w:val="22"/>
                <w:szCs w:val="22"/>
              </w:rPr>
            </w:pPr>
            <w:r w:rsidRPr="005A2157">
              <w:rPr>
                <w:color w:val="156082" w:themeColor="accent1"/>
                <w:sz w:val="22"/>
                <w:szCs w:val="22"/>
                <w:lang w:eastAsia="zh-CN"/>
              </w:rPr>
              <w:t>HV</w:t>
            </w:r>
            <w:r w:rsidR="00D82B8F" w:rsidRPr="005A2157">
              <w:rPr>
                <w:color w:val="156082" w:themeColor="accent1"/>
                <w:sz w:val="22"/>
                <w:szCs w:val="22"/>
                <w:lang w:eastAsia="zh-CN"/>
              </w:rPr>
              <w:t xml:space="preserve"> (</w:t>
            </w:r>
            <w:r w:rsidRPr="005A2157">
              <w:rPr>
                <w:color w:val="156082" w:themeColor="accent1"/>
                <w:sz w:val="22"/>
                <w:szCs w:val="22"/>
                <w:lang w:eastAsia="zh-CN"/>
              </w:rPr>
              <w:t>HF &lt; LF</w:t>
            </w:r>
            <w:r w:rsidR="00D82B8F" w:rsidRPr="005A2157">
              <w:rPr>
                <w:color w:val="156082" w:themeColor="accent1"/>
                <w:sz w:val="22"/>
                <w:szCs w:val="22"/>
                <w:lang w:eastAsia="zh-CN"/>
              </w:rPr>
              <w:t>)</w:t>
            </w:r>
          </w:p>
        </w:tc>
        <w:tc>
          <w:tcPr>
            <w:tcW w:w="1613" w:type="pct"/>
            <w:shd w:val="clear" w:color="auto" w:fill="FFFFFF" w:themeFill="background1"/>
          </w:tcPr>
          <w:p w14:paraId="6E84FB90" w14:textId="795ED568" w:rsidR="00EE7A2C" w:rsidRPr="005A2157" w:rsidRDefault="00BF1BEE" w:rsidP="009F1C03">
            <w:pPr>
              <w:pStyle w:val="Newparagraph"/>
              <w:ind w:firstLine="0"/>
              <w:rPr>
                <w:color w:val="156082" w:themeColor="accent1"/>
                <w:sz w:val="22"/>
                <w:szCs w:val="22"/>
                <w:lang w:eastAsia="zh-CN"/>
              </w:rPr>
            </w:pPr>
            <w:r w:rsidRPr="005A2157">
              <w:rPr>
                <w:color w:val="156082" w:themeColor="accent1"/>
                <w:sz w:val="22"/>
                <w:szCs w:val="22"/>
                <w:lang w:eastAsia="zh-CN"/>
              </w:rPr>
              <w:t>no effects</w:t>
            </w:r>
          </w:p>
        </w:tc>
        <w:tc>
          <w:tcPr>
            <w:tcW w:w="485" w:type="pct"/>
            <w:shd w:val="clear" w:color="auto" w:fill="FFFFFF" w:themeFill="background1"/>
          </w:tcPr>
          <w:p w14:paraId="7EB3ABAF" w14:textId="77777777" w:rsidR="00EE7A2C" w:rsidRPr="005A2157" w:rsidRDefault="00EE7A2C" w:rsidP="009F1C03">
            <w:pPr>
              <w:pStyle w:val="Newparagraph"/>
              <w:ind w:firstLine="0"/>
              <w:rPr>
                <w:color w:val="156082" w:themeColor="accent1"/>
                <w:sz w:val="22"/>
                <w:szCs w:val="22"/>
              </w:rPr>
            </w:pPr>
            <w:r w:rsidRPr="005A2157">
              <w:rPr>
                <w:rFonts w:eastAsia="等线"/>
                <w:color w:val="156082" w:themeColor="accent1"/>
                <w:sz w:val="22"/>
                <w:szCs w:val="22"/>
              </w:rPr>
              <w:t>×</w:t>
            </w:r>
          </w:p>
        </w:tc>
      </w:tr>
      <w:tr w:rsidR="00170AC6" w:rsidRPr="005A2157" w14:paraId="450CD547" w14:textId="77777777" w:rsidTr="00170AC6">
        <w:trPr>
          <w:trHeight w:val="57"/>
        </w:trPr>
        <w:tc>
          <w:tcPr>
            <w:tcW w:w="5000" w:type="pct"/>
            <w:gridSpan w:val="5"/>
            <w:shd w:val="clear" w:color="auto" w:fill="FFFFFF" w:themeFill="background1"/>
          </w:tcPr>
          <w:p w14:paraId="3AAAC9CF" w14:textId="29B674F1" w:rsidR="00170AC6" w:rsidRPr="005A2157" w:rsidRDefault="00170AC6" w:rsidP="00170AC6">
            <w:pPr>
              <w:pStyle w:val="Newparagraph"/>
              <w:ind w:firstLine="0"/>
              <w:rPr>
                <w:color w:val="156082" w:themeColor="accent1"/>
                <w:sz w:val="22"/>
                <w:szCs w:val="22"/>
                <w:lang w:eastAsia="zh-CN"/>
              </w:rPr>
            </w:pPr>
            <w:r w:rsidRPr="005A2157">
              <w:rPr>
                <w:color w:val="156082" w:themeColor="accent1"/>
                <w:sz w:val="22"/>
                <w:szCs w:val="22"/>
                <w:lang w:eastAsia="zh-CN"/>
              </w:rPr>
              <w:t>Additional evidence: LF (HV &gt; LV); interaction effect</w:t>
            </w:r>
            <w:r w:rsidR="0034316D" w:rsidRPr="005A2157">
              <w:rPr>
                <w:color w:val="156082" w:themeColor="accent1"/>
                <w:sz w:val="22"/>
                <w:szCs w:val="22"/>
                <w:lang w:eastAsia="zh-CN"/>
              </w:rPr>
              <w:t>s on retention</w:t>
            </w:r>
            <w:r w:rsidRPr="005A2157">
              <w:rPr>
                <w:color w:val="156082" w:themeColor="accent1"/>
                <w:sz w:val="22"/>
                <w:szCs w:val="22"/>
                <w:lang w:eastAsia="zh-CN"/>
              </w:rPr>
              <w:t>; VSI positively correlated with performance</w:t>
            </w:r>
          </w:p>
        </w:tc>
      </w:tr>
      <w:tr w:rsidR="00592232" w:rsidRPr="005A2157" w14:paraId="4B3B9056" w14:textId="77777777" w:rsidTr="00592232">
        <w:trPr>
          <w:trHeight w:val="57"/>
        </w:trPr>
        <w:tc>
          <w:tcPr>
            <w:tcW w:w="672" w:type="pct"/>
            <w:shd w:val="clear" w:color="auto" w:fill="F2F2F2" w:themeFill="background1" w:themeFillShade="F2"/>
          </w:tcPr>
          <w:p w14:paraId="0058DA3C" w14:textId="773CD1DF" w:rsidR="00592232" w:rsidRPr="005A2157" w:rsidRDefault="00592232" w:rsidP="009F1C03">
            <w:pPr>
              <w:pStyle w:val="Newparagraph"/>
              <w:ind w:firstLine="0"/>
              <w:rPr>
                <w:color w:val="156082" w:themeColor="accent1"/>
                <w:sz w:val="22"/>
                <w:szCs w:val="22"/>
              </w:rPr>
            </w:pPr>
            <w:r w:rsidRPr="005A2157">
              <w:rPr>
                <w:color w:val="156082" w:themeColor="accent1"/>
                <w:sz w:val="22"/>
                <w:szCs w:val="22"/>
              </w:rPr>
              <w:t>H</w:t>
            </w:r>
            <w:r w:rsidRPr="005A2157">
              <w:rPr>
                <w:color w:val="156082" w:themeColor="accent1"/>
                <w:sz w:val="22"/>
                <w:szCs w:val="22"/>
                <w:lang w:eastAsia="zh-CN"/>
              </w:rPr>
              <w:t>2</w:t>
            </w:r>
            <w:r w:rsidRPr="005A2157">
              <w:rPr>
                <w:color w:val="156082" w:themeColor="accent1"/>
                <w:sz w:val="22"/>
                <w:szCs w:val="22"/>
              </w:rPr>
              <w:t>a</w:t>
            </w:r>
          </w:p>
        </w:tc>
        <w:tc>
          <w:tcPr>
            <w:tcW w:w="1206" w:type="pct"/>
            <w:vMerge w:val="restart"/>
            <w:shd w:val="clear" w:color="auto" w:fill="F2F2F2" w:themeFill="background1" w:themeFillShade="F2"/>
          </w:tcPr>
          <w:p w14:paraId="23394E99" w14:textId="0A22DDC1" w:rsidR="00592232" w:rsidRPr="005A2157" w:rsidRDefault="00592232" w:rsidP="009F1C03">
            <w:pPr>
              <w:pStyle w:val="Newparagraph"/>
              <w:ind w:firstLine="0"/>
              <w:rPr>
                <w:color w:val="156082" w:themeColor="accent1"/>
                <w:sz w:val="22"/>
                <w:szCs w:val="22"/>
                <w:lang w:eastAsia="zh-CN"/>
              </w:rPr>
            </w:pPr>
            <w:r w:rsidRPr="005A2157">
              <w:rPr>
                <w:color w:val="156082" w:themeColor="accent1"/>
                <w:sz w:val="22"/>
                <w:szCs w:val="22"/>
                <w:lang w:eastAsia="zh-CN"/>
              </w:rPr>
              <w:t>cognitive load</w:t>
            </w:r>
          </w:p>
        </w:tc>
        <w:tc>
          <w:tcPr>
            <w:tcW w:w="1024" w:type="pct"/>
            <w:shd w:val="clear" w:color="auto" w:fill="F2F2F2" w:themeFill="background1" w:themeFillShade="F2"/>
          </w:tcPr>
          <w:p w14:paraId="6BB8D675" w14:textId="28476A14" w:rsidR="00592232" w:rsidRPr="005A2157" w:rsidRDefault="00592232" w:rsidP="009F1C03">
            <w:pPr>
              <w:pStyle w:val="Newparagraph"/>
              <w:ind w:firstLine="0"/>
              <w:rPr>
                <w:color w:val="156082" w:themeColor="accent1"/>
                <w:sz w:val="22"/>
                <w:szCs w:val="22"/>
                <w:lang w:eastAsia="zh-CN"/>
              </w:rPr>
            </w:pPr>
            <w:r w:rsidRPr="005A2157">
              <w:rPr>
                <w:color w:val="156082" w:themeColor="accent1"/>
                <w:sz w:val="22"/>
                <w:szCs w:val="22"/>
                <w:lang w:eastAsia="zh-CN"/>
              </w:rPr>
              <w:t>LV</w:t>
            </w:r>
            <w:r w:rsidR="002E4F00" w:rsidRPr="005A2157">
              <w:rPr>
                <w:color w:val="156082" w:themeColor="accent1"/>
                <w:sz w:val="22"/>
                <w:szCs w:val="22"/>
                <w:lang w:eastAsia="zh-CN"/>
              </w:rPr>
              <w:t xml:space="preserve"> (</w:t>
            </w:r>
            <w:r w:rsidRPr="005A2157">
              <w:rPr>
                <w:color w:val="156082" w:themeColor="accent1"/>
                <w:sz w:val="22"/>
                <w:szCs w:val="22"/>
                <w:lang w:eastAsia="zh-CN"/>
              </w:rPr>
              <w:t>HF &gt; LF</w:t>
            </w:r>
            <w:r w:rsidR="002E4F00" w:rsidRPr="005A2157">
              <w:rPr>
                <w:color w:val="156082" w:themeColor="accent1"/>
                <w:sz w:val="22"/>
                <w:szCs w:val="22"/>
                <w:lang w:eastAsia="zh-CN"/>
              </w:rPr>
              <w:t>)</w:t>
            </w:r>
          </w:p>
        </w:tc>
        <w:tc>
          <w:tcPr>
            <w:tcW w:w="1613" w:type="pct"/>
            <w:shd w:val="clear" w:color="auto" w:fill="F2F2F2" w:themeFill="background1" w:themeFillShade="F2"/>
          </w:tcPr>
          <w:p w14:paraId="2D083C38" w14:textId="699A539F" w:rsidR="00592232" w:rsidRPr="005A2157" w:rsidRDefault="00592232" w:rsidP="009F1C03">
            <w:pPr>
              <w:pStyle w:val="Newparagraph"/>
              <w:ind w:firstLine="0"/>
              <w:rPr>
                <w:color w:val="156082" w:themeColor="accent1"/>
                <w:sz w:val="22"/>
                <w:szCs w:val="22"/>
                <w:lang w:eastAsia="zh-CN"/>
              </w:rPr>
            </w:pPr>
            <w:r w:rsidRPr="005A2157">
              <w:rPr>
                <w:color w:val="156082" w:themeColor="accent1"/>
                <w:sz w:val="22"/>
                <w:szCs w:val="22"/>
                <w:lang w:eastAsia="zh-CN"/>
              </w:rPr>
              <w:t>intrinsic: no effects; extraneous: no effects</w:t>
            </w:r>
          </w:p>
        </w:tc>
        <w:tc>
          <w:tcPr>
            <w:tcW w:w="485" w:type="pct"/>
            <w:shd w:val="clear" w:color="auto" w:fill="F2F2F2" w:themeFill="background1" w:themeFillShade="F2"/>
          </w:tcPr>
          <w:p w14:paraId="2FFAFFFE" w14:textId="77777777" w:rsidR="00592232" w:rsidRPr="005A2157" w:rsidRDefault="00592232" w:rsidP="009F1C03">
            <w:pPr>
              <w:pStyle w:val="Newparagraph"/>
              <w:ind w:firstLine="0"/>
              <w:rPr>
                <w:color w:val="156082" w:themeColor="accent1"/>
                <w:sz w:val="22"/>
                <w:szCs w:val="22"/>
              </w:rPr>
            </w:pPr>
            <w:r w:rsidRPr="005A2157">
              <w:rPr>
                <w:rFonts w:eastAsia="等线"/>
                <w:color w:val="156082" w:themeColor="accent1"/>
                <w:sz w:val="22"/>
                <w:szCs w:val="22"/>
              </w:rPr>
              <w:t>×</w:t>
            </w:r>
          </w:p>
        </w:tc>
      </w:tr>
      <w:tr w:rsidR="00592232" w:rsidRPr="005A2157" w14:paraId="47210FE3" w14:textId="77777777" w:rsidTr="00592232">
        <w:trPr>
          <w:trHeight w:val="57"/>
        </w:trPr>
        <w:tc>
          <w:tcPr>
            <w:tcW w:w="672" w:type="pct"/>
            <w:shd w:val="clear" w:color="auto" w:fill="F2F2F2" w:themeFill="background1" w:themeFillShade="F2"/>
          </w:tcPr>
          <w:p w14:paraId="7FD8A6B7" w14:textId="6A56C21E" w:rsidR="00592232" w:rsidRPr="005A2157" w:rsidRDefault="00592232" w:rsidP="00383E30">
            <w:pPr>
              <w:pStyle w:val="Newparagraph"/>
              <w:ind w:firstLine="0"/>
              <w:rPr>
                <w:color w:val="156082" w:themeColor="accent1"/>
                <w:sz w:val="22"/>
                <w:szCs w:val="22"/>
              </w:rPr>
            </w:pPr>
            <w:r w:rsidRPr="005A2157">
              <w:rPr>
                <w:color w:val="156082" w:themeColor="accent1"/>
                <w:sz w:val="22"/>
                <w:szCs w:val="22"/>
              </w:rPr>
              <w:t>H</w:t>
            </w:r>
            <w:r w:rsidRPr="005A2157">
              <w:rPr>
                <w:color w:val="156082" w:themeColor="accent1"/>
                <w:sz w:val="22"/>
                <w:szCs w:val="22"/>
                <w:lang w:eastAsia="zh-CN"/>
              </w:rPr>
              <w:t>2b</w:t>
            </w:r>
          </w:p>
        </w:tc>
        <w:tc>
          <w:tcPr>
            <w:tcW w:w="1206" w:type="pct"/>
            <w:vMerge/>
            <w:shd w:val="clear" w:color="auto" w:fill="F2F2F2" w:themeFill="background1" w:themeFillShade="F2"/>
          </w:tcPr>
          <w:p w14:paraId="21DA049C" w14:textId="5FE1A1BF" w:rsidR="00592232" w:rsidRPr="005A2157" w:rsidRDefault="00592232" w:rsidP="00383E30">
            <w:pPr>
              <w:pStyle w:val="Newparagraph"/>
              <w:ind w:firstLine="0"/>
              <w:rPr>
                <w:color w:val="156082" w:themeColor="accent1"/>
                <w:sz w:val="22"/>
                <w:szCs w:val="22"/>
                <w:lang w:eastAsia="zh-CN"/>
              </w:rPr>
            </w:pPr>
          </w:p>
        </w:tc>
        <w:tc>
          <w:tcPr>
            <w:tcW w:w="1024" w:type="pct"/>
            <w:shd w:val="clear" w:color="auto" w:fill="F2F2F2" w:themeFill="background1" w:themeFillShade="F2"/>
          </w:tcPr>
          <w:p w14:paraId="3580BF7B" w14:textId="27994128" w:rsidR="00592232" w:rsidRPr="005A2157" w:rsidRDefault="00592232" w:rsidP="00383E30">
            <w:pPr>
              <w:pStyle w:val="Newparagraph"/>
              <w:ind w:firstLine="0"/>
              <w:rPr>
                <w:color w:val="156082" w:themeColor="accent1"/>
                <w:sz w:val="22"/>
                <w:szCs w:val="22"/>
              </w:rPr>
            </w:pPr>
            <w:r w:rsidRPr="005A2157">
              <w:rPr>
                <w:color w:val="156082" w:themeColor="accent1"/>
                <w:sz w:val="22"/>
                <w:szCs w:val="22"/>
                <w:lang w:eastAsia="zh-CN"/>
              </w:rPr>
              <w:t>HV</w:t>
            </w:r>
            <w:r w:rsidR="002E4F00" w:rsidRPr="005A2157">
              <w:rPr>
                <w:color w:val="156082" w:themeColor="accent1"/>
                <w:sz w:val="22"/>
                <w:szCs w:val="22"/>
                <w:lang w:eastAsia="zh-CN"/>
              </w:rPr>
              <w:t xml:space="preserve"> (</w:t>
            </w:r>
            <w:r w:rsidRPr="005A2157">
              <w:rPr>
                <w:color w:val="156082" w:themeColor="accent1"/>
                <w:sz w:val="22"/>
                <w:szCs w:val="22"/>
                <w:lang w:eastAsia="zh-CN"/>
              </w:rPr>
              <w:t>HF &gt; LF</w:t>
            </w:r>
            <w:r w:rsidR="002E4F00" w:rsidRPr="005A2157">
              <w:rPr>
                <w:color w:val="156082" w:themeColor="accent1"/>
                <w:sz w:val="22"/>
                <w:szCs w:val="22"/>
                <w:lang w:eastAsia="zh-CN"/>
              </w:rPr>
              <w:t>)</w:t>
            </w:r>
          </w:p>
        </w:tc>
        <w:tc>
          <w:tcPr>
            <w:tcW w:w="1613" w:type="pct"/>
            <w:shd w:val="clear" w:color="auto" w:fill="F2F2F2" w:themeFill="background1" w:themeFillShade="F2"/>
          </w:tcPr>
          <w:p w14:paraId="273E950C" w14:textId="156928B1" w:rsidR="00592232" w:rsidRPr="005A2157" w:rsidRDefault="00592232" w:rsidP="00383E30">
            <w:pPr>
              <w:pStyle w:val="Newparagraph"/>
              <w:ind w:firstLine="0"/>
              <w:rPr>
                <w:color w:val="156082" w:themeColor="accent1"/>
                <w:sz w:val="22"/>
                <w:szCs w:val="22"/>
              </w:rPr>
            </w:pPr>
            <w:r w:rsidRPr="005A2157">
              <w:rPr>
                <w:color w:val="156082" w:themeColor="accent1"/>
                <w:sz w:val="22"/>
                <w:szCs w:val="22"/>
                <w:lang w:eastAsia="zh-CN"/>
              </w:rPr>
              <w:t>intrinsic: no effects; extraneous: HV</w:t>
            </w:r>
            <w:r w:rsidR="002E4F00" w:rsidRPr="005A2157">
              <w:rPr>
                <w:color w:val="156082" w:themeColor="accent1"/>
                <w:sz w:val="22"/>
                <w:szCs w:val="22"/>
                <w:lang w:eastAsia="zh-CN"/>
              </w:rPr>
              <w:t xml:space="preserve"> (</w:t>
            </w:r>
            <w:r w:rsidRPr="005A2157">
              <w:rPr>
                <w:color w:val="156082" w:themeColor="accent1"/>
                <w:sz w:val="22"/>
                <w:szCs w:val="22"/>
                <w:lang w:eastAsia="zh-CN"/>
              </w:rPr>
              <w:t>HF &gt; LF</w:t>
            </w:r>
            <w:r w:rsidR="002E4F00" w:rsidRPr="005A2157">
              <w:rPr>
                <w:color w:val="156082" w:themeColor="accent1"/>
                <w:sz w:val="22"/>
                <w:szCs w:val="22"/>
                <w:lang w:eastAsia="zh-CN"/>
              </w:rPr>
              <w:t>)</w:t>
            </w:r>
          </w:p>
        </w:tc>
        <w:tc>
          <w:tcPr>
            <w:tcW w:w="485" w:type="pct"/>
            <w:shd w:val="clear" w:color="auto" w:fill="F2F2F2" w:themeFill="background1" w:themeFillShade="F2"/>
          </w:tcPr>
          <w:p w14:paraId="26E8AC27" w14:textId="2277AD25" w:rsidR="00592232" w:rsidRPr="005A2157" w:rsidRDefault="00592232" w:rsidP="00383E30">
            <w:pPr>
              <w:pStyle w:val="Newparagraph"/>
              <w:ind w:firstLine="0"/>
              <w:rPr>
                <w:color w:val="156082" w:themeColor="accent1"/>
                <w:sz w:val="22"/>
                <w:szCs w:val="22"/>
              </w:rPr>
            </w:pPr>
            <w:r w:rsidRPr="005A2157">
              <w:rPr>
                <w:color w:val="156082" w:themeColor="accent1"/>
                <w:sz w:val="22"/>
                <w:szCs w:val="22"/>
              </w:rPr>
              <w:t>O</w:t>
            </w:r>
          </w:p>
        </w:tc>
      </w:tr>
      <w:tr w:rsidR="005759AA" w:rsidRPr="005A2157" w14:paraId="3788E4C3" w14:textId="77777777" w:rsidTr="003A269D">
        <w:trPr>
          <w:trHeight w:val="57"/>
        </w:trPr>
        <w:tc>
          <w:tcPr>
            <w:tcW w:w="5000" w:type="pct"/>
            <w:gridSpan w:val="5"/>
            <w:shd w:val="clear" w:color="auto" w:fill="F2F2F2" w:themeFill="background1" w:themeFillShade="F2"/>
          </w:tcPr>
          <w:p w14:paraId="7DC98890" w14:textId="511D9898" w:rsidR="005759AA" w:rsidRPr="005A2157" w:rsidRDefault="005759AA" w:rsidP="005C109E">
            <w:pPr>
              <w:pStyle w:val="Newparagraph"/>
              <w:ind w:firstLine="0"/>
              <w:rPr>
                <w:rFonts w:eastAsia="等线"/>
                <w:color w:val="156082" w:themeColor="accent1"/>
                <w:sz w:val="22"/>
                <w:szCs w:val="22"/>
              </w:rPr>
            </w:pPr>
            <w:r w:rsidRPr="005A2157">
              <w:rPr>
                <w:color w:val="156082" w:themeColor="accent1"/>
                <w:sz w:val="22"/>
                <w:szCs w:val="22"/>
                <w:lang w:eastAsia="zh-CN"/>
              </w:rPr>
              <w:t>Additional evidence: interaction effect</w:t>
            </w:r>
          </w:p>
        </w:tc>
      </w:tr>
      <w:tr w:rsidR="005C109E" w:rsidRPr="005A2157" w14:paraId="6E7042BD" w14:textId="77777777" w:rsidTr="00592232">
        <w:trPr>
          <w:trHeight w:val="57"/>
        </w:trPr>
        <w:tc>
          <w:tcPr>
            <w:tcW w:w="672" w:type="pct"/>
          </w:tcPr>
          <w:p w14:paraId="1B5B0E41" w14:textId="4157A960" w:rsidR="005C109E" w:rsidRPr="005A2157" w:rsidRDefault="005C109E" w:rsidP="005C109E">
            <w:pPr>
              <w:pStyle w:val="Newparagraph"/>
              <w:ind w:firstLine="0"/>
              <w:rPr>
                <w:color w:val="156082" w:themeColor="accent1"/>
                <w:sz w:val="22"/>
                <w:szCs w:val="22"/>
              </w:rPr>
            </w:pPr>
            <w:r w:rsidRPr="005A2157">
              <w:rPr>
                <w:color w:val="156082" w:themeColor="accent1"/>
                <w:sz w:val="22"/>
                <w:szCs w:val="22"/>
              </w:rPr>
              <w:t>H</w:t>
            </w:r>
            <w:r w:rsidRPr="005A2157">
              <w:rPr>
                <w:color w:val="156082" w:themeColor="accent1"/>
                <w:sz w:val="22"/>
                <w:szCs w:val="22"/>
                <w:lang w:eastAsia="zh-CN"/>
              </w:rPr>
              <w:t>3a</w:t>
            </w:r>
          </w:p>
        </w:tc>
        <w:tc>
          <w:tcPr>
            <w:tcW w:w="1206" w:type="pct"/>
            <w:vMerge w:val="restart"/>
          </w:tcPr>
          <w:p w14:paraId="5BAC6FAE" w14:textId="64A0233A" w:rsidR="005C109E" w:rsidRPr="005A2157" w:rsidRDefault="005C109E" w:rsidP="005C109E">
            <w:pPr>
              <w:pStyle w:val="Newparagraph"/>
              <w:ind w:firstLine="0"/>
              <w:rPr>
                <w:color w:val="156082" w:themeColor="accent1"/>
                <w:sz w:val="22"/>
                <w:szCs w:val="22"/>
                <w:lang w:eastAsia="zh-CN"/>
              </w:rPr>
            </w:pPr>
            <w:r w:rsidRPr="005A2157">
              <w:rPr>
                <w:color w:val="156082" w:themeColor="accent1"/>
                <w:sz w:val="22"/>
                <w:szCs w:val="22"/>
                <w:lang w:eastAsia="zh-CN"/>
              </w:rPr>
              <w:t>attention</w:t>
            </w:r>
          </w:p>
        </w:tc>
        <w:tc>
          <w:tcPr>
            <w:tcW w:w="1024" w:type="pct"/>
          </w:tcPr>
          <w:p w14:paraId="0F3E9DCC" w14:textId="117C55E3" w:rsidR="005C109E" w:rsidRPr="005A2157" w:rsidRDefault="005C109E" w:rsidP="005C109E">
            <w:pPr>
              <w:pStyle w:val="Newparagraph"/>
              <w:ind w:firstLine="0"/>
              <w:rPr>
                <w:color w:val="156082" w:themeColor="accent1"/>
                <w:sz w:val="22"/>
                <w:szCs w:val="22"/>
                <w:lang w:val="en-US" w:eastAsia="zh-CN"/>
              </w:rPr>
            </w:pPr>
            <w:r w:rsidRPr="005A2157">
              <w:rPr>
                <w:color w:val="156082" w:themeColor="accent1"/>
                <w:sz w:val="22"/>
                <w:szCs w:val="22"/>
                <w:lang w:eastAsia="zh-CN"/>
              </w:rPr>
              <w:t>LV</w:t>
            </w:r>
            <w:r w:rsidR="00683AB1" w:rsidRPr="005A2157">
              <w:rPr>
                <w:color w:val="156082" w:themeColor="accent1"/>
                <w:sz w:val="22"/>
                <w:szCs w:val="22"/>
                <w:lang w:eastAsia="zh-CN"/>
              </w:rPr>
              <w:t xml:space="preserve"> (</w:t>
            </w:r>
            <w:r w:rsidRPr="005A2157">
              <w:rPr>
                <w:color w:val="156082" w:themeColor="accent1"/>
                <w:sz w:val="22"/>
                <w:szCs w:val="22"/>
                <w:lang w:eastAsia="zh-CN"/>
              </w:rPr>
              <w:t>HF &gt; LF</w:t>
            </w:r>
            <w:r w:rsidR="00683AB1" w:rsidRPr="005A2157">
              <w:rPr>
                <w:color w:val="156082" w:themeColor="accent1"/>
                <w:sz w:val="22"/>
                <w:szCs w:val="22"/>
                <w:lang w:eastAsia="zh-CN"/>
              </w:rPr>
              <w:t>)</w:t>
            </w:r>
          </w:p>
        </w:tc>
        <w:tc>
          <w:tcPr>
            <w:tcW w:w="1613" w:type="pct"/>
          </w:tcPr>
          <w:p w14:paraId="70385357" w14:textId="29CA78F4" w:rsidR="005C109E" w:rsidRPr="005A2157" w:rsidRDefault="005C109E" w:rsidP="005C109E">
            <w:pPr>
              <w:pStyle w:val="Newparagraph"/>
              <w:ind w:firstLine="0"/>
              <w:rPr>
                <w:color w:val="156082" w:themeColor="accent1"/>
                <w:sz w:val="22"/>
                <w:szCs w:val="22"/>
              </w:rPr>
            </w:pPr>
            <w:r w:rsidRPr="005A2157">
              <w:rPr>
                <w:color w:val="156082" w:themeColor="accent1"/>
                <w:sz w:val="22"/>
                <w:szCs w:val="22"/>
                <w:lang w:eastAsia="zh-CN"/>
              </w:rPr>
              <w:t>no effects</w:t>
            </w:r>
          </w:p>
        </w:tc>
        <w:tc>
          <w:tcPr>
            <w:tcW w:w="485" w:type="pct"/>
          </w:tcPr>
          <w:p w14:paraId="3BE229F4" w14:textId="77777777" w:rsidR="005C109E" w:rsidRPr="005A2157" w:rsidRDefault="005C109E" w:rsidP="005C109E">
            <w:pPr>
              <w:pStyle w:val="Newparagraph"/>
              <w:ind w:firstLine="0"/>
              <w:rPr>
                <w:color w:val="156082" w:themeColor="accent1"/>
                <w:sz w:val="22"/>
                <w:szCs w:val="22"/>
              </w:rPr>
            </w:pPr>
            <w:r w:rsidRPr="005A2157">
              <w:rPr>
                <w:rFonts w:eastAsia="等线"/>
                <w:color w:val="156082" w:themeColor="accent1"/>
                <w:sz w:val="22"/>
                <w:szCs w:val="22"/>
              </w:rPr>
              <w:t>×</w:t>
            </w:r>
          </w:p>
        </w:tc>
      </w:tr>
      <w:tr w:rsidR="005C109E" w:rsidRPr="005A2157" w14:paraId="426B2F86" w14:textId="77777777" w:rsidTr="00592232">
        <w:trPr>
          <w:trHeight w:val="57"/>
        </w:trPr>
        <w:tc>
          <w:tcPr>
            <w:tcW w:w="672" w:type="pct"/>
          </w:tcPr>
          <w:p w14:paraId="63BD4957" w14:textId="6B23F61B" w:rsidR="005C109E" w:rsidRPr="005A2157" w:rsidRDefault="005C109E" w:rsidP="00383E30">
            <w:pPr>
              <w:pStyle w:val="Newparagraph"/>
              <w:ind w:firstLine="0"/>
              <w:rPr>
                <w:color w:val="156082" w:themeColor="accent1"/>
                <w:sz w:val="22"/>
                <w:szCs w:val="22"/>
              </w:rPr>
            </w:pPr>
            <w:r w:rsidRPr="005A2157">
              <w:rPr>
                <w:color w:val="156082" w:themeColor="accent1"/>
                <w:sz w:val="22"/>
                <w:szCs w:val="22"/>
              </w:rPr>
              <w:t>H</w:t>
            </w:r>
            <w:r w:rsidRPr="005A2157">
              <w:rPr>
                <w:color w:val="156082" w:themeColor="accent1"/>
                <w:sz w:val="22"/>
                <w:szCs w:val="22"/>
                <w:lang w:eastAsia="zh-CN"/>
              </w:rPr>
              <w:t>3b</w:t>
            </w:r>
          </w:p>
        </w:tc>
        <w:tc>
          <w:tcPr>
            <w:tcW w:w="1206" w:type="pct"/>
            <w:vMerge/>
          </w:tcPr>
          <w:p w14:paraId="58132BC4" w14:textId="77777777" w:rsidR="005C109E" w:rsidRPr="005A2157" w:rsidRDefault="005C109E" w:rsidP="00383E30">
            <w:pPr>
              <w:pStyle w:val="Newparagraph"/>
              <w:ind w:firstLine="0"/>
              <w:rPr>
                <w:color w:val="156082" w:themeColor="accent1"/>
                <w:sz w:val="22"/>
                <w:szCs w:val="22"/>
                <w:lang w:eastAsia="zh-CN"/>
              </w:rPr>
            </w:pPr>
          </w:p>
        </w:tc>
        <w:tc>
          <w:tcPr>
            <w:tcW w:w="1024" w:type="pct"/>
          </w:tcPr>
          <w:p w14:paraId="6FB37208" w14:textId="35A602A9" w:rsidR="005C109E" w:rsidRPr="005A2157" w:rsidRDefault="005C109E" w:rsidP="00383E30">
            <w:pPr>
              <w:pStyle w:val="Newparagraph"/>
              <w:ind w:firstLine="0"/>
              <w:rPr>
                <w:color w:val="156082" w:themeColor="accent1"/>
                <w:sz w:val="22"/>
                <w:szCs w:val="22"/>
                <w:lang w:eastAsia="zh-CN"/>
              </w:rPr>
            </w:pPr>
            <w:r w:rsidRPr="005A2157">
              <w:rPr>
                <w:color w:val="156082" w:themeColor="accent1"/>
                <w:sz w:val="22"/>
                <w:szCs w:val="22"/>
                <w:lang w:eastAsia="zh-CN"/>
              </w:rPr>
              <w:t>HV</w:t>
            </w:r>
            <w:r w:rsidR="00683AB1" w:rsidRPr="005A2157">
              <w:rPr>
                <w:color w:val="156082" w:themeColor="accent1"/>
                <w:sz w:val="22"/>
                <w:szCs w:val="22"/>
                <w:lang w:eastAsia="zh-CN"/>
              </w:rPr>
              <w:t xml:space="preserve"> (</w:t>
            </w:r>
            <w:r w:rsidRPr="005A2157">
              <w:rPr>
                <w:color w:val="156082" w:themeColor="accent1"/>
                <w:sz w:val="22"/>
                <w:szCs w:val="22"/>
                <w:lang w:eastAsia="zh-CN"/>
              </w:rPr>
              <w:t xml:space="preserve">HF </w:t>
            </w:r>
            <w:r w:rsidR="00745C54">
              <w:rPr>
                <w:rFonts w:hint="eastAsia"/>
                <w:color w:val="156082" w:themeColor="accent1"/>
                <w:sz w:val="22"/>
                <w:szCs w:val="22"/>
                <w:lang w:eastAsia="zh-CN"/>
              </w:rPr>
              <w:t>&gt;</w:t>
            </w:r>
            <w:r w:rsidRPr="005A2157">
              <w:rPr>
                <w:color w:val="156082" w:themeColor="accent1"/>
                <w:sz w:val="22"/>
                <w:szCs w:val="22"/>
                <w:lang w:eastAsia="zh-CN"/>
              </w:rPr>
              <w:t xml:space="preserve"> LF</w:t>
            </w:r>
            <w:r w:rsidR="00683AB1" w:rsidRPr="005A2157">
              <w:rPr>
                <w:color w:val="156082" w:themeColor="accent1"/>
                <w:sz w:val="22"/>
                <w:szCs w:val="22"/>
                <w:lang w:eastAsia="zh-CN"/>
              </w:rPr>
              <w:t>)</w:t>
            </w:r>
          </w:p>
        </w:tc>
        <w:tc>
          <w:tcPr>
            <w:tcW w:w="1613" w:type="pct"/>
          </w:tcPr>
          <w:p w14:paraId="522A9E88" w14:textId="578EEA20" w:rsidR="005C109E" w:rsidRPr="005A2157" w:rsidRDefault="005C109E" w:rsidP="00383E30">
            <w:pPr>
              <w:pStyle w:val="Newparagraph"/>
              <w:ind w:firstLine="0"/>
              <w:rPr>
                <w:color w:val="156082" w:themeColor="accent1"/>
                <w:sz w:val="22"/>
                <w:szCs w:val="22"/>
              </w:rPr>
            </w:pPr>
            <w:r w:rsidRPr="005A2157">
              <w:rPr>
                <w:color w:val="156082" w:themeColor="accent1"/>
                <w:sz w:val="22"/>
                <w:szCs w:val="22"/>
                <w:lang w:eastAsia="zh-CN"/>
              </w:rPr>
              <w:t>no effects</w:t>
            </w:r>
          </w:p>
        </w:tc>
        <w:tc>
          <w:tcPr>
            <w:tcW w:w="485" w:type="pct"/>
          </w:tcPr>
          <w:p w14:paraId="4810AA89" w14:textId="77777777" w:rsidR="005C109E" w:rsidRPr="005A2157" w:rsidRDefault="005C109E" w:rsidP="00383E30">
            <w:pPr>
              <w:pStyle w:val="Newparagraph"/>
              <w:ind w:firstLine="0"/>
              <w:rPr>
                <w:color w:val="156082" w:themeColor="accent1"/>
                <w:sz w:val="22"/>
                <w:szCs w:val="22"/>
              </w:rPr>
            </w:pPr>
            <w:r w:rsidRPr="005A2157">
              <w:rPr>
                <w:rFonts w:eastAsia="等线"/>
                <w:color w:val="156082" w:themeColor="accent1"/>
                <w:sz w:val="22"/>
                <w:szCs w:val="22"/>
              </w:rPr>
              <w:t>×</w:t>
            </w:r>
          </w:p>
        </w:tc>
      </w:tr>
      <w:tr w:rsidR="00E175F3" w:rsidRPr="005A2157" w14:paraId="1D9EE70A" w14:textId="77777777" w:rsidTr="003A269D">
        <w:trPr>
          <w:trHeight w:val="57"/>
        </w:trPr>
        <w:tc>
          <w:tcPr>
            <w:tcW w:w="5000" w:type="pct"/>
            <w:gridSpan w:val="5"/>
            <w:shd w:val="clear" w:color="auto" w:fill="FFFFFF" w:themeFill="background1"/>
          </w:tcPr>
          <w:p w14:paraId="326D13D7" w14:textId="74766862" w:rsidR="00E175F3" w:rsidRPr="005A2157" w:rsidRDefault="00E175F3" w:rsidP="00383E30">
            <w:pPr>
              <w:pStyle w:val="Newparagraph"/>
              <w:ind w:firstLine="0"/>
              <w:rPr>
                <w:rFonts w:eastAsia="等线"/>
                <w:color w:val="156082" w:themeColor="accent1"/>
                <w:sz w:val="22"/>
                <w:szCs w:val="22"/>
              </w:rPr>
            </w:pPr>
            <w:r w:rsidRPr="005A2157">
              <w:rPr>
                <w:color w:val="156082" w:themeColor="accent1"/>
                <w:sz w:val="22"/>
                <w:szCs w:val="22"/>
                <w:lang w:eastAsia="zh-CN"/>
              </w:rPr>
              <w:t xml:space="preserve">Additional evidence: </w:t>
            </w:r>
            <w:r w:rsidR="003A269D" w:rsidRPr="005A2157">
              <w:rPr>
                <w:color w:val="156082" w:themeColor="accent1"/>
                <w:sz w:val="22"/>
                <w:szCs w:val="22"/>
                <w:lang w:eastAsia="zh-CN"/>
              </w:rPr>
              <w:t xml:space="preserve">LF (HV &gt; LV); HVLF &gt; LVHF; </w:t>
            </w:r>
            <w:r w:rsidRPr="005A2157">
              <w:rPr>
                <w:color w:val="156082" w:themeColor="accent1"/>
                <w:sz w:val="22"/>
                <w:szCs w:val="22"/>
                <w:lang w:eastAsia="zh-CN"/>
              </w:rPr>
              <w:t>HVHF &gt; LVLF; main effect</w:t>
            </w:r>
            <w:r w:rsidR="0034316D" w:rsidRPr="005A2157">
              <w:rPr>
                <w:color w:val="156082" w:themeColor="accent1"/>
                <w:sz w:val="22"/>
                <w:szCs w:val="22"/>
                <w:lang w:eastAsia="zh-CN"/>
              </w:rPr>
              <w:t>s</w:t>
            </w:r>
            <w:r w:rsidR="00230D36" w:rsidRPr="005A2157">
              <w:rPr>
                <w:color w:val="156082" w:themeColor="accent1"/>
                <w:sz w:val="22"/>
                <w:szCs w:val="22"/>
                <w:lang w:eastAsia="zh-CN"/>
              </w:rPr>
              <w:t xml:space="preserve"> (</w:t>
            </w:r>
            <w:r w:rsidRPr="005A2157">
              <w:rPr>
                <w:color w:val="156082" w:themeColor="accent1"/>
                <w:sz w:val="22"/>
                <w:szCs w:val="22"/>
                <w:lang w:eastAsia="zh-CN"/>
              </w:rPr>
              <w:t>VSI</w:t>
            </w:r>
            <w:r w:rsidR="00230D36" w:rsidRPr="005A2157">
              <w:rPr>
                <w:color w:val="156082" w:themeColor="accent1"/>
                <w:sz w:val="22"/>
                <w:szCs w:val="22"/>
                <w:lang w:eastAsia="zh-CN"/>
              </w:rPr>
              <w:t>)</w:t>
            </w:r>
          </w:p>
        </w:tc>
      </w:tr>
      <w:tr w:rsidR="007C4273" w:rsidRPr="005A2157" w14:paraId="503E0A8D" w14:textId="77777777" w:rsidTr="00592232">
        <w:trPr>
          <w:trHeight w:val="57"/>
        </w:trPr>
        <w:tc>
          <w:tcPr>
            <w:tcW w:w="672" w:type="pct"/>
            <w:shd w:val="clear" w:color="auto" w:fill="F2F2F2" w:themeFill="background1" w:themeFillShade="F2"/>
          </w:tcPr>
          <w:p w14:paraId="250AF4C8" w14:textId="11C692B3" w:rsidR="007C4273" w:rsidRPr="005A2157" w:rsidRDefault="007C4273" w:rsidP="00383E30">
            <w:pPr>
              <w:pStyle w:val="Newparagraph"/>
              <w:ind w:firstLine="0"/>
              <w:rPr>
                <w:color w:val="156082" w:themeColor="accent1"/>
                <w:sz w:val="22"/>
                <w:szCs w:val="22"/>
              </w:rPr>
            </w:pPr>
            <w:r w:rsidRPr="005A2157">
              <w:rPr>
                <w:color w:val="156082" w:themeColor="accent1"/>
                <w:sz w:val="22"/>
                <w:szCs w:val="22"/>
              </w:rPr>
              <w:t>H</w:t>
            </w:r>
            <w:r w:rsidRPr="005A2157">
              <w:rPr>
                <w:color w:val="156082" w:themeColor="accent1"/>
                <w:sz w:val="22"/>
                <w:szCs w:val="22"/>
                <w:lang w:eastAsia="zh-CN"/>
              </w:rPr>
              <w:t>4a</w:t>
            </w:r>
          </w:p>
        </w:tc>
        <w:tc>
          <w:tcPr>
            <w:tcW w:w="1206" w:type="pct"/>
            <w:vMerge w:val="restart"/>
            <w:shd w:val="clear" w:color="auto" w:fill="F2F2F2" w:themeFill="background1" w:themeFillShade="F2"/>
          </w:tcPr>
          <w:p w14:paraId="214AD3C3" w14:textId="41A7F8DE" w:rsidR="007C4273" w:rsidRPr="005A2157" w:rsidRDefault="007C4273" w:rsidP="00383E30">
            <w:pPr>
              <w:pStyle w:val="Newparagraph"/>
              <w:ind w:firstLine="0"/>
              <w:rPr>
                <w:color w:val="156082" w:themeColor="accent1"/>
                <w:sz w:val="22"/>
                <w:szCs w:val="22"/>
                <w:lang w:eastAsia="zh-CN"/>
              </w:rPr>
            </w:pPr>
            <w:r w:rsidRPr="005A2157">
              <w:rPr>
                <w:color w:val="156082" w:themeColor="accent1"/>
                <w:sz w:val="22"/>
                <w:szCs w:val="22"/>
                <w:lang w:eastAsia="zh-CN"/>
              </w:rPr>
              <w:t>motivation</w:t>
            </w:r>
          </w:p>
        </w:tc>
        <w:tc>
          <w:tcPr>
            <w:tcW w:w="1024" w:type="pct"/>
            <w:shd w:val="clear" w:color="auto" w:fill="F2F2F2" w:themeFill="background1" w:themeFillShade="F2"/>
          </w:tcPr>
          <w:p w14:paraId="305D72FA" w14:textId="4756BCC1" w:rsidR="007C4273" w:rsidRPr="005A2157" w:rsidRDefault="007C4273" w:rsidP="00383E30">
            <w:pPr>
              <w:pStyle w:val="Newparagraph"/>
              <w:ind w:firstLine="0"/>
              <w:rPr>
                <w:color w:val="156082" w:themeColor="accent1"/>
                <w:sz w:val="22"/>
                <w:szCs w:val="22"/>
              </w:rPr>
            </w:pPr>
            <w:r w:rsidRPr="005A2157">
              <w:rPr>
                <w:color w:val="156082" w:themeColor="accent1"/>
                <w:sz w:val="22"/>
                <w:szCs w:val="22"/>
                <w:lang w:eastAsia="zh-CN"/>
              </w:rPr>
              <w:t>LV</w:t>
            </w:r>
            <w:r w:rsidR="003A269D" w:rsidRPr="005A2157">
              <w:rPr>
                <w:color w:val="156082" w:themeColor="accent1"/>
                <w:sz w:val="22"/>
                <w:szCs w:val="22"/>
                <w:lang w:eastAsia="zh-CN"/>
              </w:rPr>
              <w:t xml:space="preserve"> (</w:t>
            </w:r>
            <w:r w:rsidRPr="005A2157">
              <w:rPr>
                <w:color w:val="156082" w:themeColor="accent1"/>
                <w:sz w:val="22"/>
                <w:szCs w:val="22"/>
                <w:lang w:eastAsia="zh-CN"/>
              </w:rPr>
              <w:t>HF &gt; LF</w:t>
            </w:r>
            <w:r w:rsidR="003A269D" w:rsidRPr="005A2157">
              <w:rPr>
                <w:color w:val="156082" w:themeColor="accent1"/>
                <w:sz w:val="22"/>
                <w:szCs w:val="22"/>
                <w:lang w:eastAsia="zh-CN"/>
              </w:rPr>
              <w:t>)</w:t>
            </w:r>
          </w:p>
        </w:tc>
        <w:tc>
          <w:tcPr>
            <w:tcW w:w="1613" w:type="pct"/>
            <w:shd w:val="clear" w:color="auto" w:fill="F2F2F2" w:themeFill="background1" w:themeFillShade="F2"/>
          </w:tcPr>
          <w:p w14:paraId="27DB3EFA" w14:textId="77777777" w:rsidR="007C4273" w:rsidRPr="005A2157" w:rsidRDefault="00924248" w:rsidP="00383E30">
            <w:pPr>
              <w:pStyle w:val="Newparagraph"/>
              <w:ind w:firstLine="0"/>
              <w:rPr>
                <w:color w:val="156082" w:themeColor="accent1"/>
                <w:sz w:val="22"/>
                <w:szCs w:val="22"/>
                <w:lang w:eastAsia="zh-CN"/>
              </w:rPr>
            </w:pPr>
            <w:r w:rsidRPr="005A2157">
              <w:rPr>
                <w:color w:val="156082" w:themeColor="accent1"/>
                <w:sz w:val="22"/>
                <w:szCs w:val="22"/>
                <w:lang w:eastAsia="zh-CN"/>
              </w:rPr>
              <w:t>no effects</w:t>
            </w:r>
          </w:p>
          <w:p w14:paraId="0C109DE4" w14:textId="34828D78" w:rsidR="00230D36" w:rsidRPr="005A2157" w:rsidRDefault="00230D36" w:rsidP="00383E30">
            <w:pPr>
              <w:pStyle w:val="Newparagraph"/>
              <w:ind w:firstLine="0"/>
              <w:rPr>
                <w:color w:val="156082" w:themeColor="accent1"/>
                <w:sz w:val="22"/>
                <w:szCs w:val="22"/>
              </w:rPr>
            </w:pPr>
          </w:p>
        </w:tc>
        <w:tc>
          <w:tcPr>
            <w:tcW w:w="485" w:type="pct"/>
            <w:shd w:val="clear" w:color="auto" w:fill="F2F2F2" w:themeFill="background1" w:themeFillShade="F2"/>
          </w:tcPr>
          <w:p w14:paraId="7485E8BA" w14:textId="77777777" w:rsidR="007C4273" w:rsidRPr="005A2157" w:rsidRDefault="007C4273" w:rsidP="00383E30">
            <w:pPr>
              <w:pStyle w:val="Newparagraph"/>
              <w:ind w:firstLine="0"/>
              <w:rPr>
                <w:color w:val="156082" w:themeColor="accent1"/>
                <w:sz w:val="22"/>
                <w:szCs w:val="22"/>
              </w:rPr>
            </w:pPr>
            <w:r w:rsidRPr="005A2157">
              <w:rPr>
                <w:rFonts w:eastAsia="等线"/>
                <w:color w:val="156082" w:themeColor="accent1"/>
                <w:sz w:val="22"/>
                <w:szCs w:val="22"/>
              </w:rPr>
              <w:lastRenderedPageBreak/>
              <w:t>×</w:t>
            </w:r>
          </w:p>
        </w:tc>
      </w:tr>
      <w:tr w:rsidR="007C4273" w:rsidRPr="005A2157" w14:paraId="55871951" w14:textId="77777777" w:rsidTr="00592232">
        <w:trPr>
          <w:trHeight w:val="57"/>
        </w:trPr>
        <w:tc>
          <w:tcPr>
            <w:tcW w:w="672" w:type="pct"/>
            <w:shd w:val="clear" w:color="auto" w:fill="F2F2F2" w:themeFill="background1" w:themeFillShade="F2"/>
          </w:tcPr>
          <w:p w14:paraId="77279B1C" w14:textId="1D6B2A24" w:rsidR="007C4273" w:rsidRPr="005A2157" w:rsidRDefault="007C4273" w:rsidP="00383E30">
            <w:pPr>
              <w:pStyle w:val="Newparagraph"/>
              <w:ind w:firstLine="0"/>
              <w:rPr>
                <w:color w:val="156082" w:themeColor="accent1"/>
                <w:sz w:val="22"/>
                <w:szCs w:val="22"/>
              </w:rPr>
            </w:pPr>
            <w:r w:rsidRPr="005A2157">
              <w:rPr>
                <w:color w:val="156082" w:themeColor="accent1"/>
                <w:sz w:val="22"/>
                <w:szCs w:val="22"/>
              </w:rPr>
              <w:t>H</w:t>
            </w:r>
            <w:r w:rsidRPr="005A2157">
              <w:rPr>
                <w:color w:val="156082" w:themeColor="accent1"/>
                <w:sz w:val="22"/>
                <w:szCs w:val="22"/>
                <w:lang w:eastAsia="zh-CN"/>
              </w:rPr>
              <w:t>4b</w:t>
            </w:r>
          </w:p>
        </w:tc>
        <w:tc>
          <w:tcPr>
            <w:tcW w:w="1206" w:type="pct"/>
            <w:vMerge/>
            <w:shd w:val="clear" w:color="auto" w:fill="F2F2F2" w:themeFill="background1" w:themeFillShade="F2"/>
          </w:tcPr>
          <w:p w14:paraId="04A830A6" w14:textId="77777777" w:rsidR="007C4273" w:rsidRPr="005A2157" w:rsidRDefault="007C4273" w:rsidP="00383E30">
            <w:pPr>
              <w:pStyle w:val="Newparagraph"/>
              <w:ind w:firstLine="0"/>
              <w:rPr>
                <w:color w:val="156082" w:themeColor="accent1"/>
                <w:sz w:val="22"/>
                <w:szCs w:val="22"/>
                <w:lang w:eastAsia="zh-CN"/>
              </w:rPr>
            </w:pPr>
          </w:p>
        </w:tc>
        <w:tc>
          <w:tcPr>
            <w:tcW w:w="1024" w:type="pct"/>
            <w:shd w:val="clear" w:color="auto" w:fill="F2F2F2" w:themeFill="background1" w:themeFillShade="F2"/>
          </w:tcPr>
          <w:p w14:paraId="457683D9" w14:textId="5169BF23" w:rsidR="007C4273" w:rsidRPr="005A2157" w:rsidRDefault="007C4273" w:rsidP="00383E30">
            <w:pPr>
              <w:pStyle w:val="Newparagraph"/>
              <w:ind w:firstLine="0"/>
              <w:rPr>
                <w:color w:val="156082" w:themeColor="accent1"/>
                <w:sz w:val="22"/>
                <w:szCs w:val="22"/>
              </w:rPr>
            </w:pPr>
            <w:r w:rsidRPr="005A2157">
              <w:rPr>
                <w:color w:val="156082" w:themeColor="accent1"/>
                <w:sz w:val="22"/>
                <w:szCs w:val="22"/>
                <w:lang w:eastAsia="zh-CN"/>
              </w:rPr>
              <w:t>HV</w:t>
            </w:r>
            <w:r w:rsidR="003A269D" w:rsidRPr="005A2157">
              <w:rPr>
                <w:color w:val="156082" w:themeColor="accent1"/>
                <w:sz w:val="22"/>
                <w:szCs w:val="22"/>
                <w:lang w:eastAsia="zh-CN"/>
              </w:rPr>
              <w:t xml:space="preserve"> (</w:t>
            </w:r>
            <w:r w:rsidRPr="005A2157">
              <w:rPr>
                <w:color w:val="156082" w:themeColor="accent1"/>
                <w:sz w:val="22"/>
                <w:szCs w:val="22"/>
                <w:lang w:eastAsia="zh-CN"/>
              </w:rPr>
              <w:t>HF &lt; LF</w:t>
            </w:r>
            <w:r w:rsidR="003A269D" w:rsidRPr="005A2157">
              <w:rPr>
                <w:color w:val="156082" w:themeColor="accent1"/>
                <w:sz w:val="22"/>
                <w:szCs w:val="22"/>
                <w:lang w:eastAsia="zh-CN"/>
              </w:rPr>
              <w:t>)</w:t>
            </w:r>
          </w:p>
        </w:tc>
        <w:tc>
          <w:tcPr>
            <w:tcW w:w="1613" w:type="pct"/>
            <w:shd w:val="clear" w:color="auto" w:fill="F2F2F2" w:themeFill="background1" w:themeFillShade="F2"/>
          </w:tcPr>
          <w:p w14:paraId="6EACED47" w14:textId="4A18FB50" w:rsidR="007C4273" w:rsidRPr="005A2157" w:rsidRDefault="00AD5497" w:rsidP="00383E30">
            <w:pPr>
              <w:pStyle w:val="Newparagraph"/>
              <w:ind w:firstLine="0"/>
              <w:rPr>
                <w:color w:val="156082" w:themeColor="accent1"/>
                <w:sz w:val="22"/>
                <w:szCs w:val="22"/>
                <w:lang w:eastAsia="zh-CN"/>
              </w:rPr>
            </w:pPr>
            <w:r w:rsidRPr="005A2157">
              <w:rPr>
                <w:rFonts w:eastAsia="等线"/>
                <w:color w:val="156082" w:themeColor="accent1"/>
                <w:sz w:val="22"/>
                <w:szCs w:val="22"/>
                <w:lang w:eastAsia="zh-CN"/>
              </w:rPr>
              <w:t xml:space="preserve">fear of failure (reverse): HV (LF &lt; HF) </w:t>
            </w:r>
          </w:p>
        </w:tc>
        <w:tc>
          <w:tcPr>
            <w:tcW w:w="485" w:type="pct"/>
            <w:shd w:val="clear" w:color="auto" w:fill="F2F2F2" w:themeFill="background1" w:themeFillShade="F2"/>
          </w:tcPr>
          <w:p w14:paraId="7B17A7A3" w14:textId="6BCE4082" w:rsidR="007C4273" w:rsidRPr="005A2157" w:rsidRDefault="006E5784" w:rsidP="00383E30">
            <w:pPr>
              <w:pStyle w:val="Newparagraph"/>
              <w:ind w:firstLine="0"/>
              <w:rPr>
                <w:color w:val="156082" w:themeColor="accent1"/>
                <w:sz w:val="22"/>
                <w:szCs w:val="22"/>
              </w:rPr>
            </w:pPr>
            <w:r w:rsidRPr="005A2157">
              <w:rPr>
                <w:color w:val="156082" w:themeColor="accent1"/>
                <w:sz w:val="22"/>
                <w:szCs w:val="22"/>
                <w:lang w:val="en-US"/>
              </w:rPr>
              <w:t>O</w:t>
            </w:r>
          </w:p>
        </w:tc>
      </w:tr>
      <w:tr w:rsidR="0029211E" w:rsidRPr="005A2157" w14:paraId="2C4DE4CE" w14:textId="77777777" w:rsidTr="0029211E">
        <w:trPr>
          <w:trHeight w:val="57"/>
        </w:trPr>
        <w:tc>
          <w:tcPr>
            <w:tcW w:w="5000" w:type="pct"/>
            <w:gridSpan w:val="5"/>
            <w:shd w:val="clear" w:color="auto" w:fill="F2F2F2" w:themeFill="background1" w:themeFillShade="F2"/>
          </w:tcPr>
          <w:p w14:paraId="1611E859" w14:textId="77777777" w:rsidR="00AD5497" w:rsidRPr="005A2157" w:rsidRDefault="0029211E" w:rsidP="00383E30">
            <w:pPr>
              <w:pStyle w:val="Newparagraph"/>
              <w:ind w:firstLine="0"/>
              <w:rPr>
                <w:rFonts w:eastAsia="等线"/>
                <w:color w:val="156082" w:themeColor="accent1"/>
                <w:sz w:val="22"/>
                <w:szCs w:val="22"/>
                <w:lang w:eastAsia="zh-CN"/>
              </w:rPr>
            </w:pPr>
            <w:r w:rsidRPr="005A2157">
              <w:rPr>
                <w:rFonts w:eastAsia="等线"/>
                <w:color w:val="156082" w:themeColor="accent1"/>
                <w:sz w:val="22"/>
                <w:szCs w:val="22"/>
                <w:lang w:eastAsia="zh-CN"/>
              </w:rPr>
              <w:t>Additional evidence</w:t>
            </w:r>
            <w:r w:rsidR="00AD5497" w:rsidRPr="005A2157">
              <w:rPr>
                <w:rFonts w:eastAsia="等线"/>
                <w:color w:val="156082" w:themeColor="accent1"/>
                <w:sz w:val="22"/>
                <w:szCs w:val="22"/>
                <w:lang w:eastAsia="zh-CN"/>
              </w:rPr>
              <w:t xml:space="preserve">: </w:t>
            </w:r>
          </w:p>
          <w:p w14:paraId="0EF2FAE0" w14:textId="77777777" w:rsidR="0029211E" w:rsidRPr="005A2157" w:rsidRDefault="00AD5497" w:rsidP="00AD5497">
            <w:pPr>
              <w:pStyle w:val="Newparagraph"/>
              <w:numPr>
                <w:ilvl w:val="0"/>
                <w:numId w:val="3"/>
              </w:numPr>
              <w:rPr>
                <w:rFonts w:eastAsia="等线"/>
                <w:color w:val="156082" w:themeColor="accent1"/>
                <w:sz w:val="22"/>
                <w:szCs w:val="22"/>
                <w:lang w:eastAsia="zh-CN"/>
              </w:rPr>
            </w:pPr>
            <w:r w:rsidRPr="005A2157">
              <w:rPr>
                <w:color w:val="156082" w:themeColor="accent1"/>
                <w:sz w:val="22"/>
                <w:szCs w:val="22"/>
                <w:lang w:eastAsia="zh-CN"/>
              </w:rPr>
              <w:t>i</w:t>
            </w:r>
            <w:r w:rsidR="0029211E" w:rsidRPr="005A2157">
              <w:rPr>
                <w:color w:val="156082" w:themeColor="accent1"/>
                <w:sz w:val="22"/>
                <w:szCs w:val="22"/>
                <w:lang w:eastAsia="zh-CN"/>
              </w:rPr>
              <w:t>nterest</w:t>
            </w:r>
            <w:r w:rsidRPr="005A2157">
              <w:rPr>
                <w:color w:val="156082" w:themeColor="accent1"/>
                <w:sz w:val="22"/>
                <w:szCs w:val="22"/>
                <w:lang w:eastAsia="zh-CN"/>
              </w:rPr>
              <w:t xml:space="preserve">: </w:t>
            </w:r>
            <w:r w:rsidR="0029211E" w:rsidRPr="005A2157">
              <w:rPr>
                <w:color w:val="156082" w:themeColor="accent1"/>
                <w:sz w:val="22"/>
                <w:szCs w:val="22"/>
                <w:lang w:eastAsia="zh-CN"/>
              </w:rPr>
              <w:t>LF (HV &gt; LV)</w:t>
            </w:r>
          </w:p>
          <w:p w14:paraId="59B4894C" w14:textId="7D0FB5BF" w:rsidR="00AD5497" w:rsidRPr="005A2157" w:rsidRDefault="00AD5497" w:rsidP="00AD5497">
            <w:pPr>
              <w:pStyle w:val="Newparagraph"/>
              <w:numPr>
                <w:ilvl w:val="0"/>
                <w:numId w:val="3"/>
              </w:numPr>
              <w:rPr>
                <w:rFonts w:eastAsia="等线"/>
                <w:color w:val="156082" w:themeColor="accent1"/>
                <w:sz w:val="22"/>
                <w:szCs w:val="22"/>
                <w:lang w:eastAsia="zh-CN"/>
              </w:rPr>
            </w:pPr>
            <w:r w:rsidRPr="005A2157">
              <w:rPr>
                <w:rFonts w:eastAsia="等线"/>
                <w:color w:val="156082" w:themeColor="accent1"/>
                <w:sz w:val="22"/>
                <w:szCs w:val="22"/>
                <w:lang w:eastAsia="zh-CN"/>
              </w:rPr>
              <w:t>fear of failure</w:t>
            </w:r>
            <w:r w:rsidR="00A728AB" w:rsidRPr="005A2157">
              <w:rPr>
                <w:rFonts w:eastAsia="等线"/>
                <w:color w:val="156082" w:themeColor="accent1"/>
                <w:sz w:val="22"/>
                <w:szCs w:val="22"/>
                <w:lang w:eastAsia="zh-CN"/>
              </w:rPr>
              <w:t xml:space="preserve"> (reverse)</w:t>
            </w:r>
            <w:r w:rsidRPr="005A2157">
              <w:rPr>
                <w:rFonts w:eastAsia="等线"/>
                <w:color w:val="156082" w:themeColor="accent1"/>
                <w:sz w:val="22"/>
                <w:szCs w:val="22"/>
                <w:lang w:eastAsia="zh-CN"/>
              </w:rPr>
              <w:t xml:space="preserve">: </w:t>
            </w:r>
            <w:r w:rsidR="00844E2B" w:rsidRPr="005A2157">
              <w:rPr>
                <w:rFonts w:eastAsia="等线"/>
                <w:color w:val="156082" w:themeColor="accent1"/>
                <w:sz w:val="22"/>
                <w:szCs w:val="22"/>
                <w:lang w:eastAsia="zh-CN"/>
              </w:rPr>
              <w:t xml:space="preserve">HV (LF &lt; HF); HVLF &lt; LVHF; </w:t>
            </w:r>
            <w:r w:rsidRPr="005A2157">
              <w:rPr>
                <w:rFonts w:eastAsia="等线"/>
                <w:color w:val="156082" w:themeColor="accent1"/>
                <w:sz w:val="22"/>
                <w:szCs w:val="22"/>
                <w:lang w:eastAsia="zh-CN"/>
              </w:rPr>
              <w:t>LF (HV &lt; LV)</w:t>
            </w:r>
          </w:p>
          <w:p w14:paraId="32135FC5" w14:textId="7DB86A2B" w:rsidR="00EF4897" w:rsidRPr="005A2157" w:rsidRDefault="00A728AB" w:rsidP="00AD5497">
            <w:pPr>
              <w:pStyle w:val="Newparagraph"/>
              <w:numPr>
                <w:ilvl w:val="0"/>
                <w:numId w:val="3"/>
              </w:numPr>
              <w:rPr>
                <w:rFonts w:eastAsia="等线"/>
                <w:color w:val="156082" w:themeColor="accent1"/>
                <w:sz w:val="22"/>
                <w:szCs w:val="22"/>
                <w:lang w:eastAsia="zh-CN"/>
              </w:rPr>
            </w:pPr>
            <w:r w:rsidRPr="005A2157">
              <w:rPr>
                <w:rFonts w:eastAsia="等线"/>
                <w:color w:val="156082" w:themeColor="accent1"/>
                <w:sz w:val="22"/>
                <w:szCs w:val="22"/>
                <w:lang w:eastAsia="zh-CN"/>
              </w:rPr>
              <w:t>challenge: LF (HV &gt; LV)</w:t>
            </w:r>
          </w:p>
        </w:tc>
      </w:tr>
      <w:tr w:rsidR="0085777F" w:rsidRPr="005A2157" w14:paraId="70821E4F" w14:textId="77777777" w:rsidTr="00E1750D">
        <w:trPr>
          <w:trHeight w:val="57"/>
        </w:trPr>
        <w:tc>
          <w:tcPr>
            <w:tcW w:w="672" w:type="pct"/>
            <w:shd w:val="clear" w:color="auto" w:fill="FFFFFF" w:themeFill="background1"/>
          </w:tcPr>
          <w:p w14:paraId="3AE31111" w14:textId="4C27B525" w:rsidR="0085777F" w:rsidRPr="005A2157" w:rsidRDefault="0085777F" w:rsidP="00383E30">
            <w:pPr>
              <w:pStyle w:val="Newparagraph"/>
              <w:ind w:firstLine="0"/>
              <w:rPr>
                <w:color w:val="156082" w:themeColor="accent1"/>
                <w:sz w:val="22"/>
                <w:szCs w:val="22"/>
              </w:rPr>
            </w:pPr>
            <w:r w:rsidRPr="005A2157">
              <w:rPr>
                <w:color w:val="156082" w:themeColor="accent1"/>
                <w:sz w:val="22"/>
                <w:szCs w:val="22"/>
              </w:rPr>
              <w:t>H</w:t>
            </w:r>
            <w:r w:rsidRPr="005A2157">
              <w:rPr>
                <w:color w:val="156082" w:themeColor="accent1"/>
                <w:sz w:val="22"/>
                <w:szCs w:val="22"/>
                <w:lang w:eastAsia="zh-CN"/>
              </w:rPr>
              <w:t>5a</w:t>
            </w:r>
          </w:p>
        </w:tc>
        <w:tc>
          <w:tcPr>
            <w:tcW w:w="1206" w:type="pct"/>
            <w:vMerge w:val="restart"/>
            <w:shd w:val="clear" w:color="auto" w:fill="FFFFFF" w:themeFill="background1"/>
          </w:tcPr>
          <w:p w14:paraId="2E85A850" w14:textId="1A83954D" w:rsidR="0085777F" w:rsidRPr="005A2157" w:rsidRDefault="0085777F" w:rsidP="00383E30">
            <w:pPr>
              <w:pStyle w:val="Newparagraph"/>
              <w:ind w:firstLine="0"/>
              <w:rPr>
                <w:color w:val="156082" w:themeColor="accent1"/>
                <w:sz w:val="22"/>
                <w:szCs w:val="22"/>
                <w:lang w:eastAsia="zh-CN"/>
              </w:rPr>
            </w:pPr>
            <w:r w:rsidRPr="005A2157">
              <w:rPr>
                <w:color w:val="156082" w:themeColor="accent1"/>
                <w:sz w:val="22"/>
                <w:szCs w:val="22"/>
                <w:lang w:eastAsia="zh-CN"/>
              </w:rPr>
              <w:t>learning experience</w:t>
            </w:r>
          </w:p>
        </w:tc>
        <w:tc>
          <w:tcPr>
            <w:tcW w:w="1024" w:type="pct"/>
            <w:shd w:val="clear" w:color="auto" w:fill="FFFFFF" w:themeFill="background1"/>
          </w:tcPr>
          <w:p w14:paraId="34128E72" w14:textId="3DA13842" w:rsidR="0085777F" w:rsidRPr="005A2157" w:rsidRDefault="0085777F" w:rsidP="00383E30">
            <w:pPr>
              <w:pStyle w:val="Newparagraph"/>
              <w:ind w:firstLine="0"/>
              <w:rPr>
                <w:color w:val="156082" w:themeColor="accent1"/>
                <w:sz w:val="22"/>
                <w:szCs w:val="22"/>
              </w:rPr>
            </w:pPr>
            <w:r w:rsidRPr="005A2157">
              <w:rPr>
                <w:color w:val="156082" w:themeColor="accent1"/>
                <w:sz w:val="22"/>
                <w:szCs w:val="22"/>
                <w:lang w:eastAsia="zh-CN"/>
              </w:rPr>
              <w:t>LV</w:t>
            </w:r>
            <w:r w:rsidR="00D44557" w:rsidRPr="005A2157">
              <w:rPr>
                <w:color w:val="156082" w:themeColor="accent1"/>
                <w:sz w:val="22"/>
                <w:szCs w:val="22"/>
                <w:lang w:eastAsia="zh-CN"/>
              </w:rPr>
              <w:t xml:space="preserve"> (</w:t>
            </w:r>
            <w:r w:rsidRPr="005A2157">
              <w:rPr>
                <w:color w:val="156082" w:themeColor="accent1"/>
                <w:sz w:val="22"/>
                <w:szCs w:val="22"/>
                <w:lang w:eastAsia="zh-CN"/>
              </w:rPr>
              <w:t>HF &gt; LF</w:t>
            </w:r>
            <w:r w:rsidR="00D44557" w:rsidRPr="005A2157">
              <w:rPr>
                <w:color w:val="156082" w:themeColor="accent1"/>
                <w:sz w:val="22"/>
                <w:szCs w:val="22"/>
                <w:lang w:eastAsia="zh-CN"/>
              </w:rPr>
              <w:t>)</w:t>
            </w:r>
          </w:p>
        </w:tc>
        <w:tc>
          <w:tcPr>
            <w:tcW w:w="1613" w:type="pct"/>
            <w:shd w:val="clear" w:color="auto" w:fill="FFFFFF" w:themeFill="background1"/>
          </w:tcPr>
          <w:p w14:paraId="46EF7A04" w14:textId="71D9121F" w:rsidR="0085777F" w:rsidRPr="005A2157" w:rsidRDefault="0034316D" w:rsidP="00383E30">
            <w:pPr>
              <w:pStyle w:val="Newparagraph"/>
              <w:ind w:firstLine="0"/>
              <w:rPr>
                <w:color w:val="156082" w:themeColor="accent1"/>
                <w:sz w:val="22"/>
                <w:szCs w:val="22"/>
                <w:lang w:eastAsia="zh-CN"/>
              </w:rPr>
            </w:pPr>
            <w:r w:rsidRPr="005A2157">
              <w:rPr>
                <w:rFonts w:eastAsia="等线"/>
                <w:color w:val="156082" w:themeColor="accent1"/>
                <w:sz w:val="22"/>
                <w:szCs w:val="22"/>
                <w:lang w:eastAsia="zh-CN"/>
              </w:rPr>
              <w:t xml:space="preserve">perceived </w:t>
            </w:r>
            <w:r w:rsidR="002A23C6" w:rsidRPr="005A2157">
              <w:rPr>
                <w:color w:val="156082" w:themeColor="accent1"/>
                <w:sz w:val="22"/>
                <w:szCs w:val="22"/>
                <w:lang w:eastAsia="zh-CN"/>
              </w:rPr>
              <w:t>ease of use: LV (HF &gt; LF)</w:t>
            </w:r>
          </w:p>
        </w:tc>
        <w:tc>
          <w:tcPr>
            <w:tcW w:w="485" w:type="pct"/>
            <w:shd w:val="clear" w:color="auto" w:fill="FFFFFF" w:themeFill="background1"/>
          </w:tcPr>
          <w:p w14:paraId="6C28B3AE" w14:textId="4A39F880" w:rsidR="0085777F" w:rsidRPr="005A2157" w:rsidRDefault="002A23C6" w:rsidP="00383E30">
            <w:pPr>
              <w:pStyle w:val="Newparagraph"/>
              <w:ind w:firstLine="0"/>
              <w:rPr>
                <w:color w:val="156082" w:themeColor="accent1"/>
                <w:sz w:val="22"/>
                <w:szCs w:val="22"/>
              </w:rPr>
            </w:pPr>
            <w:r w:rsidRPr="005A2157">
              <w:rPr>
                <w:color w:val="156082" w:themeColor="accent1"/>
                <w:sz w:val="22"/>
                <w:szCs w:val="22"/>
                <w:lang w:val="en-US"/>
              </w:rPr>
              <w:t>O</w:t>
            </w:r>
          </w:p>
        </w:tc>
      </w:tr>
      <w:tr w:rsidR="0085777F" w:rsidRPr="005A2157" w14:paraId="28AC64C7" w14:textId="77777777" w:rsidTr="00E1750D">
        <w:trPr>
          <w:trHeight w:val="57"/>
        </w:trPr>
        <w:tc>
          <w:tcPr>
            <w:tcW w:w="672" w:type="pct"/>
            <w:shd w:val="clear" w:color="auto" w:fill="FFFFFF" w:themeFill="background1"/>
          </w:tcPr>
          <w:p w14:paraId="4AD19F88" w14:textId="41F4F1E9" w:rsidR="0085777F" w:rsidRPr="005A2157" w:rsidRDefault="0085777F" w:rsidP="00383E30">
            <w:pPr>
              <w:pStyle w:val="Newparagraph"/>
              <w:ind w:firstLine="0"/>
              <w:rPr>
                <w:color w:val="156082" w:themeColor="accent1"/>
                <w:sz w:val="22"/>
                <w:szCs w:val="22"/>
              </w:rPr>
            </w:pPr>
            <w:r w:rsidRPr="005A2157">
              <w:rPr>
                <w:color w:val="156082" w:themeColor="accent1"/>
                <w:sz w:val="22"/>
                <w:szCs w:val="22"/>
              </w:rPr>
              <w:t>H</w:t>
            </w:r>
            <w:r w:rsidRPr="005A2157">
              <w:rPr>
                <w:color w:val="156082" w:themeColor="accent1"/>
                <w:sz w:val="22"/>
                <w:szCs w:val="22"/>
                <w:lang w:eastAsia="zh-CN"/>
              </w:rPr>
              <w:t>5b</w:t>
            </w:r>
          </w:p>
        </w:tc>
        <w:tc>
          <w:tcPr>
            <w:tcW w:w="1206" w:type="pct"/>
            <w:vMerge/>
            <w:shd w:val="clear" w:color="auto" w:fill="FFFFFF" w:themeFill="background1"/>
          </w:tcPr>
          <w:p w14:paraId="2DBBA38F" w14:textId="77777777" w:rsidR="0085777F" w:rsidRPr="005A2157" w:rsidRDefault="0085777F" w:rsidP="00383E30">
            <w:pPr>
              <w:pStyle w:val="Newparagraph"/>
              <w:ind w:firstLine="0"/>
              <w:rPr>
                <w:color w:val="156082" w:themeColor="accent1"/>
                <w:sz w:val="22"/>
                <w:szCs w:val="22"/>
                <w:lang w:eastAsia="zh-CN"/>
              </w:rPr>
            </w:pPr>
          </w:p>
        </w:tc>
        <w:tc>
          <w:tcPr>
            <w:tcW w:w="1024" w:type="pct"/>
            <w:shd w:val="clear" w:color="auto" w:fill="FFFFFF" w:themeFill="background1"/>
          </w:tcPr>
          <w:p w14:paraId="15574A25" w14:textId="4E26D709" w:rsidR="0085777F" w:rsidRPr="005A2157" w:rsidRDefault="0085777F" w:rsidP="00383E30">
            <w:pPr>
              <w:pStyle w:val="Newparagraph"/>
              <w:ind w:firstLine="0"/>
              <w:rPr>
                <w:color w:val="156082" w:themeColor="accent1"/>
                <w:sz w:val="22"/>
                <w:szCs w:val="22"/>
                <w:lang w:eastAsia="zh-CN"/>
              </w:rPr>
            </w:pPr>
            <w:r w:rsidRPr="005A2157">
              <w:rPr>
                <w:color w:val="156082" w:themeColor="accent1"/>
                <w:sz w:val="22"/>
                <w:szCs w:val="22"/>
                <w:lang w:eastAsia="zh-CN"/>
              </w:rPr>
              <w:t>HV</w:t>
            </w:r>
            <w:r w:rsidR="00D44557" w:rsidRPr="005A2157">
              <w:rPr>
                <w:color w:val="156082" w:themeColor="accent1"/>
                <w:sz w:val="22"/>
                <w:szCs w:val="22"/>
                <w:lang w:eastAsia="zh-CN"/>
              </w:rPr>
              <w:t xml:space="preserve"> (</w:t>
            </w:r>
            <w:r w:rsidRPr="005A2157">
              <w:rPr>
                <w:color w:val="156082" w:themeColor="accent1"/>
                <w:sz w:val="22"/>
                <w:szCs w:val="22"/>
                <w:lang w:eastAsia="zh-CN"/>
              </w:rPr>
              <w:t>HF &lt; LF</w:t>
            </w:r>
            <w:r w:rsidR="00D44557" w:rsidRPr="005A2157">
              <w:rPr>
                <w:color w:val="156082" w:themeColor="accent1"/>
                <w:sz w:val="22"/>
                <w:szCs w:val="22"/>
                <w:lang w:eastAsia="zh-CN"/>
              </w:rPr>
              <w:t>)</w:t>
            </w:r>
          </w:p>
          <w:p w14:paraId="66E1EE5C" w14:textId="5EFF153E" w:rsidR="00924248" w:rsidRPr="005A2157" w:rsidRDefault="00924248" w:rsidP="00383E30">
            <w:pPr>
              <w:pStyle w:val="Newparagraph"/>
              <w:ind w:firstLine="0"/>
              <w:rPr>
                <w:color w:val="156082" w:themeColor="accent1"/>
                <w:sz w:val="22"/>
                <w:szCs w:val="22"/>
                <w:lang w:eastAsia="zh-CN"/>
              </w:rPr>
            </w:pPr>
          </w:p>
        </w:tc>
        <w:tc>
          <w:tcPr>
            <w:tcW w:w="1613" w:type="pct"/>
            <w:shd w:val="clear" w:color="auto" w:fill="FFFFFF" w:themeFill="background1"/>
          </w:tcPr>
          <w:p w14:paraId="3403EBA7" w14:textId="51181E54" w:rsidR="0085777F" w:rsidRPr="005A2157" w:rsidRDefault="00D44557" w:rsidP="00383E30">
            <w:pPr>
              <w:pStyle w:val="Newparagraph"/>
              <w:ind w:firstLine="0"/>
              <w:rPr>
                <w:color w:val="156082" w:themeColor="accent1"/>
                <w:sz w:val="22"/>
                <w:szCs w:val="22"/>
                <w:lang w:eastAsia="zh-CN"/>
              </w:rPr>
            </w:pPr>
            <w:r w:rsidRPr="005A2157">
              <w:rPr>
                <w:color w:val="156082" w:themeColor="accent1"/>
                <w:sz w:val="22"/>
                <w:szCs w:val="22"/>
                <w:lang w:eastAsia="zh-CN"/>
              </w:rPr>
              <w:t>perceived usefulness: HV (HF &lt; LF)</w:t>
            </w:r>
            <w:r w:rsidR="002D5099" w:rsidRPr="005A2157">
              <w:rPr>
                <w:color w:val="156082" w:themeColor="accent1"/>
                <w:sz w:val="22"/>
                <w:szCs w:val="22"/>
                <w:lang w:eastAsia="zh-CN"/>
              </w:rPr>
              <w:t xml:space="preserve">; </w:t>
            </w:r>
            <w:r w:rsidR="0034316D" w:rsidRPr="005A2157">
              <w:rPr>
                <w:rFonts w:eastAsia="等线"/>
                <w:color w:val="156082" w:themeColor="accent1"/>
                <w:sz w:val="22"/>
                <w:szCs w:val="22"/>
                <w:lang w:eastAsia="zh-CN"/>
              </w:rPr>
              <w:t xml:space="preserve">perceived </w:t>
            </w:r>
            <w:r w:rsidR="002D5099" w:rsidRPr="005A2157">
              <w:rPr>
                <w:color w:val="156082" w:themeColor="accent1"/>
                <w:sz w:val="22"/>
                <w:szCs w:val="22"/>
                <w:lang w:eastAsia="zh-CN"/>
              </w:rPr>
              <w:t>ease of use</w:t>
            </w:r>
            <w:r w:rsidR="006D0FA1" w:rsidRPr="005A2157">
              <w:rPr>
                <w:color w:val="156082" w:themeColor="accent1"/>
                <w:sz w:val="22"/>
                <w:szCs w:val="22"/>
                <w:lang w:eastAsia="zh-CN"/>
              </w:rPr>
              <w:t>: HV (HF &lt; LF); satisfaction: HV (HF &lt; LF)</w:t>
            </w:r>
          </w:p>
        </w:tc>
        <w:tc>
          <w:tcPr>
            <w:tcW w:w="485" w:type="pct"/>
            <w:shd w:val="clear" w:color="auto" w:fill="FFFFFF" w:themeFill="background1"/>
          </w:tcPr>
          <w:p w14:paraId="157445F4" w14:textId="447493BB" w:rsidR="0085777F" w:rsidRPr="005A2157" w:rsidRDefault="002D5099" w:rsidP="00383E30">
            <w:pPr>
              <w:pStyle w:val="Newparagraph"/>
              <w:ind w:firstLine="0"/>
              <w:rPr>
                <w:color w:val="156082" w:themeColor="accent1"/>
                <w:sz w:val="22"/>
                <w:szCs w:val="22"/>
                <w:highlight w:val="yellow"/>
              </w:rPr>
            </w:pPr>
            <w:r w:rsidRPr="005A2157">
              <w:rPr>
                <w:rFonts w:eastAsia="等线"/>
                <w:color w:val="156082" w:themeColor="accent1"/>
                <w:sz w:val="22"/>
                <w:szCs w:val="22"/>
              </w:rPr>
              <w:t>√</w:t>
            </w:r>
          </w:p>
        </w:tc>
      </w:tr>
      <w:tr w:rsidR="007A1C33" w:rsidRPr="005A2157" w14:paraId="50996E46" w14:textId="77777777" w:rsidTr="007A1C33">
        <w:trPr>
          <w:trHeight w:val="57"/>
        </w:trPr>
        <w:tc>
          <w:tcPr>
            <w:tcW w:w="5000" w:type="pct"/>
            <w:gridSpan w:val="5"/>
            <w:shd w:val="clear" w:color="auto" w:fill="FFFFFF" w:themeFill="background1"/>
          </w:tcPr>
          <w:p w14:paraId="10316A5B" w14:textId="77777777" w:rsidR="007A1C33" w:rsidRPr="005A2157" w:rsidRDefault="007A1C33" w:rsidP="00383E30">
            <w:pPr>
              <w:pStyle w:val="Newparagraph"/>
              <w:ind w:firstLine="0"/>
              <w:rPr>
                <w:rFonts w:eastAsia="等线"/>
                <w:color w:val="156082" w:themeColor="accent1"/>
                <w:sz w:val="22"/>
                <w:szCs w:val="22"/>
                <w:lang w:eastAsia="zh-CN"/>
              </w:rPr>
            </w:pPr>
            <w:r w:rsidRPr="005A2157">
              <w:rPr>
                <w:rFonts w:eastAsia="等线"/>
                <w:color w:val="156082" w:themeColor="accent1"/>
                <w:sz w:val="22"/>
                <w:szCs w:val="22"/>
                <w:lang w:eastAsia="zh-CN"/>
              </w:rPr>
              <w:t xml:space="preserve">Additional evidence: </w:t>
            </w:r>
          </w:p>
          <w:p w14:paraId="18E8B4B8" w14:textId="44EC8324" w:rsidR="002A23C6" w:rsidRPr="005A2157" w:rsidRDefault="002A23C6" w:rsidP="002A23C6">
            <w:pPr>
              <w:pStyle w:val="Newparagraph"/>
              <w:numPr>
                <w:ilvl w:val="0"/>
                <w:numId w:val="3"/>
              </w:numPr>
              <w:rPr>
                <w:rFonts w:eastAsia="等线"/>
                <w:color w:val="156082" w:themeColor="accent1"/>
                <w:sz w:val="22"/>
                <w:szCs w:val="22"/>
                <w:lang w:eastAsia="zh-CN"/>
              </w:rPr>
            </w:pPr>
            <w:r w:rsidRPr="005A2157">
              <w:rPr>
                <w:rFonts w:eastAsia="等线"/>
                <w:color w:val="156082" w:themeColor="accent1"/>
                <w:sz w:val="22"/>
                <w:szCs w:val="22"/>
                <w:lang w:eastAsia="zh-CN"/>
              </w:rPr>
              <w:t>perceived usefulness: HVLF &gt; LVHF; HVLF &gt; LVLF</w:t>
            </w:r>
          </w:p>
          <w:p w14:paraId="40E659EE" w14:textId="52F75AA9" w:rsidR="002A23C6" w:rsidRPr="005A2157" w:rsidRDefault="0034316D" w:rsidP="002A23C6">
            <w:pPr>
              <w:pStyle w:val="Newparagraph"/>
              <w:numPr>
                <w:ilvl w:val="0"/>
                <w:numId w:val="3"/>
              </w:numPr>
              <w:rPr>
                <w:rFonts w:eastAsia="等线"/>
                <w:color w:val="156082" w:themeColor="accent1"/>
                <w:sz w:val="22"/>
                <w:szCs w:val="22"/>
                <w:lang w:eastAsia="zh-CN"/>
              </w:rPr>
            </w:pPr>
            <w:r w:rsidRPr="005A2157">
              <w:rPr>
                <w:rFonts w:eastAsia="等线"/>
                <w:color w:val="156082" w:themeColor="accent1"/>
                <w:sz w:val="22"/>
                <w:szCs w:val="22"/>
                <w:lang w:eastAsia="zh-CN"/>
              </w:rPr>
              <w:t xml:space="preserve">perceived </w:t>
            </w:r>
            <w:r w:rsidR="002A23C6" w:rsidRPr="005A2157">
              <w:rPr>
                <w:rFonts w:eastAsia="等线"/>
                <w:color w:val="156082" w:themeColor="accent1"/>
                <w:sz w:val="22"/>
                <w:szCs w:val="22"/>
                <w:lang w:eastAsia="zh-CN"/>
              </w:rPr>
              <w:t>ease of use: HVLF &gt; LVHF; LF (HV &gt; LV)</w:t>
            </w:r>
          </w:p>
          <w:p w14:paraId="57657E5E" w14:textId="77777777" w:rsidR="002A23C6" w:rsidRPr="005A2157" w:rsidRDefault="002A23C6" w:rsidP="002A23C6">
            <w:pPr>
              <w:pStyle w:val="Newparagraph"/>
              <w:numPr>
                <w:ilvl w:val="0"/>
                <w:numId w:val="3"/>
              </w:numPr>
              <w:rPr>
                <w:rFonts w:eastAsia="等线"/>
                <w:color w:val="156082" w:themeColor="accent1"/>
                <w:sz w:val="22"/>
                <w:szCs w:val="22"/>
                <w:lang w:eastAsia="zh-CN"/>
              </w:rPr>
            </w:pPr>
            <w:r w:rsidRPr="005A2157">
              <w:rPr>
                <w:rFonts w:eastAsia="等线"/>
                <w:color w:val="156082" w:themeColor="accent1"/>
                <w:sz w:val="22"/>
                <w:szCs w:val="22"/>
                <w:lang w:eastAsia="zh-CN"/>
              </w:rPr>
              <w:t>satisfaction: HV (HF &lt; LF); LF (HV &gt; LV)</w:t>
            </w:r>
          </w:p>
          <w:p w14:paraId="659E4183" w14:textId="254573C1" w:rsidR="0034316D" w:rsidRPr="005A2157" w:rsidRDefault="0034316D" w:rsidP="002A23C6">
            <w:pPr>
              <w:pStyle w:val="Newparagraph"/>
              <w:numPr>
                <w:ilvl w:val="0"/>
                <w:numId w:val="3"/>
              </w:numPr>
              <w:rPr>
                <w:rFonts w:eastAsia="等线"/>
                <w:color w:val="156082" w:themeColor="accent1"/>
                <w:sz w:val="22"/>
                <w:szCs w:val="22"/>
                <w:lang w:eastAsia="zh-CN"/>
              </w:rPr>
            </w:pPr>
            <w:r w:rsidRPr="005A2157">
              <w:rPr>
                <w:color w:val="156082" w:themeColor="accent1"/>
                <w:sz w:val="22"/>
                <w:szCs w:val="22"/>
                <w:lang w:eastAsia="zh-CN"/>
              </w:rPr>
              <w:t>main effects (VSI)</w:t>
            </w:r>
          </w:p>
          <w:p w14:paraId="6DB19476" w14:textId="3C1EA5F9" w:rsidR="0034316D" w:rsidRPr="005A2157" w:rsidRDefault="0034316D" w:rsidP="002A23C6">
            <w:pPr>
              <w:pStyle w:val="Newparagraph"/>
              <w:numPr>
                <w:ilvl w:val="0"/>
                <w:numId w:val="3"/>
              </w:numPr>
              <w:rPr>
                <w:rFonts w:eastAsia="等线"/>
                <w:color w:val="156082" w:themeColor="accent1"/>
                <w:sz w:val="22"/>
                <w:szCs w:val="22"/>
                <w:lang w:eastAsia="zh-CN"/>
              </w:rPr>
            </w:pPr>
            <w:r w:rsidRPr="005A2157">
              <w:rPr>
                <w:color w:val="156082" w:themeColor="accent1"/>
                <w:sz w:val="22"/>
                <w:szCs w:val="22"/>
                <w:lang w:eastAsia="zh-CN"/>
              </w:rPr>
              <w:t xml:space="preserve">interaction effects on </w:t>
            </w:r>
            <w:r w:rsidRPr="005A2157">
              <w:rPr>
                <w:rFonts w:eastAsia="等线"/>
                <w:color w:val="156082" w:themeColor="accent1"/>
                <w:sz w:val="22"/>
                <w:szCs w:val="22"/>
                <w:lang w:eastAsia="zh-CN"/>
              </w:rPr>
              <w:t>perceived ease of use and satisfaction</w:t>
            </w:r>
          </w:p>
        </w:tc>
      </w:tr>
      <w:tr w:rsidR="008A2FE2" w:rsidRPr="005A2157" w14:paraId="4CEF38DD" w14:textId="77777777" w:rsidTr="00592232">
        <w:trPr>
          <w:trHeight w:val="57"/>
        </w:trPr>
        <w:tc>
          <w:tcPr>
            <w:tcW w:w="672" w:type="pct"/>
            <w:shd w:val="clear" w:color="auto" w:fill="F2F2F2" w:themeFill="background1" w:themeFillShade="F2"/>
          </w:tcPr>
          <w:p w14:paraId="78A2F68A" w14:textId="1334AC71" w:rsidR="008A2FE2" w:rsidRPr="005A2157" w:rsidRDefault="008A2FE2" w:rsidP="008A2FE2">
            <w:pPr>
              <w:pStyle w:val="Newparagraph"/>
              <w:ind w:firstLine="0"/>
              <w:rPr>
                <w:color w:val="156082" w:themeColor="accent1"/>
                <w:sz w:val="22"/>
                <w:szCs w:val="22"/>
                <w:lang w:eastAsia="zh-CN"/>
              </w:rPr>
            </w:pPr>
            <w:r w:rsidRPr="005A2157">
              <w:rPr>
                <w:color w:val="156082" w:themeColor="accent1"/>
                <w:sz w:val="22"/>
                <w:szCs w:val="22"/>
              </w:rPr>
              <w:t>H</w:t>
            </w:r>
            <w:r w:rsidRPr="005A2157">
              <w:rPr>
                <w:color w:val="156082" w:themeColor="accent1"/>
                <w:sz w:val="22"/>
                <w:szCs w:val="22"/>
                <w:lang w:eastAsia="zh-CN"/>
              </w:rPr>
              <w:t>6a</w:t>
            </w:r>
          </w:p>
        </w:tc>
        <w:tc>
          <w:tcPr>
            <w:tcW w:w="1206" w:type="pct"/>
            <w:shd w:val="clear" w:color="auto" w:fill="F2F2F2" w:themeFill="background1" w:themeFillShade="F2"/>
          </w:tcPr>
          <w:p w14:paraId="17773837" w14:textId="20E66385" w:rsidR="008A2FE2" w:rsidRPr="005A2157" w:rsidRDefault="008A2FE2" w:rsidP="008A2FE2">
            <w:pPr>
              <w:pStyle w:val="Newparagraph"/>
              <w:ind w:firstLine="0"/>
              <w:rPr>
                <w:color w:val="156082" w:themeColor="accent1"/>
                <w:sz w:val="22"/>
                <w:szCs w:val="22"/>
                <w:lang w:eastAsia="zh-CN"/>
              </w:rPr>
            </w:pPr>
            <w:r w:rsidRPr="005A2157">
              <w:rPr>
                <w:color w:val="156082" w:themeColor="accent1"/>
                <w:sz w:val="22"/>
                <w:szCs w:val="22"/>
                <w:lang w:eastAsia="zh-CN"/>
              </w:rPr>
              <w:t>positive emotions</w:t>
            </w:r>
          </w:p>
        </w:tc>
        <w:tc>
          <w:tcPr>
            <w:tcW w:w="1024" w:type="pct"/>
            <w:shd w:val="clear" w:color="auto" w:fill="F2F2F2" w:themeFill="background1" w:themeFillShade="F2"/>
          </w:tcPr>
          <w:p w14:paraId="1ED8FA94" w14:textId="6C2D28FA" w:rsidR="008A2FE2" w:rsidRPr="005A2157" w:rsidRDefault="008A2FE2" w:rsidP="008A2FE2">
            <w:pPr>
              <w:pStyle w:val="Newparagraph"/>
              <w:ind w:firstLine="0"/>
              <w:rPr>
                <w:color w:val="156082" w:themeColor="accent1"/>
                <w:sz w:val="22"/>
                <w:szCs w:val="22"/>
                <w:lang w:eastAsia="zh-CN"/>
              </w:rPr>
            </w:pPr>
            <w:r w:rsidRPr="005A2157">
              <w:rPr>
                <w:color w:val="156082" w:themeColor="accent1"/>
                <w:sz w:val="22"/>
                <w:szCs w:val="22"/>
                <w:lang w:eastAsia="zh-CN"/>
              </w:rPr>
              <w:t>LV (HF &gt; LF)</w:t>
            </w:r>
          </w:p>
        </w:tc>
        <w:tc>
          <w:tcPr>
            <w:tcW w:w="1613" w:type="pct"/>
            <w:shd w:val="clear" w:color="auto" w:fill="F2F2F2" w:themeFill="background1" w:themeFillShade="F2"/>
          </w:tcPr>
          <w:p w14:paraId="175A720E" w14:textId="14E3688A" w:rsidR="008A2FE2" w:rsidRPr="005A2157" w:rsidRDefault="008A2FE2" w:rsidP="008A2FE2">
            <w:pPr>
              <w:pStyle w:val="Newparagraph"/>
              <w:ind w:firstLine="0"/>
              <w:rPr>
                <w:color w:val="156082" w:themeColor="accent1"/>
                <w:sz w:val="22"/>
                <w:szCs w:val="22"/>
                <w:lang w:eastAsia="zh-CN"/>
              </w:rPr>
            </w:pPr>
            <w:r w:rsidRPr="005A2157">
              <w:rPr>
                <w:color w:val="156082" w:themeColor="accent1"/>
                <w:sz w:val="22"/>
                <w:szCs w:val="22"/>
                <w:lang w:eastAsia="zh-CN"/>
              </w:rPr>
              <w:t>LV (HF &gt; LF)</w:t>
            </w:r>
          </w:p>
        </w:tc>
        <w:tc>
          <w:tcPr>
            <w:tcW w:w="485" w:type="pct"/>
            <w:shd w:val="clear" w:color="auto" w:fill="F2F2F2" w:themeFill="background1" w:themeFillShade="F2"/>
          </w:tcPr>
          <w:p w14:paraId="03D63D02" w14:textId="55793BF3" w:rsidR="008A2FE2" w:rsidRPr="005A2157" w:rsidRDefault="008A2FE2" w:rsidP="008A2FE2">
            <w:pPr>
              <w:pStyle w:val="Newparagraph"/>
              <w:ind w:firstLine="0"/>
              <w:rPr>
                <w:color w:val="156082" w:themeColor="accent1"/>
                <w:sz w:val="22"/>
                <w:szCs w:val="22"/>
              </w:rPr>
            </w:pPr>
            <w:r w:rsidRPr="005A2157">
              <w:rPr>
                <w:rFonts w:eastAsia="等线"/>
                <w:color w:val="156082" w:themeColor="accent1"/>
                <w:sz w:val="22"/>
                <w:szCs w:val="22"/>
              </w:rPr>
              <w:t>√</w:t>
            </w:r>
          </w:p>
        </w:tc>
      </w:tr>
      <w:tr w:rsidR="008A2FE2" w:rsidRPr="005A2157" w14:paraId="460A426D" w14:textId="77777777" w:rsidTr="00592232">
        <w:trPr>
          <w:trHeight w:val="57"/>
        </w:trPr>
        <w:tc>
          <w:tcPr>
            <w:tcW w:w="672" w:type="pct"/>
            <w:shd w:val="clear" w:color="auto" w:fill="F2F2F2" w:themeFill="background1" w:themeFillShade="F2"/>
          </w:tcPr>
          <w:p w14:paraId="10654689" w14:textId="5FF4975D" w:rsidR="008A2FE2" w:rsidRPr="005A2157" w:rsidRDefault="008A2FE2" w:rsidP="008A2FE2">
            <w:pPr>
              <w:pStyle w:val="Newparagraph"/>
              <w:ind w:firstLine="0"/>
              <w:rPr>
                <w:color w:val="156082" w:themeColor="accent1"/>
                <w:sz w:val="22"/>
                <w:szCs w:val="22"/>
              </w:rPr>
            </w:pPr>
            <w:r w:rsidRPr="005A2157">
              <w:rPr>
                <w:color w:val="156082" w:themeColor="accent1"/>
                <w:sz w:val="22"/>
                <w:szCs w:val="22"/>
              </w:rPr>
              <w:t>H</w:t>
            </w:r>
            <w:r w:rsidRPr="005A2157">
              <w:rPr>
                <w:color w:val="156082" w:themeColor="accent1"/>
                <w:sz w:val="22"/>
                <w:szCs w:val="22"/>
                <w:lang w:eastAsia="zh-CN"/>
              </w:rPr>
              <w:t>6b</w:t>
            </w:r>
          </w:p>
        </w:tc>
        <w:tc>
          <w:tcPr>
            <w:tcW w:w="1206" w:type="pct"/>
            <w:shd w:val="clear" w:color="auto" w:fill="F2F2F2" w:themeFill="background1" w:themeFillShade="F2"/>
          </w:tcPr>
          <w:p w14:paraId="4997BAF7" w14:textId="5B90AA32" w:rsidR="008A2FE2" w:rsidRPr="005A2157" w:rsidRDefault="008A2FE2" w:rsidP="008A2FE2">
            <w:pPr>
              <w:pStyle w:val="Newparagraph"/>
              <w:ind w:firstLine="0"/>
              <w:rPr>
                <w:color w:val="156082" w:themeColor="accent1"/>
                <w:sz w:val="22"/>
                <w:szCs w:val="22"/>
                <w:lang w:eastAsia="zh-CN"/>
              </w:rPr>
            </w:pPr>
            <w:r w:rsidRPr="005A2157">
              <w:rPr>
                <w:color w:val="156082" w:themeColor="accent1"/>
                <w:sz w:val="22"/>
                <w:szCs w:val="22"/>
                <w:lang w:eastAsia="zh-CN"/>
              </w:rPr>
              <w:t>negative emotions</w:t>
            </w:r>
          </w:p>
        </w:tc>
        <w:tc>
          <w:tcPr>
            <w:tcW w:w="1024" w:type="pct"/>
            <w:shd w:val="clear" w:color="auto" w:fill="F2F2F2" w:themeFill="background1" w:themeFillShade="F2"/>
          </w:tcPr>
          <w:p w14:paraId="184FBDDA" w14:textId="5EA2C540" w:rsidR="008A2FE2" w:rsidRPr="005A2157" w:rsidRDefault="008A2FE2" w:rsidP="008A2FE2">
            <w:pPr>
              <w:pStyle w:val="Newparagraph"/>
              <w:ind w:firstLine="0"/>
              <w:rPr>
                <w:color w:val="156082" w:themeColor="accent1"/>
                <w:sz w:val="22"/>
                <w:szCs w:val="22"/>
                <w:lang w:eastAsia="zh-CN"/>
              </w:rPr>
            </w:pPr>
            <w:r w:rsidRPr="005A2157">
              <w:rPr>
                <w:color w:val="156082" w:themeColor="accent1"/>
                <w:sz w:val="22"/>
                <w:szCs w:val="22"/>
                <w:lang w:eastAsia="zh-CN"/>
              </w:rPr>
              <w:t>LV (HF &lt; LF)</w:t>
            </w:r>
          </w:p>
        </w:tc>
        <w:tc>
          <w:tcPr>
            <w:tcW w:w="1613" w:type="pct"/>
            <w:shd w:val="clear" w:color="auto" w:fill="F2F2F2" w:themeFill="background1" w:themeFillShade="F2"/>
          </w:tcPr>
          <w:p w14:paraId="2D11C79A" w14:textId="0FC918BA" w:rsidR="008A2FE2" w:rsidRPr="005A2157" w:rsidRDefault="00B26022" w:rsidP="008A2FE2">
            <w:pPr>
              <w:pStyle w:val="Newparagraph"/>
              <w:ind w:firstLine="0"/>
              <w:rPr>
                <w:color w:val="156082" w:themeColor="accent1"/>
                <w:sz w:val="22"/>
                <w:szCs w:val="22"/>
                <w:lang w:eastAsia="zh-CN"/>
              </w:rPr>
            </w:pPr>
            <w:r w:rsidRPr="005A2157">
              <w:rPr>
                <w:color w:val="156082" w:themeColor="accent1"/>
                <w:sz w:val="22"/>
                <w:szCs w:val="22"/>
                <w:lang w:eastAsia="zh-CN"/>
              </w:rPr>
              <w:t>LV (HF &lt; LF)</w:t>
            </w:r>
          </w:p>
        </w:tc>
        <w:tc>
          <w:tcPr>
            <w:tcW w:w="485" w:type="pct"/>
            <w:shd w:val="clear" w:color="auto" w:fill="F2F2F2" w:themeFill="background1" w:themeFillShade="F2"/>
          </w:tcPr>
          <w:p w14:paraId="1E2329E0" w14:textId="706F06C2" w:rsidR="008A2FE2" w:rsidRPr="005A2157" w:rsidRDefault="00B26022" w:rsidP="008A2FE2">
            <w:pPr>
              <w:pStyle w:val="Newparagraph"/>
              <w:ind w:firstLine="0"/>
              <w:rPr>
                <w:color w:val="156082" w:themeColor="accent1"/>
                <w:sz w:val="22"/>
                <w:szCs w:val="22"/>
                <w:highlight w:val="yellow"/>
              </w:rPr>
            </w:pPr>
            <w:r w:rsidRPr="005A2157">
              <w:rPr>
                <w:rFonts w:eastAsia="等线"/>
                <w:color w:val="156082" w:themeColor="accent1"/>
                <w:sz w:val="22"/>
                <w:szCs w:val="22"/>
              </w:rPr>
              <w:t>√</w:t>
            </w:r>
          </w:p>
        </w:tc>
      </w:tr>
      <w:tr w:rsidR="008A2FE2" w:rsidRPr="005A2157" w14:paraId="3AB28523" w14:textId="77777777" w:rsidTr="00592232">
        <w:trPr>
          <w:trHeight w:val="57"/>
        </w:trPr>
        <w:tc>
          <w:tcPr>
            <w:tcW w:w="672" w:type="pct"/>
            <w:shd w:val="clear" w:color="auto" w:fill="F2F2F2" w:themeFill="background1" w:themeFillShade="F2"/>
          </w:tcPr>
          <w:p w14:paraId="12A33774" w14:textId="2D7751D4" w:rsidR="008A2FE2" w:rsidRPr="005A2157" w:rsidRDefault="008A2FE2" w:rsidP="008A2FE2">
            <w:pPr>
              <w:pStyle w:val="Newparagraph"/>
              <w:ind w:firstLine="0"/>
              <w:rPr>
                <w:color w:val="156082" w:themeColor="accent1"/>
                <w:sz w:val="22"/>
                <w:szCs w:val="22"/>
                <w:lang w:eastAsia="zh-CN"/>
              </w:rPr>
            </w:pPr>
            <w:r w:rsidRPr="005A2157">
              <w:rPr>
                <w:color w:val="156082" w:themeColor="accent1"/>
                <w:sz w:val="22"/>
                <w:szCs w:val="22"/>
              </w:rPr>
              <w:t>H</w:t>
            </w:r>
            <w:r w:rsidRPr="005A2157">
              <w:rPr>
                <w:color w:val="156082" w:themeColor="accent1"/>
                <w:sz w:val="22"/>
                <w:szCs w:val="22"/>
                <w:lang w:eastAsia="zh-CN"/>
              </w:rPr>
              <w:t>6c</w:t>
            </w:r>
          </w:p>
        </w:tc>
        <w:tc>
          <w:tcPr>
            <w:tcW w:w="1206" w:type="pct"/>
            <w:shd w:val="clear" w:color="auto" w:fill="F2F2F2" w:themeFill="background1" w:themeFillShade="F2"/>
          </w:tcPr>
          <w:p w14:paraId="74FCCBA8" w14:textId="11B212B5" w:rsidR="008A2FE2" w:rsidRPr="005A2157" w:rsidRDefault="008A2FE2" w:rsidP="008A2FE2">
            <w:pPr>
              <w:pStyle w:val="Newparagraph"/>
              <w:ind w:firstLine="0"/>
              <w:rPr>
                <w:color w:val="156082" w:themeColor="accent1"/>
                <w:sz w:val="22"/>
                <w:szCs w:val="22"/>
                <w:lang w:eastAsia="zh-CN"/>
              </w:rPr>
            </w:pPr>
            <w:r w:rsidRPr="005A2157">
              <w:rPr>
                <w:color w:val="156082" w:themeColor="accent1"/>
                <w:sz w:val="22"/>
                <w:szCs w:val="22"/>
                <w:lang w:eastAsia="zh-CN"/>
              </w:rPr>
              <w:t>positive emotions</w:t>
            </w:r>
          </w:p>
        </w:tc>
        <w:tc>
          <w:tcPr>
            <w:tcW w:w="1024" w:type="pct"/>
            <w:shd w:val="clear" w:color="auto" w:fill="F2F2F2" w:themeFill="background1" w:themeFillShade="F2"/>
          </w:tcPr>
          <w:p w14:paraId="1A93072E" w14:textId="3A9BDF5C" w:rsidR="008A2FE2" w:rsidRPr="005A2157" w:rsidRDefault="008A2FE2" w:rsidP="008A2FE2">
            <w:pPr>
              <w:pStyle w:val="Newparagraph"/>
              <w:ind w:firstLine="0"/>
              <w:rPr>
                <w:color w:val="156082" w:themeColor="accent1"/>
                <w:sz w:val="22"/>
                <w:szCs w:val="22"/>
                <w:lang w:eastAsia="zh-CN"/>
              </w:rPr>
            </w:pPr>
            <w:r w:rsidRPr="005A2157">
              <w:rPr>
                <w:color w:val="156082" w:themeColor="accent1"/>
                <w:sz w:val="22"/>
                <w:szCs w:val="22"/>
                <w:lang w:eastAsia="zh-CN"/>
              </w:rPr>
              <w:t>HV (HF &lt; LF)</w:t>
            </w:r>
          </w:p>
        </w:tc>
        <w:tc>
          <w:tcPr>
            <w:tcW w:w="1613" w:type="pct"/>
            <w:shd w:val="clear" w:color="auto" w:fill="F2F2F2" w:themeFill="background1" w:themeFillShade="F2"/>
          </w:tcPr>
          <w:p w14:paraId="15871F5E" w14:textId="4CCDE421" w:rsidR="008A2FE2" w:rsidRPr="005A2157" w:rsidRDefault="00047ADB" w:rsidP="008A2FE2">
            <w:pPr>
              <w:pStyle w:val="Newparagraph"/>
              <w:ind w:firstLine="0"/>
              <w:rPr>
                <w:color w:val="156082" w:themeColor="accent1"/>
                <w:sz w:val="22"/>
                <w:szCs w:val="22"/>
                <w:lang w:eastAsia="zh-CN"/>
              </w:rPr>
            </w:pPr>
            <w:r w:rsidRPr="005A2157">
              <w:rPr>
                <w:color w:val="156082" w:themeColor="accent1"/>
                <w:sz w:val="22"/>
                <w:szCs w:val="22"/>
                <w:lang w:eastAsia="zh-CN"/>
              </w:rPr>
              <w:t>no effects</w:t>
            </w:r>
          </w:p>
        </w:tc>
        <w:tc>
          <w:tcPr>
            <w:tcW w:w="485" w:type="pct"/>
            <w:shd w:val="clear" w:color="auto" w:fill="F2F2F2" w:themeFill="background1" w:themeFillShade="F2"/>
          </w:tcPr>
          <w:p w14:paraId="7BCB20B4" w14:textId="77777777" w:rsidR="008A2FE2" w:rsidRPr="005A2157" w:rsidRDefault="008A2FE2" w:rsidP="008A2FE2">
            <w:pPr>
              <w:pStyle w:val="Newparagraph"/>
              <w:ind w:firstLine="0"/>
              <w:rPr>
                <w:color w:val="156082" w:themeColor="accent1"/>
                <w:sz w:val="22"/>
                <w:szCs w:val="22"/>
                <w:highlight w:val="yellow"/>
              </w:rPr>
            </w:pPr>
            <w:r w:rsidRPr="005A2157">
              <w:rPr>
                <w:rFonts w:eastAsia="等线"/>
                <w:color w:val="156082" w:themeColor="accent1"/>
                <w:sz w:val="22"/>
                <w:szCs w:val="22"/>
              </w:rPr>
              <w:t>×</w:t>
            </w:r>
          </w:p>
        </w:tc>
      </w:tr>
      <w:tr w:rsidR="008A2FE2" w:rsidRPr="005A2157" w14:paraId="6F8BD202" w14:textId="77777777" w:rsidTr="00592232">
        <w:trPr>
          <w:trHeight w:val="57"/>
        </w:trPr>
        <w:tc>
          <w:tcPr>
            <w:tcW w:w="672" w:type="pct"/>
            <w:shd w:val="clear" w:color="auto" w:fill="F2F2F2" w:themeFill="background1" w:themeFillShade="F2"/>
          </w:tcPr>
          <w:p w14:paraId="6DAA7158" w14:textId="3E11D23F" w:rsidR="008A2FE2" w:rsidRPr="005A2157" w:rsidRDefault="008A2FE2" w:rsidP="008A2FE2">
            <w:pPr>
              <w:pStyle w:val="Newparagraph"/>
              <w:ind w:firstLine="0"/>
              <w:rPr>
                <w:color w:val="156082" w:themeColor="accent1"/>
                <w:sz w:val="22"/>
                <w:szCs w:val="22"/>
                <w:lang w:eastAsia="zh-CN"/>
              </w:rPr>
            </w:pPr>
            <w:r w:rsidRPr="005A2157">
              <w:rPr>
                <w:color w:val="156082" w:themeColor="accent1"/>
                <w:sz w:val="22"/>
                <w:szCs w:val="22"/>
              </w:rPr>
              <w:lastRenderedPageBreak/>
              <w:t>H</w:t>
            </w:r>
            <w:r w:rsidRPr="005A2157">
              <w:rPr>
                <w:color w:val="156082" w:themeColor="accent1"/>
                <w:sz w:val="22"/>
                <w:szCs w:val="22"/>
                <w:lang w:eastAsia="zh-CN"/>
              </w:rPr>
              <w:t>6d</w:t>
            </w:r>
          </w:p>
        </w:tc>
        <w:tc>
          <w:tcPr>
            <w:tcW w:w="1206" w:type="pct"/>
            <w:shd w:val="clear" w:color="auto" w:fill="F2F2F2" w:themeFill="background1" w:themeFillShade="F2"/>
          </w:tcPr>
          <w:p w14:paraId="13951034" w14:textId="0121AA8F" w:rsidR="008A2FE2" w:rsidRPr="005A2157" w:rsidRDefault="008A2FE2" w:rsidP="008A2FE2">
            <w:pPr>
              <w:pStyle w:val="Newparagraph"/>
              <w:ind w:firstLine="0"/>
              <w:rPr>
                <w:color w:val="156082" w:themeColor="accent1"/>
                <w:sz w:val="22"/>
                <w:szCs w:val="22"/>
                <w:lang w:eastAsia="zh-CN"/>
              </w:rPr>
            </w:pPr>
            <w:r w:rsidRPr="005A2157">
              <w:rPr>
                <w:color w:val="156082" w:themeColor="accent1"/>
                <w:sz w:val="22"/>
                <w:szCs w:val="22"/>
                <w:lang w:eastAsia="zh-CN"/>
              </w:rPr>
              <w:t>negative emotions</w:t>
            </w:r>
          </w:p>
        </w:tc>
        <w:tc>
          <w:tcPr>
            <w:tcW w:w="1024" w:type="pct"/>
            <w:shd w:val="clear" w:color="auto" w:fill="F2F2F2" w:themeFill="background1" w:themeFillShade="F2"/>
          </w:tcPr>
          <w:p w14:paraId="3ECB30CF" w14:textId="25515075" w:rsidR="008A2FE2" w:rsidRPr="005A2157" w:rsidRDefault="008A2FE2" w:rsidP="008A2FE2">
            <w:pPr>
              <w:pStyle w:val="Newparagraph"/>
              <w:ind w:firstLine="0"/>
              <w:rPr>
                <w:color w:val="156082" w:themeColor="accent1"/>
                <w:sz w:val="22"/>
                <w:szCs w:val="22"/>
              </w:rPr>
            </w:pPr>
            <w:r w:rsidRPr="005A2157">
              <w:rPr>
                <w:color w:val="156082" w:themeColor="accent1"/>
                <w:sz w:val="22"/>
                <w:szCs w:val="22"/>
                <w:lang w:eastAsia="zh-CN"/>
              </w:rPr>
              <w:t>HV (HF &gt; LF)</w:t>
            </w:r>
          </w:p>
        </w:tc>
        <w:tc>
          <w:tcPr>
            <w:tcW w:w="1613" w:type="pct"/>
            <w:shd w:val="clear" w:color="auto" w:fill="F2F2F2" w:themeFill="background1" w:themeFillShade="F2"/>
          </w:tcPr>
          <w:p w14:paraId="63B075EA" w14:textId="6F5CE597" w:rsidR="008A2FE2" w:rsidRPr="005A2157" w:rsidRDefault="008A2FE2" w:rsidP="008A2FE2">
            <w:pPr>
              <w:pStyle w:val="Newparagraph"/>
              <w:ind w:firstLine="0"/>
              <w:rPr>
                <w:color w:val="156082" w:themeColor="accent1"/>
                <w:sz w:val="22"/>
                <w:szCs w:val="22"/>
                <w:lang w:eastAsia="zh-CN"/>
              </w:rPr>
            </w:pPr>
            <w:r w:rsidRPr="005A2157">
              <w:rPr>
                <w:color w:val="156082" w:themeColor="accent1"/>
                <w:sz w:val="22"/>
                <w:szCs w:val="22"/>
                <w:lang w:eastAsia="zh-CN"/>
              </w:rPr>
              <w:t>HV (HF &gt; LF)</w:t>
            </w:r>
          </w:p>
        </w:tc>
        <w:tc>
          <w:tcPr>
            <w:tcW w:w="485" w:type="pct"/>
            <w:shd w:val="clear" w:color="auto" w:fill="F2F2F2" w:themeFill="background1" w:themeFillShade="F2"/>
          </w:tcPr>
          <w:p w14:paraId="03A86DE0" w14:textId="42712480" w:rsidR="008A2FE2" w:rsidRPr="005A2157" w:rsidRDefault="008A2FE2" w:rsidP="008A2FE2">
            <w:pPr>
              <w:pStyle w:val="Newparagraph"/>
              <w:ind w:firstLine="0"/>
              <w:rPr>
                <w:color w:val="156082" w:themeColor="accent1"/>
                <w:sz w:val="22"/>
                <w:szCs w:val="22"/>
                <w:highlight w:val="yellow"/>
              </w:rPr>
            </w:pPr>
            <w:r w:rsidRPr="005A2157">
              <w:rPr>
                <w:rFonts w:eastAsia="等线"/>
                <w:color w:val="156082" w:themeColor="accent1"/>
                <w:sz w:val="22"/>
                <w:szCs w:val="22"/>
              </w:rPr>
              <w:t>√</w:t>
            </w:r>
          </w:p>
        </w:tc>
      </w:tr>
      <w:tr w:rsidR="008A2FE2" w:rsidRPr="005A2157" w14:paraId="4DB116F6" w14:textId="77777777" w:rsidTr="00FA3973">
        <w:trPr>
          <w:trHeight w:val="57"/>
        </w:trPr>
        <w:tc>
          <w:tcPr>
            <w:tcW w:w="5000" w:type="pct"/>
            <w:gridSpan w:val="5"/>
            <w:shd w:val="clear" w:color="auto" w:fill="F2F2F2" w:themeFill="background1" w:themeFillShade="F2"/>
          </w:tcPr>
          <w:p w14:paraId="37626B33" w14:textId="77777777" w:rsidR="008A2FE2" w:rsidRPr="005A2157" w:rsidRDefault="008A2FE2" w:rsidP="008A2FE2">
            <w:pPr>
              <w:pStyle w:val="Newparagraph"/>
              <w:ind w:firstLine="0"/>
              <w:rPr>
                <w:color w:val="156082" w:themeColor="accent1"/>
                <w:sz w:val="22"/>
                <w:szCs w:val="22"/>
                <w:lang w:val="en-US" w:eastAsia="zh-CN"/>
              </w:rPr>
            </w:pPr>
            <w:r w:rsidRPr="005A2157">
              <w:rPr>
                <w:color w:val="156082" w:themeColor="accent1"/>
                <w:sz w:val="22"/>
                <w:szCs w:val="22"/>
                <w:lang w:val="en-US" w:eastAsia="zh-CN"/>
              </w:rPr>
              <w:t>Additional evidence:</w:t>
            </w:r>
          </w:p>
          <w:p w14:paraId="2FE7BE12" w14:textId="027C1CD7" w:rsidR="008A2FE2" w:rsidRPr="005A2157" w:rsidRDefault="008A2FE2" w:rsidP="005324A1">
            <w:pPr>
              <w:pStyle w:val="Newparagraph"/>
              <w:numPr>
                <w:ilvl w:val="0"/>
                <w:numId w:val="3"/>
              </w:numPr>
              <w:rPr>
                <w:color w:val="156082" w:themeColor="accent1"/>
                <w:sz w:val="22"/>
                <w:szCs w:val="22"/>
                <w:lang w:eastAsia="zh-CN"/>
              </w:rPr>
            </w:pPr>
            <w:r w:rsidRPr="005A2157">
              <w:rPr>
                <w:color w:val="156082" w:themeColor="accent1"/>
                <w:sz w:val="22"/>
                <w:szCs w:val="22"/>
                <w:lang w:eastAsia="zh-CN"/>
              </w:rPr>
              <w:t>positive emotions: LF (HV &gt; LV); HVHF &gt; LVLF</w:t>
            </w:r>
          </w:p>
          <w:p w14:paraId="7655E7ED" w14:textId="323A8C98" w:rsidR="00B26022" w:rsidRPr="005A2157" w:rsidRDefault="00B26022" w:rsidP="005324A1">
            <w:pPr>
              <w:pStyle w:val="Newparagraph"/>
              <w:numPr>
                <w:ilvl w:val="0"/>
                <w:numId w:val="3"/>
              </w:numPr>
              <w:rPr>
                <w:color w:val="156082" w:themeColor="accent1"/>
                <w:sz w:val="22"/>
                <w:szCs w:val="22"/>
                <w:lang w:eastAsia="zh-CN"/>
              </w:rPr>
            </w:pPr>
            <w:r w:rsidRPr="005A2157">
              <w:rPr>
                <w:color w:val="156082" w:themeColor="accent1"/>
                <w:sz w:val="22"/>
                <w:szCs w:val="22"/>
                <w:lang w:eastAsia="zh-CN"/>
              </w:rPr>
              <w:t>negative emotions: LF (HV &lt; LV)</w:t>
            </w:r>
          </w:p>
          <w:p w14:paraId="68738018" w14:textId="77777777" w:rsidR="005324A1" w:rsidRPr="005A2157" w:rsidRDefault="005324A1" w:rsidP="005324A1">
            <w:pPr>
              <w:pStyle w:val="Newparagraph"/>
              <w:numPr>
                <w:ilvl w:val="0"/>
                <w:numId w:val="3"/>
              </w:numPr>
              <w:rPr>
                <w:rFonts w:eastAsia="等线"/>
                <w:color w:val="156082" w:themeColor="accent1"/>
                <w:sz w:val="22"/>
                <w:szCs w:val="22"/>
                <w:lang w:eastAsia="zh-CN"/>
              </w:rPr>
            </w:pPr>
            <w:r w:rsidRPr="005A2157">
              <w:rPr>
                <w:color w:val="156082" w:themeColor="accent1"/>
                <w:sz w:val="22"/>
                <w:szCs w:val="22"/>
                <w:lang w:eastAsia="zh-CN"/>
              </w:rPr>
              <w:t>main effects (VSI)</w:t>
            </w:r>
          </w:p>
          <w:p w14:paraId="2DC7310A" w14:textId="1393B2F2" w:rsidR="005324A1" w:rsidRPr="005A2157" w:rsidRDefault="005324A1" w:rsidP="005324A1">
            <w:pPr>
              <w:pStyle w:val="Newparagraph"/>
              <w:numPr>
                <w:ilvl w:val="0"/>
                <w:numId w:val="3"/>
              </w:numPr>
              <w:rPr>
                <w:rFonts w:eastAsia="等线"/>
                <w:color w:val="156082" w:themeColor="accent1"/>
                <w:sz w:val="22"/>
                <w:szCs w:val="22"/>
                <w:lang w:eastAsia="zh-CN"/>
              </w:rPr>
            </w:pPr>
            <w:r w:rsidRPr="005A2157">
              <w:rPr>
                <w:rFonts w:eastAsia="等线"/>
                <w:color w:val="156082" w:themeColor="accent1"/>
                <w:sz w:val="22"/>
                <w:szCs w:val="22"/>
                <w:lang w:eastAsia="zh-CN"/>
              </w:rPr>
              <w:t xml:space="preserve">interactions effects </w:t>
            </w:r>
          </w:p>
        </w:tc>
      </w:tr>
    </w:tbl>
    <w:p w14:paraId="268E4C1B" w14:textId="269C25D5" w:rsidR="00DB33AD" w:rsidRPr="005A2157" w:rsidRDefault="00DB33AD" w:rsidP="00DB33AD">
      <w:pPr>
        <w:pStyle w:val="Newparagraph"/>
        <w:spacing w:line="360" w:lineRule="auto"/>
        <w:ind w:firstLine="0"/>
        <w:rPr>
          <w:rFonts w:eastAsia="等线"/>
          <w:color w:val="156082" w:themeColor="accent1"/>
          <w:sz w:val="22"/>
          <w:szCs w:val="22"/>
        </w:rPr>
      </w:pPr>
      <w:r w:rsidRPr="005A2157">
        <w:rPr>
          <w:color w:val="156082" w:themeColor="accent1"/>
          <w:sz w:val="22"/>
          <w:szCs w:val="22"/>
          <w:lang w:eastAsia="zh-CN"/>
        </w:rPr>
        <w:t xml:space="preserve">Note: </w:t>
      </w:r>
      <w:r w:rsidRPr="005A2157">
        <w:rPr>
          <w:rFonts w:eastAsia="等线"/>
          <w:color w:val="156082" w:themeColor="accent1"/>
          <w:sz w:val="22"/>
          <w:szCs w:val="22"/>
        </w:rPr>
        <w:t>√</w:t>
      </w:r>
      <w:r w:rsidRPr="005A2157">
        <w:rPr>
          <w:rFonts w:eastAsia="等线"/>
          <w:color w:val="156082" w:themeColor="accent1"/>
          <w:sz w:val="22"/>
          <w:szCs w:val="22"/>
          <w:lang w:eastAsia="zh-CN"/>
        </w:rPr>
        <w:t xml:space="preserve"> (supported, statistically significant results in the predicted direction); </w:t>
      </w:r>
      <w:r w:rsidRPr="005A2157">
        <w:rPr>
          <w:rFonts w:eastAsia="等线"/>
          <w:color w:val="156082" w:themeColor="accent1"/>
          <w:sz w:val="22"/>
          <w:szCs w:val="22"/>
        </w:rPr>
        <w:t>×</w:t>
      </w:r>
      <w:r w:rsidRPr="005A2157">
        <w:rPr>
          <w:rFonts w:eastAsia="等线"/>
          <w:color w:val="156082" w:themeColor="accent1"/>
          <w:sz w:val="22"/>
          <w:szCs w:val="22"/>
          <w:lang w:eastAsia="zh-CN"/>
        </w:rPr>
        <w:t xml:space="preserve"> (not supported, no significant effects or effects in the opposite direction); </w:t>
      </w:r>
      <w:r w:rsidRPr="005A2157">
        <w:rPr>
          <w:color w:val="156082" w:themeColor="accent1"/>
          <w:sz w:val="22"/>
          <w:szCs w:val="22"/>
          <w:lang w:val="en-US"/>
        </w:rPr>
        <w:t>O (partially supported: overall differences observed, but no significant pairwise effects or only limited evidence).</w:t>
      </w:r>
      <w:r w:rsidRPr="005A2157">
        <w:rPr>
          <w:color w:val="156082" w:themeColor="accent1"/>
          <w:sz w:val="22"/>
          <w:szCs w:val="22"/>
          <w:lang w:val="en-US" w:eastAsia="zh-CN"/>
        </w:rPr>
        <w:t xml:space="preserve"> </w:t>
      </w:r>
    </w:p>
    <w:p w14:paraId="0DBD7F18" w14:textId="77777777" w:rsidR="0064197C" w:rsidRPr="00F811A4" w:rsidRDefault="0064197C" w:rsidP="00454CAC">
      <w:pPr>
        <w:spacing w:line="360" w:lineRule="auto"/>
        <w:rPr>
          <w:rFonts w:ascii="Times New Roman" w:hAnsi="Times New Roman" w:cs="Times New Roman"/>
          <w:sz w:val="24"/>
          <w:szCs w:val="24"/>
        </w:rPr>
      </w:pPr>
    </w:p>
    <w:sectPr w:rsidR="0064197C" w:rsidRPr="00F811A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16C22" w14:textId="77777777" w:rsidR="00514C14" w:rsidRDefault="00514C14" w:rsidP="00454CAC">
      <w:pPr>
        <w:rPr>
          <w:rFonts w:hint="eastAsia"/>
        </w:rPr>
      </w:pPr>
      <w:r>
        <w:separator/>
      </w:r>
    </w:p>
  </w:endnote>
  <w:endnote w:type="continuationSeparator" w:id="0">
    <w:p w14:paraId="57DCD740" w14:textId="77777777" w:rsidR="00514C14" w:rsidRDefault="00514C14" w:rsidP="00454CA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EB621" w14:textId="77777777" w:rsidR="00514C14" w:rsidRDefault="00514C14" w:rsidP="00454CAC">
      <w:pPr>
        <w:rPr>
          <w:rFonts w:hint="eastAsia"/>
        </w:rPr>
      </w:pPr>
      <w:r>
        <w:separator/>
      </w:r>
    </w:p>
  </w:footnote>
  <w:footnote w:type="continuationSeparator" w:id="0">
    <w:p w14:paraId="7E9DFD8D" w14:textId="77777777" w:rsidR="00514C14" w:rsidRDefault="00514C14" w:rsidP="00454CAC">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867A2"/>
    <w:multiLevelType w:val="hybridMultilevel"/>
    <w:tmpl w:val="167A926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96432F8"/>
    <w:multiLevelType w:val="hybridMultilevel"/>
    <w:tmpl w:val="0E623352"/>
    <w:lvl w:ilvl="0" w:tplc="50F8C44E">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53495D90"/>
    <w:multiLevelType w:val="hybridMultilevel"/>
    <w:tmpl w:val="5972C33C"/>
    <w:lvl w:ilvl="0" w:tplc="50F8C44E">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37383735">
    <w:abstractNumId w:val="0"/>
  </w:num>
  <w:num w:numId="2" w16cid:durableId="1016273896">
    <w:abstractNumId w:val="1"/>
  </w:num>
  <w:num w:numId="3" w16cid:durableId="390035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3C0"/>
    <w:rsid w:val="000040EF"/>
    <w:rsid w:val="00017318"/>
    <w:rsid w:val="00047ADB"/>
    <w:rsid w:val="000A0089"/>
    <w:rsid w:val="000E5444"/>
    <w:rsid w:val="00170AC6"/>
    <w:rsid w:val="001B6B6E"/>
    <w:rsid w:val="001F0DA3"/>
    <w:rsid w:val="0020607D"/>
    <w:rsid w:val="00230D36"/>
    <w:rsid w:val="0029211E"/>
    <w:rsid w:val="002A23C6"/>
    <w:rsid w:val="002C1FB0"/>
    <w:rsid w:val="002D5099"/>
    <w:rsid w:val="002E4F00"/>
    <w:rsid w:val="0034316D"/>
    <w:rsid w:val="003603A1"/>
    <w:rsid w:val="00383E30"/>
    <w:rsid w:val="003A269D"/>
    <w:rsid w:val="003B00A7"/>
    <w:rsid w:val="003B38C6"/>
    <w:rsid w:val="003C6C7D"/>
    <w:rsid w:val="00413A0A"/>
    <w:rsid w:val="00420CC8"/>
    <w:rsid w:val="00454CAC"/>
    <w:rsid w:val="00460CBB"/>
    <w:rsid w:val="0051149A"/>
    <w:rsid w:val="005143C0"/>
    <w:rsid w:val="00514C14"/>
    <w:rsid w:val="00514C26"/>
    <w:rsid w:val="005324A1"/>
    <w:rsid w:val="005759AA"/>
    <w:rsid w:val="00592232"/>
    <w:rsid w:val="005A2157"/>
    <w:rsid w:val="005A5CFE"/>
    <w:rsid w:val="005C109E"/>
    <w:rsid w:val="006012BC"/>
    <w:rsid w:val="0064197C"/>
    <w:rsid w:val="0064356F"/>
    <w:rsid w:val="00661ACA"/>
    <w:rsid w:val="00667EF2"/>
    <w:rsid w:val="00683AB1"/>
    <w:rsid w:val="006C40D6"/>
    <w:rsid w:val="006D0FA1"/>
    <w:rsid w:val="006E5784"/>
    <w:rsid w:val="00745C54"/>
    <w:rsid w:val="00756BC1"/>
    <w:rsid w:val="00770B9A"/>
    <w:rsid w:val="007966A6"/>
    <w:rsid w:val="007A19BA"/>
    <w:rsid w:val="007A1C33"/>
    <w:rsid w:val="007C4273"/>
    <w:rsid w:val="00844E2B"/>
    <w:rsid w:val="0085777F"/>
    <w:rsid w:val="008919BC"/>
    <w:rsid w:val="008A2518"/>
    <w:rsid w:val="008A2FE2"/>
    <w:rsid w:val="008D030B"/>
    <w:rsid w:val="008E24B8"/>
    <w:rsid w:val="009201F9"/>
    <w:rsid w:val="00924248"/>
    <w:rsid w:val="00936618"/>
    <w:rsid w:val="00985D50"/>
    <w:rsid w:val="0099553A"/>
    <w:rsid w:val="009A3C2F"/>
    <w:rsid w:val="009F2EE0"/>
    <w:rsid w:val="00A242C7"/>
    <w:rsid w:val="00A728AB"/>
    <w:rsid w:val="00AB512F"/>
    <w:rsid w:val="00AD3F10"/>
    <w:rsid w:val="00AD50DA"/>
    <w:rsid w:val="00AD5497"/>
    <w:rsid w:val="00AD6DE1"/>
    <w:rsid w:val="00AE0CBF"/>
    <w:rsid w:val="00B26022"/>
    <w:rsid w:val="00B624EA"/>
    <w:rsid w:val="00BF1BEE"/>
    <w:rsid w:val="00C00842"/>
    <w:rsid w:val="00C07732"/>
    <w:rsid w:val="00C25977"/>
    <w:rsid w:val="00C6432A"/>
    <w:rsid w:val="00C818C1"/>
    <w:rsid w:val="00CA01F5"/>
    <w:rsid w:val="00CC2F18"/>
    <w:rsid w:val="00CD6DA0"/>
    <w:rsid w:val="00D44557"/>
    <w:rsid w:val="00D82B8F"/>
    <w:rsid w:val="00DB33AD"/>
    <w:rsid w:val="00E03625"/>
    <w:rsid w:val="00E1750D"/>
    <w:rsid w:val="00E175F3"/>
    <w:rsid w:val="00EA5B4C"/>
    <w:rsid w:val="00EC2444"/>
    <w:rsid w:val="00EE7A2C"/>
    <w:rsid w:val="00EF4897"/>
    <w:rsid w:val="00F14BAE"/>
    <w:rsid w:val="00F37DFC"/>
    <w:rsid w:val="00F811A4"/>
    <w:rsid w:val="00FA3973"/>
    <w:rsid w:val="00FD5F1D"/>
    <w:rsid w:val="00FF3F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76E87"/>
  <w15:chartTrackingRefBased/>
  <w15:docId w15:val="{9A4E6C7E-FB49-4AFF-9FF7-4201D222B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4CAC"/>
    <w:pPr>
      <w:widowControl w:val="0"/>
      <w:jc w:val="both"/>
    </w:pPr>
    <w:rPr>
      <w:sz w:val="21"/>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4CAC"/>
    <w:pPr>
      <w:pBdr>
        <w:bottom w:val="single" w:sz="6" w:space="1" w:color="auto"/>
      </w:pBdr>
      <w:tabs>
        <w:tab w:val="center" w:pos="4153"/>
        <w:tab w:val="right" w:pos="8306"/>
      </w:tabs>
      <w:snapToGrid w:val="0"/>
      <w:jc w:val="center"/>
    </w:pPr>
    <w:rPr>
      <w:sz w:val="18"/>
      <w:szCs w:val="18"/>
      <w14:ligatures w14:val="standardContextual"/>
    </w:rPr>
  </w:style>
  <w:style w:type="character" w:customStyle="1" w:styleId="a4">
    <w:name w:val="页眉 字符"/>
    <w:basedOn w:val="a0"/>
    <w:link w:val="a3"/>
    <w:uiPriority w:val="99"/>
    <w:rsid w:val="00454CAC"/>
    <w:rPr>
      <w:sz w:val="18"/>
      <w:szCs w:val="18"/>
    </w:rPr>
  </w:style>
  <w:style w:type="paragraph" w:styleId="a5">
    <w:name w:val="footer"/>
    <w:basedOn w:val="a"/>
    <w:link w:val="a6"/>
    <w:uiPriority w:val="99"/>
    <w:unhideWhenUsed/>
    <w:rsid w:val="00454CAC"/>
    <w:pPr>
      <w:tabs>
        <w:tab w:val="center" w:pos="4153"/>
        <w:tab w:val="right" w:pos="8306"/>
      </w:tabs>
      <w:snapToGrid w:val="0"/>
      <w:jc w:val="left"/>
    </w:pPr>
    <w:rPr>
      <w:sz w:val="18"/>
      <w:szCs w:val="18"/>
      <w14:ligatures w14:val="standardContextual"/>
    </w:rPr>
  </w:style>
  <w:style w:type="character" w:customStyle="1" w:styleId="a6">
    <w:name w:val="页脚 字符"/>
    <w:basedOn w:val="a0"/>
    <w:link w:val="a5"/>
    <w:uiPriority w:val="99"/>
    <w:rsid w:val="00454CAC"/>
    <w:rPr>
      <w:sz w:val="18"/>
      <w:szCs w:val="18"/>
    </w:rPr>
  </w:style>
  <w:style w:type="table" w:styleId="a7">
    <w:name w:val="Table Grid"/>
    <w:basedOn w:val="a1"/>
    <w:uiPriority w:val="39"/>
    <w:qFormat/>
    <w:rsid w:val="00454CAC"/>
    <w:rPr>
      <w:sz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首段"/>
    <w:basedOn w:val="a"/>
    <w:link w:val="a9"/>
    <w:autoRedefine/>
    <w:qFormat/>
    <w:rsid w:val="00756BC1"/>
    <w:pPr>
      <w:spacing w:line="480" w:lineRule="auto"/>
      <w:ind w:firstLineChars="200" w:firstLine="480"/>
    </w:pPr>
    <w:rPr>
      <w:rFonts w:ascii="Times New Roman" w:eastAsia="宋体" w:hAnsi="Times New Roman" w:cs="Times New Roman"/>
      <w:iCs/>
      <w:color w:val="000000" w:themeColor="text1"/>
      <w:kern w:val="0"/>
      <w:sz w:val="24"/>
      <w:szCs w:val="24"/>
    </w:rPr>
  </w:style>
  <w:style w:type="character" w:customStyle="1" w:styleId="a9">
    <w:name w:val="首段 字符"/>
    <w:basedOn w:val="a0"/>
    <w:link w:val="a8"/>
    <w:rsid w:val="00756BC1"/>
    <w:rPr>
      <w:rFonts w:ascii="Times New Roman" w:eastAsia="宋体" w:hAnsi="Times New Roman" w:cs="Times New Roman"/>
      <w:iCs/>
      <w:color w:val="000000" w:themeColor="text1"/>
      <w:kern w:val="0"/>
      <w:sz w:val="24"/>
      <w:szCs w:val="24"/>
      <w14:ligatures w14:val="none"/>
    </w:rPr>
  </w:style>
  <w:style w:type="paragraph" w:customStyle="1" w:styleId="Paragraph">
    <w:name w:val="Paragraph"/>
    <w:basedOn w:val="a"/>
    <w:next w:val="Newparagraph"/>
    <w:autoRedefine/>
    <w:qFormat/>
    <w:rsid w:val="00DB33AD"/>
    <w:pPr>
      <w:spacing w:beforeLines="50" w:before="163" w:line="480" w:lineRule="auto"/>
      <w:jc w:val="left"/>
    </w:pPr>
    <w:rPr>
      <w:rFonts w:ascii="Times New Roman" w:hAnsi="Times New Roman" w:cs="Times New Roman"/>
      <w:kern w:val="0"/>
      <w:sz w:val="24"/>
      <w:szCs w:val="20"/>
      <w:lang w:val="en-GB" w:eastAsia="en-GB"/>
      <w14:ligatures w14:val="standardContextual"/>
    </w:rPr>
  </w:style>
  <w:style w:type="paragraph" w:customStyle="1" w:styleId="Newparagraph">
    <w:name w:val="New paragraph"/>
    <w:basedOn w:val="a"/>
    <w:qFormat/>
    <w:rsid w:val="00DB33AD"/>
    <w:pPr>
      <w:widowControl/>
      <w:spacing w:line="480" w:lineRule="auto"/>
      <w:ind w:firstLine="720"/>
      <w:jc w:val="left"/>
    </w:pPr>
    <w:rPr>
      <w:rFonts w:ascii="Times New Roman" w:hAnsi="Times New Roman" w:cs="Times New Roman"/>
      <w:kern w:val="0"/>
      <w:sz w:val="24"/>
      <w:szCs w:val="20"/>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sv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BF750-0D80-4548-8C9E-6DF8D7F9B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6</Pages>
  <Words>639</Words>
  <Characters>3648</Characters>
  <Application>Microsoft Office Word</Application>
  <DocSecurity>0</DocSecurity>
  <Lines>30</Lines>
  <Paragraphs>8</Paragraphs>
  <ScaleCrop>false</ScaleCrop>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dimao la</dc:creator>
  <cp:keywords/>
  <dc:description/>
  <cp:lastModifiedBy>dimao la</cp:lastModifiedBy>
  <cp:revision>68</cp:revision>
  <dcterms:created xsi:type="dcterms:W3CDTF">2025-12-15T02:33:00Z</dcterms:created>
  <dcterms:modified xsi:type="dcterms:W3CDTF">2025-12-25T01:36:00Z</dcterms:modified>
</cp:coreProperties>
</file>