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03A" w:rsidRDefault="00DB503A" w:rsidP="00DB503A">
      <w:pPr>
        <w:rPr>
          <w:rFonts w:ascii="Times New Roman" w:eastAsia="Times New Roman" w:hAnsi="Times New Roman"/>
          <w:b/>
          <w:bCs/>
          <w:color w:val="000000"/>
          <w:sz w:val="20"/>
          <w:szCs w:val="20"/>
        </w:rPr>
      </w:pPr>
      <w:r w:rsidRPr="00D94284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Supplementary Table </w:t>
      </w:r>
      <w:r w:rsidR="00971CE8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3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. </w:t>
      </w:r>
      <w:r w:rsidRPr="00D157AB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Sensitive analysis of </w:t>
      </w:r>
      <w:r w:rsidR="00B1292E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risk of g</w:t>
      </w:r>
      <w:r w:rsidRPr="00D157AB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ou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t</w:t>
      </w:r>
      <w:r w:rsidRPr="00D157AB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in the first-generation </w:t>
      </w:r>
      <w:r w:rsidRPr="003B0B8B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female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</w:t>
      </w:r>
      <w:r w:rsidRPr="00D157AB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immigrants, excluding immigra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nts</w:t>
      </w:r>
      <w:r w:rsidRPr="00D157AB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who moved to Sweden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within </w:t>
      </w:r>
      <w:r w:rsidRPr="00D157AB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5 years of follow-up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*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6585"/>
        <w:gridCol w:w="1516"/>
      </w:tblGrid>
      <w:tr w:rsidR="00DB503A" w:rsidRPr="00D157AB" w:rsidTr="00DB503A">
        <w:trPr>
          <w:trHeight w:val="270"/>
        </w:trPr>
        <w:tc>
          <w:tcPr>
            <w:tcW w:w="6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HR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(95% CI)</w:t>
            </w:r>
          </w:p>
        </w:tc>
      </w:tr>
      <w:tr w:rsidR="00DB503A" w:rsidRPr="00D157AB" w:rsidTr="00840666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840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(ref)</w:t>
            </w:r>
          </w:p>
        </w:tc>
      </w:tr>
      <w:tr w:rsidR="00DB503A" w:rsidRPr="00D157AB" w:rsidTr="00DB503A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Nordic countries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(0.87-1.03)</w:t>
            </w:r>
          </w:p>
        </w:tc>
      </w:tr>
      <w:tr w:rsidR="00DB503A" w:rsidRPr="00D157AB" w:rsidTr="00DB503A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(0.74-1.18)</w:t>
            </w:r>
          </w:p>
        </w:tc>
      </w:tr>
      <w:tr w:rsidR="00DB503A" w:rsidRPr="00D157AB" w:rsidTr="00DB503A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(0.89-1.09)</w:t>
            </w:r>
          </w:p>
        </w:tc>
      </w:tr>
      <w:tr w:rsidR="00DB503A" w:rsidRPr="00D157AB" w:rsidTr="00DB503A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Norway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(0.66-1.01)</w:t>
            </w:r>
          </w:p>
        </w:tc>
      </w:tr>
      <w:tr w:rsidR="00DB503A" w:rsidRPr="00D157AB" w:rsidTr="00DB503A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Southern Europ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0.63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(0.41-0.95)</w:t>
            </w:r>
          </w:p>
        </w:tc>
      </w:tr>
      <w:tr w:rsidR="00DB503A" w:rsidRPr="00D157AB" w:rsidTr="00DB503A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Western Europ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(0.91-1.30)</w:t>
            </w:r>
          </w:p>
        </w:tc>
      </w:tr>
      <w:tr w:rsidR="00DB503A" w:rsidRPr="00D157AB" w:rsidTr="00DB503A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The Netherland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(0.33-2.32)</w:t>
            </w:r>
          </w:p>
        </w:tc>
      </w:tr>
      <w:tr w:rsidR="00DB503A" w:rsidRPr="00D157AB" w:rsidTr="00DB503A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(0.83-1.27)</w:t>
            </w:r>
          </w:p>
        </w:tc>
      </w:tr>
      <w:tr w:rsidR="00DB503A" w:rsidRPr="00D157AB" w:rsidTr="00DB503A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Austria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1.71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(1.08-2.71)</w:t>
            </w:r>
          </w:p>
        </w:tc>
      </w:tr>
      <w:tr w:rsidR="00DB503A" w:rsidRPr="00D157AB" w:rsidTr="00DB503A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Eastern Europ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(0.83-1.31)</w:t>
            </w:r>
          </w:p>
        </w:tc>
      </w:tr>
      <w:tr w:rsidR="00DB503A" w:rsidRPr="00D157AB" w:rsidTr="00DB503A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Bosnia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(0.71-2.34)</w:t>
            </w:r>
          </w:p>
        </w:tc>
      </w:tr>
      <w:tr w:rsidR="00DB503A" w:rsidRPr="00D157AB" w:rsidTr="00DB503A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Yugoslavia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(0.66-1.19)</w:t>
            </w:r>
          </w:p>
        </w:tc>
      </w:tr>
      <w:tr w:rsidR="00DB503A" w:rsidRPr="00D157AB" w:rsidTr="00DB503A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Romania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(0.91-2.97)</w:t>
            </w:r>
          </w:p>
        </w:tc>
      </w:tr>
      <w:tr w:rsidR="00DB503A" w:rsidRPr="00D157AB" w:rsidTr="00DB503A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Baltic countries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(0.61-1.25)</w:t>
            </w:r>
          </w:p>
        </w:tc>
      </w:tr>
      <w:tr w:rsidR="00DB503A" w:rsidRPr="00D157AB" w:rsidTr="00DB503A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Estonia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(0.47-1.10)</w:t>
            </w:r>
          </w:p>
        </w:tc>
      </w:tr>
      <w:tr w:rsidR="00DB503A" w:rsidRPr="00D157AB" w:rsidTr="00DB503A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Central Europ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1.42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(1.16-1.73)</w:t>
            </w:r>
          </w:p>
        </w:tc>
      </w:tr>
      <w:tr w:rsidR="00DB503A" w:rsidRPr="00D157AB" w:rsidTr="00DB503A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(0.94-1.67)</w:t>
            </w:r>
          </w:p>
        </w:tc>
      </w:tr>
      <w:tr w:rsidR="00DB503A" w:rsidRPr="00D157AB" w:rsidTr="00DB503A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Other Central Europ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(0.60-1.86)</w:t>
            </w:r>
          </w:p>
        </w:tc>
      </w:tr>
      <w:tr w:rsidR="00DB503A" w:rsidRPr="00D157AB" w:rsidTr="00DB503A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1.94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(1.41-2.67)</w:t>
            </w:r>
          </w:p>
        </w:tc>
      </w:tr>
      <w:tr w:rsidR="00DB503A" w:rsidRPr="00D157AB" w:rsidTr="00DB503A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2.26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(1.47-3.48)</w:t>
            </w:r>
          </w:p>
        </w:tc>
      </w:tr>
      <w:tr w:rsidR="00DB503A" w:rsidRPr="00D157AB" w:rsidTr="00DB503A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Northern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992E4F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92E4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0.37 (0.18-0.77)</w:t>
            </w:r>
          </w:p>
        </w:tc>
      </w:tr>
      <w:tr w:rsidR="00DB503A" w:rsidRPr="00D157AB" w:rsidTr="00DB503A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(0.52-1.31)</w:t>
            </w:r>
          </w:p>
        </w:tc>
      </w:tr>
      <w:tr w:rsidR="00DB503A" w:rsidRPr="00D157AB" w:rsidTr="00DB503A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(0.48-1.50)</w:t>
            </w:r>
          </w:p>
        </w:tc>
      </w:tr>
      <w:tr w:rsidR="00DB503A" w:rsidRPr="00D157AB" w:rsidTr="00DB503A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(0.92-1.40)</w:t>
            </w:r>
          </w:p>
        </w:tc>
      </w:tr>
      <w:tr w:rsidR="00DB503A" w:rsidRPr="00D157AB" w:rsidTr="00DB503A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(0.84-1.72)</w:t>
            </w:r>
          </w:p>
        </w:tc>
      </w:tr>
      <w:tr w:rsidR="00DB503A" w:rsidRPr="00D157AB" w:rsidTr="00DB503A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Iraq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1.90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(1.05-3.44)</w:t>
            </w:r>
          </w:p>
        </w:tc>
      </w:tr>
      <w:tr w:rsidR="00DB503A" w:rsidRPr="00D157AB" w:rsidTr="00DB503A">
        <w:trPr>
          <w:trHeight w:val="270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Other Asia countries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(0.85-1.66)</w:t>
            </w:r>
          </w:p>
        </w:tc>
      </w:tr>
      <w:tr w:rsidR="00DB503A" w:rsidRPr="00D157AB" w:rsidTr="00DB503A">
        <w:trPr>
          <w:trHeight w:val="283"/>
        </w:trPr>
        <w:tc>
          <w:tcPr>
            <w:tcW w:w="65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66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(0.40-1.38)</w:t>
            </w:r>
          </w:p>
        </w:tc>
      </w:tr>
    </w:tbl>
    <w:p w:rsidR="00B1292E" w:rsidRDefault="00DB503A" w:rsidP="00B1292E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*</w:t>
      </w:r>
      <w:r w:rsidRPr="00D157AB">
        <w:rPr>
          <w:rFonts w:ascii="Times New Roman" w:eastAsia="Times New Roman" w:hAnsi="Times New Roman"/>
          <w:color w:val="000000"/>
          <w:sz w:val="20"/>
          <w:szCs w:val="20"/>
        </w:rPr>
        <w:t>Adjusted for age, region of residence in Sweden, educational level, marital status, neighborhood deprivation, and comorbidities</w:t>
      </w:r>
    </w:p>
    <w:p w:rsidR="00B1292E" w:rsidRPr="00B1292E" w:rsidRDefault="00B1292E" w:rsidP="00B1292E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bookmarkStart w:id="0" w:name="_GoBack"/>
      <w:r>
        <w:rPr>
          <w:rFonts w:ascii="Times New Roman" w:eastAsia="Times New Roman" w:hAnsi="Times New Roman"/>
          <w:color w:val="000000"/>
          <w:sz w:val="20"/>
          <w:szCs w:val="20"/>
        </w:rPr>
        <w:t>HR (95% CI): Hazard ratio with 95% confidence interval</w:t>
      </w:r>
    </w:p>
    <w:bookmarkEnd w:id="0"/>
    <w:p w:rsidR="00DB503A" w:rsidRDefault="00DB503A" w:rsidP="006B0CE2"/>
    <w:sectPr w:rsidR="00DB503A" w:rsidSect="00DB503A">
      <w:pgSz w:w="11906" w:h="16838"/>
      <w:pgMar w:top="1418" w:right="1418" w:bottom="1418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3"/>
  </w:docVars>
  <w:rsids>
    <w:rsidRoot w:val="006B0CE2"/>
    <w:rsid w:val="00040C47"/>
    <w:rsid w:val="00084760"/>
    <w:rsid w:val="001A28A7"/>
    <w:rsid w:val="001C571C"/>
    <w:rsid w:val="003B0B8B"/>
    <w:rsid w:val="00405051"/>
    <w:rsid w:val="004559F8"/>
    <w:rsid w:val="005F38E6"/>
    <w:rsid w:val="006B0CE2"/>
    <w:rsid w:val="00840666"/>
    <w:rsid w:val="008579E8"/>
    <w:rsid w:val="008F4B3F"/>
    <w:rsid w:val="00971CE8"/>
    <w:rsid w:val="00992E4F"/>
    <w:rsid w:val="009E16A3"/>
    <w:rsid w:val="00A55E44"/>
    <w:rsid w:val="00B1292E"/>
    <w:rsid w:val="00D87391"/>
    <w:rsid w:val="00DB503A"/>
    <w:rsid w:val="00E44A4C"/>
    <w:rsid w:val="00EB0330"/>
    <w:rsid w:val="00EE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061B2-7460-431C-B537-A18047D09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CE2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1010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Medicinska fakulteten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Wändell</dc:creator>
  <cp:lastModifiedBy>Per Wändell</cp:lastModifiedBy>
  <cp:revision>2</cp:revision>
  <dcterms:created xsi:type="dcterms:W3CDTF">2017-01-09T09:45:00Z</dcterms:created>
  <dcterms:modified xsi:type="dcterms:W3CDTF">2017-01-09T09:45:00Z</dcterms:modified>
</cp:coreProperties>
</file>