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9EF" w:rsidRPr="00D46D93" w:rsidRDefault="00B369EF" w:rsidP="00B369EF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D46D93">
        <w:rPr>
          <w:rFonts w:ascii="Times New Roman" w:hAnsi="Times New Roman"/>
          <w:b/>
          <w:sz w:val="28"/>
        </w:rPr>
        <w:t xml:space="preserve">Supplementary </w:t>
      </w:r>
      <w:r>
        <w:rPr>
          <w:rFonts w:ascii="Times New Roman" w:hAnsi="Times New Roman" w:hint="eastAsia"/>
          <w:b/>
          <w:sz w:val="28"/>
        </w:rPr>
        <w:t>Information</w:t>
      </w:r>
    </w:p>
    <w:p w:rsidR="00B369EF" w:rsidRDefault="00B369EF" w:rsidP="00B369EF">
      <w:pPr>
        <w:spacing w:line="360" w:lineRule="auto"/>
        <w:rPr>
          <w:rFonts w:ascii="Times New Roman" w:hAnsi="Times New Roman"/>
        </w:rPr>
      </w:pPr>
    </w:p>
    <w:p w:rsidR="00B369EF" w:rsidRDefault="00B369EF" w:rsidP="00B369EF">
      <w:pPr>
        <w:snapToGrid w:val="0"/>
        <w:spacing w:line="360" w:lineRule="auto"/>
        <w:rPr>
          <w:rFonts w:ascii="Times New Roman" w:hAnsi="Times New Roman"/>
          <w:snapToGrid w:val="0"/>
        </w:rPr>
      </w:pPr>
    </w:p>
    <w:p w:rsidR="00B369EF" w:rsidRPr="007B729D" w:rsidRDefault="00B369EF" w:rsidP="00B369EF">
      <w:pPr>
        <w:snapToGrid w:val="0"/>
        <w:spacing w:line="360" w:lineRule="auto"/>
        <w:jc w:val="distribute"/>
        <w:rPr>
          <w:rFonts w:ascii="Times New Roman" w:hAnsi="Times New Roman"/>
          <w:snapToGrid w:val="0"/>
        </w:rPr>
      </w:pPr>
      <w:r w:rsidRPr="007B729D">
        <w:rPr>
          <w:rFonts w:ascii="Times New Roman" w:hAnsi="Times New Roman"/>
          <w:snapToGrid w:val="0"/>
        </w:rPr>
        <w:t xml:space="preserve">Supplementary </w:t>
      </w:r>
      <w:r>
        <w:rPr>
          <w:rFonts w:ascii="Times New Roman" w:hAnsi="Times New Roman"/>
          <w:snapToGrid w:val="0"/>
        </w:rPr>
        <w:t>Table</w:t>
      </w:r>
      <w:r>
        <w:rPr>
          <w:rFonts w:ascii="Times New Roman" w:hAnsi="Times New Roman"/>
          <w:snapToGrid w:val="0"/>
        </w:rPr>
        <w:t>…………………</w:t>
      </w:r>
      <w:r>
        <w:rPr>
          <w:rFonts w:ascii="Times New Roman" w:hAnsi="Times New Roman" w:hint="eastAsia"/>
          <w:snapToGrid w:val="0"/>
        </w:rPr>
        <w:t>.</w:t>
      </w:r>
      <w:r>
        <w:rPr>
          <w:rFonts w:ascii="Times New Roman" w:hAnsi="Times New Roman"/>
          <w:snapToGrid w:val="0"/>
        </w:rPr>
        <w:t>……………………………</w:t>
      </w:r>
      <w:proofErr w:type="gramStart"/>
      <w:r>
        <w:rPr>
          <w:rFonts w:ascii="Times New Roman" w:hAnsi="Times New Roman" w:hint="eastAsia"/>
          <w:snapToGrid w:val="0"/>
        </w:rPr>
        <w:t>.....</w:t>
      </w:r>
      <w:proofErr w:type="gramEnd"/>
      <w:r>
        <w:rPr>
          <w:rFonts w:ascii="Times New Roman" w:hAnsi="Times New Roman"/>
          <w:snapToGrid w:val="0"/>
        </w:rPr>
        <w:t>…………</w:t>
      </w:r>
      <w:r>
        <w:rPr>
          <w:rFonts w:ascii="Times New Roman" w:hAnsi="Times New Roman" w:hint="eastAsia"/>
          <w:snapToGrid w:val="0"/>
        </w:rPr>
        <w:t>..</w:t>
      </w:r>
      <w:r>
        <w:rPr>
          <w:rFonts w:ascii="Times New Roman" w:hAnsi="Times New Roman"/>
          <w:snapToGrid w:val="0"/>
        </w:rPr>
        <w:t>……</w:t>
      </w:r>
      <w:r>
        <w:rPr>
          <w:rFonts w:ascii="Times New Roman" w:hAnsi="Times New Roman" w:hint="eastAsia"/>
          <w:snapToGrid w:val="0"/>
        </w:rPr>
        <w:t>.</w:t>
      </w:r>
      <w:r>
        <w:rPr>
          <w:rFonts w:ascii="Times New Roman" w:hAnsi="Times New Roman"/>
          <w:snapToGrid w:val="0"/>
        </w:rPr>
        <w:t>2</w:t>
      </w:r>
    </w:p>
    <w:p w:rsidR="00B369EF" w:rsidRPr="007B729D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  <w:r w:rsidRPr="007B729D">
        <w:rPr>
          <w:rFonts w:ascii="Times New Roman" w:hAnsi="Times New Roman"/>
          <w:snapToGrid w:val="0"/>
        </w:rPr>
        <w:t xml:space="preserve">This supplementary material has been provided by the </w:t>
      </w:r>
      <w:r w:rsidR="00F51DE1">
        <w:rPr>
          <w:rFonts w:ascii="Times New Roman" w:hAnsi="Times New Roman"/>
          <w:snapToGrid w:val="0"/>
        </w:rPr>
        <w:t xml:space="preserve">authors to provide readers with </w:t>
      </w:r>
      <w:bookmarkStart w:id="0" w:name="_GoBack"/>
      <w:bookmarkEnd w:id="0"/>
      <w:r w:rsidRPr="007B729D">
        <w:rPr>
          <w:rFonts w:ascii="Times New Roman" w:hAnsi="Times New Roman"/>
          <w:snapToGrid w:val="0"/>
        </w:rPr>
        <w:t>additional info</w:t>
      </w:r>
      <w:r>
        <w:rPr>
          <w:rFonts w:ascii="Times New Roman" w:hAnsi="Times New Roman"/>
          <w:snapToGrid w:val="0"/>
        </w:rPr>
        <w:t>rmation regarding their method.</w:t>
      </w: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Default="00B369EF" w:rsidP="00B369EF">
      <w:pPr>
        <w:spacing w:line="360" w:lineRule="auto"/>
        <w:rPr>
          <w:rFonts w:ascii="Times New Roman" w:hAnsi="Times New Roman"/>
          <w:snapToGrid w:val="0"/>
        </w:rPr>
      </w:pPr>
    </w:p>
    <w:p w:rsidR="00B369EF" w:rsidRPr="007B729D" w:rsidRDefault="00B369EF" w:rsidP="00B369EF">
      <w:pPr>
        <w:spacing w:line="360" w:lineRule="auto"/>
        <w:rPr>
          <w:rFonts w:ascii="Times New Roman" w:hAnsi="Times New Roman" w:hint="eastAsia"/>
          <w:snapToGrid w:val="0"/>
        </w:rPr>
        <w:sectPr w:rsidR="00B369EF" w:rsidRPr="007B729D" w:rsidSect="005C7F8C">
          <w:footerReference w:type="default" r:id="rId4"/>
          <w:pgSz w:w="11906" w:h="16838" w:code="9"/>
          <w:pgMar w:top="1440" w:right="1440" w:bottom="1440" w:left="1440" w:header="851" w:footer="992" w:gutter="0"/>
          <w:lnNumType w:countBy="1" w:restart="newSection"/>
          <w:cols w:space="425"/>
          <w:docGrid w:type="linesAndChars" w:linePitch="290" w:charSpace="-3686"/>
        </w:sectPr>
      </w:pPr>
    </w:p>
    <w:p w:rsidR="00B369EF" w:rsidRPr="00AC62B6" w:rsidRDefault="00B369EF" w:rsidP="00B36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Pr="00AC62B6">
        <w:rPr>
          <w:rFonts w:ascii="Times New Roman" w:hAnsi="Times New Roman" w:cs="Times New Roman" w:hint="eastAsia"/>
          <w:b/>
        </w:rPr>
        <w:t>Table 1</w:t>
      </w:r>
      <w:r w:rsidRPr="00AC62B6">
        <w:rPr>
          <w:rFonts w:ascii="Times New Roman" w:hAnsi="Times New Roman" w:cs="Times New Roman" w:hint="eastAsia"/>
        </w:rPr>
        <w:t xml:space="preserve"> </w:t>
      </w:r>
      <w:r w:rsidRPr="00AC62B6">
        <w:rPr>
          <w:rFonts w:ascii="Times New Roman" w:hAnsi="Times New Roman" w:cs="Times New Roman"/>
        </w:rPr>
        <w:t>Dependent and independent variables of each investigation items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8"/>
        <w:gridCol w:w="4148"/>
        <w:gridCol w:w="2868"/>
      </w:tblGrid>
      <w:tr w:rsidR="00B369EF" w:rsidRPr="00AC62B6" w:rsidTr="00743BBC">
        <w:trPr>
          <w:trHeight w:val="400"/>
        </w:trPr>
        <w:tc>
          <w:tcPr>
            <w:tcW w:w="6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2B6">
              <w:rPr>
                <w:rFonts w:ascii="Times New Roman" w:hAnsi="Times New Roman" w:cs="Times New Roman" w:hint="eastAsia"/>
                <w:b/>
                <w:bCs/>
              </w:rPr>
              <w:t>Investigation items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2B6">
              <w:rPr>
                <w:rFonts w:ascii="Times New Roman" w:hAnsi="Times New Roman" w:cs="Times New Roman"/>
                <w:b/>
                <w:bCs/>
              </w:rPr>
              <w:t>D</w:t>
            </w:r>
            <w:r w:rsidRPr="00AC62B6">
              <w:rPr>
                <w:rFonts w:ascii="Times New Roman" w:hAnsi="Times New Roman" w:cs="Times New Roman" w:hint="eastAsia"/>
                <w:b/>
                <w:bCs/>
              </w:rPr>
              <w:t>ependent variables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62B6">
              <w:rPr>
                <w:rFonts w:ascii="Times New Roman" w:hAnsi="Times New Roman" w:cs="Times New Roman"/>
                <w:b/>
                <w:bCs/>
              </w:rPr>
              <w:t>I</w:t>
            </w:r>
            <w:r w:rsidRPr="00AC62B6">
              <w:rPr>
                <w:rFonts w:ascii="Times New Roman" w:hAnsi="Times New Roman" w:cs="Times New Roman" w:hint="eastAsia"/>
                <w:b/>
                <w:bCs/>
              </w:rPr>
              <w:t>ndependent variables</w:t>
            </w:r>
          </w:p>
        </w:tc>
      </w:tr>
      <w:tr w:rsidR="00B369EF" w:rsidRPr="00AC62B6" w:rsidTr="00743BBC">
        <w:trPr>
          <w:trHeight w:val="800"/>
        </w:trPr>
        <w:tc>
          <w:tcPr>
            <w:tcW w:w="6240" w:type="dxa"/>
            <w:tcBorders>
              <w:top w:val="single" w:sz="4" w:space="0" w:color="auto"/>
            </w:tcBorders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>The association between knee pain while</w:t>
            </w:r>
            <w:r w:rsidRPr="00AC62B6">
              <w:rPr>
                <w:rFonts w:ascii="Times New Roman" w:hAnsi="Times New Roman" w:cs="Times New Roman"/>
              </w:rPr>
              <w:t xml:space="preserve"> rising from</w:t>
            </w:r>
            <w:r w:rsidRPr="00AC62B6">
              <w:rPr>
                <w:rFonts w:ascii="Times New Roman" w:hAnsi="Times New Roman" w:cs="Times New Roman" w:hint="eastAsia"/>
              </w:rPr>
              <w:t xml:space="preserve"> a chair and strength of knee extension</w:t>
            </w:r>
          </w:p>
        </w:tc>
        <w:tc>
          <w:tcPr>
            <w:tcW w:w="4216" w:type="dxa"/>
            <w:tcBorders>
              <w:top w:val="single" w:sz="4" w:space="0" w:color="auto"/>
            </w:tcBorders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K</w:t>
            </w:r>
            <w:r w:rsidRPr="00AC62B6">
              <w:rPr>
                <w:rFonts w:ascii="Times New Roman" w:hAnsi="Times New Roman" w:cs="Times New Roman" w:hint="eastAsia"/>
              </w:rPr>
              <w:t>nee pain while</w:t>
            </w:r>
            <w:r w:rsidRPr="00AC62B6">
              <w:rPr>
                <w:rFonts w:ascii="Times New Roman" w:hAnsi="Times New Roman" w:cs="Times New Roman"/>
              </w:rPr>
              <w:t xml:space="preserve"> rising from</w:t>
            </w:r>
            <w:r w:rsidRPr="00AC62B6">
              <w:rPr>
                <w:rFonts w:ascii="Times New Roman" w:hAnsi="Times New Roman" w:cs="Times New Roman" w:hint="eastAsia"/>
              </w:rPr>
              <w:t xml:space="preserve"> a chair</w:t>
            </w:r>
          </w:p>
        </w:tc>
        <w:tc>
          <w:tcPr>
            <w:tcW w:w="2914" w:type="dxa"/>
            <w:tcBorders>
              <w:top w:val="single" w:sz="4" w:space="0" w:color="auto"/>
            </w:tcBorders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S</w:t>
            </w:r>
            <w:r w:rsidRPr="00AC62B6">
              <w:rPr>
                <w:rFonts w:ascii="Times New Roman" w:hAnsi="Times New Roman" w:cs="Times New Roman" w:hint="eastAsia"/>
              </w:rPr>
              <w:t>trength of knee extension</w:t>
            </w:r>
          </w:p>
        </w:tc>
      </w:tr>
      <w:tr w:rsidR="00B369EF" w:rsidRPr="00AC62B6" w:rsidTr="00743BBC">
        <w:trPr>
          <w:trHeight w:val="800"/>
        </w:trPr>
        <w:tc>
          <w:tcPr>
            <w:tcW w:w="6240" w:type="dxa"/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 xml:space="preserve">The association between knee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>a chair and strength of hip extension</w:t>
            </w:r>
          </w:p>
        </w:tc>
        <w:tc>
          <w:tcPr>
            <w:tcW w:w="4216" w:type="dxa"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K</w:t>
            </w:r>
            <w:r w:rsidRPr="00AC62B6">
              <w:rPr>
                <w:rFonts w:ascii="Times New Roman" w:hAnsi="Times New Roman" w:cs="Times New Roman" w:hint="eastAsia"/>
              </w:rPr>
              <w:t xml:space="preserve">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>a chair</w:t>
            </w:r>
          </w:p>
        </w:tc>
        <w:tc>
          <w:tcPr>
            <w:tcW w:w="2914" w:type="dxa"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S</w:t>
            </w:r>
            <w:r w:rsidRPr="00AC62B6">
              <w:rPr>
                <w:rFonts w:ascii="Times New Roman" w:hAnsi="Times New Roman" w:cs="Times New Roman" w:hint="eastAsia"/>
              </w:rPr>
              <w:t>trength of hip extension</w:t>
            </w:r>
          </w:p>
        </w:tc>
      </w:tr>
      <w:tr w:rsidR="00B369EF" w:rsidRPr="00AC62B6" w:rsidTr="00743BBC">
        <w:trPr>
          <w:trHeight w:val="800"/>
        </w:trPr>
        <w:tc>
          <w:tcPr>
            <w:tcW w:w="6240" w:type="dxa"/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 xml:space="preserve">The association between knee pain while stair climbing or turning, or </w:t>
            </w:r>
            <w:r w:rsidRPr="00AC62B6">
              <w:rPr>
                <w:rFonts w:ascii="Times New Roman" w:hAnsi="Times New Roman" w:cs="Times New Roman"/>
              </w:rPr>
              <w:t>inability to</w:t>
            </w:r>
            <w:r w:rsidRPr="00AC62B6">
              <w:rPr>
                <w:rFonts w:ascii="Times New Roman" w:hAnsi="Times New Roman" w:cs="Times New Roman" w:hint="eastAsia"/>
              </w:rPr>
              <w:t xml:space="preserve"> stand</w:t>
            </w:r>
            <w:r w:rsidRPr="00AC62B6">
              <w:rPr>
                <w:rFonts w:ascii="Times New Roman" w:hAnsi="Times New Roman" w:cs="Times New Roman"/>
              </w:rPr>
              <w:t xml:space="preserve"> on</w:t>
            </w:r>
            <w:r w:rsidRPr="00AC62B6">
              <w:rPr>
                <w:rFonts w:ascii="Times New Roman" w:hAnsi="Times New Roman" w:cs="Times New Roman" w:hint="eastAsia"/>
              </w:rPr>
              <w:t xml:space="preserve"> one leg and strength of hip abduction</w:t>
            </w:r>
          </w:p>
        </w:tc>
        <w:tc>
          <w:tcPr>
            <w:tcW w:w="4216" w:type="dxa"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K</w:t>
            </w:r>
            <w:r w:rsidRPr="00AC62B6">
              <w:rPr>
                <w:rFonts w:ascii="Times New Roman" w:hAnsi="Times New Roman" w:cs="Times New Roman" w:hint="eastAsia"/>
              </w:rPr>
              <w:t xml:space="preserve">nee pain while stair climbing or turning, or </w:t>
            </w:r>
            <w:r w:rsidRPr="00AC62B6">
              <w:rPr>
                <w:rFonts w:ascii="Times New Roman" w:hAnsi="Times New Roman" w:cs="Times New Roman"/>
              </w:rPr>
              <w:t>inability to</w:t>
            </w:r>
            <w:r w:rsidRPr="00AC62B6">
              <w:rPr>
                <w:rFonts w:ascii="Times New Roman" w:hAnsi="Times New Roman" w:cs="Times New Roman" w:hint="eastAsia"/>
              </w:rPr>
              <w:t xml:space="preserve"> stand</w:t>
            </w:r>
            <w:r w:rsidRPr="00AC62B6">
              <w:rPr>
                <w:rFonts w:ascii="Times New Roman" w:hAnsi="Times New Roman" w:cs="Times New Roman"/>
              </w:rPr>
              <w:t xml:space="preserve"> on</w:t>
            </w:r>
            <w:r w:rsidRPr="00AC62B6">
              <w:rPr>
                <w:rFonts w:ascii="Times New Roman" w:hAnsi="Times New Roman" w:cs="Times New Roman" w:hint="eastAsia"/>
              </w:rPr>
              <w:t xml:space="preserve"> one leg</w:t>
            </w:r>
          </w:p>
        </w:tc>
        <w:tc>
          <w:tcPr>
            <w:tcW w:w="2914" w:type="dxa"/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S</w:t>
            </w:r>
            <w:r w:rsidRPr="00AC62B6">
              <w:rPr>
                <w:rFonts w:ascii="Times New Roman" w:hAnsi="Times New Roman" w:cs="Times New Roman" w:hint="eastAsia"/>
              </w:rPr>
              <w:t>trength of hip abduction</w:t>
            </w:r>
          </w:p>
        </w:tc>
      </w:tr>
      <w:tr w:rsidR="00B369EF" w:rsidRPr="00AC62B6" w:rsidTr="00743BBC">
        <w:trPr>
          <w:trHeight w:val="800"/>
        </w:trPr>
        <w:tc>
          <w:tcPr>
            <w:tcW w:w="6240" w:type="dxa"/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 xml:space="preserve">The association between knee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>a chair and ROM of knee extension</w:t>
            </w:r>
          </w:p>
        </w:tc>
        <w:tc>
          <w:tcPr>
            <w:tcW w:w="4216" w:type="dxa"/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K</w:t>
            </w:r>
            <w:r w:rsidRPr="00AC62B6">
              <w:rPr>
                <w:rFonts w:ascii="Times New Roman" w:hAnsi="Times New Roman" w:cs="Times New Roman" w:hint="eastAsia"/>
              </w:rPr>
              <w:t xml:space="preserve">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>a chair</w:t>
            </w:r>
          </w:p>
        </w:tc>
        <w:tc>
          <w:tcPr>
            <w:tcW w:w="2914" w:type="dxa"/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>ROM of knee extension</w:t>
            </w:r>
          </w:p>
        </w:tc>
      </w:tr>
      <w:tr w:rsidR="00B369EF" w:rsidRPr="00AC62B6" w:rsidTr="00743BBC">
        <w:trPr>
          <w:trHeight w:val="800"/>
        </w:trPr>
        <w:tc>
          <w:tcPr>
            <w:tcW w:w="6240" w:type="dxa"/>
            <w:tcBorders>
              <w:bottom w:val="single" w:sz="4" w:space="0" w:color="auto"/>
            </w:tcBorders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 xml:space="preserve">The association between knee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 xml:space="preserve">a chair or </w:t>
            </w:r>
            <w:r w:rsidRPr="00AC62B6">
              <w:rPr>
                <w:rFonts w:ascii="Times New Roman" w:hAnsi="Times New Roman" w:cs="Times New Roman"/>
              </w:rPr>
              <w:t>stepping</w:t>
            </w:r>
            <w:r w:rsidRPr="00AC62B6">
              <w:rPr>
                <w:rFonts w:ascii="Times New Roman" w:hAnsi="Times New Roman" w:cs="Times New Roman" w:hint="eastAsia"/>
              </w:rPr>
              <w:t xml:space="preserve"> and K-L grade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/>
              </w:rPr>
              <w:t>K</w:t>
            </w:r>
            <w:r w:rsidRPr="00AC62B6">
              <w:rPr>
                <w:rFonts w:ascii="Times New Roman" w:hAnsi="Times New Roman" w:cs="Times New Roman" w:hint="eastAsia"/>
              </w:rPr>
              <w:t xml:space="preserve">nee pain while </w:t>
            </w:r>
            <w:r w:rsidRPr="00AC62B6">
              <w:rPr>
                <w:rFonts w:ascii="Times New Roman" w:hAnsi="Times New Roman" w:cs="Times New Roman"/>
              </w:rPr>
              <w:t xml:space="preserve">rising from </w:t>
            </w:r>
            <w:r w:rsidRPr="00AC62B6">
              <w:rPr>
                <w:rFonts w:ascii="Times New Roman" w:hAnsi="Times New Roman" w:cs="Times New Roman" w:hint="eastAsia"/>
              </w:rPr>
              <w:t xml:space="preserve">a chair or </w:t>
            </w:r>
            <w:r w:rsidRPr="00AC62B6">
              <w:rPr>
                <w:rFonts w:ascii="Times New Roman" w:hAnsi="Times New Roman" w:cs="Times New Roman"/>
              </w:rPr>
              <w:t>stepping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>K/L grade</w:t>
            </w:r>
          </w:p>
        </w:tc>
      </w:tr>
      <w:tr w:rsidR="00B369EF" w:rsidRPr="00AC62B6" w:rsidTr="00743BBC">
        <w:trPr>
          <w:trHeight w:val="400"/>
        </w:trPr>
        <w:tc>
          <w:tcPr>
            <w:tcW w:w="6240" w:type="dxa"/>
            <w:tcBorders>
              <w:top w:val="single" w:sz="4" w:space="0" w:color="auto"/>
            </w:tcBorders>
            <w:noWrap/>
            <w:hideMark/>
          </w:tcPr>
          <w:p w:rsidR="00B369EF" w:rsidRPr="00AC62B6" w:rsidRDefault="00B369EF" w:rsidP="00743BBC">
            <w:pPr>
              <w:rPr>
                <w:rFonts w:ascii="Times New Roman" w:hAnsi="Times New Roman" w:cs="Times New Roman"/>
              </w:rPr>
            </w:pPr>
            <w:r w:rsidRPr="00AC62B6">
              <w:rPr>
                <w:rFonts w:ascii="Times New Roman" w:hAnsi="Times New Roman" w:cs="Times New Roman" w:hint="eastAsia"/>
              </w:rPr>
              <w:t>ROM = Range of motion</w:t>
            </w:r>
            <w:r w:rsidRPr="00AC62B6">
              <w:rPr>
                <w:rFonts w:ascii="Times New Roman" w:hAnsi="Times New Roman" w:cs="Times New Roman"/>
              </w:rPr>
              <w:t>,</w:t>
            </w:r>
            <w:r w:rsidRPr="00AC62B6">
              <w:rPr>
                <w:rFonts w:ascii="Times New Roman" w:hAnsi="Times New Roman" w:cs="Times New Roman" w:hint="eastAsia"/>
              </w:rPr>
              <w:t xml:space="preserve"> K/L = </w:t>
            </w:r>
            <w:proofErr w:type="spellStart"/>
            <w:r w:rsidRPr="00AC62B6">
              <w:rPr>
                <w:rFonts w:ascii="Times New Roman" w:hAnsi="Times New Roman" w:cs="Times New Roman" w:hint="eastAsia"/>
              </w:rPr>
              <w:t>Kellgren</w:t>
            </w:r>
            <w:proofErr w:type="spellEnd"/>
            <w:r w:rsidRPr="00AC62B6">
              <w:rPr>
                <w:rFonts w:ascii="Times New Roman" w:hAnsi="Times New Roman" w:cs="Times New Roman" w:hint="eastAsia"/>
              </w:rPr>
              <w:t>/Lawrence</w:t>
            </w:r>
          </w:p>
        </w:tc>
        <w:tc>
          <w:tcPr>
            <w:tcW w:w="42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B369EF" w:rsidRPr="00AC62B6" w:rsidRDefault="00B369EF" w:rsidP="00743B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69EF" w:rsidRPr="00B369EF" w:rsidRDefault="00B369EF">
      <w:pPr>
        <w:rPr>
          <w:rFonts w:hint="eastAsia"/>
        </w:rPr>
      </w:pPr>
    </w:p>
    <w:sectPr w:rsidR="00B369EF" w:rsidRPr="00B369EF" w:rsidSect="00B369EF">
      <w:pgSz w:w="16840" w:h="11900" w:orient="landscape"/>
      <w:pgMar w:top="1701" w:right="1701" w:bottom="1701" w:left="1985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2067420"/>
      <w:docPartObj>
        <w:docPartGallery w:val="Page Numbers (Bottom of Page)"/>
        <w:docPartUnique/>
      </w:docPartObj>
    </w:sdtPr>
    <w:sdtEndPr/>
    <w:sdtContent>
      <w:p w:rsidR="00D04EE4" w:rsidRDefault="00F51DE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62EC">
          <w:rPr>
            <w:noProof/>
            <w:lang w:val="ja-JP"/>
          </w:rPr>
          <w:t>1</w:t>
        </w:r>
        <w:r>
          <w:fldChar w:fldCharType="end"/>
        </w:r>
      </w:p>
    </w:sdtContent>
  </w:sdt>
  <w:p w:rsidR="00D04EE4" w:rsidRDefault="00F51DE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06"/>
    <w:rsid w:val="00026534"/>
    <w:rsid w:val="005969BF"/>
    <w:rsid w:val="00B369EF"/>
    <w:rsid w:val="00B736E7"/>
    <w:rsid w:val="00C81AE5"/>
    <w:rsid w:val="00E22D06"/>
    <w:rsid w:val="00F5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DBF709"/>
  <w14:defaultImageDpi w14:val="32767"/>
  <w15:chartTrackingRefBased/>
  <w15:docId w15:val="{D3AAC496-E650-A64F-ADCD-69B0B67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22D06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69EF"/>
    <w:pPr>
      <w:widowControl w:val="0"/>
      <w:tabs>
        <w:tab w:val="center" w:pos="4252"/>
        <w:tab w:val="right" w:pos="8504"/>
      </w:tabs>
      <w:snapToGrid w:val="0"/>
      <w:spacing w:line="480" w:lineRule="auto"/>
      <w:jc w:val="both"/>
    </w:pPr>
    <w:rPr>
      <w:rFonts w:asciiTheme="minorHAnsi" w:eastAsiaTheme="minorEastAsia" w:hAnsiTheme="minorHAnsi" w:cs="Times New Roman"/>
      <w:kern w:val="2"/>
      <w:position w:val="4"/>
      <w:sz w:val="21"/>
      <w:szCs w:val="21"/>
    </w:rPr>
  </w:style>
  <w:style w:type="character" w:customStyle="1" w:styleId="a4">
    <w:name w:val="フッター (文字)"/>
    <w:basedOn w:val="a0"/>
    <w:link w:val="a3"/>
    <w:uiPriority w:val="99"/>
    <w:rsid w:val="00B369EF"/>
    <w:rPr>
      <w:rFonts w:cs="Times New Roman"/>
      <w:position w:val="4"/>
      <w:sz w:val="21"/>
      <w:szCs w:val="21"/>
    </w:rPr>
  </w:style>
  <w:style w:type="character" w:styleId="a5">
    <w:name w:val="line number"/>
    <w:basedOn w:val="a0"/>
    <w:uiPriority w:val="99"/>
    <w:semiHidden/>
    <w:unhideWhenUsed/>
    <w:rsid w:val="00B369EF"/>
  </w:style>
  <w:style w:type="paragraph" w:styleId="a6">
    <w:name w:val="annotation text"/>
    <w:basedOn w:val="a"/>
    <w:link w:val="a7"/>
    <w:uiPriority w:val="99"/>
    <w:unhideWhenUsed/>
    <w:rsid w:val="00B369EF"/>
  </w:style>
  <w:style w:type="character" w:customStyle="1" w:styleId="a7">
    <w:name w:val="コメント文字列 (文字)"/>
    <w:basedOn w:val="a0"/>
    <w:link w:val="a6"/>
    <w:uiPriority w:val="99"/>
    <w:rsid w:val="00B369EF"/>
    <w:rPr>
      <w:rFonts w:ascii="ＭＳ Ｐゴシック" w:eastAsia="ＭＳ Ｐゴシック" w:hAnsi="ＭＳ Ｐゴシック" w:cs="ＭＳ Ｐゴシック"/>
      <w:kern w:val="0"/>
    </w:rPr>
  </w:style>
  <w:style w:type="character" w:styleId="a8">
    <w:name w:val="annotation reference"/>
    <w:basedOn w:val="a0"/>
    <w:uiPriority w:val="99"/>
    <w:semiHidden/>
    <w:unhideWhenUsed/>
    <w:rsid w:val="00B369EF"/>
    <w:rPr>
      <w:sz w:val="18"/>
      <w:szCs w:val="18"/>
    </w:rPr>
  </w:style>
  <w:style w:type="table" w:styleId="a9">
    <w:name w:val="Table Grid"/>
    <w:basedOn w:val="a1"/>
    <w:uiPriority w:val="39"/>
    <w:rsid w:val="00B3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369EF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369EF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Yusuke</dc:creator>
  <cp:keywords/>
  <dc:description/>
  <cp:lastModifiedBy>Suzuki Yusuke</cp:lastModifiedBy>
  <cp:revision>1</cp:revision>
  <dcterms:created xsi:type="dcterms:W3CDTF">2018-06-14T08:01:00Z</dcterms:created>
  <dcterms:modified xsi:type="dcterms:W3CDTF">2018-06-14T09:37:00Z</dcterms:modified>
</cp:coreProperties>
</file>