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11" w:rsidRDefault="006E5B11" w:rsidP="006E5B11">
      <w:pPr>
        <w:spacing w:after="0" w:line="360" w:lineRule="auto"/>
        <w:rPr>
          <w:sz w:val="18"/>
          <w:lang w:val="en-US"/>
        </w:rPr>
      </w:pPr>
      <w:r>
        <w:rPr>
          <w:b/>
          <w:sz w:val="18"/>
          <w:lang w:val="en-US"/>
        </w:rPr>
        <w:t>Online Resource</w:t>
      </w:r>
      <w:r w:rsidRPr="009A042E">
        <w:rPr>
          <w:b/>
          <w:sz w:val="18"/>
          <w:lang w:val="en-US"/>
        </w:rPr>
        <w:t xml:space="preserve"> 2 </w:t>
      </w:r>
      <w:r w:rsidRPr="009A042E">
        <w:rPr>
          <w:sz w:val="18"/>
          <w:lang w:val="en-US"/>
        </w:rPr>
        <w:t>Results of the CQRA-PREM in patients with RA (n</w:t>
      </w:r>
      <w:r>
        <w:rPr>
          <w:sz w:val="18"/>
          <w:lang w:val="en-US"/>
        </w:rPr>
        <w:t>=</w:t>
      </w:r>
      <w:r w:rsidRPr="009A042E">
        <w:rPr>
          <w:sz w:val="18"/>
          <w:lang w:val="en-US"/>
        </w:rPr>
        <w:t>376)</w:t>
      </w:r>
    </w:p>
    <w:p w:rsidR="006E5B11" w:rsidRDefault="006E5B11" w:rsidP="006E5B11">
      <w:pPr>
        <w:spacing w:after="0" w:line="360" w:lineRule="auto"/>
        <w:rPr>
          <w:lang w:val="en-US"/>
        </w:rPr>
      </w:pPr>
    </w:p>
    <w:tbl>
      <w:tblPr>
        <w:tblW w:w="5437" w:type="pct"/>
        <w:tblInd w:w="-356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5"/>
        <w:gridCol w:w="3585"/>
        <w:gridCol w:w="799"/>
        <w:gridCol w:w="817"/>
        <w:gridCol w:w="799"/>
        <w:gridCol w:w="840"/>
        <w:gridCol w:w="854"/>
        <w:gridCol w:w="846"/>
      </w:tblGrid>
      <w:tr w:rsidR="006E5B11" w:rsidRPr="00FF2038" w:rsidTr="00A8094A">
        <w:trPr>
          <w:trHeight w:val="315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E5B11" w:rsidRPr="002C276A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  <w:r w:rsidRPr="002C276A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>Domain</w:t>
            </w:r>
          </w:p>
          <w:p w:rsidR="006E5B11" w:rsidRPr="002C276A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  <w:p w:rsidR="006E5B11" w:rsidRPr="002C276A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E5B11" w:rsidRPr="008D7439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  <w:r w:rsidRPr="008D7439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 xml:space="preserve">Question </w:t>
            </w: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  <w:r w:rsidRPr="00FF2038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>Strongly disagree</w:t>
            </w: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  <w:r w:rsidRPr="00FF2038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>Disagree</w:t>
            </w: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  <w:r w:rsidRPr="00FF2038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>Neither agree, neither disagree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  <w:r w:rsidRPr="00FF2038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>Agree</w:t>
            </w: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  <w:r w:rsidRPr="00FF2038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>Strongly agree</w:t>
            </w: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  <w:r w:rsidRPr="00FF2038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>Not applicable</w:t>
            </w: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  <w:p w:rsidR="006E5B11" w:rsidRPr="00FF2038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 N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eeds and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preferences</w:t>
            </w:r>
          </w:p>
        </w:tc>
        <w:tc>
          <w:tcPr>
            <w:tcW w:w="181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6C1082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0E53A4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a) Whenever I attended a clinic, I felt that I was treated </w:t>
            </w:r>
            <w:r w:rsidRPr="006C1082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6C1082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respectfully as an individual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5D3BB9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5D3BB9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0.8%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1.9%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56.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40.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b) I was involved as much as I wanted to be in decisions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about my treatment and care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0.3%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3.7%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61.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34.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572281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c) My personal circumstances and 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preferences were taken into account when planning and </w:t>
            </w:r>
            <w:r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deciding on my treatment and care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0.3%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3.7%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3.0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32.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572281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d) I was given information in a way that I could understand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0.5%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1.6%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60.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37.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</w:p>
        </w:tc>
        <w:tc>
          <w:tcPr>
            <w:tcW w:w="1817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e) I was given enough information to help me make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decisions about my treatment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0.3%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2.9%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63.0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3.8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D13DA2" w:rsidTr="00A8094A">
        <w:trPr>
          <w:trHeight w:val="476"/>
        </w:trPr>
        <w:tc>
          <w:tcPr>
            <w:tcW w:w="671" w:type="pct"/>
            <w:vMerge w:val="restar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2. Coordination and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communication</w:t>
            </w:r>
          </w:p>
        </w:tc>
        <w:tc>
          <w:tcPr>
            <w:tcW w:w="18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a) I was made aware that there is a team of health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professionals looking after me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0.5%</w:t>
            </w:r>
          </w:p>
        </w:tc>
        <w:tc>
          <w:tcPr>
            <w:tcW w:w="41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1.3%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.6%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57.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1.0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12.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8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D13DA2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b) When I needed help I was able to access different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members of my health team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0.5%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1.3%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7.7%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55.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6.8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18.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</w:tr>
      <w:tr w:rsidR="006E5B11" w:rsidRPr="00790245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c) There is a member of my health team who can help me to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see other specialists in the team if I need to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0.5%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1.3%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13.0%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45.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16.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23.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790245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d) I feel that the people I see at the clinic are fully up to date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with my current situation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3.2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13.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3.8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18.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 w:val="restar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3. Information,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education and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self-care</w:t>
            </w: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a) I feel that I was given information at the time I needed it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1.1%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6.6%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72.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19.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b) I feel that I have a good understanding of the treatments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I am on or being offered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0.3%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4.0%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67.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28.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c. I have been told about patient organizations or groups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that can help me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1.6%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8.8%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28.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51.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10.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d) I have been offered an opportunity to attend a self-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management program suitable to my needs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0.8%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10.9%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22.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27.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33.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 w:val="restar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4. Daily living and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physical comfort</w:t>
            </w: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a) I feel that my </w:t>
            </w:r>
            <w:r w:rsidRPr="00A702B3">
              <w:rPr>
                <w:rFonts w:eastAsia="Times New Roman" w:cs="Times New Roman"/>
                <w:sz w:val="14"/>
                <w:szCs w:val="18"/>
                <w:lang w:val="en-US" w:eastAsia="nl-NL"/>
              </w:rPr>
              <w:t>rheumatic condition</w:t>
            </w:r>
            <w:r w:rsidRPr="00A702B3">
              <w:rPr>
                <w:rFonts w:eastAsia="Times New Roman" w:cs="Times New Roman"/>
                <w:b/>
                <w:sz w:val="14"/>
                <w:szCs w:val="18"/>
                <w:lang w:val="en-US" w:eastAsia="nl-NL"/>
              </w:rPr>
              <w:t xml:space="preserve"> 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is being con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trolled enough to let me get on 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with my daily life and usual activities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0.8%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3.2%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12.5%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59.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8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23.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b) If I have had a ‘flare’ (when my symptoms get much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worse), I have been able to get help quickly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0.5%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1.1%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13.8%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44.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8.9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21.5%</w:t>
            </w: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 w:val="restar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5. Emotional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support</w:t>
            </w: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a) I feel able to approach a member of my health team to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discuss any worries about my condition and my treatment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or their effect on my life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1.90%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18.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60.1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8.9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b) I feel able to discuss personal or intimate issues about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relationships with my health team if I want to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1.1%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2.4%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18.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9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60.1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17.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6. Family and friends</w:t>
            </w: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a) I feel able to take members of my family to outpatient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appointments to become involved in decisions about my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care if I want to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0.3%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0.5%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5.3%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63.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30.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 w:val="restar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7. Access to care</w:t>
            </w: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a) At appointments, I feel that I have enough time with the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health care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 professional to cover everything I want to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discuss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0.3%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64.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4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31.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shd w:val="clear" w:color="auto" w:fill="auto"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790245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sz w:val="14"/>
                <w:szCs w:val="18"/>
                <w:lang w:val="en-US"/>
              </w:rPr>
              <w:t>b) I have had clinic appointments cancelled unexpectedly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 Yes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7.4%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 No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92.6%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 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 </w:t>
            </w:r>
          </w:p>
        </w:tc>
        <w:tc>
          <w:tcPr>
            <w:tcW w:w="430" w:type="pct"/>
            <w:shd w:val="clear" w:color="auto" w:fill="auto"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c) If yes, how long have you had to wait for a new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appointment?</w:t>
            </w:r>
          </w:p>
        </w:tc>
        <w:tc>
          <w:tcPr>
            <w:tcW w:w="405" w:type="pct"/>
            <w:shd w:val="clear" w:color="auto" w:fill="auto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&lt;1 week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32.1%</w:t>
            </w:r>
          </w:p>
        </w:tc>
        <w:tc>
          <w:tcPr>
            <w:tcW w:w="414" w:type="pct"/>
            <w:shd w:val="clear" w:color="auto" w:fill="auto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1-3 weeks</w:t>
            </w:r>
          </w:p>
          <w:p w:rsidR="006E5B11" w:rsidRPr="00790245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60.7%</w:t>
            </w:r>
          </w:p>
        </w:tc>
        <w:tc>
          <w:tcPr>
            <w:tcW w:w="405" w:type="pct"/>
            <w:shd w:val="clear" w:color="auto" w:fill="auto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4-6 weeks</w:t>
            </w:r>
          </w:p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eastAsia="nl-NL"/>
              </w:rPr>
              <w:t>-</w:t>
            </w:r>
          </w:p>
        </w:tc>
        <w:tc>
          <w:tcPr>
            <w:tcW w:w="426" w:type="pct"/>
            <w:shd w:val="clear" w:color="auto" w:fill="auto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 xml:space="preserve">7-12 </w:t>
            </w:r>
            <w:r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w</w:t>
            </w: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eeks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  <w:t>7.1%</w:t>
            </w:r>
          </w:p>
        </w:tc>
        <w:tc>
          <w:tcPr>
            <w:tcW w:w="433" w:type="pct"/>
            <w:shd w:val="clear" w:color="auto" w:fill="auto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&gt;12 weeks</w:t>
            </w:r>
          </w:p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eastAsia="nl-NL"/>
              </w:rPr>
              <w:t>-</w:t>
            </w:r>
          </w:p>
        </w:tc>
        <w:tc>
          <w:tcPr>
            <w:tcW w:w="430" w:type="pct"/>
            <w:shd w:val="clear" w:color="auto" w:fill="auto"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</w:p>
        </w:tc>
        <w:tc>
          <w:tcPr>
            <w:tcW w:w="1817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d) I have needed extra treatment or a change of treatment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 xml:space="preserve">Yes 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22.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 xml:space="preserve">No 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7.9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 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 </w:t>
            </w:r>
          </w:p>
        </w:tc>
        <w:tc>
          <w:tcPr>
            <w:tcW w:w="430" w:type="pct"/>
            <w:shd w:val="clear" w:color="auto" w:fill="auto"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2A13F6" w:rsidTr="00A8094A">
        <w:trPr>
          <w:trHeight w:val="476"/>
        </w:trPr>
        <w:tc>
          <w:tcPr>
            <w:tcW w:w="67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</w:p>
        </w:tc>
        <w:tc>
          <w:tcPr>
            <w:tcW w:w="18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e) If yes, how long did it take for this to happen?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&lt;1 week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67.5%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1-3 weeks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28.9%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4-6 weeks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.2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7-12 weeks</w:t>
            </w:r>
          </w:p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2.4%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&gt;12 weeks</w:t>
            </w:r>
          </w:p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  <w:t>-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b/>
                <w:color w:val="000000"/>
                <w:sz w:val="14"/>
                <w:szCs w:val="18"/>
                <w:lang w:val="en-US" w:eastAsia="nl-NL"/>
              </w:rPr>
            </w:pPr>
          </w:p>
        </w:tc>
      </w:tr>
      <w:tr w:rsidR="006E5B11" w:rsidRPr="004F0386" w:rsidTr="00A8094A">
        <w:trPr>
          <w:trHeight w:val="476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8. Overall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experienced care</w:t>
            </w:r>
          </w:p>
        </w:tc>
        <w:tc>
          <w:tcPr>
            <w:tcW w:w="1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 xml:space="preserve">a) Overall in the past year, I have had a good experience of </w:t>
            </w:r>
            <w:r w:rsidRPr="00B86E76">
              <w:rPr>
                <w:rFonts w:eastAsia="Times New Roman" w:cs="Times New Roman"/>
                <w:color w:val="FFFFFF" w:themeColor="background1"/>
                <w:sz w:val="14"/>
                <w:szCs w:val="18"/>
                <w:lang w:val="en-US" w:eastAsia="nl-NL"/>
              </w:rPr>
              <w:t>__</w:t>
            </w:r>
            <w:r w:rsidRPr="002A13F6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care for my rheumatoid arthritis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0.3%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0.5%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5.3%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59.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8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5B11" w:rsidRPr="00A702B3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34.</w:t>
            </w:r>
            <w:r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0</w:t>
            </w:r>
            <w:r w:rsidRPr="00A702B3"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5B11" w:rsidRPr="002A13F6" w:rsidRDefault="006E5B11" w:rsidP="00A8094A">
            <w:pPr>
              <w:spacing w:after="0" w:line="360" w:lineRule="auto"/>
              <w:rPr>
                <w:rFonts w:eastAsia="Times New Roman" w:cs="Times New Roman"/>
                <w:color w:val="000000"/>
                <w:sz w:val="14"/>
                <w:szCs w:val="18"/>
                <w:lang w:val="en-US" w:eastAsia="nl-NL"/>
              </w:rPr>
            </w:pPr>
          </w:p>
        </w:tc>
      </w:tr>
    </w:tbl>
    <w:p w:rsidR="008E5D1E" w:rsidRDefault="008E5D1E">
      <w:bookmarkStart w:id="0" w:name="_GoBack"/>
      <w:bookmarkEnd w:id="0"/>
    </w:p>
    <w:sectPr w:rsidR="008E5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11"/>
    <w:rsid w:val="006E5B11"/>
    <w:rsid w:val="006E5FF3"/>
    <w:rsid w:val="008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2B17C-BD31-46F8-BF05-5B21D934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B1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Beckers, Esther (INTMED)</dc:creator>
  <cp:keywords/>
  <dc:description/>
  <cp:lastModifiedBy>Beckers, Esther (INTMED)</cp:lastModifiedBy>
  <cp:revision>1</cp:revision>
  <dcterms:created xsi:type="dcterms:W3CDTF">2020-03-23T21:34:00Z</dcterms:created>
  <dcterms:modified xsi:type="dcterms:W3CDTF">2020-03-23T21:34:00Z</dcterms:modified>
</cp:coreProperties>
</file>