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4C8" w:rsidRPr="00444E83" w:rsidRDefault="002244C8" w:rsidP="002244C8">
      <w:pPr>
        <w:spacing w:line="48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Persistence in gestural communication predicts complex sociality in </w:t>
      </w:r>
      <w:r w:rsidRPr="00444E83">
        <w:rPr>
          <w:rFonts w:ascii="Times New Roman" w:hAnsi="Times New Roman" w:cs="Times New Roman"/>
          <w:b/>
          <w:sz w:val="24"/>
          <w:szCs w:val="24"/>
        </w:rPr>
        <w:t>wild chimpanzee</w:t>
      </w:r>
    </w:p>
    <w:p w:rsidR="00CD2ABD" w:rsidRPr="00A23A7E" w:rsidRDefault="00CD2ABD" w:rsidP="00A23A7E">
      <w:pPr>
        <w:spacing w:line="480" w:lineRule="auto"/>
        <w:jc w:val="both"/>
        <w:rPr>
          <w:rFonts w:ascii="Times New Roman" w:hAnsi="Times New Roman" w:cs="Times New Roman"/>
          <w:b/>
          <w:sz w:val="24"/>
          <w:szCs w:val="24"/>
        </w:rPr>
      </w:pPr>
      <w:r w:rsidRPr="00A23A7E">
        <w:rPr>
          <w:rFonts w:ascii="Times New Roman" w:hAnsi="Times New Roman" w:cs="Times New Roman"/>
          <w:b/>
          <w:sz w:val="24"/>
          <w:szCs w:val="24"/>
        </w:rPr>
        <w:t>Supplementary Information</w:t>
      </w:r>
      <w:r w:rsidR="000540ED" w:rsidRPr="00A23A7E">
        <w:rPr>
          <w:rFonts w:ascii="Times New Roman" w:hAnsi="Times New Roman" w:cs="Times New Roman"/>
          <w:b/>
          <w:sz w:val="24"/>
          <w:szCs w:val="24"/>
        </w:rPr>
        <w:t xml:space="preserve"> 1</w:t>
      </w:r>
    </w:p>
    <w:p w:rsidR="00CD2ABD" w:rsidRPr="00A23A7E" w:rsidRDefault="00CD2ABD" w:rsidP="00A23A7E">
      <w:pPr>
        <w:spacing w:line="480" w:lineRule="auto"/>
        <w:rPr>
          <w:rFonts w:ascii="Times New Roman" w:hAnsi="Times New Roman" w:cs="Times New Roman"/>
          <w:b/>
          <w:sz w:val="24"/>
          <w:szCs w:val="24"/>
        </w:rPr>
      </w:pPr>
      <w:r w:rsidRPr="00A23A7E">
        <w:rPr>
          <w:rFonts w:ascii="Times New Roman" w:hAnsi="Times New Roman" w:cs="Times New Roman"/>
          <w:b/>
          <w:sz w:val="24"/>
          <w:szCs w:val="24"/>
        </w:rPr>
        <w:t>Animal Cognition</w:t>
      </w:r>
    </w:p>
    <w:p w:rsidR="00216D08" w:rsidRPr="00A23A7E" w:rsidRDefault="00216D08" w:rsidP="00A23A7E">
      <w:pPr>
        <w:suppressLineNumbers/>
        <w:tabs>
          <w:tab w:val="left" w:pos="705"/>
          <w:tab w:val="center" w:pos="4513"/>
        </w:tabs>
        <w:spacing w:line="480" w:lineRule="auto"/>
        <w:rPr>
          <w:rFonts w:ascii="Times New Roman" w:hAnsi="Times New Roman" w:cs="Times New Roman"/>
          <w:sz w:val="24"/>
          <w:szCs w:val="24"/>
          <w:lang w:val="en-US"/>
        </w:rPr>
      </w:pPr>
      <w:r w:rsidRPr="00A23A7E">
        <w:rPr>
          <w:rFonts w:ascii="Times New Roman" w:hAnsi="Times New Roman" w:cs="Times New Roman"/>
          <w:sz w:val="24"/>
          <w:szCs w:val="24"/>
          <w:lang w:val="en-US"/>
        </w:rPr>
        <w:t xml:space="preserve">Anna </w:t>
      </w:r>
      <w:proofErr w:type="spellStart"/>
      <w:r w:rsidRPr="00A23A7E">
        <w:rPr>
          <w:rFonts w:ascii="Times New Roman" w:hAnsi="Times New Roman" w:cs="Times New Roman"/>
          <w:sz w:val="24"/>
          <w:szCs w:val="24"/>
          <w:lang w:val="en-US"/>
        </w:rPr>
        <w:t>Ilona</w:t>
      </w:r>
      <w:proofErr w:type="spellEnd"/>
      <w:r w:rsidRPr="00A23A7E">
        <w:rPr>
          <w:rFonts w:ascii="Times New Roman" w:hAnsi="Times New Roman" w:cs="Times New Roman"/>
          <w:sz w:val="24"/>
          <w:szCs w:val="24"/>
          <w:lang w:val="en-US"/>
        </w:rPr>
        <w:t xml:space="preserve"> Roberts, Sam George Bradley Roberts</w:t>
      </w:r>
    </w:p>
    <w:p w:rsidR="0094351D" w:rsidRPr="00A23A7E" w:rsidRDefault="00ED457F" w:rsidP="00A23A7E">
      <w:pPr>
        <w:spacing w:line="480" w:lineRule="auto"/>
        <w:jc w:val="both"/>
        <w:rPr>
          <w:rFonts w:ascii="Times New Roman" w:hAnsi="Times New Roman" w:cs="Times New Roman"/>
          <w:sz w:val="24"/>
          <w:szCs w:val="24"/>
        </w:rPr>
      </w:pPr>
      <w:r w:rsidRPr="00A23A7E">
        <w:rPr>
          <w:rFonts w:ascii="Times New Roman" w:hAnsi="Times New Roman" w:cs="Times New Roman"/>
          <w:sz w:val="24"/>
          <w:szCs w:val="24"/>
        </w:rPr>
        <w:t xml:space="preserve">Supplementary </w:t>
      </w:r>
      <w:r w:rsidR="0094351D" w:rsidRPr="00A23A7E">
        <w:rPr>
          <w:rFonts w:ascii="Times New Roman" w:hAnsi="Times New Roman" w:cs="Times New Roman"/>
          <w:sz w:val="24"/>
          <w:szCs w:val="24"/>
        </w:rPr>
        <w:t>Table</w:t>
      </w:r>
      <w:r w:rsidR="000A7DFE">
        <w:rPr>
          <w:rFonts w:ascii="Times New Roman" w:hAnsi="Times New Roman" w:cs="Times New Roman"/>
          <w:sz w:val="24"/>
          <w:szCs w:val="24"/>
        </w:rPr>
        <w:t xml:space="preserve"> 1</w:t>
      </w:r>
      <w:r w:rsidR="0094351D" w:rsidRPr="00A23A7E">
        <w:rPr>
          <w:rFonts w:ascii="Times New Roman" w:hAnsi="Times New Roman" w:cs="Times New Roman"/>
          <w:sz w:val="24"/>
          <w:szCs w:val="24"/>
        </w:rPr>
        <w:t xml:space="preserve">. Intentionality of gestures by </w:t>
      </w:r>
      <w:r w:rsidR="00B24D21" w:rsidRPr="00A23A7E">
        <w:rPr>
          <w:rFonts w:ascii="Times New Roman" w:hAnsi="Times New Roman" w:cs="Times New Roman"/>
          <w:sz w:val="24"/>
          <w:szCs w:val="24"/>
        </w:rPr>
        <w:t>gesture</w:t>
      </w:r>
      <w:r w:rsidR="0094351D" w:rsidRPr="00A23A7E">
        <w:rPr>
          <w:rFonts w:ascii="Times New Roman" w:hAnsi="Times New Roman" w:cs="Times New Roman"/>
          <w:sz w:val="24"/>
          <w:szCs w:val="24"/>
        </w:rPr>
        <w:t xml:space="preserve"> type (expressed as percentage of total events)</w:t>
      </w:r>
    </w:p>
    <w:tbl>
      <w:tblPr>
        <w:tblW w:w="9294" w:type="dxa"/>
        <w:jc w:val="center"/>
        <w:tblLayout w:type="fixed"/>
        <w:tblLook w:val="04A0" w:firstRow="1" w:lastRow="0" w:firstColumn="1" w:lastColumn="0" w:noHBand="0" w:noVBand="1"/>
      </w:tblPr>
      <w:tblGrid>
        <w:gridCol w:w="2375"/>
        <w:gridCol w:w="1022"/>
        <w:gridCol w:w="982"/>
        <w:gridCol w:w="983"/>
        <w:gridCol w:w="983"/>
        <w:gridCol w:w="983"/>
        <w:gridCol w:w="983"/>
        <w:gridCol w:w="983"/>
      </w:tblGrid>
      <w:tr w:rsidR="00E9537E" w:rsidRPr="00A23A7E" w:rsidTr="0023224A">
        <w:trPr>
          <w:trHeight w:val="315"/>
          <w:jc w:val="center"/>
        </w:trPr>
        <w:tc>
          <w:tcPr>
            <w:tcW w:w="2375" w:type="dxa"/>
            <w:vMerge w:val="restart"/>
            <w:tcBorders>
              <w:top w:val="single" w:sz="4" w:space="0" w:color="auto"/>
              <w:left w:val="single" w:sz="4" w:space="0" w:color="auto"/>
              <w:right w:val="single" w:sz="4" w:space="0" w:color="auto"/>
            </w:tcBorders>
            <w:shd w:val="clear" w:color="auto" w:fill="auto"/>
            <w:noWrap/>
            <w:vAlign w:val="center"/>
          </w:tcPr>
          <w:p w:rsidR="00E9537E" w:rsidRPr="00A23A7E" w:rsidRDefault="00E9537E" w:rsidP="00A23A7E">
            <w:pPr>
              <w:spacing w:after="0" w:line="480" w:lineRule="auto"/>
              <w:jc w:val="both"/>
              <w:rPr>
                <w:rFonts w:ascii="Times New Roman" w:eastAsia="Times New Roman" w:hAnsi="Times New Roman" w:cs="Times New Roman"/>
                <w:sz w:val="24"/>
                <w:szCs w:val="24"/>
                <w:lang w:eastAsia="en-GB"/>
              </w:rPr>
            </w:pPr>
            <w:r w:rsidRPr="00A23A7E">
              <w:rPr>
                <w:rFonts w:ascii="Times New Roman" w:eastAsia="Times New Roman" w:hAnsi="Times New Roman" w:cs="Times New Roman"/>
                <w:sz w:val="24"/>
                <w:szCs w:val="24"/>
                <w:lang w:eastAsia="en-GB"/>
              </w:rPr>
              <w:t>Gesture type</w:t>
            </w:r>
          </w:p>
        </w:tc>
        <w:tc>
          <w:tcPr>
            <w:tcW w:w="1022" w:type="dxa"/>
            <w:vMerge w:val="restart"/>
            <w:tcBorders>
              <w:top w:val="single" w:sz="4" w:space="0" w:color="auto"/>
              <w:left w:val="single" w:sz="4" w:space="0" w:color="auto"/>
              <w:right w:val="single" w:sz="4" w:space="0" w:color="auto"/>
            </w:tcBorders>
            <w:shd w:val="clear" w:color="auto" w:fill="auto"/>
            <w:noWrap/>
            <w:vAlign w:val="center"/>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Audience presence</w:t>
            </w:r>
          </w:p>
        </w:tc>
        <w:tc>
          <w:tcPr>
            <w:tcW w:w="29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Sequence type</w:t>
            </w:r>
          </w:p>
        </w:tc>
        <w:tc>
          <w:tcPr>
            <w:tcW w:w="29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Bodily orientation</w:t>
            </w:r>
            <w:r w:rsidR="00A9658E" w:rsidRPr="00A23A7E">
              <w:rPr>
                <w:rFonts w:ascii="Times New Roman" w:eastAsia="Times New Roman" w:hAnsi="Times New Roman" w:cs="Times New Roman"/>
                <w:color w:val="000000"/>
                <w:sz w:val="24"/>
                <w:szCs w:val="24"/>
                <w:lang w:eastAsia="en-GB"/>
              </w:rPr>
              <w:t xml:space="preserve"> during production of the gesture</w:t>
            </w:r>
          </w:p>
        </w:tc>
      </w:tr>
      <w:tr w:rsidR="00E9537E" w:rsidRPr="00A23A7E" w:rsidTr="0023224A">
        <w:trPr>
          <w:trHeight w:val="315"/>
          <w:jc w:val="center"/>
        </w:trPr>
        <w:tc>
          <w:tcPr>
            <w:tcW w:w="2375" w:type="dxa"/>
            <w:vMerge/>
            <w:tcBorders>
              <w:left w:val="single" w:sz="4" w:space="0" w:color="auto"/>
              <w:bottom w:val="single" w:sz="4" w:space="0" w:color="auto"/>
              <w:right w:val="single" w:sz="4" w:space="0" w:color="auto"/>
            </w:tcBorders>
            <w:shd w:val="clear" w:color="auto" w:fill="auto"/>
            <w:noWrap/>
            <w:vAlign w:val="center"/>
            <w:hideMark/>
          </w:tcPr>
          <w:p w:rsidR="00E9537E" w:rsidRPr="00A23A7E" w:rsidRDefault="00E9537E" w:rsidP="00A23A7E">
            <w:pPr>
              <w:spacing w:after="0" w:line="480" w:lineRule="auto"/>
              <w:jc w:val="both"/>
              <w:rPr>
                <w:rFonts w:ascii="Times New Roman" w:eastAsia="Times New Roman" w:hAnsi="Times New Roman" w:cs="Times New Roman"/>
                <w:sz w:val="24"/>
                <w:szCs w:val="24"/>
                <w:lang w:eastAsia="en-GB"/>
              </w:rPr>
            </w:pPr>
          </w:p>
        </w:tc>
        <w:tc>
          <w:tcPr>
            <w:tcW w:w="1022" w:type="dxa"/>
            <w:vMerge/>
            <w:tcBorders>
              <w:left w:val="single" w:sz="4" w:space="0" w:color="auto"/>
              <w:bottom w:val="single" w:sz="4" w:space="0" w:color="auto"/>
              <w:right w:val="single" w:sz="4" w:space="0" w:color="auto"/>
            </w:tcBorders>
            <w:shd w:val="clear" w:color="auto" w:fill="auto"/>
            <w:noWrap/>
            <w:vAlign w:val="center"/>
            <w:hideMark/>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37E" w:rsidRPr="00A23A7E" w:rsidRDefault="00F635EC"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Rapid</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37E" w:rsidRPr="00A23A7E" w:rsidRDefault="00F635EC"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Persistence</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Single gesture</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Signaller and recipient out of each other’s view</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Recipient oriented towards signaller</w:t>
            </w:r>
            <w:r w:rsidR="00BF73B6" w:rsidRPr="00A23A7E">
              <w:rPr>
                <w:rFonts w:ascii="Times New Roman" w:eastAsia="Times New Roman" w:hAnsi="Times New Roman" w:cs="Times New Roman"/>
                <w:color w:val="000000"/>
                <w:sz w:val="24"/>
                <w:szCs w:val="24"/>
                <w:lang w:eastAsia="en-GB"/>
              </w:rPr>
              <w:t xml:space="preserve"> when signaller not attending</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537E" w:rsidRPr="00A23A7E" w:rsidRDefault="00E9537E"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Signaller oriented towards the recipient</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Arm beckon</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Arm flap</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Arm raise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Beat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lastRenderedPageBreak/>
              <w:t>Bite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Bob</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Bounce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92%</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Bow</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Break</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Clip by hand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Clip by mouth</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Crouch</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Crouch run</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89%</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Crouch walk</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86%</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Dangle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67%</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Drag object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Drag self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Drum</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Embrace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77%</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Forceful extend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Grab</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Hand bend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Hit object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Hold hands</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Hold object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Inspect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Jump</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Kick</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lastRenderedPageBreak/>
              <w:t>Kiss</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Knock</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Limp extend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Linear sweep</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roofErr w:type="spellStart"/>
            <w:r w:rsidRPr="00A23A7E">
              <w:rPr>
                <w:rFonts w:ascii="Times New Roman" w:eastAsia="Times New Roman" w:hAnsi="Times New Roman" w:cs="Times New Roman"/>
                <w:color w:val="000000"/>
                <w:sz w:val="24"/>
                <w:szCs w:val="24"/>
                <w:lang w:eastAsia="en-GB"/>
              </w:rPr>
              <w:t>Locomote</w:t>
            </w:r>
            <w:proofErr w:type="spellEnd"/>
            <w:r w:rsidRPr="00A23A7E">
              <w:rPr>
                <w:rFonts w:ascii="Times New Roman" w:eastAsia="Times New Roman" w:hAnsi="Times New Roman" w:cs="Times New Roman"/>
                <w:color w:val="000000"/>
                <w:sz w:val="24"/>
                <w:szCs w:val="24"/>
                <w:lang w:eastAsia="en-GB"/>
              </w:rPr>
              <w:t xml:space="preserve"> tandem</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Lower head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Lunge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Nod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Offer hand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Poke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Pound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Present genitals</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Present leg</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57%</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Present mount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Present rump</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71%</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Present torso</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72%</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Pull another</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Push by hand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Push by rump</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Retrieve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Rock</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Roll over</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Rub</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Run stiff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92%</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lastRenderedPageBreak/>
              <w:t>Shake limb</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Shake mobile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94%</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Shake stationary</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94%</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Shuffle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Slap another</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Slap object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Slap self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Slide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Smack lip</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91%</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Sniff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 xml:space="preserve">Stamp </w:t>
            </w:r>
            <w:proofErr w:type="spellStart"/>
            <w:r w:rsidRPr="00A23A7E">
              <w:rPr>
                <w:rFonts w:ascii="Times New Roman" w:eastAsia="Times New Roman" w:hAnsi="Times New Roman" w:cs="Times New Roman"/>
                <w:color w:val="000000"/>
                <w:sz w:val="24"/>
                <w:szCs w:val="24"/>
                <w:lang w:eastAsia="en-GB"/>
              </w:rPr>
              <w:t>quadrupedal</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Stamp sitting</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Stand tandem</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Stationary stiff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Stiff extend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Stretched extend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Stroke by mouth</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Stroke short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Swagger bipedal</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83%</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 xml:space="preserve">Swagger </w:t>
            </w:r>
            <w:proofErr w:type="spellStart"/>
            <w:r w:rsidRPr="00A23A7E">
              <w:rPr>
                <w:rFonts w:ascii="Times New Roman" w:eastAsia="Times New Roman" w:hAnsi="Times New Roman" w:cs="Times New Roman"/>
                <w:color w:val="000000"/>
                <w:sz w:val="24"/>
                <w:szCs w:val="24"/>
                <w:lang w:eastAsia="en-GB"/>
              </w:rPr>
              <w:t>quadrupedal</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71%</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Swagger stationary</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Sway</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86%</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Swing</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71%</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Tap another</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lastRenderedPageBreak/>
              <w:t>Tap object</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Thrust  genitals</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Tickle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Tip head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Touch backhand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 xml:space="preserve">Touch </w:t>
            </w:r>
            <w:proofErr w:type="spellStart"/>
            <w:r w:rsidRPr="00A23A7E">
              <w:rPr>
                <w:rFonts w:ascii="Times New Roman" w:eastAsia="Times New Roman" w:hAnsi="Times New Roman" w:cs="Times New Roman"/>
                <w:color w:val="000000"/>
                <w:sz w:val="24"/>
                <w:szCs w:val="24"/>
                <w:lang w:eastAsia="en-GB"/>
              </w:rPr>
              <w:t>innerhand</w:t>
            </w:r>
            <w:proofErr w:type="spellEnd"/>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50%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Touch long</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67%</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Touch self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Turn back</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25%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Turn head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Unilateral swing</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33%</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Vertical extend</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38%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46%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91%</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Walk stiff</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64%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93%</w:t>
            </w:r>
          </w:p>
        </w:tc>
      </w:tr>
      <w:tr w:rsidR="0094351D" w:rsidRPr="00A23A7E" w:rsidTr="0023224A">
        <w:trPr>
          <w:trHeight w:val="315"/>
          <w:jc w:val="center"/>
        </w:trPr>
        <w:tc>
          <w:tcPr>
            <w:tcW w:w="23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Wipe</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351D" w:rsidRPr="00A23A7E" w:rsidRDefault="0094351D" w:rsidP="00A23A7E">
            <w:pPr>
              <w:spacing w:after="0" w:line="480" w:lineRule="auto"/>
              <w:jc w:val="both"/>
              <w:rPr>
                <w:rFonts w:ascii="Times New Roman" w:eastAsia="Times New Roman" w:hAnsi="Times New Roman" w:cs="Times New Roman"/>
                <w:color w:val="000000"/>
                <w:sz w:val="24"/>
                <w:szCs w:val="24"/>
                <w:lang w:eastAsia="en-GB"/>
              </w:rPr>
            </w:pPr>
            <w:r w:rsidRPr="00A23A7E">
              <w:rPr>
                <w:rFonts w:ascii="Times New Roman" w:eastAsia="Times New Roman" w:hAnsi="Times New Roman" w:cs="Times New Roman"/>
                <w:color w:val="000000"/>
                <w:sz w:val="24"/>
                <w:szCs w:val="24"/>
                <w:lang w:eastAsia="en-GB"/>
              </w:rPr>
              <w:t>100%</w:t>
            </w:r>
          </w:p>
        </w:tc>
      </w:tr>
    </w:tbl>
    <w:p w:rsidR="00683C9A" w:rsidRDefault="002E4C74" w:rsidP="00A23A7E">
      <w:pPr>
        <w:spacing w:line="480" w:lineRule="auto"/>
        <w:jc w:val="both"/>
        <w:rPr>
          <w:rFonts w:ascii="Times New Roman" w:hAnsi="Times New Roman" w:cs="Times New Roman"/>
          <w:sz w:val="24"/>
          <w:szCs w:val="24"/>
        </w:rPr>
      </w:pPr>
      <w:r w:rsidRPr="00A23A7E">
        <w:rPr>
          <w:rFonts w:ascii="Times New Roman" w:hAnsi="Times New Roman" w:cs="Times New Roman"/>
          <w:sz w:val="24"/>
          <w:szCs w:val="24"/>
        </w:rPr>
        <w:t>If gesture occurred multiple times in a sequence, only one occurrence of each gesture type</w:t>
      </w:r>
      <w:r w:rsidR="00907CAB" w:rsidRPr="00A23A7E">
        <w:rPr>
          <w:rFonts w:ascii="Times New Roman" w:hAnsi="Times New Roman" w:cs="Times New Roman"/>
          <w:sz w:val="24"/>
          <w:szCs w:val="24"/>
        </w:rPr>
        <w:t xml:space="preserve"> per sequence</w:t>
      </w:r>
      <w:r w:rsidRPr="00A23A7E">
        <w:rPr>
          <w:rFonts w:ascii="Times New Roman" w:hAnsi="Times New Roman" w:cs="Times New Roman"/>
          <w:sz w:val="24"/>
          <w:szCs w:val="24"/>
        </w:rPr>
        <w:t xml:space="preserve"> was </w:t>
      </w:r>
      <w:r w:rsidR="0061398F" w:rsidRPr="00A23A7E">
        <w:rPr>
          <w:rFonts w:ascii="Times New Roman" w:hAnsi="Times New Roman" w:cs="Times New Roman"/>
          <w:sz w:val="24"/>
          <w:szCs w:val="24"/>
        </w:rPr>
        <w:t xml:space="preserve">included </w:t>
      </w:r>
      <w:r w:rsidR="00E113A3" w:rsidRPr="00A23A7E">
        <w:rPr>
          <w:rFonts w:ascii="Times New Roman" w:hAnsi="Times New Roman" w:cs="Times New Roman"/>
          <w:sz w:val="24"/>
          <w:szCs w:val="24"/>
        </w:rPr>
        <w:t xml:space="preserve">to compute </w:t>
      </w:r>
      <w:r w:rsidR="00FF3984" w:rsidRPr="00A23A7E">
        <w:rPr>
          <w:rFonts w:ascii="Times New Roman" w:hAnsi="Times New Roman" w:cs="Times New Roman"/>
          <w:sz w:val="24"/>
          <w:szCs w:val="24"/>
        </w:rPr>
        <w:t xml:space="preserve">the gesture frequencies for </w:t>
      </w:r>
      <w:r w:rsidR="00E113A3" w:rsidRPr="00A23A7E">
        <w:rPr>
          <w:rFonts w:ascii="Times New Roman" w:hAnsi="Times New Roman" w:cs="Times New Roman"/>
          <w:sz w:val="24"/>
          <w:szCs w:val="24"/>
        </w:rPr>
        <w:t>this table</w:t>
      </w:r>
      <w:r w:rsidRPr="00A23A7E">
        <w:rPr>
          <w:rFonts w:ascii="Times New Roman" w:hAnsi="Times New Roman" w:cs="Times New Roman"/>
          <w:sz w:val="24"/>
          <w:szCs w:val="24"/>
        </w:rPr>
        <w:t xml:space="preserve">. Bodily orientation during production of first gesture in the sequence </w:t>
      </w:r>
      <w:r w:rsidR="00E113A3" w:rsidRPr="00A23A7E">
        <w:rPr>
          <w:rFonts w:ascii="Times New Roman" w:hAnsi="Times New Roman" w:cs="Times New Roman"/>
          <w:sz w:val="24"/>
          <w:szCs w:val="24"/>
        </w:rPr>
        <w:t xml:space="preserve">or single gesture </w:t>
      </w:r>
      <w:r w:rsidRPr="00A23A7E">
        <w:rPr>
          <w:rFonts w:ascii="Times New Roman" w:hAnsi="Times New Roman" w:cs="Times New Roman"/>
          <w:sz w:val="24"/>
          <w:szCs w:val="24"/>
        </w:rPr>
        <w:t xml:space="preserve">is given. </w:t>
      </w:r>
      <w:r w:rsidR="0094351D" w:rsidRPr="00A23A7E">
        <w:rPr>
          <w:rFonts w:ascii="Times New Roman" w:hAnsi="Times New Roman" w:cs="Times New Roman"/>
          <w:sz w:val="24"/>
          <w:szCs w:val="24"/>
        </w:rPr>
        <w:t xml:space="preserve">Blank </w:t>
      </w:r>
      <w:r w:rsidR="00D61050" w:rsidRPr="00A23A7E">
        <w:rPr>
          <w:rFonts w:ascii="Times New Roman" w:hAnsi="Times New Roman" w:cs="Times New Roman"/>
          <w:sz w:val="24"/>
          <w:szCs w:val="24"/>
        </w:rPr>
        <w:t xml:space="preserve">cells </w:t>
      </w:r>
      <w:r w:rsidR="0094351D" w:rsidRPr="00A23A7E">
        <w:rPr>
          <w:rFonts w:ascii="Times New Roman" w:hAnsi="Times New Roman" w:cs="Times New Roman"/>
          <w:sz w:val="24"/>
          <w:szCs w:val="24"/>
        </w:rPr>
        <w:t>– data missing</w:t>
      </w:r>
      <w:r w:rsidR="00E9537E" w:rsidRPr="00A23A7E">
        <w:rPr>
          <w:rFonts w:ascii="Times New Roman" w:hAnsi="Times New Roman" w:cs="Times New Roman"/>
          <w:sz w:val="24"/>
          <w:szCs w:val="24"/>
        </w:rPr>
        <w:t xml:space="preserve"> from this sample of gestures</w:t>
      </w:r>
      <w:r w:rsidR="00D61050" w:rsidRPr="00A23A7E">
        <w:rPr>
          <w:rFonts w:ascii="Times New Roman" w:hAnsi="Times New Roman" w:cs="Times New Roman"/>
          <w:sz w:val="24"/>
          <w:szCs w:val="24"/>
        </w:rPr>
        <w:t xml:space="preserve">. The bodily orientation of gestures accompanying broadcast </w:t>
      </w:r>
      <w:proofErr w:type="spellStart"/>
      <w:r w:rsidR="00D61050" w:rsidRPr="00A23A7E">
        <w:rPr>
          <w:rFonts w:ascii="Times New Roman" w:hAnsi="Times New Roman" w:cs="Times New Roman"/>
          <w:sz w:val="24"/>
          <w:szCs w:val="24"/>
        </w:rPr>
        <w:t>panthoot</w:t>
      </w:r>
      <w:proofErr w:type="spellEnd"/>
      <w:r w:rsidR="00D61050" w:rsidRPr="00A23A7E">
        <w:rPr>
          <w:rFonts w:ascii="Times New Roman" w:hAnsi="Times New Roman" w:cs="Times New Roman"/>
          <w:sz w:val="24"/>
          <w:szCs w:val="24"/>
        </w:rPr>
        <w:t xml:space="preserve"> display when gestures were only visual, is the bodily orientation present during the scan sample between the signaller and the most dominant individual in the party. The instances where the gestures were auditory or auditory and visual, the bodily orientation during </w:t>
      </w:r>
      <w:proofErr w:type="spellStart"/>
      <w:r w:rsidR="00D61050" w:rsidRPr="00A23A7E">
        <w:rPr>
          <w:rFonts w:ascii="Times New Roman" w:hAnsi="Times New Roman" w:cs="Times New Roman"/>
          <w:sz w:val="24"/>
          <w:szCs w:val="24"/>
        </w:rPr>
        <w:t>panthoot</w:t>
      </w:r>
      <w:proofErr w:type="spellEnd"/>
      <w:r w:rsidR="00D61050" w:rsidRPr="00A23A7E">
        <w:rPr>
          <w:rFonts w:ascii="Times New Roman" w:hAnsi="Times New Roman" w:cs="Times New Roman"/>
          <w:sz w:val="24"/>
          <w:szCs w:val="24"/>
        </w:rPr>
        <w:t xml:space="preserve"> is between the signaller and the nearest neighbour during the scan sample. </w:t>
      </w:r>
      <w:r w:rsidR="000540ED" w:rsidRPr="00A23A7E">
        <w:rPr>
          <w:rFonts w:ascii="Times New Roman" w:hAnsi="Times New Roman" w:cs="Times New Roman"/>
          <w:sz w:val="24"/>
          <w:szCs w:val="24"/>
        </w:rPr>
        <w:t xml:space="preserve">See Supplementary Information 2 for detailed data on observed frequencies. </w:t>
      </w:r>
    </w:p>
    <w:p w:rsidR="003461A2" w:rsidRPr="00444E83" w:rsidRDefault="003461A2" w:rsidP="003461A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Supplementary </w:t>
      </w:r>
      <w:r w:rsidRPr="00444E83">
        <w:rPr>
          <w:rFonts w:ascii="Times New Roman" w:hAnsi="Times New Roman" w:cs="Times New Roman"/>
          <w:sz w:val="24"/>
          <w:szCs w:val="24"/>
        </w:rPr>
        <w:t>Table</w:t>
      </w:r>
      <w:r w:rsidR="000A7DFE">
        <w:rPr>
          <w:rFonts w:ascii="Times New Roman" w:hAnsi="Times New Roman" w:cs="Times New Roman"/>
          <w:sz w:val="24"/>
          <w:szCs w:val="24"/>
        </w:rPr>
        <w:t xml:space="preserve"> 2</w:t>
      </w:r>
      <w:r w:rsidRPr="00444E83">
        <w:rPr>
          <w:rFonts w:ascii="Times New Roman" w:hAnsi="Times New Roman" w:cs="Times New Roman"/>
          <w:sz w:val="24"/>
          <w:szCs w:val="24"/>
        </w:rPr>
        <w:t>. Number of entries of single gestures, persistence and rapid sequences per each focal subject (adult to adult gestures only)</w:t>
      </w:r>
    </w:p>
    <w:tbl>
      <w:tblPr>
        <w:tblStyle w:val="TableGrid2"/>
        <w:tblW w:w="0" w:type="auto"/>
        <w:tblLook w:val="04A0" w:firstRow="1" w:lastRow="0" w:firstColumn="1" w:lastColumn="0" w:noHBand="0" w:noVBand="1"/>
      </w:tblPr>
      <w:tblGrid>
        <w:gridCol w:w="2254"/>
        <w:gridCol w:w="2254"/>
        <w:gridCol w:w="2254"/>
        <w:gridCol w:w="2254"/>
      </w:tblGrid>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lastRenderedPageBreak/>
              <w:t>Id of focal individual</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Single gesture</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Persistence sequence</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Rapid sequence</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Bwoba</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54.00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7.00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Hawa</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111.00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16.00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26.00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Kato</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62.00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16.00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21.00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Kutu</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6.00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4.00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Kwera</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4.00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4.00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Melissa</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33.00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9.00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Musa</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28.00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3.00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7.00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Nambi</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4.00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Nick</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47.00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8.00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23.00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Ruhara</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15.00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0.00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Squibs</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11.00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3.00</w:t>
            </w:r>
          </w:p>
        </w:tc>
      </w:tr>
      <w:tr w:rsidR="003461A2" w:rsidRPr="00444E83" w:rsidTr="00C1732F">
        <w:tc>
          <w:tcPr>
            <w:tcW w:w="2254" w:type="dxa"/>
          </w:tcPr>
          <w:p w:rsidR="003461A2" w:rsidRPr="00444E83" w:rsidRDefault="003461A2" w:rsidP="00C1732F">
            <w:pPr>
              <w:spacing w:line="480" w:lineRule="auto"/>
              <w:jc w:val="both"/>
              <w:rPr>
                <w:rFonts w:ascii="Times New Roman" w:hAnsi="Times New Roman" w:cs="Times New Roman"/>
                <w:sz w:val="24"/>
                <w:szCs w:val="24"/>
              </w:rPr>
            </w:pPr>
            <w:proofErr w:type="spellStart"/>
            <w:r w:rsidRPr="00444E83">
              <w:rPr>
                <w:rFonts w:ascii="Times New Roman" w:hAnsi="Times New Roman" w:cs="Times New Roman"/>
                <w:sz w:val="24"/>
                <w:szCs w:val="24"/>
              </w:rPr>
              <w:t>Zimba</w:t>
            </w:r>
            <w:proofErr w:type="spellEnd"/>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10.00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1.00</w:t>
            </w:r>
          </w:p>
        </w:tc>
        <w:tc>
          <w:tcPr>
            <w:tcW w:w="2254" w:type="dxa"/>
          </w:tcPr>
          <w:p w:rsidR="003461A2" w:rsidRPr="00444E83" w:rsidRDefault="003461A2" w:rsidP="00C1732F">
            <w:pPr>
              <w:spacing w:line="480" w:lineRule="auto"/>
              <w:jc w:val="both"/>
              <w:rPr>
                <w:rFonts w:ascii="Times New Roman" w:hAnsi="Times New Roman" w:cs="Times New Roman"/>
                <w:sz w:val="24"/>
                <w:szCs w:val="24"/>
              </w:rPr>
            </w:pPr>
            <w:r w:rsidRPr="00444E83">
              <w:rPr>
                <w:rFonts w:ascii="Times New Roman" w:hAnsi="Times New Roman" w:cs="Times New Roman"/>
                <w:sz w:val="24"/>
                <w:szCs w:val="24"/>
              </w:rPr>
              <w:t>2.00</w:t>
            </w:r>
          </w:p>
        </w:tc>
      </w:tr>
    </w:tbl>
    <w:p w:rsidR="003461A2" w:rsidRPr="00444E83" w:rsidRDefault="003461A2" w:rsidP="003461A2">
      <w:pPr>
        <w:spacing w:line="480" w:lineRule="auto"/>
        <w:jc w:val="both"/>
        <w:rPr>
          <w:rFonts w:ascii="Times New Roman" w:hAnsi="Times New Roman" w:cs="Times New Roman"/>
          <w:sz w:val="24"/>
          <w:szCs w:val="24"/>
        </w:rPr>
      </w:pPr>
    </w:p>
    <w:p w:rsidR="003461A2" w:rsidRPr="00A23A7E" w:rsidRDefault="003461A2" w:rsidP="00A23A7E">
      <w:pPr>
        <w:spacing w:line="480" w:lineRule="auto"/>
        <w:jc w:val="both"/>
        <w:rPr>
          <w:rFonts w:ascii="Times New Roman" w:eastAsia="Calibri" w:hAnsi="Times New Roman" w:cs="Times New Roman"/>
          <w:sz w:val="24"/>
          <w:szCs w:val="24"/>
        </w:rPr>
      </w:pPr>
    </w:p>
    <w:sectPr w:rsidR="003461A2" w:rsidRPr="00A23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7DF"/>
    <w:rsid w:val="00004398"/>
    <w:rsid w:val="00011A46"/>
    <w:rsid w:val="00017D7D"/>
    <w:rsid w:val="00047336"/>
    <w:rsid w:val="000540ED"/>
    <w:rsid w:val="00094166"/>
    <w:rsid w:val="000A7DFE"/>
    <w:rsid w:val="000B2B99"/>
    <w:rsid w:val="000B5243"/>
    <w:rsid w:val="000C297D"/>
    <w:rsid w:val="000D2704"/>
    <w:rsid w:val="000D57DF"/>
    <w:rsid w:val="000E1E60"/>
    <w:rsid w:val="000F005C"/>
    <w:rsid w:val="000F11A0"/>
    <w:rsid w:val="000F45E0"/>
    <w:rsid w:val="00102F5E"/>
    <w:rsid w:val="00104E9D"/>
    <w:rsid w:val="00126673"/>
    <w:rsid w:val="001633A9"/>
    <w:rsid w:val="0019564A"/>
    <w:rsid w:val="001D6435"/>
    <w:rsid w:val="001F3FFD"/>
    <w:rsid w:val="00202620"/>
    <w:rsid w:val="0021182D"/>
    <w:rsid w:val="0021531A"/>
    <w:rsid w:val="00216D08"/>
    <w:rsid w:val="002244C8"/>
    <w:rsid w:val="0023224A"/>
    <w:rsid w:val="00237A8D"/>
    <w:rsid w:val="00250478"/>
    <w:rsid w:val="002722D0"/>
    <w:rsid w:val="00273B97"/>
    <w:rsid w:val="002751E0"/>
    <w:rsid w:val="00275579"/>
    <w:rsid w:val="002911D8"/>
    <w:rsid w:val="002A7822"/>
    <w:rsid w:val="002B3C21"/>
    <w:rsid w:val="002B7C9A"/>
    <w:rsid w:val="002E4C74"/>
    <w:rsid w:val="002E4E5E"/>
    <w:rsid w:val="00312C68"/>
    <w:rsid w:val="00316511"/>
    <w:rsid w:val="003176E6"/>
    <w:rsid w:val="0033702F"/>
    <w:rsid w:val="003449BB"/>
    <w:rsid w:val="003461A2"/>
    <w:rsid w:val="00354D74"/>
    <w:rsid w:val="00366321"/>
    <w:rsid w:val="003847B1"/>
    <w:rsid w:val="003B634C"/>
    <w:rsid w:val="003B787C"/>
    <w:rsid w:val="003F0004"/>
    <w:rsid w:val="0041396A"/>
    <w:rsid w:val="004239C0"/>
    <w:rsid w:val="00455179"/>
    <w:rsid w:val="004558DA"/>
    <w:rsid w:val="00467919"/>
    <w:rsid w:val="004742EC"/>
    <w:rsid w:val="00477A83"/>
    <w:rsid w:val="004838D2"/>
    <w:rsid w:val="004B46BC"/>
    <w:rsid w:val="004B7592"/>
    <w:rsid w:val="004C3311"/>
    <w:rsid w:val="004C3B27"/>
    <w:rsid w:val="004E235C"/>
    <w:rsid w:val="004E2C37"/>
    <w:rsid w:val="00530434"/>
    <w:rsid w:val="00531A6F"/>
    <w:rsid w:val="005335AE"/>
    <w:rsid w:val="00542D1C"/>
    <w:rsid w:val="00564E4C"/>
    <w:rsid w:val="00580D8B"/>
    <w:rsid w:val="005A6F1A"/>
    <w:rsid w:val="005B452E"/>
    <w:rsid w:val="005D0479"/>
    <w:rsid w:val="005D3C80"/>
    <w:rsid w:val="005F3F2E"/>
    <w:rsid w:val="00600FA4"/>
    <w:rsid w:val="00611217"/>
    <w:rsid w:val="0061398F"/>
    <w:rsid w:val="00650F9E"/>
    <w:rsid w:val="00663C09"/>
    <w:rsid w:val="00683C9A"/>
    <w:rsid w:val="00684D36"/>
    <w:rsid w:val="006A4E31"/>
    <w:rsid w:val="006B142C"/>
    <w:rsid w:val="006B2FFD"/>
    <w:rsid w:val="006B4514"/>
    <w:rsid w:val="006B4F14"/>
    <w:rsid w:val="006C393E"/>
    <w:rsid w:val="006C4C4D"/>
    <w:rsid w:val="006E3E9F"/>
    <w:rsid w:val="006F661D"/>
    <w:rsid w:val="00714E7E"/>
    <w:rsid w:val="007208D4"/>
    <w:rsid w:val="00734C56"/>
    <w:rsid w:val="00734F03"/>
    <w:rsid w:val="00760F76"/>
    <w:rsid w:val="00767007"/>
    <w:rsid w:val="007725A6"/>
    <w:rsid w:val="00776E4E"/>
    <w:rsid w:val="00781E8A"/>
    <w:rsid w:val="00794D9C"/>
    <w:rsid w:val="007B639D"/>
    <w:rsid w:val="007E1BF0"/>
    <w:rsid w:val="00812B0E"/>
    <w:rsid w:val="0082077C"/>
    <w:rsid w:val="0082422D"/>
    <w:rsid w:val="008436F5"/>
    <w:rsid w:val="00844B5C"/>
    <w:rsid w:val="00851945"/>
    <w:rsid w:val="008552AF"/>
    <w:rsid w:val="008578C1"/>
    <w:rsid w:val="00857E91"/>
    <w:rsid w:val="00865FDA"/>
    <w:rsid w:val="008717B7"/>
    <w:rsid w:val="00872B72"/>
    <w:rsid w:val="008734C5"/>
    <w:rsid w:val="00874299"/>
    <w:rsid w:val="0087629D"/>
    <w:rsid w:val="00890185"/>
    <w:rsid w:val="008A3975"/>
    <w:rsid w:val="008B39A2"/>
    <w:rsid w:val="008B432D"/>
    <w:rsid w:val="008C5421"/>
    <w:rsid w:val="00907CAB"/>
    <w:rsid w:val="0091373C"/>
    <w:rsid w:val="00931C2A"/>
    <w:rsid w:val="0094351D"/>
    <w:rsid w:val="00960C51"/>
    <w:rsid w:val="00973E10"/>
    <w:rsid w:val="00990E29"/>
    <w:rsid w:val="00994513"/>
    <w:rsid w:val="009C07ED"/>
    <w:rsid w:val="009D435C"/>
    <w:rsid w:val="009D66B6"/>
    <w:rsid w:val="009E57C1"/>
    <w:rsid w:val="009F0726"/>
    <w:rsid w:val="00A0193C"/>
    <w:rsid w:val="00A12E1F"/>
    <w:rsid w:val="00A163C9"/>
    <w:rsid w:val="00A17CED"/>
    <w:rsid w:val="00A21B79"/>
    <w:rsid w:val="00A23A7E"/>
    <w:rsid w:val="00A41D82"/>
    <w:rsid w:val="00A42A44"/>
    <w:rsid w:val="00A44BE1"/>
    <w:rsid w:val="00A732F9"/>
    <w:rsid w:val="00A9084D"/>
    <w:rsid w:val="00A9658E"/>
    <w:rsid w:val="00A965B9"/>
    <w:rsid w:val="00AA6EE3"/>
    <w:rsid w:val="00AD0947"/>
    <w:rsid w:val="00AD74CF"/>
    <w:rsid w:val="00AE2263"/>
    <w:rsid w:val="00AE3019"/>
    <w:rsid w:val="00AF4891"/>
    <w:rsid w:val="00B24D21"/>
    <w:rsid w:val="00B40580"/>
    <w:rsid w:val="00B65141"/>
    <w:rsid w:val="00BA3A62"/>
    <w:rsid w:val="00BC1C11"/>
    <w:rsid w:val="00BD38FD"/>
    <w:rsid w:val="00BF0E94"/>
    <w:rsid w:val="00BF37DE"/>
    <w:rsid w:val="00BF73B6"/>
    <w:rsid w:val="00C037C7"/>
    <w:rsid w:val="00C06B28"/>
    <w:rsid w:val="00C11825"/>
    <w:rsid w:val="00C2333C"/>
    <w:rsid w:val="00C26FCF"/>
    <w:rsid w:val="00C30B2C"/>
    <w:rsid w:val="00C57514"/>
    <w:rsid w:val="00C7205D"/>
    <w:rsid w:val="00C7777A"/>
    <w:rsid w:val="00C81DAA"/>
    <w:rsid w:val="00C87E9D"/>
    <w:rsid w:val="00C92209"/>
    <w:rsid w:val="00CA4AB2"/>
    <w:rsid w:val="00CA6077"/>
    <w:rsid w:val="00CB254D"/>
    <w:rsid w:val="00CC4E50"/>
    <w:rsid w:val="00CD0A72"/>
    <w:rsid w:val="00CD2ABD"/>
    <w:rsid w:val="00CE5A77"/>
    <w:rsid w:val="00CE6CBA"/>
    <w:rsid w:val="00CF7BAD"/>
    <w:rsid w:val="00D0222A"/>
    <w:rsid w:val="00D12281"/>
    <w:rsid w:val="00D26013"/>
    <w:rsid w:val="00D61050"/>
    <w:rsid w:val="00D7420F"/>
    <w:rsid w:val="00D875D2"/>
    <w:rsid w:val="00D932FA"/>
    <w:rsid w:val="00D9788A"/>
    <w:rsid w:val="00DA05A1"/>
    <w:rsid w:val="00DB71F2"/>
    <w:rsid w:val="00DE5215"/>
    <w:rsid w:val="00DE57C8"/>
    <w:rsid w:val="00DF050E"/>
    <w:rsid w:val="00E113A3"/>
    <w:rsid w:val="00E25F25"/>
    <w:rsid w:val="00E40A7F"/>
    <w:rsid w:val="00E52610"/>
    <w:rsid w:val="00E9537E"/>
    <w:rsid w:val="00EB3861"/>
    <w:rsid w:val="00EC58BC"/>
    <w:rsid w:val="00ED0929"/>
    <w:rsid w:val="00ED30C1"/>
    <w:rsid w:val="00ED3C16"/>
    <w:rsid w:val="00ED457F"/>
    <w:rsid w:val="00ED5D53"/>
    <w:rsid w:val="00EE7ABA"/>
    <w:rsid w:val="00F06EC5"/>
    <w:rsid w:val="00F42013"/>
    <w:rsid w:val="00F47BC6"/>
    <w:rsid w:val="00F5003D"/>
    <w:rsid w:val="00F635EC"/>
    <w:rsid w:val="00F649E3"/>
    <w:rsid w:val="00F7449C"/>
    <w:rsid w:val="00F8401E"/>
    <w:rsid w:val="00F92A38"/>
    <w:rsid w:val="00FA17AA"/>
    <w:rsid w:val="00FB551B"/>
    <w:rsid w:val="00FE0FA4"/>
    <w:rsid w:val="00FE323F"/>
    <w:rsid w:val="00FF03B7"/>
    <w:rsid w:val="00FF0CF6"/>
    <w:rsid w:val="00FF3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12203-6A29-4373-B776-64473254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7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AD74CF"/>
  </w:style>
  <w:style w:type="paragraph" w:customStyle="1" w:styleId="underline">
    <w:name w:val="underline"/>
    <w:basedOn w:val="Normal"/>
    <w:rsid w:val="00AD74CF"/>
    <w:pPr>
      <w:pBdr>
        <w:bottom w:val="single" w:sz="6" w:space="0" w:color="80808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734F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4351D"/>
    <w:rPr>
      <w:color w:val="0000FF"/>
      <w:u w:val="single"/>
    </w:rPr>
  </w:style>
  <w:style w:type="character" w:styleId="FollowedHyperlink">
    <w:name w:val="FollowedHyperlink"/>
    <w:basedOn w:val="DefaultParagraphFont"/>
    <w:uiPriority w:val="99"/>
    <w:semiHidden/>
    <w:unhideWhenUsed/>
    <w:rsid w:val="0094351D"/>
    <w:rPr>
      <w:color w:val="800080"/>
      <w:u w:val="single"/>
    </w:rPr>
  </w:style>
  <w:style w:type="paragraph" w:customStyle="1" w:styleId="xl63">
    <w:name w:val="xl63"/>
    <w:basedOn w:val="Normal"/>
    <w:rsid w:val="0094351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94351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5">
    <w:name w:val="xl65"/>
    <w:basedOn w:val="Normal"/>
    <w:rsid w:val="009435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94351D"/>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2">
    <w:name w:val="No List2"/>
    <w:next w:val="NoList"/>
    <w:uiPriority w:val="99"/>
    <w:semiHidden/>
    <w:unhideWhenUsed/>
    <w:rsid w:val="0094351D"/>
  </w:style>
  <w:style w:type="paragraph" w:customStyle="1" w:styleId="xl67">
    <w:name w:val="xl67"/>
    <w:basedOn w:val="Normal"/>
    <w:rsid w:val="009435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94351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39"/>
    <w:rsid w:val="003461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9299">
      <w:bodyDiv w:val="1"/>
      <w:marLeft w:val="0"/>
      <w:marRight w:val="0"/>
      <w:marTop w:val="0"/>
      <w:marBottom w:val="0"/>
      <w:divBdr>
        <w:top w:val="none" w:sz="0" w:space="0" w:color="auto"/>
        <w:left w:val="none" w:sz="0" w:space="0" w:color="auto"/>
        <w:bottom w:val="none" w:sz="0" w:space="0" w:color="auto"/>
        <w:right w:val="none" w:sz="0" w:space="0" w:color="auto"/>
      </w:divBdr>
    </w:div>
    <w:div w:id="244414286">
      <w:bodyDiv w:val="1"/>
      <w:marLeft w:val="0"/>
      <w:marRight w:val="0"/>
      <w:marTop w:val="0"/>
      <w:marBottom w:val="0"/>
      <w:divBdr>
        <w:top w:val="none" w:sz="0" w:space="0" w:color="auto"/>
        <w:left w:val="none" w:sz="0" w:space="0" w:color="auto"/>
        <w:bottom w:val="none" w:sz="0" w:space="0" w:color="auto"/>
        <w:right w:val="none" w:sz="0" w:space="0" w:color="auto"/>
      </w:divBdr>
    </w:div>
    <w:div w:id="564875580">
      <w:bodyDiv w:val="1"/>
      <w:marLeft w:val="0"/>
      <w:marRight w:val="0"/>
      <w:marTop w:val="0"/>
      <w:marBottom w:val="0"/>
      <w:divBdr>
        <w:top w:val="none" w:sz="0" w:space="0" w:color="auto"/>
        <w:left w:val="none" w:sz="0" w:space="0" w:color="auto"/>
        <w:bottom w:val="none" w:sz="0" w:space="0" w:color="auto"/>
        <w:right w:val="none" w:sz="0" w:space="0" w:color="auto"/>
      </w:divBdr>
    </w:div>
    <w:div w:id="694160418">
      <w:bodyDiv w:val="1"/>
      <w:marLeft w:val="0"/>
      <w:marRight w:val="0"/>
      <w:marTop w:val="0"/>
      <w:marBottom w:val="0"/>
      <w:divBdr>
        <w:top w:val="none" w:sz="0" w:space="0" w:color="auto"/>
        <w:left w:val="none" w:sz="0" w:space="0" w:color="auto"/>
        <w:bottom w:val="none" w:sz="0" w:space="0" w:color="auto"/>
        <w:right w:val="none" w:sz="0" w:space="0" w:color="auto"/>
      </w:divBdr>
    </w:div>
    <w:div w:id="913590005">
      <w:bodyDiv w:val="1"/>
      <w:marLeft w:val="0"/>
      <w:marRight w:val="0"/>
      <w:marTop w:val="0"/>
      <w:marBottom w:val="0"/>
      <w:divBdr>
        <w:top w:val="none" w:sz="0" w:space="0" w:color="auto"/>
        <w:left w:val="none" w:sz="0" w:space="0" w:color="auto"/>
        <w:bottom w:val="none" w:sz="0" w:space="0" w:color="auto"/>
        <w:right w:val="none" w:sz="0" w:space="0" w:color="auto"/>
      </w:divBdr>
    </w:div>
    <w:div w:id="1440832932">
      <w:bodyDiv w:val="1"/>
      <w:marLeft w:val="0"/>
      <w:marRight w:val="0"/>
      <w:marTop w:val="0"/>
      <w:marBottom w:val="0"/>
      <w:divBdr>
        <w:top w:val="none" w:sz="0" w:space="0" w:color="auto"/>
        <w:left w:val="none" w:sz="0" w:space="0" w:color="auto"/>
        <w:bottom w:val="none" w:sz="0" w:space="0" w:color="auto"/>
        <w:right w:val="none" w:sz="0" w:space="0" w:color="auto"/>
      </w:divBdr>
    </w:div>
    <w:div w:id="211197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47BC-DF62-497F-80FC-6C5760578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2943</TotalTime>
  <Pages>6</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Chester</Company>
  <LinksUpToDate>false</LinksUpToDate>
  <CharactersWithSpaces>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Roberts</dc:creator>
  <cp:keywords/>
  <dc:description/>
  <cp:lastModifiedBy>Samuel Roberts</cp:lastModifiedBy>
  <cp:revision>183</cp:revision>
  <dcterms:created xsi:type="dcterms:W3CDTF">2017-05-29T15:56:00Z</dcterms:created>
  <dcterms:modified xsi:type="dcterms:W3CDTF">2018-07-13T16:47:00Z</dcterms:modified>
</cp:coreProperties>
</file>