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C15F8" w14:textId="77777777" w:rsidR="00F7316C" w:rsidRPr="00F2458C" w:rsidRDefault="00F7316C" w:rsidP="00F7316C">
      <w:pPr>
        <w:spacing w:line="480" w:lineRule="auto"/>
        <w:ind w:hanging="720"/>
        <w:jc w:val="center"/>
        <w:rPr>
          <w:rFonts w:ascii="Times New Roman" w:eastAsia="Times New Roman" w:hAnsi="Times New Roman" w:cs="Times New Roman"/>
          <w:sz w:val="28"/>
          <w:szCs w:val="28"/>
        </w:rPr>
      </w:pPr>
      <w:r w:rsidRPr="00F2458C">
        <w:rPr>
          <w:rFonts w:ascii="Times New Roman" w:eastAsia="Times New Roman" w:hAnsi="Times New Roman" w:cs="Times New Roman"/>
          <w:b/>
          <w:bCs/>
          <w:color w:val="000000"/>
          <w:sz w:val="28"/>
          <w:szCs w:val="28"/>
        </w:rPr>
        <w:t>Supplementary Materials</w:t>
      </w:r>
    </w:p>
    <w:p w14:paraId="0183A636" w14:textId="77777777" w:rsidR="00F7316C" w:rsidRPr="00F2458C" w:rsidRDefault="00F7316C" w:rsidP="00F7316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b/>
          <w:bCs/>
          <w:color w:val="000000"/>
          <w:sz w:val="28"/>
          <w:szCs w:val="28"/>
        </w:rPr>
        <w:t>Main Analyses</w:t>
      </w:r>
    </w:p>
    <w:p w14:paraId="328C144C" w14:textId="77777777" w:rsidR="00F7316C" w:rsidRPr="00F2458C" w:rsidRDefault="00F7316C" w:rsidP="00F7316C">
      <w:pPr>
        <w:spacing w:line="480" w:lineRule="auto"/>
        <w:ind w:firstLine="720"/>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Models with continuous dependent measures (i.e., looking and physical contact) were fitted using the ‘lmer’ function with an identity link function and gaussian error distribution from the ‘lme4’ package (Bates et al., 2015). The model predicting toy offering was fitted using the ‘glmer’ function, specifying a log link function and poisson error distribution. For all models we assessed the effects of each term using the ‘Anova’ function from the ‘car’ package (Fox &amp; Weisberg, 20</w:t>
      </w:r>
      <w:bookmarkStart w:id="0" w:name="_GoBack"/>
      <w:bookmarkEnd w:id="0"/>
      <w:r w:rsidRPr="00F2458C">
        <w:rPr>
          <w:rFonts w:ascii="Times New Roman" w:eastAsia="Times New Roman" w:hAnsi="Times New Roman" w:cs="Times New Roman"/>
          <w:color w:val="000000"/>
          <w:sz w:val="28"/>
          <w:szCs w:val="28"/>
        </w:rPr>
        <w:t>19) to produce an analysis of deviance table using Type II Wald chi-square tests. For each model, we visually examined diagnostic plots to check for normality of residuals and linearity of fit. After examining diagnostic plots from models using untransformed outcome variables, we used a square-root transformation for the looking and physical contact variables to improve the normality of the residuals.</w:t>
      </w:r>
    </w:p>
    <w:p w14:paraId="42F387AB" w14:textId="77777777" w:rsidR="00F7316C" w:rsidRPr="00F2458C" w:rsidRDefault="00F7316C" w:rsidP="00F7316C">
      <w:pPr>
        <w:spacing w:line="480" w:lineRule="auto"/>
        <w:ind w:firstLine="720"/>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We also pre-registered a play score using the coding scheme from Horschler and colleagues (2022), which was from 1-3. We planned to do a subset analysis on only the trials in which dogs scored a 3, but coding by two coders (k = 0.92) revealed that 94% received the highest rating of playfulness (102/109 trials). Given the low variability, we did not report a subset analysis.</w:t>
      </w:r>
    </w:p>
    <w:p w14:paraId="13A88B38" w14:textId="77777777" w:rsidR="00F7316C" w:rsidRPr="00F2458C" w:rsidRDefault="00F7316C" w:rsidP="00F7316C">
      <w:pPr>
        <w:rPr>
          <w:rFonts w:ascii="Times New Roman" w:eastAsia="Times New Roman" w:hAnsi="Times New Roman" w:cs="Times New Roman"/>
          <w:sz w:val="28"/>
          <w:szCs w:val="28"/>
        </w:rPr>
      </w:pPr>
    </w:p>
    <w:p w14:paraId="43F1A847" w14:textId="77777777" w:rsidR="00F7316C" w:rsidRPr="00F2458C" w:rsidRDefault="00F7316C" w:rsidP="00F7316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b/>
          <w:bCs/>
          <w:color w:val="000000"/>
          <w:sz w:val="28"/>
          <w:szCs w:val="28"/>
        </w:rPr>
        <w:t>Pre-registered Analyses</w:t>
      </w:r>
    </w:p>
    <w:p w14:paraId="28D189D4" w14:textId="77777777" w:rsidR="00F7316C" w:rsidRPr="00F2458C" w:rsidRDefault="00F7316C" w:rsidP="00F7316C">
      <w:pPr>
        <w:spacing w:line="480" w:lineRule="auto"/>
        <w:ind w:firstLine="720"/>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 xml:space="preserve">After transforming the looking behavior and physical contact data into difference scores, we conducted one-sample t-tests to compare the difference scores to chance (0.5). Scores higher than chance would indicate that the behavior was mostly player-directed, and lower than chance would indicate that the behavior was mostly bystander-directed. We found that looking behavior was significantly player-directed (t(27) = 3.26, </w:t>
      </w:r>
      <w:r w:rsidRPr="00F2458C">
        <w:rPr>
          <w:rFonts w:ascii="Times New Roman" w:eastAsia="Times New Roman" w:hAnsi="Times New Roman" w:cs="Times New Roman"/>
          <w:i/>
          <w:iCs/>
          <w:color w:val="000000"/>
          <w:sz w:val="28"/>
          <w:szCs w:val="28"/>
        </w:rPr>
        <w:t>p</w:t>
      </w:r>
      <w:r w:rsidRPr="00F2458C">
        <w:rPr>
          <w:rFonts w:ascii="Times New Roman" w:eastAsia="Times New Roman" w:hAnsi="Times New Roman" w:cs="Times New Roman"/>
          <w:color w:val="000000"/>
          <w:sz w:val="28"/>
          <w:szCs w:val="28"/>
        </w:rPr>
        <w:t xml:space="preserve"> = 0.003), but physical contact was not significantly different from chance (t(19) = -0.247,</w:t>
      </w:r>
      <w:r w:rsidRPr="00F2458C">
        <w:rPr>
          <w:rFonts w:ascii="Times New Roman" w:eastAsia="Times New Roman" w:hAnsi="Times New Roman" w:cs="Times New Roman"/>
          <w:i/>
          <w:iCs/>
          <w:color w:val="000000"/>
          <w:sz w:val="28"/>
          <w:szCs w:val="28"/>
        </w:rPr>
        <w:t xml:space="preserve"> p</w:t>
      </w:r>
      <w:r w:rsidRPr="00F2458C">
        <w:rPr>
          <w:rFonts w:ascii="Times New Roman" w:eastAsia="Times New Roman" w:hAnsi="Times New Roman" w:cs="Times New Roman"/>
          <w:color w:val="000000"/>
          <w:sz w:val="28"/>
          <w:szCs w:val="28"/>
        </w:rPr>
        <w:t xml:space="preserve"> = 0.8). This pattern is consistent with results from our main analyses.</w:t>
      </w:r>
    </w:p>
    <w:p w14:paraId="09A16249" w14:textId="77777777" w:rsidR="00F7316C" w:rsidRPr="00F2458C" w:rsidRDefault="00F7316C" w:rsidP="00F7316C">
      <w:pPr>
        <w:rPr>
          <w:rFonts w:ascii="Times New Roman" w:eastAsia="Times New Roman" w:hAnsi="Times New Roman" w:cs="Times New Roman"/>
          <w:sz w:val="28"/>
          <w:szCs w:val="28"/>
        </w:rPr>
      </w:pPr>
    </w:p>
    <w:p w14:paraId="0F443CF3" w14:textId="77777777" w:rsidR="00F7316C" w:rsidRPr="00F2458C" w:rsidRDefault="00F7316C" w:rsidP="00F7316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b/>
          <w:bCs/>
          <w:color w:val="000000"/>
          <w:sz w:val="28"/>
          <w:szCs w:val="28"/>
        </w:rPr>
        <w:t>Exploratory Analyses</w:t>
      </w:r>
    </w:p>
    <w:p w14:paraId="47E2F31E" w14:textId="21633E1D" w:rsidR="00F7316C" w:rsidRPr="00F2458C" w:rsidRDefault="00F7316C" w:rsidP="00F7316C">
      <w:pPr>
        <w:spacing w:line="480" w:lineRule="auto"/>
        <w:rPr>
          <w:rFonts w:ascii="Times New Roman" w:eastAsia="Times New Roman" w:hAnsi="Times New Roman" w:cs="Times New Roman"/>
          <w:color w:val="000000"/>
          <w:sz w:val="28"/>
          <w:szCs w:val="28"/>
        </w:rPr>
      </w:pPr>
      <w:r w:rsidRPr="00F2458C">
        <w:rPr>
          <w:rFonts w:ascii="Times New Roman" w:eastAsia="Times New Roman" w:hAnsi="Times New Roman" w:cs="Times New Roman"/>
          <w:b/>
          <w:bCs/>
          <w:color w:val="000000"/>
          <w:sz w:val="28"/>
          <w:szCs w:val="28"/>
        </w:rPr>
        <w:tab/>
      </w:r>
      <w:r w:rsidRPr="00F2458C">
        <w:rPr>
          <w:rFonts w:ascii="Times New Roman" w:eastAsia="Times New Roman" w:hAnsi="Times New Roman" w:cs="Times New Roman"/>
          <w:color w:val="000000"/>
          <w:sz w:val="28"/>
          <w:szCs w:val="28"/>
        </w:rPr>
        <w:t>In previous work by Horschler and colleagues (2022), all subjects were service-dogs-in-training, and all were either Labrador retrievers, golden retrievers, or Labrador x golden retriever crosses.  In the current study, there was high variability in breed and extent of training history. Due to this high variability, we examined a wider selection of re-engagement behaviors in an exploratory capacity. First was the number of instances of pawing at either person, defined as lifting the paw without a subsequent step or change in body position. Second, we coded licking either person, defined as the tongue leaving the dog’s mouth while they looked at a person (eyes or nose oriented above the person’s shoulders). Lastly, we coded nudging, which we defined as touching either person with the head or nose, while not holding the toy. Reliability for all of these behaviors was poor, but none of these behaviors occurred on more than 10% of trials (count: Pawing = 7, Licking = 9, Nudging = 9), and were thus excluded from further analyses.</w:t>
      </w:r>
    </w:p>
    <w:p w14:paraId="7752B274" w14:textId="4A793A18" w:rsidR="001F6F1A" w:rsidRPr="00F2458C" w:rsidRDefault="001F6F1A" w:rsidP="00F7316C">
      <w:pPr>
        <w:spacing w:line="480" w:lineRule="auto"/>
        <w:rPr>
          <w:rFonts w:ascii="Times New Roman" w:eastAsia="Times New Roman" w:hAnsi="Times New Roman" w:cs="Times New Roman"/>
          <w:color w:val="000000"/>
          <w:sz w:val="28"/>
          <w:szCs w:val="28"/>
        </w:rPr>
      </w:pPr>
      <w:r w:rsidRPr="00F2458C">
        <w:rPr>
          <w:rFonts w:ascii="Times New Roman" w:eastAsia="Times New Roman" w:hAnsi="Times New Roman" w:cs="Times New Roman"/>
          <w:color w:val="000000"/>
          <w:sz w:val="28"/>
          <w:szCs w:val="28"/>
        </w:rPr>
        <w:tab/>
      </w:r>
      <w:r w:rsidR="00381A01" w:rsidRPr="00F2458C">
        <w:rPr>
          <w:rFonts w:ascii="Times New Roman" w:eastAsia="Times New Roman" w:hAnsi="Times New Roman" w:cs="Times New Roman"/>
          <w:color w:val="000000"/>
          <w:sz w:val="28"/>
          <w:szCs w:val="28"/>
        </w:rPr>
        <w:t>We also fit linear mixed models on each of our dependent variables (looking, toy offering, and physical contact) including the person’s role and trial number as predictors, and the dog’s identity as a random effect. None of these models demonstrated a significant effect of trial, and did not have a large impact on the effect size of person’s role as compared to our main models. For this reason, and because we did not pre-register this analysis, we opted to include simpler models, without the trial term, in the main text.</w:t>
      </w:r>
    </w:p>
    <w:tbl>
      <w:tblPr>
        <w:tblStyle w:val="TableGrid"/>
        <w:tblW w:w="0" w:type="auto"/>
        <w:tblLook w:val="04A0" w:firstRow="1" w:lastRow="0" w:firstColumn="1" w:lastColumn="0" w:noHBand="0" w:noVBand="1"/>
      </w:tblPr>
      <w:tblGrid>
        <w:gridCol w:w="1608"/>
        <w:gridCol w:w="1348"/>
        <w:gridCol w:w="1295"/>
        <w:gridCol w:w="1364"/>
        <w:gridCol w:w="1295"/>
        <w:gridCol w:w="1273"/>
        <w:gridCol w:w="1167"/>
      </w:tblGrid>
      <w:tr w:rsidR="00912D19" w:rsidRPr="00F2458C" w14:paraId="40220646" w14:textId="77777777" w:rsidTr="005847AC">
        <w:tc>
          <w:tcPr>
            <w:tcW w:w="1608" w:type="dxa"/>
          </w:tcPr>
          <w:p w14:paraId="14AADC2D" w14:textId="77777777" w:rsidR="002474ED" w:rsidRPr="00F2458C" w:rsidRDefault="002474ED" w:rsidP="005847AC">
            <w:pPr>
              <w:spacing w:line="480" w:lineRule="auto"/>
              <w:rPr>
                <w:rFonts w:ascii="Times New Roman" w:eastAsia="Times New Roman" w:hAnsi="Times New Roman" w:cs="Times New Roman"/>
                <w:sz w:val="28"/>
                <w:szCs w:val="28"/>
              </w:rPr>
            </w:pPr>
          </w:p>
        </w:tc>
        <w:tc>
          <w:tcPr>
            <w:tcW w:w="2643" w:type="dxa"/>
            <w:gridSpan w:val="2"/>
          </w:tcPr>
          <w:p w14:paraId="79CD634A"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Touch</w:t>
            </w:r>
          </w:p>
        </w:tc>
        <w:tc>
          <w:tcPr>
            <w:tcW w:w="2659" w:type="dxa"/>
            <w:gridSpan w:val="2"/>
          </w:tcPr>
          <w:p w14:paraId="57670FE2"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Look</w:t>
            </w:r>
          </w:p>
        </w:tc>
        <w:tc>
          <w:tcPr>
            <w:tcW w:w="2440" w:type="dxa"/>
            <w:gridSpan w:val="2"/>
          </w:tcPr>
          <w:p w14:paraId="27D930A3"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Toy Offering</w:t>
            </w:r>
          </w:p>
        </w:tc>
      </w:tr>
      <w:tr w:rsidR="00A978BF" w:rsidRPr="00F2458C" w14:paraId="79F04020" w14:textId="77777777" w:rsidTr="005847AC">
        <w:tc>
          <w:tcPr>
            <w:tcW w:w="1608" w:type="dxa"/>
          </w:tcPr>
          <w:p w14:paraId="6FC1A0C9" w14:textId="77777777" w:rsidR="002474ED" w:rsidRPr="00F2458C" w:rsidRDefault="002474ED" w:rsidP="005847AC">
            <w:pPr>
              <w:spacing w:line="480" w:lineRule="auto"/>
              <w:rPr>
                <w:rFonts w:ascii="Times New Roman" w:eastAsia="Times New Roman" w:hAnsi="Times New Roman" w:cs="Times New Roman"/>
                <w:sz w:val="28"/>
                <w:szCs w:val="28"/>
              </w:rPr>
            </w:pPr>
          </w:p>
        </w:tc>
        <w:tc>
          <w:tcPr>
            <w:tcW w:w="1348" w:type="dxa"/>
          </w:tcPr>
          <w:p w14:paraId="724229B7"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χ</w:t>
            </w:r>
            <w:r w:rsidRPr="00F2458C">
              <w:rPr>
                <w:rFonts w:ascii="Times New Roman" w:eastAsia="Times New Roman" w:hAnsi="Times New Roman" w:cs="Times New Roman"/>
                <w:color w:val="000000"/>
                <w:sz w:val="28"/>
                <w:szCs w:val="28"/>
                <w:vertAlign w:val="superscript"/>
              </w:rPr>
              <w:t>2</w:t>
            </w:r>
            <w:r w:rsidRPr="00F2458C">
              <w:rPr>
                <w:rFonts w:ascii="Times New Roman" w:eastAsia="Times New Roman" w:hAnsi="Times New Roman" w:cs="Times New Roman"/>
                <w:color w:val="000000"/>
                <w:sz w:val="28"/>
                <w:szCs w:val="28"/>
              </w:rPr>
              <w:t>(1)</w:t>
            </w:r>
          </w:p>
        </w:tc>
        <w:tc>
          <w:tcPr>
            <w:tcW w:w="1295" w:type="dxa"/>
          </w:tcPr>
          <w:p w14:paraId="6F47447E"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P-value</w:t>
            </w:r>
          </w:p>
        </w:tc>
        <w:tc>
          <w:tcPr>
            <w:tcW w:w="1364" w:type="dxa"/>
          </w:tcPr>
          <w:p w14:paraId="1C1B8F16"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χ</w:t>
            </w:r>
            <w:r w:rsidRPr="00F2458C">
              <w:rPr>
                <w:rFonts w:ascii="Times New Roman" w:eastAsia="Times New Roman" w:hAnsi="Times New Roman" w:cs="Times New Roman"/>
                <w:color w:val="000000"/>
                <w:sz w:val="28"/>
                <w:szCs w:val="28"/>
                <w:vertAlign w:val="superscript"/>
              </w:rPr>
              <w:t>2</w:t>
            </w:r>
            <w:r w:rsidRPr="00F2458C">
              <w:rPr>
                <w:rFonts w:ascii="Times New Roman" w:eastAsia="Times New Roman" w:hAnsi="Times New Roman" w:cs="Times New Roman"/>
                <w:color w:val="000000"/>
                <w:sz w:val="28"/>
                <w:szCs w:val="28"/>
              </w:rPr>
              <w:t>(1)</w:t>
            </w:r>
          </w:p>
        </w:tc>
        <w:tc>
          <w:tcPr>
            <w:tcW w:w="1295" w:type="dxa"/>
          </w:tcPr>
          <w:p w14:paraId="684CF577"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P-value</w:t>
            </w:r>
          </w:p>
        </w:tc>
        <w:tc>
          <w:tcPr>
            <w:tcW w:w="1273" w:type="dxa"/>
          </w:tcPr>
          <w:p w14:paraId="6B71B217"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χ</w:t>
            </w:r>
            <w:r w:rsidRPr="00F2458C">
              <w:rPr>
                <w:rFonts w:ascii="Times New Roman" w:eastAsia="Times New Roman" w:hAnsi="Times New Roman" w:cs="Times New Roman"/>
                <w:color w:val="000000"/>
                <w:sz w:val="28"/>
                <w:szCs w:val="28"/>
                <w:vertAlign w:val="superscript"/>
              </w:rPr>
              <w:t>2</w:t>
            </w:r>
            <w:r w:rsidRPr="00F2458C">
              <w:rPr>
                <w:rFonts w:ascii="Times New Roman" w:eastAsia="Times New Roman" w:hAnsi="Times New Roman" w:cs="Times New Roman"/>
                <w:color w:val="000000"/>
                <w:sz w:val="28"/>
                <w:szCs w:val="28"/>
              </w:rPr>
              <w:t>(1)</w:t>
            </w:r>
          </w:p>
        </w:tc>
        <w:tc>
          <w:tcPr>
            <w:tcW w:w="1167" w:type="dxa"/>
          </w:tcPr>
          <w:p w14:paraId="03CA10B9" w14:textId="77777777" w:rsidR="002474ED" w:rsidRPr="00F2458C" w:rsidRDefault="002474ED" w:rsidP="005847AC">
            <w:pPr>
              <w:spacing w:line="480" w:lineRule="auto"/>
              <w:rPr>
                <w:rFonts w:ascii="Times New Roman" w:eastAsia="Times New Roman" w:hAnsi="Times New Roman" w:cs="Times New Roman"/>
                <w:color w:val="000000"/>
                <w:sz w:val="28"/>
                <w:szCs w:val="28"/>
              </w:rPr>
            </w:pPr>
            <w:r w:rsidRPr="00F2458C">
              <w:rPr>
                <w:rFonts w:ascii="Times New Roman" w:eastAsia="Times New Roman" w:hAnsi="Times New Roman" w:cs="Times New Roman"/>
                <w:color w:val="000000"/>
                <w:sz w:val="28"/>
                <w:szCs w:val="28"/>
              </w:rPr>
              <w:t>P-Value</w:t>
            </w:r>
          </w:p>
        </w:tc>
      </w:tr>
      <w:tr w:rsidR="00A978BF" w:rsidRPr="00F2458C" w14:paraId="091E8FED" w14:textId="77777777" w:rsidTr="005847AC">
        <w:tc>
          <w:tcPr>
            <w:tcW w:w="1608" w:type="dxa"/>
          </w:tcPr>
          <w:p w14:paraId="10D9114D"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Person’s Role</w:t>
            </w:r>
          </w:p>
        </w:tc>
        <w:tc>
          <w:tcPr>
            <w:tcW w:w="1348" w:type="dxa"/>
          </w:tcPr>
          <w:p w14:paraId="72796C3E"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3.66</w:t>
            </w:r>
          </w:p>
        </w:tc>
        <w:tc>
          <w:tcPr>
            <w:tcW w:w="1295" w:type="dxa"/>
          </w:tcPr>
          <w:p w14:paraId="373A8C59"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0.056</w:t>
            </w:r>
          </w:p>
        </w:tc>
        <w:tc>
          <w:tcPr>
            <w:tcW w:w="1364" w:type="dxa"/>
          </w:tcPr>
          <w:p w14:paraId="5C26F5B1"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17.15</w:t>
            </w:r>
          </w:p>
        </w:tc>
        <w:tc>
          <w:tcPr>
            <w:tcW w:w="1295" w:type="dxa"/>
          </w:tcPr>
          <w:p w14:paraId="5DAC6C74"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&lt;0.001***</w:t>
            </w:r>
          </w:p>
        </w:tc>
        <w:tc>
          <w:tcPr>
            <w:tcW w:w="1273" w:type="dxa"/>
          </w:tcPr>
          <w:p w14:paraId="3AC98039"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4.82</w:t>
            </w:r>
          </w:p>
        </w:tc>
        <w:tc>
          <w:tcPr>
            <w:tcW w:w="1167" w:type="dxa"/>
          </w:tcPr>
          <w:p w14:paraId="5F48DBA1"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0.028*</w:t>
            </w:r>
          </w:p>
        </w:tc>
      </w:tr>
      <w:tr w:rsidR="00A978BF" w:rsidRPr="00F2458C" w14:paraId="00A74372" w14:textId="77777777" w:rsidTr="005847AC">
        <w:tc>
          <w:tcPr>
            <w:tcW w:w="1608" w:type="dxa"/>
          </w:tcPr>
          <w:p w14:paraId="748421CE"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Trial</w:t>
            </w:r>
          </w:p>
        </w:tc>
        <w:tc>
          <w:tcPr>
            <w:tcW w:w="1348" w:type="dxa"/>
          </w:tcPr>
          <w:p w14:paraId="0C11CA35"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0.35</w:t>
            </w:r>
          </w:p>
        </w:tc>
        <w:tc>
          <w:tcPr>
            <w:tcW w:w="1295" w:type="dxa"/>
          </w:tcPr>
          <w:p w14:paraId="21871C29"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0.56</w:t>
            </w:r>
          </w:p>
        </w:tc>
        <w:tc>
          <w:tcPr>
            <w:tcW w:w="1364" w:type="dxa"/>
          </w:tcPr>
          <w:p w14:paraId="5750209E"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0.93</w:t>
            </w:r>
          </w:p>
        </w:tc>
        <w:tc>
          <w:tcPr>
            <w:tcW w:w="1295" w:type="dxa"/>
          </w:tcPr>
          <w:p w14:paraId="3800316E"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0.33</w:t>
            </w:r>
          </w:p>
        </w:tc>
        <w:tc>
          <w:tcPr>
            <w:tcW w:w="1273" w:type="dxa"/>
          </w:tcPr>
          <w:p w14:paraId="7A750F3E"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3.1</w:t>
            </w:r>
          </w:p>
        </w:tc>
        <w:tc>
          <w:tcPr>
            <w:tcW w:w="1167" w:type="dxa"/>
          </w:tcPr>
          <w:p w14:paraId="77D6A5E5" w14:textId="77777777" w:rsidR="002474ED" w:rsidRPr="00F2458C" w:rsidRDefault="002474ED" w:rsidP="005847A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0.078</w:t>
            </w:r>
          </w:p>
        </w:tc>
      </w:tr>
    </w:tbl>
    <w:p w14:paraId="30F7DE29" w14:textId="77777777" w:rsidR="001F6F1A" w:rsidRPr="00F2458C" w:rsidRDefault="001F6F1A" w:rsidP="00F7316C">
      <w:pPr>
        <w:spacing w:line="480" w:lineRule="auto"/>
        <w:rPr>
          <w:rFonts w:ascii="Times New Roman" w:eastAsia="Times New Roman" w:hAnsi="Times New Roman" w:cs="Times New Roman"/>
          <w:sz w:val="28"/>
          <w:szCs w:val="28"/>
        </w:rPr>
      </w:pPr>
    </w:p>
    <w:p w14:paraId="6895B29E" w14:textId="6FD71573" w:rsidR="00F7316C" w:rsidRPr="00F2458C" w:rsidRDefault="00381A01" w:rsidP="00F7316C">
      <w:pPr>
        <w:spacing w:line="480" w:lineRule="auto"/>
        <w:rPr>
          <w:rFonts w:ascii="Times New Roman" w:eastAsia="Times New Roman" w:hAnsi="Times New Roman" w:cs="Times New Roman"/>
          <w:color w:val="000000"/>
          <w:sz w:val="28"/>
          <w:szCs w:val="28"/>
        </w:rPr>
      </w:pPr>
      <w:r w:rsidRPr="00F2458C">
        <w:rPr>
          <w:rFonts w:ascii="Times New Roman" w:eastAsia="Times New Roman" w:hAnsi="Times New Roman" w:cs="Times New Roman"/>
          <w:color w:val="000000"/>
          <w:sz w:val="28"/>
          <w:szCs w:val="28"/>
        </w:rPr>
        <w:t>Table S1. Demographic Data</w:t>
      </w:r>
    </w:p>
    <w:tbl>
      <w:tblPr>
        <w:tblW w:w="9262" w:type="dxa"/>
        <w:tblLayout w:type="fixed"/>
        <w:tblCellMar>
          <w:left w:w="0" w:type="dxa"/>
          <w:right w:w="0" w:type="dxa"/>
        </w:tblCellMar>
        <w:tblLook w:val="04A0" w:firstRow="1" w:lastRow="0" w:firstColumn="1" w:lastColumn="0" w:noHBand="0" w:noVBand="1"/>
      </w:tblPr>
      <w:tblGrid>
        <w:gridCol w:w="317"/>
        <w:gridCol w:w="1524"/>
        <w:gridCol w:w="1571"/>
        <w:gridCol w:w="1080"/>
        <w:gridCol w:w="990"/>
        <w:gridCol w:w="540"/>
        <w:gridCol w:w="720"/>
        <w:gridCol w:w="2520"/>
      </w:tblGrid>
      <w:tr w:rsidR="00A978BF" w:rsidRPr="00F2458C" w14:paraId="3B9CF2CB" w14:textId="77777777" w:rsidTr="00ED590E">
        <w:trPr>
          <w:trHeight w:val="522"/>
        </w:trPr>
        <w:tc>
          <w:tcPr>
            <w:tcW w:w="317" w:type="dxa"/>
            <w:tcBorders>
              <w:top w:val="single" w:sz="6" w:space="0" w:color="CCCCCC"/>
              <w:left w:val="single" w:sz="6" w:space="0" w:color="CCCCCC"/>
              <w:bottom w:val="single" w:sz="6" w:space="0" w:color="CCCCCC"/>
              <w:right w:val="single" w:sz="6" w:space="0" w:color="CCCCCC"/>
            </w:tcBorders>
            <w:shd w:val="clear" w:color="auto" w:fill="D9D9D9"/>
          </w:tcPr>
          <w:p w14:paraId="212F5EC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w:t>
            </w:r>
          </w:p>
        </w:tc>
        <w:tc>
          <w:tcPr>
            <w:tcW w:w="1524" w:type="dxa"/>
            <w:tcBorders>
              <w:top w:val="single" w:sz="6" w:space="0" w:color="CCCCCC"/>
              <w:left w:val="single" w:sz="6" w:space="0" w:color="CCCCCC"/>
              <w:bottom w:val="single" w:sz="6" w:space="0" w:color="CCCCCC"/>
              <w:right w:val="single" w:sz="6" w:space="0" w:color="CCCCCC"/>
            </w:tcBorders>
            <w:shd w:val="clear" w:color="auto" w:fill="D9D9D9"/>
            <w:tcMar>
              <w:top w:w="30" w:type="dxa"/>
              <w:left w:w="45" w:type="dxa"/>
              <w:bottom w:w="30" w:type="dxa"/>
              <w:right w:w="45" w:type="dxa"/>
            </w:tcMar>
            <w:vAlign w:val="bottom"/>
            <w:hideMark/>
          </w:tcPr>
          <w:p w14:paraId="31546B4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Familiarity of Person 1 (1+3)</w:t>
            </w:r>
          </w:p>
        </w:tc>
        <w:tc>
          <w:tcPr>
            <w:tcW w:w="1571" w:type="dxa"/>
            <w:tcBorders>
              <w:top w:val="single" w:sz="6" w:space="0" w:color="CCCCCC"/>
              <w:left w:val="single" w:sz="6" w:space="0" w:color="CCCCCC"/>
              <w:bottom w:val="single" w:sz="6" w:space="0" w:color="CCCCCC"/>
              <w:right w:val="single" w:sz="6" w:space="0" w:color="CCCCCC"/>
            </w:tcBorders>
            <w:shd w:val="clear" w:color="auto" w:fill="D9D9D9"/>
            <w:tcMar>
              <w:top w:w="30" w:type="dxa"/>
              <w:left w:w="45" w:type="dxa"/>
              <w:bottom w:w="30" w:type="dxa"/>
              <w:right w:w="45" w:type="dxa"/>
            </w:tcMar>
            <w:vAlign w:val="bottom"/>
            <w:hideMark/>
          </w:tcPr>
          <w:p w14:paraId="0EA4ABA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Familiarity of Person 2 (2+4)</w:t>
            </w:r>
          </w:p>
        </w:tc>
        <w:tc>
          <w:tcPr>
            <w:tcW w:w="1080" w:type="dxa"/>
            <w:tcBorders>
              <w:top w:val="single" w:sz="6" w:space="0" w:color="CCCCCC"/>
              <w:left w:val="single" w:sz="6" w:space="0" w:color="CCCCCC"/>
              <w:bottom w:val="single" w:sz="6" w:space="0" w:color="CCCCCC"/>
              <w:right w:val="single" w:sz="6" w:space="0" w:color="CCCCCC"/>
            </w:tcBorders>
            <w:shd w:val="clear" w:color="auto" w:fill="D9D9D9"/>
            <w:tcMar>
              <w:top w:w="30" w:type="dxa"/>
              <w:left w:w="45" w:type="dxa"/>
              <w:bottom w:w="30" w:type="dxa"/>
              <w:right w:w="45" w:type="dxa"/>
            </w:tcMar>
            <w:vAlign w:val="bottom"/>
            <w:hideMark/>
          </w:tcPr>
          <w:p w14:paraId="5E5B1C15" w14:textId="01FB7820"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Dog Name</w:t>
            </w:r>
          </w:p>
        </w:tc>
        <w:tc>
          <w:tcPr>
            <w:tcW w:w="990" w:type="dxa"/>
            <w:tcBorders>
              <w:top w:val="single" w:sz="6" w:space="0" w:color="CCCCCC"/>
              <w:left w:val="single" w:sz="6" w:space="0" w:color="CCCCCC"/>
              <w:bottom w:val="single" w:sz="6" w:space="0" w:color="CCCCCC"/>
              <w:right w:val="single" w:sz="6" w:space="0" w:color="CCCCCC"/>
            </w:tcBorders>
            <w:shd w:val="clear" w:color="auto" w:fill="D9D9D9"/>
            <w:tcMar>
              <w:top w:w="30" w:type="dxa"/>
              <w:left w:w="45" w:type="dxa"/>
              <w:bottom w:w="30" w:type="dxa"/>
              <w:right w:w="45" w:type="dxa"/>
            </w:tcMar>
            <w:vAlign w:val="bottom"/>
            <w:hideMark/>
          </w:tcPr>
          <w:p w14:paraId="685144B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Sex</w:t>
            </w:r>
          </w:p>
        </w:tc>
        <w:tc>
          <w:tcPr>
            <w:tcW w:w="540" w:type="dxa"/>
            <w:tcBorders>
              <w:top w:val="single" w:sz="6" w:space="0" w:color="CCCCCC"/>
              <w:left w:val="single" w:sz="6" w:space="0" w:color="CCCCCC"/>
              <w:bottom w:val="single" w:sz="6" w:space="0" w:color="CCCCCC"/>
              <w:right w:val="single" w:sz="6" w:space="0" w:color="CCCCCC"/>
            </w:tcBorders>
            <w:shd w:val="clear" w:color="auto" w:fill="D9D9D9"/>
            <w:tcMar>
              <w:top w:w="30" w:type="dxa"/>
              <w:left w:w="45" w:type="dxa"/>
              <w:bottom w:w="30" w:type="dxa"/>
              <w:right w:w="45" w:type="dxa"/>
            </w:tcMar>
            <w:vAlign w:val="bottom"/>
            <w:hideMark/>
          </w:tcPr>
          <w:p w14:paraId="10C620B0" w14:textId="7B03EE12"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Age</w:t>
            </w:r>
            <w:r w:rsidRPr="00F2458C" w:rsidDel="004653A8">
              <w:rPr>
                <w:rFonts w:ascii="Times New Roman" w:eastAsia="Times New Roman" w:hAnsi="Times New Roman" w:cs="Times New Roman"/>
                <w:sz w:val="28"/>
                <w:szCs w:val="28"/>
              </w:rPr>
              <w:t xml:space="preserve"> </w:t>
            </w:r>
          </w:p>
        </w:tc>
        <w:tc>
          <w:tcPr>
            <w:tcW w:w="720" w:type="dxa"/>
            <w:tcBorders>
              <w:top w:val="single" w:sz="6" w:space="0" w:color="CCCCCC"/>
              <w:left w:val="single" w:sz="6" w:space="0" w:color="CCCCCC"/>
              <w:bottom w:val="single" w:sz="6" w:space="0" w:color="CCCCCC"/>
              <w:right w:val="single" w:sz="6" w:space="0" w:color="CCCCCC"/>
            </w:tcBorders>
            <w:shd w:val="clear" w:color="auto" w:fill="D9D9D9"/>
            <w:tcMar>
              <w:top w:w="30" w:type="dxa"/>
              <w:left w:w="45" w:type="dxa"/>
              <w:bottom w:w="30" w:type="dxa"/>
              <w:right w:w="45" w:type="dxa"/>
            </w:tcMar>
            <w:vAlign w:val="bottom"/>
            <w:hideMark/>
          </w:tcPr>
          <w:p w14:paraId="1BE0AB40" w14:textId="7FD5CA41"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Weight (lbs)</w:t>
            </w:r>
          </w:p>
        </w:tc>
        <w:tc>
          <w:tcPr>
            <w:tcW w:w="2520" w:type="dxa"/>
            <w:tcBorders>
              <w:top w:val="single" w:sz="6" w:space="0" w:color="CCCCCC"/>
              <w:left w:val="single" w:sz="6" w:space="0" w:color="CCCCCC"/>
              <w:bottom w:val="single" w:sz="6" w:space="0" w:color="CCCCCC"/>
              <w:right w:val="single" w:sz="6" w:space="0" w:color="CCCCCC"/>
            </w:tcBorders>
            <w:shd w:val="clear" w:color="auto" w:fill="D9D9D9"/>
            <w:vAlign w:val="bottom"/>
          </w:tcPr>
          <w:p w14:paraId="1516694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Breed</w:t>
            </w:r>
          </w:p>
        </w:tc>
      </w:tr>
      <w:tr w:rsidR="00A978BF" w:rsidRPr="00F2458C" w14:paraId="42A57460"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5E9B669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BABB05"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A5695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C6DCC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Kyrie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0FFA7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093220"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D4CF9D"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58</w:t>
            </w:r>
          </w:p>
        </w:tc>
        <w:tc>
          <w:tcPr>
            <w:tcW w:w="2520" w:type="dxa"/>
            <w:tcBorders>
              <w:top w:val="single" w:sz="6" w:space="0" w:color="CCCCCC"/>
              <w:left w:val="single" w:sz="6" w:space="0" w:color="CCCCCC"/>
              <w:bottom w:val="single" w:sz="6" w:space="0" w:color="CCCCCC"/>
              <w:right w:val="single" w:sz="6" w:space="0" w:color="CCCCCC"/>
            </w:tcBorders>
            <w:vAlign w:val="bottom"/>
          </w:tcPr>
          <w:p w14:paraId="322D99A5"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Golden Retriever</w:t>
            </w:r>
          </w:p>
        </w:tc>
      </w:tr>
      <w:tr w:rsidR="00A978BF" w:rsidRPr="00F2458C" w14:paraId="0ABFA3D4"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117E155"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2C3E9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69EFF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287B2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Clover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0A450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067202"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50A28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60</w:t>
            </w:r>
          </w:p>
        </w:tc>
        <w:tc>
          <w:tcPr>
            <w:tcW w:w="2520" w:type="dxa"/>
            <w:tcBorders>
              <w:top w:val="single" w:sz="6" w:space="0" w:color="CCCCCC"/>
              <w:left w:val="single" w:sz="6" w:space="0" w:color="CCCCCC"/>
              <w:bottom w:val="single" w:sz="6" w:space="0" w:color="CCCCCC"/>
              <w:right w:val="single" w:sz="6" w:space="0" w:color="CCCCCC"/>
            </w:tcBorders>
            <w:vAlign w:val="bottom"/>
          </w:tcPr>
          <w:p w14:paraId="0678BD63"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Golden Retriever</w:t>
            </w:r>
          </w:p>
        </w:tc>
      </w:tr>
      <w:tr w:rsidR="00A978BF" w:rsidRPr="00F2458C" w14:paraId="6B712807"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805F0F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FAE4D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29D82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Neighbor, every day</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565E6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Bella</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6FA60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403B0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2513B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17</w:t>
            </w:r>
          </w:p>
        </w:tc>
        <w:tc>
          <w:tcPr>
            <w:tcW w:w="2520" w:type="dxa"/>
            <w:tcBorders>
              <w:top w:val="single" w:sz="6" w:space="0" w:color="CCCCCC"/>
              <w:left w:val="single" w:sz="6" w:space="0" w:color="CCCCCC"/>
              <w:bottom w:val="single" w:sz="6" w:space="0" w:color="CCCCCC"/>
              <w:right w:val="single" w:sz="6" w:space="0" w:color="CCCCCC"/>
            </w:tcBorders>
            <w:vAlign w:val="bottom"/>
          </w:tcPr>
          <w:p w14:paraId="1473539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Rat Terrier</w:t>
            </w:r>
          </w:p>
        </w:tc>
      </w:tr>
      <w:tr w:rsidR="00A978BF" w:rsidRPr="00F2458C" w14:paraId="3C540F84"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334004E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087A7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4F06B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C0778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Sadie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B5B3E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C2B00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9</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7EEF5"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60</w:t>
            </w:r>
          </w:p>
        </w:tc>
        <w:tc>
          <w:tcPr>
            <w:tcW w:w="2520" w:type="dxa"/>
            <w:tcBorders>
              <w:top w:val="single" w:sz="6" w:space="0" w:color="CCCCCC"/>
              <w:left w:val="single" w:sz="6" w:space="0" w:color="CCCCCC"/>
              <w:bottom w:val="single" w:sz="6" w:space="0" w:color="CCCCCC"/>
              <w:right w:val="single" w:sz="6" w:space="0" w:color="CCCCCC"/>
            </w:tcBorders>
            <w:vAlign w:val="bottom"/>
          </w:tcPr>
          <w:p w14:paraId="3AC714E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Terrier Mix</w:t>
            </w:r>
          </w:p>
        </w:tc>
      </w:tr>
      <w:tr w:rsidR="00A978BF" w:rsidRPr="00F2458C" w14:paraId="1D1041C7"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3B0707C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5</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C26DD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FC5D9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05D0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Cookie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1E8FB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7C5113"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3F077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w:t>
            </w:r>
          </w:p>
        </w:tc>
        <w:tc>
          <w:tcPr>
            <w:tcW w:w="2520" w:type="dxa"/>
            <w:tcBorders>
              <w:top w:val="single" w:sz="6" w:space="0" w:color="CCCCCC"/>
              <w:left w:val="single" w:sz="6" w:space="0" w:color="CCCCCC"/>
              <w:bottom w:val="single" w:sz="6" w:space="0" w:color="CCCCCC"/>
              <w:right w:val="single" w:sz="6" w:space="0" w:color="CCCCCC"/>
            </w:tcBorders>
            <w:vAlign w:val="bottom"/>
          </w:tcPr>
          <w:p w14:paraId="530E3799"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Toy Poodle Mix</w:t>
            </w:r>
          </w:p>
        </w:tc>
      </w:tr>
      <w:tr w:rsidR="00A978BF" w:rsidRPr="00F2458C" w14:paraId="0153F30F"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033F885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6</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5EEB0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 3 months)</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6BD2A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 3 months)</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7C157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Echo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518D05"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BB13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EB426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8.8</w:t>
            </w:r>
          </w:p>
        </w:tc>
        <w:tc>
          <w:tcPr>
            <w:tcW w:w="2520" w:type="dxa"/>
            <w:tcBorders>
              <w:top w:val="single" w:sz="6" w:space="0" w:color="CCCCCC"/>
              <w:left w:val="single" w:sz="6" w:space="0" w:color="CCCCCC"/>
              <w:bottom w:val="single" w:sz="6" w:space="0" w:color="CCCCCC"/>
              <w:right w:val="single" w:sz="6" w:space="0" w:color="CCCCCC"/>
            </w:tcBorders>
            <w:vAlign w:val="bottom"/>
          </w:tcPr>
          <w:p w14:paraId="2F5E7F8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Australian Shepherd</w:t>
            </w:r>
          </w:p>
        </w:tc>
      </w:tr>
      <w:tr w:rsidR="00A978BF" w:rsidRPr="00F2458C" w14:paraId="7637F0B1"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2FD3373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7</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AE75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88E53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CD6FA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Bruce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228B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220C9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4ACC15"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45</w:t>
            </w:r>
          </w:p>
        </w:tc>
        <w:tc>
          <w:tcPr>
            <w:tcW w:w="2520" w:type="dxa"/>
            <w:tcBorders>
              <w:top w:val="single" w:sz="6" w:space="0" w:color="CCCCCC"/>
              <w:left w:val="single" w:sz="6" w:space="0" w:color="CCCCCC"/>
              <w:bottom w:val="single" w:sz="6" w:space="0" w:color="CCCCCC"/>
              <w:right w:val="single" w:sz="6" w:space="0" w:color="CCCCCC"/>
            </w:tcBorders>
            <w:vAlign w:val="bottom"/>
          </w:tcPr>
          <w:p w14:paraId="488434F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Collie Mix</w:t>
            </w:r>
          </w:p>
        </w:tc>
      </w:tr>
      <w:tr w:rsidR="00A978BF" w:rsidRPr="00F2458C" w14:paraId="413CE768"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19E258E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7A09E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DA0D2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365F4A" w14:textId="77777777" w:rsidR="00A978BF" w:rsidRPr="00F2458C" w:rsidRDefault="00A978BF" w:rsidP="008045A7">
            <w:pPr>
              <w:rPr>
                <w:rFonts w:ascii="Times New Roman" w:eastAsia="Times New Roman" w:hAnsi="Times New Roman" w:cs="Times New Roman"/>
                <w:sz w:val="28"/>
                <w:szCs w:val="28"/>
              </w:rPr>
            </w:pP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F26B7A" w14:textId="77777777" w:rsidR="00A978BF" w:rsidRPr="00F2458C" w:rsidRDefault="00A978BF" w:rsidP="008045A7">
            <w:pPr>
              <w:rPr>
                <w:rFonts w:ascii="Times New Roman" w:eastAsia="Times New Roman" w:hAnsi="Times New Roman" w:cs="Times New Roman"/>
                <w:sz w:val="28"/>
                <w:szCs w:val="28"/>
              </w:rPr>
            </w:pP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2201B" w14:textId="77777777" w:rsidR="00A978BF" w:rsidRPr="00F2458C" w:rsidRDefault="00A978BF" w:rsidP="005B5F28">
            <w:pPr>
              <w:jc w:val="right"/>
              <w:rPr>
                <w:rFonts w:ascii="Times New Roman" w:eastAsia="Times New Roman" w:hAnsi="Times New Roman" w:cs="Times New Roman"/>
                <w:sz w:val="28"/>
                <w:szCs w:val="28"/>
              </w:rPr>
            </w:pP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667E27" w14:textId="77777777" w:rsidR="00A978BF" w:rsidRPr="00F2458C" w:rsidRDefault="00A978BF" w:rsidP="005B5F28">
            <w:pPr>
              <w:jc w:val="right"/>
              <w:rPr>
                <w:rFonts w:ascii="Times New Roman" w:eastAsia="Times New Roman" w:hAnsi="Times New Roman" w:cs="Times New Roman"/>
                <w:sz w:val="28"/>
                <w:szCs w:val="28"/>
              </w:rPr>
            </w:pPr>
          </w:p>
        </w:tc>
        <w:tc>
          <w:tcPr>
            <w:tcW w:w="2520" w:type="dxa"/>
            <w:tcBorders>
              <w:top w:val="single" w:sz="6" w:space="0" w:color="CCCCCC"/>
              <w:left w:val="single" w:sz="6" w:space="0" w:color="CCCCCC"/>
              <w:bottom w:val="single" w:sz="6" w:space="0" w:color="CCCCCC"/>
              <w:right w:val="single" w:sz="6" w:space="0" w:color="CCCCCC"/>
            </w:tcBorders>
          </w:tcPr>
          <w:p w14:paraId="27028FE9" w14:textId="77777777" w:rsidR="00A978BF" w:rsidRPr="00F2458C" w:rsidRDefault="00A978BF" w:rsidP="005B5F28">
            <w:pPr>
              <w:jc w:val="right"/>
              <w:rPr>
                <w:rFonts w:ascii="Times New Roman" w:eastAsia="Times New Roman" w:hAnsi="Times New Roman" w:cs="Times New Roman"/>
                <w:sz w:val="28"/>
                <w:szCs w:val="28"/>
              </w:rPr>
            </w:pPr>
          </w:p>
        </w:tc>
      </w:tr>
      <w:tr w:rsidR="00A978BF" w:rsidRPr="00F2458C" w14:paraId="025D9BD1"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69FF34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9</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45E81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6157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(Previously lived in the home)</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D194C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Abby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44632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9C2A4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0FBE1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60</w:t>
            </w:r>
          </w:p>
        </w:tc>
        <w:tc>
          <w:tcPr>
            <w:tcW w:w="2520" w:type="dxa"/>
            <w:tcBorders>
              <w:top w:val="single" w:sz="6" w:space="0" w:color="CCCCCC"/>
              <w:left w:val="single" w:sz="6" w:space="0" w:color="CCCCCC"/>
              <w:bottom w:val="single" w:sz="6" w:space="0" w:color="CCCCCC"/>
              <w:right w:val="single" w:sz="6" w:space="0" w:color="CCCCCC"/>
            </w:tcBorders>
            <w:vAlign w:val="bottom"/>
          </w:tcPr>
          <w:p w14:paraId="2BFC445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Labrador Retriever</w:t>
            </w:r>
          </w:p>
        </w:tc>
      </w:tr>
      <w:tr w:rsidR="00A978BF" w:rsidRPr="00F2458C" w14:paraId="324EF8A2"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40B7A5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10</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1F11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69E44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666B9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Miles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3AD28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C62B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54954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75</w:t>
            </w:r>
          </w:p>
        </w:tc>
        <w:tc>
          <w:tcPr>
            <w:tcW w:w="2520" w:type="dxa"/>
            <w:tcBorders>
              <w:top w:val="single" w:sz="6" w:space="0" w:color="CCCCCC"/>
              <w:left w:val="single" w:sz="6" w:space="0" w:color="CCCCCC"/>
              <w:bottom w:val="single" w:sz="6" w:space="0" w:color="CCCCCC"/>
              <w:right w:val="single" w:sz="6" w:space="0" w:color="CCCCCC"/>
            </w:tcBorders>
            <w:vAlign w:val="bottom"/>
          </w:tcPr>
          <w:p w14:paraId="5EEF6323"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Golden Retriever</w:t>
            </w:r>
          </w:p>
        </w:tc>
      </w:tr>
      <w:tr w:rsidR="00A978BF" w:rsidRPr="00F2458C" w14:paraId="3ACD2AC2"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68F5DE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11</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119C1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9D006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(Previously lived in the home)</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257385"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Louie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CD71B5"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90160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A9EC40"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20</w:t>
            </w:r>
          </w:p>
        </w:tc>
        <w:tc>
          <w:tcPr>
            <w:tcW w:w="2520" w:type="dxa"/>
            <w:tcBorders>
              <w:top w:val="single" w:sz="6" w:space="0" w:color="CCCCCC"/>
              <w:left w:val="single" w:sz="6" w:space="0" w:color="CCCCCC"/>
              <w:bottom w:val="single" w:sz="6" w:space="0" w:color="CCCCCC"/>
              <w:right w:val="single" w:sz="6" w:space="0" w:color="CCCCCC"/>
            </w:tcBorders>
            <w:vAlign w:val="bottom"/>
          </w:tcPr>
          <w:p w14:paraId="77D927B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wheaten terrier</w:t>
            </w:r>
          </w:p>
        </w:tc>
      </w:tr>
      <w:tr w:rsidR="00A978BF" w:rsidRPr="00F2458C" w14:paraId="29048AC9"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58FE26F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12</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29463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76A0B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FF6670" w14:textId="77777777" w:rsidR="00A978BF" w:rsidRPr="00F2458C" w:rsidRDefault="00A978BF" w:rsidP="008045A7">
            <w:pPr>
              <w:rPr>
                <w:rFonts w:ascii="Times New Roman" w:eastAsia="Times New Roman" w:hAnsi="Times New Roman" w:cs="Times New Roman"/>
                <w:sz w:val="28"/>
                <w:szCs w:val="28"/>
              </w:rPr>
            </w:pP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09C31D" w14:textId="77777777" w:rsidR="00A978BF" w:rsidRPr="00F2458C" w:rsidRDefault="00A978BF" w:rsidP="008045A7">
            <w:pPr>
              <w:rPr>
                <w:rFonts w:ascii="Times New Roman" w:eastAsia="Times New Roman" w:hAnsi="Times New Roman" w:cs="Times New Roman"/>
                <w:sz w:val="28"/>
                <w:szCs w:val="28"/>
              </w:rPr>
            </w:pP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8EDCB7" w14:textId="77777777" w:rsidR="00A978BF" w:rsidRPr="00F2458C" w:rsidRDefault="00A978BF" w:rsidP="005B5F28">
            <w:pPr>
              <w:jc w:val="right"/>
              <w:rPr>
                <w:rFonts w:ascii="Times New Roman" w:eastAsia="Times New Roman" w:hAnsi="Times New Roman" w:cs="Times New Roman"/>
                <w:sz w:val="28"/>
                <w:szCs w:val="28"/>
              </w:rPr>
            </w:pP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B646A1" w14:textId="77777777" w:rsidR="00A978BF" w:rsidRPr="00F2458C" w:rsidRDefault="00A978BF" w:rsidP="005B5F28">
            <w:pPr>
              <w:jc w:val="right"/>
              <w:rPr>
                <w:rFonts w:ascii="Times New Roman" w:eastAsia="Times New Roman" w:hAnsi="Times New Roman" w:cs="Times New Roman"/>
                <w:sz w:val="28"/>
                <w:szCs w:val="28"/>
              </w:rPr>
            </w:pPr>
          </w:p>
        </w:tc>
        <w:tc>
          <w:tcPr>
            <w:tcW w:w="2520" w:type="dxa"/>
            <w:tcBorders>
              <w:top w:val="single" w:sz="6" w:space="0" w:color="CCCCCC"/>
              <w:left w:val="single" w:sz="6" w:space="0" w:color="CCCCCC"/>
              <w:bottom w:val="single" w:sz="6" w:space="0" w:color="CCCCCC"/>
              <w:right w:val="single" w:sz="6" w:space="0" w:color="CCCCCC"/>
            </w:tcBorders>
          </w:tcPr>
          <w:p w14:paraId="74C04269" w14:textId="77777777" w:rsidR="00A978BF" w:rsidRPr="00F2458C" w:rsidRDefault="00A978BF" w:rsidP="005B5F28">
            <w:pPr>
              <w:jc w:val="right"/>
              <w:rPr>
                <w:rFonts w:ascii="Times New Roman" w:eastAsia="Times New Roman" w:hAnsi="Times New Roman" w:cs="Times New Roman"/>
                <w:sz w:val="28"/>
                <w:szCs w:val="28"/>
              </w:rPr>
            </w:pPr>
          </w:p>
        </w:tc>
      </w:tr>
      <w:tr w:rsidR="00A978BF" w:rsidRPr="00F2458C" w14:paraId="07AD8AB4"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116B2E2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13</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D65EA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F9969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11FC1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Onyx</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1AA4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EEDD3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A90B8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50</w:t>
            </w:r>
          </w:p>
        </w:tc>
        <w:tc>
          <w:tcPr>
            <w:tcW w:w="2520" w:type="dxa"/>
            <w:tcBorders>
              <w:top w:val="single" w:sz="6" w:space="0" w:color="CCCCCC"/>
              <w:left w:val="single" w:sz="6" w:space="0" w:color="CCCCCC"/>
              <w:bottom w:val="single" w:sz="6" w:space="0" w:color="CCCCCC"/>
              <w:right w:val="single" w:sz="6" w:space="0" w:color="CCCCCC"/>
            </w:tcBorders>
          </w:tcPr>
          <w:p w14:paraId="7C2CFD2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Boxer Mix</w:t>
            </w:r>
          </w:p>
        </w:tc>
      </w:tr>
      <w:tr w:rsidR="00A978BF" w:rsidRPr="00F2458C" w14:paraId="034E7DFF"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14F9A90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14</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D6561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B1CDC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303D2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Lolly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A8118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4958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D9F639"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22</w:t>
            </w:r>
          </w:p>
        </w:tc>
        <w:tc>
          <w:tcPr>
            <w:tcW w:w="2520" w:type="dxa"/>
            <w:tcBorders>
              <w:top w:val="single" w:sz="6" w:space="0" w:color="CCCCCC"/>
              <w:left w:val="single" w:sz="6" w:space="0" w:color="CCCCCC"/>
              <w:bottom w:val="single" w:sz="6" w:space="0" w:color="CCCCCC"/>
              <w:right w:val="single" w:sz="6" w:space="0" w:color="CCCCCC"/>
            </w:tcBorders>
            <w:vAlign w:val="bottom"/>
          </w:tcPr>
          <w:p w14:paraId="56C7C4CB"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Cavalier/Bichon Mix</w:t>
            </w:r>
          </w:p>
        </w:tc>
      </w:tr>
      <w:tr w:rsidR="00A978BF" w:rsidRPr="00F2458C" w14:paraId="23FD5CEF"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202118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15</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66CE6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9B41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4DB7C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Bruce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914C8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329A9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10</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612C68"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20</w:t>
            </w:r>
          </w:p>
        </w:tc>
        <w:tc>
          <w:tcPr>
            <w:tcW w:w="2520" w:type="dxa"/>
            <w:tcBorders>
              <w:top w:val="single" w:sz="6" w:space="0" w:color="CCCCCC"/>
              <w:left w:val="single" w:sz="6" w:space="0" w:color="CCCCCC"/>
              <w:bottom w:val="single" w:sz="6" w:space="0" w:color="CCCCCC"/>
              <w:right w:val="single" w:sz="6" w:space="0" w:color="CCCCCC"/>
            </w:tcBorders>
            <w:vAlign w:val="bottom"/>
          </w:tcPr>
          <w:p w14:paraId="4DF1804D"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Pug</w:t>
            </w:r>
          </w:p>
        </w:tc>
      </w:tr>
      <w:tr w:rsidR="00A978BF" w:rsidRPr="00F2458C" w14:paraId="15C27294"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0F64796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16</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926F9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CEA68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(brother)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854C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Tucker</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38285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F418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7</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31C849"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48</w:t>
            </w:r>
          </w:p>
        </w:tc>
        <w:tc>
          <w:tcPr>
            <w:tcW w:w="2520" w:type="dxa"/>
            <w:tcBorders>
              <w:top w:val="single" w:sz="6" w:space="0" w:color="CCCCCC"/>
              <w:left w:val="single" w:sz="6" w:space="0" w:color="CCCCCC"/>
              <w:bottom w:val="single" w:sz="6" w:space="0" w:color="CCCCCC"/>
              <w:right w:val="single" w:sz="6" w:space="0" w:color="CCCCCC"/>
            </w:tcBorders>
          </w:tcPr>
          <w:p w14:paraId="70DD764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Australian Shepherd Mix</w:t>
            </w:r>
          </w:p>
        </w:tc>
      </w:tr>
      <w:tr w:rsidR="00A978BF" w:rsidRPr="00F2458C" w14:paraId="39C06A21"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7612C59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17</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3261C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DD22B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89E57B" w14:textId="77777777" w:rsidR="00A978BF" w:rsidRPr="00F2458C" w:rsidRDefault="00A978BF" w:rsidP="008045A7">
            <w:pPr>
              <w:rPr>
                <w:rFonts w:ascii="Times New Roman" w:eastAsia="Times New Roman" w:hAnsi="Times New Roman" w:cs="Times New Roman"/>
                <w:sz w:val="28"/>
                <w:szCs w:val="28"/>
              </w:rPr>
            </w:pP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356418" w14:textId="77777777" w:rsidR="00A978BF" w:rsidRPr="00F2458C" w:rsidRDefault="00A978BF" w:rsidP="008045A7">
            <w:pPr>
              <w:rPr>
                <w:rFonts w:ascii="Times New Roman" w:eastAsia="Times New Roman" w:hAnsi="Times New Roman" w:cs="Times New Roman"/>
                <w:sz w:val="28"/>
                <w:szCs w:val="28"/>
              </w:rPr>
            </w:pP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4DC057" w14:textId="77777777" w:rsidR="00A978BF" w:rsidRPr="00F2458C" w:rsidRDefault="00A978BF" w:rsidP="005B5F28">
            <w:pPr>
              <w:jc w:val="right"/>
              <w:rPr>
                <w:rFonts w:ascii="Times New Roman" w:eastAsia="Times New Roman" w:hAnsi="Times New Roman" w:cs="Times New Roman"/>
                <w:sz w:val="28"/>
                <w:szCs w:val="28"/>
              </w:rPr>
            </w:pP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D8985A" w14:textId="77777777" w:rsidR="00A978BF" w:rsidRPr="00F2458C" w:rsidRDefault="00A978BF" w:rsidP="005B5F28">
            <w:pPr>
              <w:jc w:val="right"/>
              <w:rPr>
                <w:rFonts w:ascii="Times New Roman" w:eastAsia="Times New Roman" w:hAnsi="Times New Roman" w:cs="Times New Roman"/>
                <w:sz w:val="28"/>
                <w:szCs w:val="28"/>
              </w:rPr>
            </w:pPr>
          </w:p>
        </w:tc>
        <w:tc>
          <w:tcPr>
            <w:tcW w:w="2520" w:type="dxa"/>
            <w:tcBorders>
              <w:top w:val="single" w:sz="6" w:space="0" w:color="CCCCCC"/>
              <w:left w:val="single" w:sz="6" w:space="0" w:color="CCCCCC"/>
              <w:bottom w:val="single" w:sz="6" w:space="0" w:color="CCCCCC"/>
              <w:right w:val="single" w:sz="6" w:space="0" w:color="CCCCCC"/>
            </w:tcBorders>
          </w:tcPr>
          <w:p w14:paraId="1359B13B" w14:textId="77777777" w:rsidR="00A978BF" w:rsidRPr="00F2458C" w:rsidRDefault="00A978BF" w:rsidP="005B5F28">
            <w:pPr>
              <w:jc w:val="right"/>
              <w:rPr>
                <w:rFonts w:ascii="Times New Roman" w:eastAsia="Times New Roman" w:hAnsi="Times New Roman" w:cs="Times New Roman"/>
                <w:sz w:val="28"/>
                <w:szCs w:val="28"/>
              </w:rPr>
            </w:pPr>
          </w:p>
        </w:tc>
      </w:tr>
      <w:tr w:rsidR="00A978BF" w:rsidRPr="00F2458C" w14:paraId="277041CD"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1BF11ED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18</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381A29"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504F6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Friend (sees dog twice a week)</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28785"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Leo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15CB2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1EE50B"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459CFA"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42</w:t>
            </w:r>
          </w:p>
        </w:tc>
        <w:tc>
          <w:tcPr>
            <w:tcW w:w="2520" w:type="dxa"/>
            <w:tcBorders>
              <w:top w:val="single" w:sz="6" w:space="0" w:color="CCCCCC"/>
              <w:left w:val="single" w:sz="6" w:space="0" w:color="CCCCCC"/>
              <w:bottom w:val="single" w:sz="6" w:space="0" w:color="CCCCCC"/>
              <w:right w:val="single" w:sz="6" w:space="0" w:color="CCCCCC"/>
            </w:tcBorders>
            <w:vAlign w:val="bottom"/>
          </w:tcPr>
          <w:p w14:paraId="2FA415B0"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Australian Labradoodle</w:t>
            </w:r>
          </w:p>
        </w:tc>
      </w:tr>
      <w:tr w:rsidR="00A978BF" w:rsidRPr="00F2458C" w14:paraId="38D56241"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7E13DA0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19</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A0D6A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56911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0803F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Rocco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8C8C1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84B11"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4A1D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34</w:t>
            </w:r>
          </w:p>
        </w:tc>
        <w:tc>
          <w:tcPr>
            <w:tcW w:w="2520" w:type="dxa"/>
            <w:tcBorders>
              <w:top w:val="single" w:sz="6" w:space="0" w:color="CCCCCC"/>
              <w:left w:val="single" w:sz="6" w:space="0" w:color="CCCCCC"/>
              <w:bottom w:val="single" w:sz="6" w:space="0" w:color="CCCCCC"/>
              <w:right w:val="single" w:sz="6" w:space="0" w:color="CCCCCC"/>
            </w:tcBorders>
            <w:vAlign w:val="bottom"/>
          </w:tcPr>
          <w:p w14:paraId="1212A18F"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 xml:space="preserve">Mix </w:t>
            </w:r>
          </w:p>
        </w:tc>
      </w:tr>
      <w:tr w:rsidR="00A978BF" w:rsidRPr="00F2458C" w14:paraId="1A733B87"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1AC66C2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20</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304D9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1E6F6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A3B2E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Stella</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14345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29E72C"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964179"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47</w:t>
            </w:r>
          </w:p>
        </w:tc>
        <w:tc>
          <w:tcPr>
            <w:tcW w:w="2520" w:type="dxa"/>
            <w:tcBorders>
              <w:top w:val="single" w:sz="6" w:space="0" w:color="CCCCCC"/>
              <w:left w:val="single" w:sz="6" w:space="0" w:color="CCCCCC"/>
              <w:bottom w:val="single" w:sz="6" w:space="0" w:color="CCCCCC"/>
              <w:right w:val="single" w:sz="6" w:space="0" w:color="CCCCCC"/>
            </w:tcBorders>
            <w:vAlign w:val="bottom"/>
          </w:tcPr>
          <w:p w14:paraId="7D5AAB8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Boxer/Hound Mix</w:t>
            </w:r>
          </w:p>
        </w:tc>
      </w:tr>
      <w:tr w:rsidR="00A978BF" w:rsidRPr="00F2458C" w14:paraId="4121BAFD"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51BF69A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21</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45340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Friend (known for 3 years)</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EA2D9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E3B80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Elliott</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18753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554BB8"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6</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46A72F"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25</w:t>
            </w:r>
          </w:p>
        </w:tc>
        <w:tc>
          <w:tcPr>
            <w:tcW w:w="2520" w:type="dxa"/>
            <w:tcBorders>
              <w:top w:val="single" w:sz="6" w:space="0" w:color="CCCCCC"/>
              <w:left w:val="single" w:sz="6" w:space="0" w:color="CCCCCC"/>
              <w:bottom w:val="single" w:sz="6" w:space="0" w:color="CCCCCC"/>
              <w:right w:val="single" w:sz="6" w:space="0" w:color="CCCCCC"/>
            </w:tcBorders>
            <w:vAlign w:val="bottom"/>
          </w:tcPr>
          <w:p w14:paraId="3288B202"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Border Collie/Shi Tzu Mix</w:t>
            </w:r>
          </w:p>
        </w:tc>
      </w:tr>
      <w:tr w:rsidR="00A978BF" w:rsidRPr="00F2458C" w14:paraId="642C3A8E"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60F419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22</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543B3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Friend (dog sitter, every day)</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05C0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87A1C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Sam</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7423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9309EB"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F07E73"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82</w:t>
            </w:r>
          </w:p>
        </w:tc>
        <w:tc>
          <w:tcPr>
            <w:tcW w:w="2520" w:type="dxa"/>
            <w:tcBorders>
              <w:top w:val="single" w:sz="6" w:space="0" w:color="CCCCCC"/>
              <w:left w:val="single" w:sz="6" w:space="0" w:color="CCCCCC"/>
              <w:bottom w:val="single" w:sz="6" w:space="0" w:color="CCCCCC"/>
              <w:right w:val="single" w:sz="6" w:space="0" w:color="CCCCCC"/>
            </w:tcBorders>
            <w:vAlign w:val="bottom"/>
          </w:tcPr>
          <w:p w14:paraId="152FC1D8"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Golden Retriever</w:t>
            </w:r>
          </w:p>
        </w:tc>
      </w:tr>
      <w:tr w:rsidR="00A978BF" w:rsidRPr="00F2458C" w14:paraId="258BBE88"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0FCF578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23</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5E2FF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61C5C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EC667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Rocky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58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9295D2"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5</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8A685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52</w:t>
            </w:r>
          </w:p>
        </w:tc>
        <w:tc>
          <w:tcPr>
            <w:tcW w:w="2520" w:type="dxa"/>
            <w:tcBorders>
              <w:top w:val="single" w:sz="6" w:space="0" w:color="CCCCCC"/>
              <w:left w:val="single" w:sz="6" w:space="0" w:color="CCCCCC"/>
              <w:bottom w:val="single" w:sz="6" w:space="0" w:color="CCCCCC"/>
              <w:right w:val="single" w:sz="6" w:space="0" w:color="CCCCCC"/>
            </w:tcBorders>
            <w:vAlign w:val="bottom"/>
          </w:tcPr>
          <w:p w14:paraId="15D19D49"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Pitbull Mix</w:t>
            </w:r>
          </w:p>
        </w:tc>
      </w:tr>
      <w:tr w:rsidR="00A978BF" w:rsidRPr="00F2458C" w14:paraId="293EBC76"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7D19260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24</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D56E8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 xml:space="preserve">Very well </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D241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5EE01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Rory</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C7F31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C5117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3CF6B4"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30</w:t>
            </w:r>
          </w:p>
        </w:tc>
        <w:tc>
          <w:tcPr>
            <w:tcW w:w="2520" w:type="dxa"/>
            <w:tcBorders>
              <w:top w:val="single" w:sz="6" w:space="0" w:color="CCCCCC"/>
              <w:left w:val="single" w:sz="6" w:space="0" w:color="CCCCCC"/>
              <w:bottom w:val="single" w:sz="6" w:space="0" w:color="CCCCCC"/>
              <w:right w:val="single" w:sz="6" w:space="0" w:color="CCCCCC"/>
            </w:tcBorders>
            <w:vAlign w:val="bottom"/>
          </w:tcPr>
          <w:p w14:paraId="77D1087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Mix</w:t>
            </w:r>
          </w:p>
        </w:tc>
      </w:tr>
      <w:tr w:rsidR="00A978BF" w:rsidRPr="00F2458C" w14:paraId="4229558F"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66D0D5C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25</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5339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B9FA7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CA2E0C" w14:textId="77777777" w:rsidR="00A978BF" w:rsidRPr="00F2458C" w:rsidRDefault="00A978BF" w:rsidP="008045A7">
            <w:pPr>
              <w:rPr>
                <w:rFonts w:ascii="Times New Roman" w:eastAsia="Times New Roman" w:hAnsi="Times New Roman" w:cs="Times New Roman"/>
                <w:sz w:val="28"/>
                <w:szCs w:val="28"/>
              </w:rPr>
            </w:pP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557081" w14:textId="77777777" w:rsidR="00A978BF" w:rsidRPr="00F2458C" w:rsidRDefault="00A978BF" w:rsidP="008045A7">
            <w:pPr>
              <w:rPr>
                <w:rFonts w:ascii="Times New Roman" w:eastAsia="Times New Roman" w:hAnsi="Times New Roman" w:cs="Times New Roman"/>
                <w:sz w:val="28"/>
                <w:szCs w:val="28"/>
              </w:rPr>
            </w:pP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C9EAB1" w14:textId="77777777" w:rsidR="00A978BF" w:rsidRPr="00F2458C" w:rsidRDefault="00A978BF" w:rsidP="005B5F28">
            <w:pPr>
              <w:jc w:val="right"/>
              <w:rPr>
                <w:rFonts w:ascii="Times New Roman" w:eastAsia="Times New Roman" w:hAnsi="Times New Roman" w:cs="Times New Roman"/>
                <w:sz w:val="28"/>
                <w:szCs w:val="28"/>
              </w:rPr>
            </w:pP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3D5C5E" w14:textId="77777777" w:rsidR="00A978BF" w:rsidRPr="00F2458C" w:rsidRDefault="00A978BF" w:rsidP="005B5F28">
            <w:pPr>
              <w:jc w:val="right"/>
              <w:rPr>
                <w:rFonts w:ascii="Times New Roman" w:eastAsia="Times New Roman" w:hAnsi="Times New Roman" w:cs="Times New Roman"/>
                <w:sz w:val="28"/>
                <w:szCs w:val="28"/>
              </w:rPr>
            </w:pPr>
          </w:p>
        </w:tc>
        <w:tc>
          <w:tcPr>
            <w:tcW w:w="2520" w:type="dxa"/>
            <w:tcBorders>
              <w:top w:val="single" w:sz="6" w:space="0" w:color="CCCCCC"/>
              <w:left w:val="single" w:sz="6" w:space="0" w:color="CCCCCC"/>
              <w:bottom w:val="single" w:sz="6" w:space="0" w:color="CCCCCC"/>
              <w:right w:val="single" w:sz="6" w:space="0" w:color="CCCCCC"/>
            </w:tcBorders>
          </w:tcPr>
          <w:p w14:paraId="0A0D7AB6" w14:textId="77777777" w:rsidR="00A978BF" w:rsidRPr="00F2458C" w:rsidRDefault="00A978BF" w:rsidP="005B5F28">
            <w:pPr>
              <w:jc w:val="right"/>
              <w:rPr>
                <w:rFonts w:ascii="Times New Roman" w:eastAsia="Times New Roman" w:hAnsi="Times New Roman" w:cs="Times New Roman"/>
                <w:sz w:val="28"/>
                <w:szCs w:val="28"/>
              </w:rPr>
            </w:pPr>
          </w:p>
        </w:tc>
      </w:tr>
      <w:tr w:rsidR="00A978BF" w:rsidRPr="00F2458C" w14:paraId="344FBBC6"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6C426B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26</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D22A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8208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0511F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Phantom</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8E332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4D2885"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86FDA"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80</w:t>
            </w:r>
          </w:p>
        </w:tc>
        <w:tc>
          <w:tcPr>
            <w:tcW w:w="2520" w:type="dxa"/>
            <w:tcBorders>
              <w:top w:val="single" w:sz="6" w:space="0" w:color="CCCCCC"/>
              <w:left w:val="single" w:sz="6" w:space="0" w:color="CCCCCC"/>
              <w:bottom w:val="single" w:sz="6" w:space="0" w:color="CCCCCC"/>
              <w:right w:val="single" w:sz="6" w:space="0" w:color="CCCCCC"/>
            </w:tcBorders>
            <w:vAlign w:val="bottom"/>
          </w:tcPr>
          <w:p w14:paraId="4087C9A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German Shepherd Dog</w:t>
            </w:r>
          </w:p>
        </w:tc>
      </w:tr>
      <w:tr w:rsidR="00A978BF" w:rsidRPr="00F2458C" w14:paraId="1440B05A"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71E365E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27</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CA54D8"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25C63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31634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Lando</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BB537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7DFBE9"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4</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35E0E8"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16</w:t>
            </w:r>
          </w:p>
        </w:tc>
        <w:tc>
          <w:tcPr>
            <w:tcW w:w="2520" w:type="dxa"/>
            <w:tcBorders>
              <w:top w:val="single" w:sz="6" w:space="0" w:color="CCCCCC"/>
              <w:left w:val="single" w:sz="6" w:space="0" w:color="CCCCCC"/>
              <w:bottom w:val="single" w:sz="6" w:space="0" w:color="CCCCCC"/>
              <w:right w:val="single" w:sz="6" w:space="0" w:color="CCCCCC"/>
            </w:tcBorders>
            <w:vAlign w:val="bottom"/>
          </w:tcPr>
          <w:p w14:paraId="4401CDCB"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Chihuahua/Terrier Mix</w:t>
            </w:r>
          </w:p>
        </w:tc>
      </w:tr>
      <w:tr w:rsidR="00A978BF" w:rsidRPr="00F2458C" w14:paraId="76A1D929"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10BA2ABD" w14:textId="34B92EA8"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28</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6576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549E00"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3E690C"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Lyric</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50E5B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Female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89C77D"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B70C1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60</w:t>
            </w:r>
          </w:p>
        </w:tc>
        <w:tc>
          <w:tcPr>
            <w:tcW w:w="2520" w:type="dxa"/>
            <w:tcBorders>
              <w:top w:val="single" w:sz="6" w:space="0" w:color="CCCCCC"/>
              <w:left w:val="single" w:sz="6" w:space="0" w:color="CCCCCC"/>
              <w:bottom w:val="single" w:sz="6" w:space="0" w:color="CCCCCC"/>
              <w:right w:val="single" w:sz="6" w:space="0" w:color="CCCCCC"/>
            </w:tcBorders>
            <w:vAlign w:val="bottom"/>
          </w:tcPr>
          <w:p w14:paraId="14575D45"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Labrador retriever</w:t>
            </w:r>
          </w:p>
        </w:tc>
      </w:tr>
      <w:tr w:rsidR="00A978BF" w:rsidRPr="00F2458C" w14:paraId="360E735E"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3A14E378" w14:textId="7B36E358"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29</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6749E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8A5464"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D472B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Gus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42CAF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70A3A4"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2C2D7"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16</w:t>
            </w:r>
          </w:p>
        </w:tc>
        <w:tc>
          <w:tcPr>
            <w:tcW w:w="2520" w:type="dxa"/>
            <w:tcBorders>
              <w:top w:val="single" w:sz="6" w:space="0" w:color="CCCCCC"/>
              <w:left w:val="single" w:sz="6" w:space="0" w:color="CCCCCC"/>
              <w:bottom w:val="single" w:sz="6" w:space="0" w:color="CCCCCC"/>
              <w:right w:val="single" w:sz="6" w:space="0" w:color="CCCCCC"/>
            </w:tcBorders>
            <w:vAlign w:val="bottom"/>
          </w:tcPr>
          <w:p w14:paraId="16397A1D"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Cattle dog/ Boston Terrier Mix</w:t>
            </w:r>
          </w:p>
        </w:tc>
      </w:tr>
      <w:tr w:rsidR="00A978BF" w:rsidRPr="00F2458C" w14:paraId="4153F7D6"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636CA5E7" w14:textId="13B2E836"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30</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257711"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Friend (every day for a month)</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55B37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D2084F"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Bode</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5AE1E"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4592A2"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0</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7339B"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80</w:t>
            </w:r>
          </w:p>
        </w:tc>
        <w:tc>
          <w:tcPr>
            <w:tcW w:w="2520" w:type="dxa"/>
            <w:tcBorders>
              <w:top w:val="single" w:sz="6" w:space="0" w:color="CCCCCC"/>
              <w:left w:val="single" w:sz="6" w:space="0" w:color="CCCCCC"/>
              <w:bottom w:val="single" w:sz="6" w:space="0" w:color="CCCCCC"/>
              <w:right w:val="single" w:sz="6" w:space="0" w:color="CCCCCC"/>
            </w:tcBorders>
            <w:vAlign w:val="bottom"/>
          </w:tcPr>
          <w:p w14:paraId="2623AA9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German Shepherd Mix</w:t>
            </w:r>
          </w:p>
        </w:tc>
      </w:tr>
      <w:tr w:rsidR="00A978BF" w:rsidRPr="00F2458C" w14:paraId="21649EB1"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4D57A130" w14:textId="09B82F8B"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31</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CF7D1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FF90B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055EA"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Dallas</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CCAEC6"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59C7B0"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12</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E51AE"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70</w:t>
            </w:r>
          </w:p>
        </w:tc>
        <w:tc>
          <w:tcPr>
            <w:tcW w:w="2520" w:type="dxa"/>
            <w:tcBorders>
              <w:top w:val="single" w:sz="6" w:space="0" w:color="CCCCCC"/>
              <w:left w:val="single" w:sz="6" w:space="0" w:color="CCCCCC"/>
              <w:bottom w:val="single" w:sz="6" w:space="0" w:color="CCCCCC"/>
              <w:right w:val="single" w:sz="6" w:space="0" w:color="CCCCCC"/>
            </w:tcBorders>
          </w:tcPr>
          <w:p w14:paraId="49A0302A"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Labrador Retriever</w:t>
            </w:r>
          </w:p>
        </w:tc>
      </w:tr>
      <w:tr w:rsidR="00A978BF" w:rsidRPr="00F2458C" w14:paraId="6E7B36BC"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2C28A134" w14:textId="48B4BC56"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32</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BD0482"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62C70B"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7AC65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Max</w:t>
            </w: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17CD2D"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Male</w:t>
            </w: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26FB76"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1</w:t>
            </w: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89959D"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20</w:t>
            </w:r>
          </w:p>
        </w:tc>
        <w:tc>
          <w:tcPr>
            <w:tcW w:w="2520" w:type="dxa"/>
            <w:tcBorders>
              <w:top w:val="single" w:sz="6" w:space="0" w:color="CCCCCC"/>
              <w:left w:val="single" w:sz="6" w:space="0" w:color="CCCCCC"/>
              <w:bottom w:val="single" w:sz="6" w:space="0" w:color="CCCCCC"/>
              <w:right w:val="single" w:sz="6" w:space="0" w:color="CCCCCC"/>
            </w:tcBorders>
            <w:vAlign w:val="bottom"/>
          </w:tcPr>
          <w:p w14:paraId="573D8745" w14:textId="77777777" w:rsidR="00A978BF" w:rsidRPr="00F2458C" w:rsidRDefault="00A978BF" w:rsidP="005B5F28">
            <w:pPr>
              <w:jc w:val="right"/>
              <w:rPr>
                <w:rFonts w:ascii="Times New Roman" w:eastAsia="Times New Roman" w:hAnsi="Times New Roman" w:cs="Times New Roman"/>
                <w:sz w:val="28"/>
                <w:szCs w:val="28"/>
              </w:rPr>
            </w:pPr>
            <w:r w:rsidRPr="00F2458C">
              <w:rPr>
                <w:rFonts w:ascii="Times New Roman" w:hAnsi="Times New Roman" w:cs="Times New Roman"/>
                <w:sz w:val="28"/>
                <w:szCs w:val="28"/>
              </w:rPr>
              <w:t>Pug</w:t>
            </w:r>
          </w:p>
        </w:tc>
      </w:tr>
      <w:tr w:rsidR="00A978BF" w:rsidRPr="00F2458C" w14:paraId="15A5E514" w14:textId="77777777" w:rsidTr="00ED590E">
        <w:trPr>
          <w:trHeight w:val="315"/>
        </w:trPr>
        <w:tc>
          <w:tcPr>
            <w:tcW w:w="317" w:type="dxa"/>
            <w:tcBorders>
              <w:top w:val="single" w:sz="6" w:space="0" w:color="CCCCCC"/>
              <w:left w:val="single" w:sz="6" w:space="0" w:color="CCCCCC"/>
              <w:bottom w:val="single" w:sz="6" w:space="0" w:color="CCCCCC"/>
              <w:right w:val="single" w:sz="6" w:space="0" w:color="CCCCCC"/>
            </w:tcBorders>
          </w:tcPr>
          <w:p w14:paraId="07EFADE1" w14:textId="63DEFDDB"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33</w:t>
            </w:r>
          </w:p>
        </w:tc>
        <w:tc>
          <w:tcPr>
            <w:tcW w:w="15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EE53A7"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57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0BE903" w14:textId="77777777" w:rsidR="00A978BF" w:rsidRPr="00F2458C" w:rsidRDefault="00A978BF" w:rsidP="008045A7">
            <w:pPr>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Very well (owner)</w:t>
            </w:r>
          </w:p>
        </w:tc>
        <w:tc>
          <w:tcPr>
            <w:tcW w:w="108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F6EC89" w14:textId="77777777" w:rsidR="00A978BF" w:rsidRPr="00F2458C" w:rsidRDefault="00A978BF" w:rsidP="008045A7">
            <w:pPr>
              <w:rPr>
                <w:rFonts w:ascii="Times New Roman" w:eastAsia="Times New Roman" w:hAnsi="Times New Roman" w:cs="Times New Roman"/>
                <w:sz w:val="28"/>
                <w:szCs w:val="28"/>
              </w:rPr>
            </w:pPr>
          </w:p>
        </w:tc>
        <w:tc>
          <w:tcPr>
            <w:tcW w:w="99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DD1272" w14:textId="77777777" w:rsidR="00A978BF" w:rsidRPr="00F2458C" w:rsidRDefault="00A978BF" w:rsidP="008045A7">
            <w:pPr>
              <w:rPr>
                <w:rFonts w:ascii="Times New Roman" w:eastAsia="Times New Roman" w:hAnsi="Times New Roman" w:cs="Times New Roman"/>
                <w:sz w:val="28"/>
                <w:szCs w:val="28"/>
              </w:rPr>
            </w:pPr>
          </w:p>
        </w:tc>
        <w:tc>
          <w:tcPr>
            <w:tcW w:w="5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196E9C" w14:textId="77777777" w:rsidR="00A978BF" w:rsidRPr="00F2458C" w:rsidRDefault="00A978BF" w:rsidP="005B5F28">
            <w:pPr>
              <w:jc w:val="right"/>
              <w:rPr>
                <w:rFonts w:ascii="Times New Roman" w:eastAsia="Times New Roman" w:hAnsi="Times New Roman" w:cs="Times New Roman"/>
                <w:sz w:val="28"/>
                <w:szCs w:val="28"/>
              </w:rPr>
            </w:pPr>
          </w:p>
        </w:tc>
        <w:tc>
          <w:tcPr>
            <w:tcW w:w="7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556A7" w14:textId="77777777" w:rsidR="00A978BF" w:rsidRPr="00F2458C" w:rsidRDefault="00A978BF" w:rsidP="005B5F28">
            <w:pPr>
              <w:jc w:val="right"/>
              <w:rPr>
                <w:rFonts w:ascii="Times New Roman" w:eastAsia="Times New Roman" w:hAnsi="Times New Roman" w:cs="Times New Roman"/>
                <w:sz w:val="28"/>
                <w:szCs w:val="28"/>
              </w:rPr>
            </w:pPr>
          </w:p>
        </w:tc>
        <w:tc>
          <w:tcPr>
            <w:tcW w:w="2520" w:type="dxa"/>
            <w:tcBorders>
              <w:top w:val="single" w:sz="6" w:space="0" w:color="CCCCCC"/>
              <w:left w:val="single" w:sz="6" w:space="0" w:color="CCCCCC"/>
              <w:bottom w:val="single" w:sz="6" w:space="0" w:color="CCCCCC"/>
              <w:right w:val="single" w:sz="6" w:space="0" w:color="CCCCCC"/>
            </w:tcBorders>
          </w:tcPr>
          <w:p w14:paraId="39CA016F" w14:textId="77777777" w:rsidR="00A978BF" w:rsidRPr="00F2458C" w:rsidRDefault="00A978BF" w:rsidP="005B5F28">
            <w:pPr>
              <w:jc w:val="right"/>
              <w:rPr>
                <w:rFonts w:ascii="Times New Roman" w:eastAsia="Times New Roman" w:hAnsi="Times New Roman" w:cs="Times New Roman"/>
                <w:sz w:val="28"/>
                <w:szCs w:val="28"/>
              </w:rPr>
            </w:pPr>
          </w:p>
        </w:tc>
      </w:tr>
    </w:tbl>
    <w:p w14:paraId="284FD0E4" w14:textId="77777777" w:rsidR="00381A01" w:rsidRPr="00F2458C" w:rsidRDefault="00381A01" w:rsidP="00381A01">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sz w:val="28"/>
          <w:szCs w:val="28"/>
        </w:rPr>
        <w:t xml:space="preserve">Dogs are numbered in the order they were tested. Familiarity of dog to people (column one is for the player in trials 1 and 3 and column two is for the player in trials 2 and 4), dog’s name, sex, age at time of testing, weight, and breed. Data are missing for five dogs because the owners opted not to include their dog’s data. Due to the large variability in types of relationships dogs could have with people, owners were asked the open-ended question, “How well does your dog know both people?” and allowed to verbally respond however they wished. Every person answered “Very well”, but when they chose to elaborate on this categorization, that information is included in the familiarity of person columns. Only five dogs were reported as not living with both of the humans, and some participants did not explicitly specify the living situation. </w:t>
      </w:r>
    </w:p>
    <w:p w14:paraId="163B120E" w14:textId="77777777" w:rsidR="00381A01" w:rsidRPr="00F2458C" w:rsidRDefault="00381A01" w:rsidP="00F7316C">
      <w:pPr>
        <w:spacing w:line="480" w:lineRule="auto"/>
        <w:rPr>
          <w:rFonts w:ascii="Times New Roman" w:eastAsia="Times New Roman" w:hAnsi="Times New Roman" w:cs="Times New Roman"/>
          <w:b/>
          <w:bCs/>
          <w:color w:val="000000"/>
          <w:sz w:val="28"/>
          <w:szCs w:val="28"/>
        </w:rPr>
      </w:pPr>
    </w:p>
    <w:p w14:paraId="51F246BE" w14:textId="1B152BB9" w:rsidR="00F7316C" w:rsidRPr="00F2458C" w:rsidRDefault="00F7316C" w:rsidP="00F7316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b/>
          <w:bCs/>
          <w:color w:val="000000"/>
          <w:sz w:val="28"/>
          <w:szCs w:val="28"/>
        </w:rPr>
        <w:t>References</w:t>
      </w:r>
    </w:p>
    <w:p w14:paraId="5690BDB7" w14:textId="77777777" w:rsidR="00F7316C" w:rsidRPr="00F2458C" w:rsidRDefault="00F7316C" w:rsidP="00F7316C">
      <w:pPr>
        <w:spacing w:line="480" w:lineRule="auto"/>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Bates, D., Machler, M., Bolker, B. M., &amp; Walker, S. C. (2015). Fitting linear mixed effects </w:t>
      </w:r>
    </w:p>
    <w:p w14:paraId="09CAF564" w14:textId="77777777" w:rsidR="00F7316C" w:rsidRPr="00F2458C" w:rsidRDefault="00F7316C" w:rsidP="00F7316C">
      <w:pPr>
        <w:spacing w:line="480" w:lineRule="auto"/>
        <w:ind w:firstLine="720"/>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models using lme4. Journal of Statistical Software, 67(1), 1e48. https:// </w:t>
      </w:r>
    </w:p>
    <w:p w14:paraId="4A34C3FC" w14:textId="77777777" w:rsidR="00F7316C" w:rsidRPr="00F2458C" w:rsidRDefault="00F7316C" w:rsidP="00F7316C">
      <w:pPr>
        <w:spacing w:line="480" w:lineRule="auto"/>
        <w:ind w:left="720"/>
        <w:rPr>
          <w:rFonts w:ascii="Times New Roman" w:eastAsia="Times New Roman" w:hAnsi="Times New Roman" w:cs="Times New Roman"/>
          <w:sz w:val="28"/>
          <w:szCs w:val="28"/>
        </w:rPr>
      </w:pPr>
      <w:r w:rsidRPr="00F2458C">
        <w:rPr>
          <w:rFonts w:ascii="Times New Roman" w:eastAsia="Times New Roman" w:hAnsi="Times New Roman" w:cs="Times New Roman"/>
          <w:color w:val="000000"/>
          <w:sz w:val="28"/>
          <w:szCs w:val="28"/>
        </w:rPr>
        <w:t>doi.org/10.18637/jss.v067.i01</w:t>
      </w:r>
    </w:p>
    <w:p w14:paraId="35FEDCC5" w14:textId="561F078A" w:rsidR="00580DF0" w:rsidRPr="00F2458C" w:rsidRDefault="00F7316C" w:rsidP="00381A01">
      <w:pPr>
        <w:spacing w:line="480" w:lineRule="auto"/>
        <w:ind w:left="720" w:hanging="720"/>
        <w:rPr>
          <w:rFonts w:ascii="Times New Roman" w:hAnsi="Times New Roman" w:cs="Times New Roman"/>
          <w:sz w:val="28"/>
          <w:szCs w:val="28"/>
        </w:rPr>
      </w:pPr>
      <w:r w:rsidRPr="00F2458C">
        <w:rPr>
          <w:rFonts w:ascii="Times New Roman" w:eastAsia="Times New Roman" w:hAnsi="Times New Roman" w:cs="Times New Roman"/>
          <w:color w:val="000000"/>
          <w:sz w:val="28"/>
          <w:szCs w:val="28"/>
        </w:rPr>
        <w:t>Fox, J., &amp; Weisberg, S. (2019). An R companion to applied regression (3rd ed.). Thousand Oaks, CA: Sage.</w:t>
      </w:r>
    </w:p>
    <w:sectPr w:rsidR="00580DF0" w:rsidRPr="00F2458C" w:rsidSect="00F2458C">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7E8C4" w14:textId="77777777" w:rsidR="00F76BAE" w:rsidRDefault="00F76BAE">
      <w:r>
        <w:separator/>
      </w:r>
    </w:p>
  </w:endnote>
  <w:endnote w:type="continuationSeparator" w:id="0">
    <w:p w14:paraId="10C4C8A9" w14:textId="77777777" w:rsidR="00F76BAE" w:rsidRDefault="00F7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653CD" w14:textId="77777777" w:rsidR="00F76BAE" w:rsidRDefault="00F76BAE">
      <w:r>
        <w:separator/>
      </w:r>
    </w:p>
  </w:footnote>
  <w:footnote w:type="continuationSeparator" w:id="0">
    <w:p w14:paraId="7879A349" w14:textId="77777777" w:rsidR="00F76BAE" w:rsidRDefault="00F76B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66847864"/>
      <w:docPartObj>
        <w:docPartGallery w:val="Page Numbers (Top of Page)"/>
        <w:docPartUnique/>
      </w:docPartObj>
    </w:sdtPr>
    <w:sdtEndPr>
      <w:rPr>
        <w:rStyle w:val="PageNumber"/>
      </w:rPr>
    </w:sdtEndPr>
    <w:sdtContent>
      <w:p w14:paraId="35D758A0" w14:textId="77777777" w:rsidR="00141AB3" w:rsidRDefault="00677F97" w:rsidP="00B7695B">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6FD389" w14:textId="77777777" w:rsidR="00141AB3" w:rsidRDefault="00F2458C" w:rsidP="00141AB3">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2138242500"/>
      <w:docPartObj>
        <w:docPartGallery w:val="Page Numbers (Top of Page)"/>
        <w:docPartUnique/>
      </w:docPartObj>
    </w:sdtPr>
    <w:sdtEndPr>
      <w:rPr>
        <w:rStyle w:val="PageNumber"/>
      </w:rPr>
    </w:sdtEndPr>
    <w:sdtContent>
      <w:p w14:paraId="2241D3C4" w14:textId="77777777" w:rsidR="00141AB3" w:rsidRPr="00C43AF8" w:rsidRDefault="00677F97" w:rsidP="00B7695B">
        <w:pPr>
          <w:pStyle w:val="Header"/>
          <w:framePr w:wrap="none" w:vAnchor="text" w:hAnchor="margin" w:y="1"/>
          <w:rPr>
            <w:rStyle w:val="PageNumber"/>
            <w:rFonts w:ascii="Times New Roman" w:hAnsi="Times New Roman" w:cs="Times New Roman"/>
          </w:rPr>
        </w:pPr>
        <w:r w:rsidRPr="00C43AF8">
          <w:rPr>
            <w:rStyle w:val="PageNumber"/>
            <w:rFonts w:ascii="Times New Roman" w:hAnsi="Times New Roman" w:cs="Times New Roman"/>
          </w:rPr>
          <w:fldChar w:fldCharType="begin"/>
        </w:r>
        <w:r w:rsidRPr="00C43AF8">
          <w:rPr>
            <w:rStyle w:val="PageNumber"/>
            <w:rFonts w:ascii="Times New Roman" w:hAnsi="Times New Roman" w:cs="Times New Roman"/>
          </w:rPr>
          <w:instrText xml:space="preserve"> PAGE </w:instrText>
        </w:r>
        <w:r w:rsidRPr="00C43AF8">
          <w:rPr>
            <w:rStyle w:val="PageNumber"/>
            <w:rFonts w:ascii="Times New Roman" w:hAnsi="Times New Roman" w:cs="Times New Roman"/>
          </w:rPr>
          <w:fldChar w:fldCharType="separate"/>
        </w:r>
        <w:r w:rsidRPr="00C43AF8">
          <w:rPr>
            <w:rStyle w:val="PageNumber"/>
            <w:rFonts w:ascii="Times New Roman" w:hAnsi="Times New Roman" w:cs="Times New Roman"/>
            <w:noProof/>
          </w:rPr>
          <w:t>3</w:t>
        </w:r>
        <w:r w:rsidRPr="00C43AF8">
          <w:rPr>
            <w:rStyle w:val="PageNumber"/>
            <w:rFonts w:ascii="Times New Roman" w:hAnsi="Times New Roman" w:cs="Times New Roman"/>
          </w:rPr>
          <w:fldChar w:fldCharType="end"/>
        </w:r>
      </w:p>
    </w:sdtContent>
  </w:sdt>
  <w:p w14:paraId="5265D3E7" w14:textId="77777777" w:rsidR="00141AB3" w:rsidRPr="00141AB3" w:rsidRDefault="00677F97" w:rsidP="00141AB3">
    <w:pPr>
      <w:ind w:firstLine="360"/>
      <w:jc w:val="right"/>
      <w:rPr>
        <w:rFonts w:ascii="Times New Roman" w:eastAsia="Times New Roman" w:hAnsi="Times New Roman" w:cs="Times New Roman"/>
      </w:rPr>
    </w:pPr>
    <w:r w:rsidRPr="00141AB3">
      <w:rPr>
        <w:rFonts w:ascii="Times New Roman" w:eastAsia="Times New Roman" w:hAnsi="Times New Roman" w:cs="Times New Roman"/>
        <w:b/>
        <w:bCs/>
        <w:color w:val="000000"/>
      </w:rPr>
      <w:t>Pet Dogs Re-Engage Humans After Joint Activity</w:t>
    </w:r>
  </w:p>
  <w:p w14:paraId="277F2C9F" w14:textId="77777777" w:rsidR="00141AB3" w:rsidRPr="00141AB3" w:rsidRDefault="00F2458C" w:rsidP="00141AB3">
    <w:pPr>
      <w:rPr>
        <w:rFonts w:ascii="Times New Roman" w:eastAsia="Times New Roman" w:hAnsi="Times New Roman" w:cs="Times New Roman"/>
      </w:rPr>
    </w:pPr>
  </w:p>
  <w:p w14:paraId="54DF9239" w14:textId="77777777" w:rsidR="00141AB3" w:rsidRDefault="00F245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16C"/>
    <w:rsid w:val="00086E10"/>
    <w:rsid w:val="001321C1"/>
    <w:rsid w:val="001A08BB"/>
    <w:rsid w:val="001F6F1A"/>
    <w:rsid w:val="002474ED"/>
    <w:rsid w:val="002477FD"/>
    <w:rsid w:val="00381A01"/>
    <w:rsid w:val="0042311E"/>
    <w:rsid w:val="004653A8"/>
    <w:rsid w:val="004C32DB"/>
    <w:rsid w:val="004E557F"/>
    <w:rsid w:val="004F6D99"/>
    <w:rsid w:val="00580DF0"/>
    <w:rsid w:val="005B5F28"/>
    <w:rsid w:val="006166E8"/>
    <w:rsid w:val="00677F97"/>
    <w:rsid w:val="006F6585"/>
    <w:rsid w:val="006F678A"/>
    <w:rsid w:val="00762A24"/>
    <w:rsid w:val="00786AFF"/>
    <w:rsid w:val="008045A7"/>
    <w:rsid w:val="00912D19"/>
    <w:rsid w:val="009407D2"/>
    <w:rsid w:val="009D14FA"/>
    <w:rsid w:val="00A978BF"/>
    <w:rsid w:val="00AF1E52"/>
    <w:rsid w:val="00B97606"/>
    <w:rsid w:val="00C34B19"/>
    <w:rsid w:val="00C86DDB"/>
    <w:rsid w:val="00C952E9"/>
    <w:rsid w:val="00D62A8B"/>
    <w:rsid w:val="00D81434"/>
    <w:rsid w:val="00E2344D"/>
    <w:rsid w:val="00ED590E"/>
    <w:rsid w:val="00F2458C"/>
    <w:rsid w:val="00F6447F"/>
    <w:rsid w:val="00F7316C"/>
    <w:rsid w:val="00F76BAE"/>
    <w:rsid w:val="00FB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41018"/>
  <w15:chartTrackingRefBased/>
  <w15:docId w15:val="{E491DA69-8DE1-554E-9E17-CE8F7EAD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16C"/>
    <w:pPr>
      <w:tabs>
        <w:tab w:val="center" w:pos="4680"/>
        <w:tab w:val="right" w:pos="9360"/>
      </w:tabs>
    </w:pPr>
  </w:style>
  <w:style w:type="character" w:customStyle="1" w:styleId="HeaderChar">
    <w:name w:val="Header Char"/>
    <w:basedOn w:val="DefaultParagraphFont"/>
    <w:link w:val="Header"/>
    <w:uiPriority w:val="99"/>
    <w:rsid w:val="00F7316C"/>
  </w:style>
  <w:style w:type="character" w:styleId="PageNumber">
    <w:name w:val="page number"/>
    <w:basedOn w:val="DefaultParagraphFont"/>
    <w:uiPriority w:val="99"/>
    <w:semiHidden/>
    <w:unhideWhenUsed/>
    <w:rsid w:val="00F7316C"/>
  </w:style>
  <w:style w:type="character" w:styleId="LineNumber">
    <w:name w:val="line number"/>
    <w:basedOn w:val="DefaultParagraphFont"/>
    <w:uiPriority w:val="99"/>
    <w:semiHidden/>
    <w:unhideWhenUsed/>
    <w:rsid w:val="00F7316C"/>
  </w:style>
  <w:style w:type="table" w:styleId="TableGrid">
    <w:name w:val="Table Grid"/>
    <w:basedOn w:val="TableNormal"/>
    <w:uiPriority w:val="39"/>
    <w:rsid w:val="001F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74ED"/>
  </w:style>
  <w:style w:type="character" w:styleId="CommentReference">
    <w:name w:val="annotation reference"/>
    <w:basedOn w:val="DefaultParagraphFont"/>
    <w:uiPriority w:val="99"/>
    <w:semiHidden/>
    <w:unhideWhenUsed/>
    <w:rsid w:val="00086E10"/>
    <w:rPr>
      <w:sz w:val="16"/>
      <w:szCs w:val="16"/>
    </w:rPr>
  </w:style>
  <w:style w:type="paragraph" w:styleId="CommentText">
    <w:name w:val="annotation text"/>
    <w:basedOn w:val="Normal"/>
    <w:link w:val="CommentTextChar"/>
    <w:uiPriority w:val="99"/>
    <w:semiHidden/>
    <w:unhideWhenUsed/>
    <w:rsid w:val="00086E10"/>
    <w:rPr>
      <w:sz w:val="20"/>
      <w:szCs w:val="20"/>
    </w:rPr>
  </w:style>
  <w:style w:type="character" w:customStyle="1" w:styleId="CommentTextChar">
    <w:name w:val="Comment Text Char"/>
    <w:basedOn w:val="DefaultParagraphFont"/>
    <w:link w:val="CommentText"/>
    <w:uiPriority w:val="99"/>
    <w:semiHidden/>
    <w:rsid w:val="00086E10"/>
    <w:rPr>
      <w:sz w:val="20"/>
      <w:szCs w:val="20"/>
    </w:rPr>
  </w:style>
  <w:style w:type="paragraph" w:styleId="CommentSubject">
    <w:name w:val="annotation subject"/>
    <w:basedOn w:val="CommentText"/>
    <w:next w:val="CommentText"/>
    <w:link w:val="CommentSubjectChar"/>
    <w:uiPriority w:val="99"/>
    <w:semiHidden/>
    <w:unhideWhenUsed/>
    <w:rsid w:val="00086E10"/>
    <w:rPr>
      <w:b/>
      <w:bCs/>
    </w:rPr>
  </w:style>
  <w:style w:type="character" w:customStyle="1" w:styleId="CommentSubjectChar">
    <w:name w:val="Comment Subject Char"/>
    <w:basedOn w:val="CommentTextChar"/>
    <w:link w:val="CommentSubject"/>
    <w:uiPriority w:val="99"/>
    <w:semiHidden/>
    <w:rsid w:val="00086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8717">
      <w:bodyDiv w:val="1"/>
      <w:marLeft w:val="0"/>
      <w:marRight w:val="0"/>
      <w:marTop w:val="0"/>
      <w:marBottom w:val="0"/>
      <w:divBdr>
        <w:top w:val="none" w:sz="0" w:space="0" w:color="auto"/>
        <w:left w:val="none" w:sz="0" w:space="0" w:color="auto"/>
        <w:bottom w:val="none" w:sz="0" w:space="0" w:color="auto"/>
        <w:right w:val="none" w:sz="0" w:space="0" w:color="auto"/>
      </w:divBdr>
    </w:div>
    <w:div w:id="305935680">
      <w:bodyDiv w:val="1"/>
      <w:marLeft w:val="0"/>
      <w:marRight w:val="0"/>
      <w:marTop w:val="0"/>
      <w:marBottom w:val="0"/>
      <w:divBdr>
        <w:top w:val="none" w:sz="0" w:space="0" w:color="auto"/>
        <w:left w:val="none" w:sz="0" w:space="0" w:color="auto"/>
        <w:bottom w:val="none" w:sz="0" w:space="0" w:color="auto"/>
        <w:right w:val="none" w:sz="0" w:space="0" w:color="auto"/>
      </w:divBdr>
    </w:div>
    <w:div w:id="117992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EDDDC-53E8-4AA2-BA60-6FDA4503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Lavanya M</cp:lastModifiedBy>
  <cp:revision>4</cp:revision>
  <dcterms:created xsi:type="dcterms:W3CDTF">2023-03-28T15:34:00Z</dcterms:created>
  <dcterms:modified xsi:type="dcterms:W3CDTF">2023-04-03T13:02:00Z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3b16e64e8f8d5f630907318fb4642911c28b4543f52a1365012469fc9973b198</vt:lpwstr>
  </property>
</Properties>
</file>