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AFD1" w14:textId="77777777" w:rsidR="007A4F8F" w:rsidRPr="007A4F8F" w:rsidRDefault="007A4F8F">
      <w:pPr>
        <w:rPr>
          <w:b/>
          <w:bCs/>
          <w:noProof/>
        </w:rPr>
      </w:pPr>
    </w:p>
    <w:p w14:paraId="30DFA716" w14:textId="6F00CAF0" w:rsidR="003962AF" w:rsidRDefault="007A4F8F">
      <w:r>
        <w:rPr>
          <w:noProof/>
        </w:rPr>
        <w:drawing>
          <wp:inline distT="0" distB="0" distL="0" distR="0" wp14:anchorId="0C7643E4" wp14:editId="098C07BE">
            <wp:extent cx="5757062" cy="5402822"/>
            <wp:effectExtent l="0" t="0" r="0" b="7620"/>
            <wp:docPr id="1923407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" t="17600" r="10349" b="24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69" cy="541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4F8F">
        <w:rPr>
          <w:b/>
          <w:bCs/>
          <w:noProof/>
        </w:rPr>
        <w:t>Supplementary Figure 1:</w:t>
      </w:r>
      <w:r>
        <w:rPr>
          <w:noProof/>
        </w:rPr>
        <w:t xml:space="preserve"> Diagram of the bonobo habitats at Twycross Zoo at the time of testing. Red dots indicate the position of the researcher during judgement bias training and testing sessions.</w:t>
      </w:r>
    </w:p>
    <w:sectPr w:rsidR="00396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86b41596-1bed-49dc-a810-95b75bf490ef"/>
  </w:docVars>
  <w:rsids>
    <w:rsidRoot w:val="007A4F8F"/>
    <w:rsid w:val="000C5176"/>
    <w:rsid w:val="00134FC2"/>
    <w:rsid w:val="002103A7"/>
    <w:rsid w:val="002924CD"/>
    <w:rsid w:val="003313CB"/>
    <w:rsid w:val="0039561F"/>
    <w:rsid w:val="003962AF"/>
    <w:rsid w:val="004E4F4D"/>
    <w:rsid w:val="005649D4"/>
    <w:rsid w:val="0056688B"/>
    <w:rsid w:val="005B7572"/>
    <w:rsid w:val="007504B0"/>
    <w:rsid w:val="007A4F8F"/>
    <w:rsid w:val="00852A2B"/>
    <w:rsid w:val="008B0E92"/>
    <w:rsid w:val="009408B3"/>
    <w:rsid w:val="00A06001"/>
    <w:rsid w:val="00B4631C"/>
    <w:rsid w:val="00C30B54"/>
    <w:rsid w:val="00CC480E"/>
    <w:rsid w:val="00CF3F34"/>
    <w:rsid w:val="00EF63CC"/>
    <w:rsid w:val="00F464F6"/>
    <w:rsid w:val="00F64032"/>
    <w:rsid w:val="00F93AE5"/>
    <w:rsid w:val="00FA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9B52"/>
  <w15:chartTrackingRefBased/>
  <w15:docId w15:val="{AD402632-8C9A-4DE1-B6BC-BC900820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F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Machado, Julia 2021 (PGR)</dc:creator>
  <cp:keywords/>
  <dc:description/>
  <cp:lastModifiedBy>Machado, Julia 2021 (PGR)</cp:lastModifiedBy>
  <cp:revision>1</cp:revision>
  <dcterms:created xsi:type="dcterms:W3CDTF">2026-06-18T21:42:00Z</dcterms:created>
  <dcterms:modified xsi:type="dcterms:W3CDTF">2026-06-18T21:46:00Z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147b6476-1912-408d-9098-26e7b4f019e7</vt:lpwstr>
  </property>
</Properties>
</file>