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3063E" w14:textId="192C8D6C" w:rsidR="00F265E7" w:rsidRDefault="00F265E7" w:rsidP="00F265E7">
      <w:pPr>
        <w:pStyle w:val="Titolo3"/>
        <w:rPr>
          <w:rFonts w:ascii="Arial" w:hAnsi="Arial" w:cs="Arial"/>
          <w:b/>
          <w:bCs/>
          <w:color w:val="auto"/>
          <w:sz w:val="22"/>
          <w:szCs w:val="22"/>
          <w:lang w:val="en-US"/>
        </w:rPr>
      </w:pPr>
      <w:r w:rsidRPr="009D098B">
        <w:rPr>
          <w:rFonts w:ascii="Arial" w:hAnsi="Arial" w:cs="Arial"/>
          <w:b/>
          <w:bCs/>
          <w:color w:val="auto"/>
          <w:sz w:val="22"/>
          <w:szCs w:val="22"/>
          <w:lang w:val="en-US"/>
        </w:rPr>
        <w:t>Supplementary Material</w:t>
      </w:r>
    </w:p>
    <w:p w14:paraId="5D3A31BD" w14:textId="77777777" w:rsidR="00F265E7" w:rsidRPr="00F265E7" w:rsidRDefault="00F265E7" w:rsidP="00F265E7">
      <w:pPr>
        <w:rPr>
          <w:lang w:val="en-US"/>
        </w:rPr>
      </w:pPr>
    </w:p>
    <w:p w14:paraId="4E9355BC" w14:textId="1C9300C5" w:rsidR="00F265E7" w:rsidRDefault="00F265E7" w:rsidP="00F265E7">
      <w:pPr>
        <w:pStyle w:val="font-claude-response-body"/>
        <w:spacing w:before="0" w:beforeAutospacing="0" w:after="0" w:afterAutospacing="0"/>
        <w:rPr>
          <w:rStyle w:val="Enfasigrassetto"/>
          <w:rFonts w:ascii="Arial" w:hAnsi="Arial" w:cs="Arial"/>
          <w:sz w:val="22"/>
          <w:szCs w:val="22"/>
          <w:u w:val="single"/>
          <w:lang w:val="en-US"/>
        </w:rPr>
      </w:pPr>
      <w:r w:rsidRPr="009D098B">
        <w:rPr>
          <w:rStyle w:val="Enfasigrassetto"/>
          <w:rFonts w:ascii="Arial" w:hAnsi="Arial" w:cs="Arial"/>
          <w:sz w:val="22"/>
          <w:szCs w:val="22"/>
          <w:u w:val="single"/>
          <w:lang w:val="en-US"/>
        </w:rPr>
        <w:t>Original recipe texts, with English translation</w:t>
      </w:r>
    </w:p>
    <w:p w14:paraId="4E9148A0" w14:textId="77777777" w:rsidR="00F265E7" w:rsidRPr="009D098B" w:rsidRDefault="00F265E7" w:rsidP="00F265E7">
      <w:pPr>
        <w:pStyle w:val="font-claude-response-body"/>
        <w:spacing w:before="0" w:beforeAutospacing="0" w:after="0" w:afterAutospacing="0"/>
        <w:rPr>
          <w:rFonts w:ascii="Arial" w:hAnsi="Arial" w:cs="Arial"/>
          <w:sz w:val="22"/>
          <w:szCs w:val="22"/>
          <w:u w:val="single"/>
          <w:lang w:val="en-US"/>
        </w:rPr>
      </w:pPr>
    </w:p>
    <w:p w14:paraId="054CE5A4" w14:textId="77777777" w:rsidR="00F265E7" w:rsidRPr="009D098B" w:rsidRDefault="00F265E7" w:rsidP="00F265E7">
      <w:pPr>
        <w:pStyle w:val="font-claude-response-body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D098B">
        <w:rPr>
          <w:rStyle w:val="Enfasigrassetto"/>
          <w:rFonts w:ascii="Arial" w:hAnsi="Arial" w:cs="Arial"/>
          <w:sz w:val="22"/>
          <w:szCs w:val="22"/>
        </w:rPr>
        <w:t xml:space="preserve">S1. Polvere da </w:t>
      </w:r>
      <w:proofErr w:type="spellStart"/>
      <w:r w:rsidRPr="009D098B">
        <w:rPr>
          <w:rStyle w:val="Enfasigrassetto"/>
          <w:rFonts w:ascii="Arial" w:hAnsi="Arial" w:cs="Arial"/>
          <w:sz w:val="22"/>
          <w:szCs w:val="22"/>
        </w:rPr>
        <w:t>Infantiglioli</w:t>
      </w:r>
      <w:proofErr w:type="spellEnd"/>
      <w:r w:rsidRPr="009D098B">
        <w:rPr>
          <w:rStyle w:val="Enfasigrassetto"/>
          <w:rFonts w:ascii="Arial" w:hAnsi="Arial" w:cs="Arial"/>
          <w:sz w:val="22"/>
          <w:szCs w:val="22"/>
        </w:rPr>
        <w:t xml:space="preserve"> contro il Male Caduco o sia </w:t>
      </w:r>
      <w:proofErr w:type="spellStart"/>
      <w:r w:rsidRPr="009D098B">
        <w:rPr>
          <w:rStyle w:val="Enfasigrassetto"/>
          <w:rFonts w:ascii="Arial" w:hAnsi="Arial" w:cs="Arial"/>
          <w:sz w:val="22"/>
          <w:szCs w:val="22"/>
        </w:rPr>
        <w:t>mitrito</w:t>
      </w:r>
      <w:proofErr w:type="spellEnd"/>
      <w:r w:rsidRPr="009D098B">
        <w:rPr>
          <w:rStyle w:val="Enfasigrassetto"/>
          <w:rFonts w:ascii="Arial" w:hAnsi="Arial" w:cs="Arial"/>
          <w:sz w:val="22"/>
          <w:szCs w:val="22"/>
        </w:rPr>
        <w:t xml:space="preserve"> </w:t>
      </w:r>
      <w:r w:rsidRPr="009D098B">
        <w:rPr>
          <w:rStyle w:val="Enfasicorsivo"/>
          <w:rFonts w:ascii="Arial" w:hAnsi="Arial" w:cs="Arial"/>
          <w:sz w:val="22"/>
          <w:szCs w:val="22"/>
        </w:rPr>
        <w:t xml:space="preserve">Archivio di Stato di Firenze (ASF), Miscellanea Medicea 1, </w:t>
      </w:r>
      <w:proofErr w:type="spellStart"/>
      <w:r w:rsidRPr="009D098B">
        <w:rPr>
          <w:rStyle w:val="Enfasicorsivo"/>
          <w:rFonts w:ascii="Arial" w:hAnsi="Arial" w:cs="Arial"/>
          <w:sz w:val="22"/>
          <w:szCs w:val="22"/>
        </w:rPr>
        <w:t>ins</w:t>
      </w:r>
      <w:proofErr w:type="spellEnd"/>
      <w:r w:rsidRPr="009D098B">
        <w:rPr>
          <w:rStyle w:val="Enfasicorsivo"/>
          <w:rFonts w:ascii="Arial" w:hAnsi="Arial" w:cs="Arial"/>
          <w:sz w:val="22"/>
          <w:szCs w:val="22"/>
        </w:rPr>
        <w:t xml:space="preserve">. 2, </w:t>
      </w:r>
      <w:proofErr w:type="spellStart"/>
      <w:r w:rsidRPr="009D098B">
        <w:rPr>
          <w:rStyle w:val="Enfasicorsivo"/>
          <w:rFonts w:ascii="Arial" w:hAnsi="Arial" w:cs="Arial"/>
          <w:sz w:val="22"/>
          <w:szCs w:val="22"/>
        </w:rPr>
        <w:t>fol</w:t>
      </w:r>
      <w:proofErr w:type="spellEnd"/>
      <w:r w:rsidRPr="009D098B">
        <w:rPr>
          <w:rStyle w:val="Enfasicorsivo"/>
          <w:rFonts w:ascii="Arial" w:hAnsi="Arial" w:cs="Arial"/>
          <w:sz w:val="22"/>
          <w:szCs w:val="22"/>
        </w:rPr>
        <w:t>. 177r</w:t>
      </w:r>
    </w:p>
    <w:p w14:paraId="72127DF8" w14:textId="77777777" w:rsidR="00F265E7" w:rsidRPr="009D098B" w:rsidRDefault="00F265E7" w:rsidP="00F265E7">
      <w:pPr>
        <w:pStyle w:val="font-claude-response-body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9D098B">
        <w:rPr>
          <w:rStyle w:val="Enfasigrassetto"/>
          <w:rFonts w:ascii="Arial" w:hAnsi="Arial" w:cs="Arial"/>
          <w:sz w:val="22"/>
          <w:szCs w:val="22"/>
        </w:rPr>
        <w:t>Italian</w:t>
      </w:r>
      <w:proofErr w:type="spellEnd"/>
      <w:r w:rsidRPr="009D098B">
        <w:rPr>
          <w:rStyle w:val="Enfasigrassetto"/>
          <w:rFonts w:ascii="Arial" w:hAnsi="Arial" w:cs="Arial"/>
          <w:sz w:val="22"/>
          <w:szCs w:val="22"/>
        </w:rPr>
        <w:t>:</w:t>
      </w:r>
    </w:p>
    <w:p w14:paraId="4A77988A" w14:textId="77777777" w:rsidR="00F265E7" w:rsidRPr="008E3FD3" w:rsidRDefault="00F265E7" w:rsidP="00F265E7">
      <w:pPr>
        <w:pStyle w:val="font-claude-response-body"/>
        <w:spacing w:before="0" w:beforeAutospacing="0" w:after="0" w:afterAutospacing="0"/>
        <w:rPr>
          <w:rFonts w:ascii="Arial" w:hAnsi="Arial" w:cs="Arial"/>
          <w:i/>
          <w:iCs/>
          <w:sz w:val="22"/>
          <w:szCs w:val="22"/>
        </w:rPr>
      </w:pPr>
      <w:r w:rsidRPr="008E3FD3">
        <w:rPr>
          <w:rFonts w:ascii="Arial" w:hAnsi="Arial" w:cs="Arial"/>
          <w:i/>
          <w:iCs/>
          <w:sz w:val="22"/>
          <w:szCs w:val="22"/>
        </w:rPr>
        <w:t xml:space="preserve">Ricetta per fare la Polvere da </w:t>
      </w:r>
      <w:proofErr w:type="spellStart"/>
      <w:r w:rsidRPr="008E3FD3">
        <w:rPr>
          <w:rFonts w:ascii="Arial" w:hAnsi="Arial" w:cs="Arial"/>
          <w:i/>
          <w:iCs/>
          <w:sz w:val="22"/>
          <w:szCs w:val="22"/>
        </w:rPr>
        <w:t>Infantiglioli</w:t>
      </w:r>
      <w:proofErr w:type="spellEnd"/>
      <w:r w:rsidRPr="008E3FD3">
        <w:rPr>
          <w:rFonts w:ascii="Arial" w:hAnsi="Arial" w:cs="Arial"/>
          <w:i/>
          <w:iCs/>
          <w:sz w:val="22"/>
          <w:szCs w:val="22"/>
        </w:rPr>
        <w:t xml:space="preserve"> contro il Male Caduco, o sia </w:t>
      </w:r>
      <w:proofErr w:type="spellStart"/>
      <w:r w:rsidRPr="008E3FD3">
        <w:rPr>
          <w:rFonts w:ascii="Arial" w:hAnsi="Arial" w:cs="Arial"/>
          <w:i/>
          <w:iCs/>
          <w:sz w:val="22"/>
          <w:szCs w:val="22"/>
        </w:rPr>
        <w:t>mitrito</w:t>
      </w:r>
      <w:proofErr w:type="spellEnd"/>
      <w:r w:rsidRPr="008E3FD3">
        <w:rPr>
          <w:rFonts w:ascii="Arial" w:hAnsi="Arial" w:cs="Arial"/>
          <w:i/>
          <w:iCs/>
          <w:sz w:val="22"/>
          <w:szCs w:val="22"/>
        </w:rPr>
        <w:t xml:space="preserve">. </w:t>
      </w:r>
    </w:p>
    <w:p w14:paraId="6923D34D" w14:textId="77777777" w:rsidR="00F265E7" w:rsidRPr="008E3FD3" w:rsidRDefault="00F265E7" w:rsidP="00F265E7">
      <w:pPr>
        <w:pStyle w:val="font-claude-response-body"/>
        <w:spacing w:before="0" w:beforeAutospacing="0" w:after="0" w:afterAutospacing="0"/>
        <w:rPr>
          <w:rFonts w:ascii="Arial" w:hAnsi="Arial" w:cs="Arial"/>
          <w:i/>
          <w:iCs/>
          <w:sz w:val="22"/>
          <w:szCs w:val="22"/>
        </w:rPr>
      </w:pPr>
      <w:r w:rsidRPr="008E3FD3">
        <w:rPr>
          <w:rFonts w:ascii="Arial" w:hAnsi="Arial" w:cs="Arial"/>
          <w:i/>
          <w:iCs/>
          <w:sz w:val="22"/>
          <w:szCs w:val="22"/>
        </w:rPr>
        <w:t xml:space="preserve">Sale, o Magistero di Cranio umano di Uomo morto violentemente, e che non sia stato sepolto oncia iii; Sale, o Magistero di Perle Orientali oncia ii; Magistero di Coralli rossi oncia ii; Magistero di Coralli bianchi oncia ii; Sale di </w:t>
      </w:r>
      <w:proofErr w:type="spellStart"/>
      <w:r w:rsidRPr="008E3FD3">
        <w:rPr>
          <w:rFonts w:ascii="Arial" w:hAnsi="Arial" w:cs="Arial"/>
          <w:i/>
          <w:iCs/>
          <w:sz w:val="22"/>
          <w:szCs w:val="22"/>
        </w:rPr>
        <w:t>Carabe</w:t>
      </w:r>
      <w:proofErr w:type="spellEnd"/>
      <w:r w:rsidRPr="008E3FD3">
        <w:rPr>
          <w:rFonts w:ascii="Arial" w:hAnsi="Arial" w:cs="Arial"/>
          <w:i/>
          <w:iCs/>
          <w:sz w:val="22"/>
          <w:szCs w:val="22"/>
        </w:rPr>
        <w:t xml:space="preserve"> once i; Radice di Peonia once i; Semi di Peonia mondati dal suo guscio once i. Il tutto si polverizzi, e si passi per staccio fine, e si unisca bene insieme, e di detta Polvere se ne dà Grani cinque per presa.</w:t>
      </w:r>
    </w:p>
    <w:p w14:paraId="1E6E23C4" w14:textId="77777777" w:rsidR="00F265E7" w:rsidRPr="009D098B" w:rsidRDefault="00F265E7" w:rsidP="00F265E7">
      <w:pPr>
        <w:pStyle w:val="font-claude-response-body"/>
        <w:spacing w:before="0" w:beforeAutospacing="0" w:after="0" w:afterAutospacing="0"/>
        <w:rPr>
          <w:rFonts w:ascii="Arial" w:hAnsi="Arial" w:cs="Arial"/>
          <w:sz w:val="22"/>
          <w:szCs w:val="22"/>
          <w:lang w:val="en-US"/>
        </w:rPr>
      </w:pPr>
      <w:r w:rsidRPr="009D098B">
        <w:rPr>
          <w:rStyle w:val="Enfasigrassetto"/>
          <w:rFonts w:ascii="Arial" w:hAnsi="Arial" w:cs="Arial"/>
          <w:sz w:val="22"/>
          <w:szCs w:val="22"/>
          <w:lang w:val="en-US"/>
        </w:rPr>
        <w:t>English translation:</w:t>
      </w:r>
    </w:p>
    <w:p w14:paraId="025ED42C" w14:textId="77777777" w:rsidR="00F265E7" w:rsidRPr="009D098B" w:rsidRDefault="00F265E7" w:rsidP="00F265E7">
      <w:pPr>
        <w:pStyle w:val="font-claude-response-body"/>
        <w:spacing w:before="0" w:beforeAutospacing="0" w:after="0" w:afterAutospacing="0"/>
        <w:rPr>
          <w:rFonts w:ascii="Arial" w:hAnsi="Arial" w:cs="Arial"/>
          <w:sz w:val="22"/>
          <w:szCs w:val="22"/>
          <w:lang w:val="en-US"/>
        </w:rPr>
      </w:pPr>
      <w:r w:rsidRPr="009D098B">
        <w:rPr>
          <w:rFonts w:ascii="Arial" w:hAnsi="Arial" w:cs="Arial"/>
          <w:sz w:val="22"/>
          <w:szCs w:val="22"/>
          <w:lang w:val="en-US"/>
        </w:rPr>
        <w:t xml:space="preserve">Recipe for making the </w:t>
      </w:r>
      <w:proofErr w:type="spellStart"/>
      <w:r w:rsidRPr="009D098B">
        <w:rPr>
          <w:rFonts w:ascii="Arial" w:hAnsi="Arial" w:cs="Arial"/>
          <w:sz w:val="22"/>
          <w:szCs w:val="22"/>
          <w:lang w:val="en-US"/>
        </w:rPr>
        <w:t>Infantiglioli</w:t>
      </w:r>
      <w:proofErr w:type="spellEnd"/>
      <w:r w:rsidRPr="009D098B">
        <w:rPr>
          <w:rFonts w:ascii="Arial" w:hAnsi="Arial" w:cs="Arial"/>
          <w:sz w:val="22"/>
          <w:szCs w:val="22"/>
          <w:lang w:val="en-US"/>
        </w:rPr>
        <w:t xml:space="preserve"> Powder against the Falling Sickness, or </w:t>
      </w:r>
      <w:proofErr w:type="spellStart"/>
      <w:r w:rsidRPr="009D098B">
        <w:rPr>
          <w:rFonts w:ascii="Arial" w:hAnsi="Arial" w:cs="Arial"/>
          <w:sz w:val="22"/>
          <w:szCs w:val="22"/>
          <w:lang w:val="en-US"/>
        </w:rPr>
        <w:t>mitrito</w:t>
      </w:r>
      <w:proofErr w:type="spellEnd"/>
      <w:r w:rsidRPr="009D098B">
        <w:rPr>
          <w:rFonts w:ascii="Arial" w:hAnsi="Arial" w:cs="Arial"/>
          <w:sz w:val="22"/>
          <w:szCs w:val="22"/>
          <w:lang w:val="en-US"/>
        </w:rPr>
        <w:t xml:space="preserve">. </w:t>
      </w:r>
    </w:p>
    <w:p w14:paraId="0AFE57C8" w14:textId="77777777" w:rsidR="00F265E7" w:rsidRPr="009D098B" w:rsidRDefault="00F265E7" w:rsidP="00F265E7">
      <w:pPr>
        <w:pStyle w:val="font-claude-response-body"/>
        <w:spacing w:before="0" w:beforeAutospacing="0" w:after="0" w:afterAutospacing="0"/>
        <w:rPr>
          <w:rFonts w:ascii="Arial" w:hAnsi="Arial" w:cs="Arial"/>
          <w:sz w:val="22"/>
          <w:szCs w:val="22"/>
          <w:lang w:val="en-US"/>
        </w:rPr>
      </w:pPr>
      <w:r w:rsidRPr="009D098B">
        <w:rPr>
          <w:rFonts w:ascii="Arial" w:hAnsi="Arial" w:cs="Arial"/>
          <w:sz w:val="22"/>
          <w:szCs w:val="22"/>
          <w:lang w:val="en-US"/>
        </w:rPr>
        <w:t xml:space="preserve">Salt, or Magistery, of human Skull of a Man who died violently, and who was not buried, 3 ounces; Salt, or Magistery, of Oriental Pearls, 2 ounces; Magistery of red Coral, 2 ounces; Magistery of white Coral, 2 ounces; Salt of </w:t>
      </w:r>
      <w:proofErr w:type="spellStart"/>
      <w:r w:rsidRPr="009D098B">
        <w:rPr>
          <w:rFonts w:ascii="Arial" w:hAnsi="Arial" w:cs="Arial"/>
          <w:sz w:val="22"/>
          <w:szCs w:val="22"/>
          <w:lang w:val="en-US"/>
        </w:rPr>
        <w:t>Carabe</w:t>
      </w:r>
      <w:proofErr w:type="spellEnd"/>
      <w:r w:rsidRPr="009D098B">
        <w:rPr>
          <w:rFonts w:ascii="Arial" w:hAnsi="Arial" w:cs="Arial"/>
          <w:sz w:val="22"/>
          <w:szCs w:val="22"/>
          <w:lang w:val="en-US"/>
        </w:rPr>
        <w:t>, 1 ounce; Peony Root, 1 ounce; Peony Seeds, cleaned of their shell, 1 ounce. Let everything be pulverized, and passed through a fine sieve, and mixed well together, and of said Powder five Grains are given per dose.</w:t>
      </w:r>
    </w:p>
    <w:p w14:paraId="5A7A452F" w14:textId="77777777" w:rsidR="00F265E7" w:rsidRPr="009D098B" w:rsidRDefault="00F265E7" w:rsidP="00F265E7">
      <w:pPr>
        <w:pStyle w:val="font-claude-response-body"/>
        <w:spacing w:before="0" w:beforeAutospacing="0" w:after="0" w:afterAutospacing="0"/>
        <w:rPr>
          <w:rFonts w:ascii="Arial" w:hAnsi="Arial" w:cs="Arial"/>
          <w:sz w:val="22"/>
          <w:szCs w:val="22"/>
          <w:lang w:val="en-US"/>
        </w:rPr>
      </w:pPr>
    </w:p>
    <w:p w14:paraId="1FBD0F62" w14:textId="77777777" w:rsidR="00F265E7" w:rsidRPr="009D098B" w:rsidRDefault="00F265E7" w:rsidP="00F265E7">
      <w:pPr>
        <w:pStyle w:val="font-claude-response-body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9D098B">
        <w:rPr>
          <w:rStyle w:val="Enfasigrassetto"/>
          <w:rFonts w:ascii="Arial" w:hAnsi="Arial" w:cs="Arial"/>
          <w:sz w:val="22"/>
          <w:szCs w:val="22"/>
        </w:rPr>
        <w:t xml:space="preserve">S2. Essenza d'Ambra </w:t>
      </w:r>
      <w:r w:rsidRPr="009D098B">
        <w:rPr>
          <w:rStyle w:val="Enfasicorsivo"/>
          <w:rFonts w:ascii="Arial" w:hAnsi="Arial" w:cs="Arial"/>
          <w:sz w:val="22"/>
          <w:szCs w:val="22"/>
        </w:rPr>
        <w:t xml:space="preserve">Archivio di Stato di Firenze (ASF), Miscellanea Medicea 1, </w:t>
      </w:r>
      <w:proofErr w:type="spellStart"/>
      <w:r w:rsidRPr="009D098B">
        <w:rPr>
          <w:rStyle w:val="Enfasicorsivo"/>
          <w:rFonts w:ascii="Arial" w:hAnsi="Arial" w:cs="Arial"/>
          <w:sz w:val="22"/>
          <w:szCs w:val="22"/>
        </w:rPr>
        <w:t>fol</w:t>
      </w:r>
      <w:proofErr w:type="spellEnd"/>
      <w:r w:rsidRPr="009D098B">
        <w:rPr>
          <w:rStyle w:val="Enfasicorsivo"/>
          <w:rFonts w:ascii="Arial" w:hAnsi="Arial" w:cs="Arial"/>
          <w:sz w:val="22"/>
          <w:szCs w:val="22"/>
        </w:rPr>
        <w:t>. 214r</w:t>
      </w:r>
    </w:p>
    <w:p w14:paraId="3303DBB3" w14:textId="77777777" w:rsidR="00F265E7" w:rsidRPr="009D098B" w:rsidRDefault="00F265E7" w:rsidP="00F265E7">
      <w:pPr>
        <w:pStyle w:val="font-claude-response-body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9D098B">
        <w:rPr>
          <w:rStyle w:val="Enfasigrassetto"/>
          <w:rFonts w:ascii="Arial" w:hAnsi="Arial" w:cs="Arial"/>
          <w:sz w:val="22"/>
          <w:szCs w:val="22"/>
        </w:rPr>
        <w:t>Italian</w:t>
      </w:r>
      <w:proofErr w:type="spellEnd"/>
      <w:r w:rsidRPr="009D098B">
        <w:rPr>
          <w:rStyle w:val="Enfasigrassetto"/>
          <w:rFonts w:ascii="Arial" w:hAnsi="Arial" w:cs="Arial"/>
          <w:sz w:val="22"/>
          <w:szCs w:val="22"/>
        </w:rPr>
        <w:t>:</w:t>
      </w:r>
    </w:p>
    <w:p w14:paraId="3610253D" w14:textId="77777777" w:rsidR="00F265E7" w:rsidRPr="008E3FD3" w:rsidRDefault="00F265E7" w:rsidP="00F265E7">
      <w:pPr>
        <w:pStyle w:val="font-claude-response-body"/>
        <w:spacing w:before="0" w:beforeAutospacing="0" w:after="0" w:afterAutospacing="0"/>
        <w:rPr>
          <w:rFonts w:ascii="Arial" w:hAnsi="Arial" w:cs="Arial"/>
          <w:i/>
          <w:iCs/>
          <w:sz w:val="22"/>
          <w:szCs w:val="22"/>
        </w:rPr>
      </w:pPr>
      <w:r w:rsidRPr="008E3FD3">
        <w:rPr>
          <w:rFonts w:ascii="Arial" w:hAnsi="Arial" w:cs="Arial"/>
          <w:i/>
          <w:iCs/>
          <w:sz w:val="22"/>
          <w:szCs w:val="22"/>
        </w:rPr>
        <w:t xml:space="preserve">L'Essenza d'Ambra Fortifica il Cervello, et il Cuore; Conforta i membri deboli; Assottiglia l'intelletto; Vivifica i sentimenti; Restituisce la memoria; Rallegra i Melancolie; Disoppila la matrice; Giova il suo Profumo allo spasimo, alla </w:t>
      </w:r>
      <w:proofErr w:type="spellStart"/>
      <w:r w:rsidRPr="008E3FD3">
        <w:rPr>
          <w:rFonts w:ascii="Arial" w:hAnsi="Arial" w:cs="Arial"/>
          <w:i/>
          <w:iCs/>
          <w:sz w:val="22"/>
          <w:szCs w:val="22"/>
        </w:rPr>
        <w:t>Paralisia</w:t>
      </w:r>
      <w:proofErr w:type="spellEnd"/>
      <w:r w:rsidRPr="008E3FD3">
        <w:rPr>
          <w:rFonts w:ascii="Arial" w:hAnsi="Arial" w:cs="Arial"/>
          <w:i/>
          <w:iCs/>
          <w:sz w:val="22"/>
          <w:szCs w:val="22"/>
        </w:rPr>
        <w:t xml:space="preserve">, e Mal Caduco; </w:t>
      </w:r>
      <w:proofErr w:type="spellStart"/>
      <w:r w:rsidRPr="008E3FD3">
        <w:rPr>
          <w:rFonts w:ascii="Arial" w:hAnsi="Arial" w:cs="Arial"/>
          <w:i/>
          <w:iCs/>
          <w:sz w:val="22"/>
          <w:szCs w:val="22"/>
        </w:rPr>
        <w:t>Correggie</w:t>
      </w:r>
      <w:proofErr w:type="spellEnd"/>
      <w:r w:rsidRPr="008E3FD3">
        <w:rPr>
          <w:rFonts w:ascii="Arial" w:hAnsi="Arial" w:cs="Arial"/>
          <w:i/>
          <w:iCs/>
          <w:sz w:val="22"/>
          <w:szCs w:val="22"/>
        </w:rPr>
        <w:t xml:space="preserve"> l'aere Pestifere, et è un eccellentissimo corroborativo a i Vecchi et a chi è frigido di Complessione; Se ne danno 12 o 16 </w:t>
      </w:r>
      <w:proofErr w:type="spellStart"/>
      <w:r w:rsidRPr="008E3FD3">
        <w:rPr>
          <w:rFonts w:ascii="Arial" w:hAnsi="Arial" w:cs="Arial"/>
          <w:i/>
          <w:iCs/>
          <w:sz w:val="22"/>
          <w:szCs w:val="22"/>
        </w:rPr>
        <w:t>goccie</w:t>
      </w:r>
      <w:proofErr w:type="spellEnd"/>
      <w:r w:rsidRPr="008E3FD3">
        <w:rPr>
          <w:rFonts w:ascii="Arial" w:hAnsi="Arial" w:cs="Arial"/>
          <w:i/>
          <w:iCs/>
          <w:sz w:val="22"/>
          <w:szCs w:val="22"/>
        </w:rPr>
        <w:t xml:space="preserve"> in qualche liquore appropriato.</w:t>
      </w:r>
    </w:p>
    <w:p w14:paraId="24716C61" w14:textId="77777777" w:rsidR="00F265E7" w:rsidRPr="009D098B" w:rsidRDefault="00F265E7" w:rsidP="00F265E7">
      <w:pPr>
        <w:pStyle w:val="font-claude-response-body"/>
        <w:spacing w:before="0" w:beforeAutospacing="0" w:after="0" w:afterAutospacing="0"/>
        <w:rPr>
          <w:rFonts w:ascii="Arial" w:hAnsi="Arial" w:cs="Arial"/>
          <w:sz w:val="22"/>
          <w:szCs w:val="22"/>
          <w:lang w:val="en-US"/>
        </w:rPr>
      </w:pPr>
      <w:r w:rsidRPr="009D098B">
        <w:rPr>
          <w:rStyle w:val="Enfasigrassetto"/>
          <w:rFonts w:ascii="Arial" w:hAnsi="Arial" w:cs="Arial"/>
          <w:sz w:val="22"/>
          <w:szCs w:val="22"/>
          <w:lang w:val="en-US"/>
        </w:rPr>
        <w:t>English translation:</w:t>
      </w:r>
    </w:p>
    <w:p w14:paraId="2E578933" w14:textId="77777777" w:rsidR="00F265E7" w:rsidRPr="009D098B" w:rsidRDefault="00F265E7" w:rsidP="00F265E7">
      <w:pPr>
        <w:rPr>
          <w:rFonts w:ascii="Arial" w:hAnsi="Arial" w:cs="Arial"/>
          <w:sz w:val="22"/>
          <w:szCs w:val="22"/>
          <w:lang w:val="en-US"/>
        </w:rPr>
      </w:pPr>
      <w:r w:rsidRPr="009D098B">
        <w:rPr>
          <w:rFonts w:ascii="Arial" w:hAnsi="Arial" w:cs="Arial"/>
          <w:sz w:val="22"/>
          <w:szCs w:val="22"/>
          <w:lang w:val="en-US"/>
        </w:rPr>
        <w:t>The Essence of Amber Fortifies the Brain and the Heart; Comforts the weak members; Sharpens the intellect; Vivifies the senses; Restores the memory; Gladdens the Melancholies; Unblocks the womb; its Scent benefits spasm, Paralysis, and the Falling Sickness; Corrects pestilential air, and is a most excellent restorative for the Elderly and for whoever is of cold Complexion; 12 or 16 drops are given in some appropriate liquor.</w:t>
      </w:r>
    </w:p>
    <w:p w14:paraId="0A669929" w14:textId="77777777" w:rsidR="00394B4B" w:rsidRPr="00F265E7" w:rsidRDefault="00394B4B">
      <w:pPr>
        <w:rPr>
          <w:lang w:val="en-US"/>
        </w:rPr>
      </w:pPr>
    </w:p>
    <w:sectPr w:rsidR="00394B4B" w:rsidRPr="00F265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5E7"/>
    <w:rsid w:val="00394B4B"/>
    <w:rsid w:val="00F2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E236"/>
  <w15:chartTrackingRefBased/>
  <w15:docId w15:val="{B72E69A3-4C83-4FC8-815C-BF20BBD84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6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65E7"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65E7"/>
    <w:rPr>
      <w:rFonts w:ascii="Times New Roman" w:eastAsia="Times New Roman" w:hAnsi="Times New Roman" w:cs="Times New Roman"/>
      <w:color w:val="1F4D78"/>
      <w:sz w:val="24"/>
      <w:szCs w:val="24"/>
      <w:lang w:eastAsia="it-IT"/>
    </w:rPr>
  </w:style>
  <w:style w:type="paragraph" w:customStyle="1" w:styleId="font-claude-response-body">
    <w:name w:val="font-claude-response-body"/>
    <w:basedOn w:val="Normale"/>
    <w:rsid w:val="00F265E7"/>
    <w:pPr>
      <w:spacing w:before="100" w:beforeAutospacing="1" w:after="100" w:afterAutospacing="1"/>
    </w:pPr>
  </w:style>
  <w:style w:type="character" w:styleId="Enfasicorsivo">
    <w:name w:val="Emphasis"/>
    <w:basedOn w:val="Carpredefinitoparagrafo"/>
    <w:uiPriority w:val="20"/>
    <w:qFormat/>
    <w:rsid w:val="00F265E7"/>
    <w:rPr>
      <w:i/>
      <w:iCs/>
    </w:rPr>
  </w:style>
  <w:style w:type="character" w:styleId="Enfasigrassetto">
    <w:name w:val="Strong"/>
    <w:basedOn w:val="Carpredefinitoparagrafo"/>
    <w:uiPriority w:val="22"/>
    <w:qFormat/>
    <w:rsid w:val="00F265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Comanducci Angela</dc:creator>
  <cp:keywords/>
  <dc:description/>
  <cp:lastModifiedBy>Comanducci Angela</cp:lastModifiedBy>
  <cp:revision>1</cp:revision>
  <dcterms:created xsi:type="dcterms:W3CDTF">2026-07-06T12:35:00Z</dcterms:created>
  <dcterms:modified xsi:type="dcterms:W3CDTF">2026-07-06T12:36:00Z</dcterms:modified>
</cp:coreProperties>
</file>