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D10" w:rsidRPr="00A12D8D" w:rsidRDefault="00A12D8D">
      <w:pPr>
        <w:rPr>
          <w:rFonts w:ascii="Times New Roman" w:hAnsi="Times New Roman" w:cs="Times New Roman"/>
          <w:sz w:val="24"/>
          <w:szCs w:val="24"/>
          <w:lang w:val="en-US"/>
        </w:rPr>
      </w:pPr>
      <w:r w:rsidRPr="00A12D8D">
        <w:rPr>
          <w:rFonts w:ascii="Times New Roman" w:hAnsi="Times New Roman" w:cs="Times New Roman"/>
          <w:b/>
          <w:sz w:val="24"/>
          <w:szCs w:val="24"/>
          <w:lang w:val="en-US"/>
        </w:rPr>
        <w:t xml:space="preserve">Supplementary Material Table 1. </w:t>
      </w:r>
      <w:r w:rsidRPr="00A12D8D">
        <w:rPr>
          <w:rFonts w:ascii="Times New Roman" w:hAnsi="Times New Roman" w:cs="Times New Roman"/>
          <w:sz w:val="24"/>
          <w:szCs w:val="24"/>
          <w:lang w:val="en-US"/>
        </w:rPr>
        <w:t>The 100 most-cited articles about lasers in endodontics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4586"/>
        <w:gridCol w:w="1200"/>
        <w:gridCol w:w="1517"/>
        <w:gridCol w:w="5635"/>
      </w:tblGrid>
      <w:tr w:rsidR="00A129FC" w:rsidRPr="00A129FC" w:rsidTr="00A12D8D">
        <w:trPr>
          <w:trHeight w:val="547"/>
        </w:trPr>
        <w:tc>
          <w:tcPr>
            <w:tcW w:w="1056" w:type="dxa"/>
            <w:tcBorders>
              <w:top w:val="single" w:sz="4" w:space="0" w:color="auto"/>
              <w:bottom w:val="single" w:sz="4" w:space="0" w:color="auto"/>
            </w:tcBorders>
            <w:vAlign w:val="center"/>
          </w:tcPr>
          <w:p w:rsidR="00A12D8D" w:rsidRPr="00A129FC" w:rsidRDefault="00A12D8D" w:rsidP="00A12D8D">
            <w:pPr>
              <w:jc w:val="center"/>
              <w:rPr>
                <w:rFonts w:ascii="Times New Roman" w:hAnsi="Times New Roman" w:cs="Times New Roman"/>
                <w:b/>
                <w:color w:val="FF0000"/>
                <w:sz w:val="24"/>
                <w:szCs w:val="24"/>
                <w:lang w:val="en-US"/>
              </w:rPr>
            </w:pPr>
            <w:r w:rsidRPr="00A129FC">
              <w:rPr>
                <w:rFonts w:ascii="Times New Roman" w:hAnsi="Times New Roman" w:cs="Times New Roman"/>
                <w:b/>
                <w:color w:val="FF0000"/>
                <w:sz w:val="24"/>
                <w:szCs w:val="24"/>
                <w:lang w:val="en-US"/>
              </w:rPr>
              <w:t>Citation</w:t>
            </w:r>
          </w:p>
          <w:p w:rsidR="00A12D8D" w:rsidRPr="00A129FC" w:rsidRDefault="00A12D8D" w:rsidP="00A12D8D">
            <w:pPr>
              <w:jc w:val="center"/>
              <w:rPr>
                <w:rFonts w:ascii="Times New Roman" w:hAnsi="Times New Roman" w:cs="Times New Roman"/>
                <w:b/>
                <w:color w:val="FF0000"/>
                <w:sz w:val="24"/>
                <w:szCs w:val="24"/>
                <w:lang w:val="en-US"/>
              </w:rPr>
            </w:pPr>
            <w:r w:rsidRPr="00A129FC">
              <w:rPr>
                <w:rFonts w:ascii="Times New Roman" w:hAnsi="Times New Roman" w:cs="Times New Roman"/>
                <w:b/>
                <w:color w:val="FF0000"/>
                <w:sz w:val="24"/>
                <w:szCs w:val="24"/>
                <w:lang w:val="en-US"/>
              </w:rPr>
              <w:t>Rank</w:t>
            </w:r>
          </w:p>
        </w:tc>
        <w:tc>
          <w:tcPr>
            <w:tcW w:w="4586" w:type="dxa"/>
            <w:tcBorders>
              <w:top w:val="single" w:sz="4" w:space="0" w:color="auto"/>
              <w:bottom w:val="single" w:sz="4" w:space="0" w:color="auto"/>
            </w:tcBorders>
            <w:vAlign w:val="center"/>
          </w:tcPr>
          <w:p w:rsidR="00A12D8D" w:rsidRPr="00A129FC" w:rsidRDefault="00A12D8D" w:rsidP="00A12D8D">
            <w:pPr>
              <w:jc w:val="center"/>
              <w:rPr>
                <w:rFonts w:ascii="Times New Roman" w:hAnsi="Times New Roman" w:cs="Times New Roman"/>
                <w:b/>
                <w:color w:val="FF0000"/>
                <w:sz w:val="24"/>
                <w:szCs w:val="24"/>
                <w:lang w:val="en-US"/>
              </w:rPr>
            </w:pPr>
            <w:r w:rsidRPr="00A129FC">
              <w:rPr>
                <w:rFonts w:ascii="Times New Roman" w:hAnsi="Times New Roman" w:cs="Times New Roman"/>
                <w:b/>
                <w:color w:val="FF0000"/>
                <w:sz w:val="24"/>
                <w:szCs w:val="24"/>
                <w:lang w:val="en-US"/>
              </w:rPr>
              <w:t>Reference</w:t>
            </w:r>
          </w:p>
        </w:tc>
        <w:tc>
          <w:tcPr>
            <w:tcW w:w="1200" w:type="dxa"/>
            <w:tcBorders>
              <w:top w:val="single" w:sz="4" w:space="0" w:color="auto"/>
              <w:bottom w:val="single" w:sz="4" w:space="0" w:color="auto"/>
            </w:tcBorders>
            <w:vAlign w:val="center"/>
          </w:tcPr>
          <w:p w:rsidR="00A12D8D" w:rsidRPr="00A129FC" w:rsidRDefault="00A12D8D" w:rsidP="00A12D8D">
            <w:pPr>
              <w:jc w:val="center"/>
              <w:rPr>
                <w:rFonts w:ascii="Times New Roman" w:hAnsi="Times New Roman" w:cs="Times New Roman"/>
                <w:b/>
                <w:color w:val="FF0000"/>
                <w:sz w:val="24"/>
                <w:szCs w:val="24"/>
                <w:lang w:val="en-US"/>
              </w:rPr>
            </w:pPr>
            <w:r w:rsidRPr="00A129FC">
              <w:rPr>
                <w:rFonts w:ascii="Times New Roman" w:hAnsi="Times New Roman" w:cs="Times New Roman"/>
                <w:b/>
                <w:color w:val="FF0000"/>
                <w:sz w:val="24"/>
                <w:szCs w:val="24"/>
                <w:lang w:val="en-US"/>
              </w:rPr>
              <w:t>No. Citation</w:t>
            </w:r>
          </w:p>
        </w:tc>
        <w:tc>
          <w:tcPr>
            <w:tcW w:w="1517" w:type="dxa"/>
            <w:tcBorders>
              <w:top w:val="single" w:sz="4" w:space="0" w:color="auto"/>
              <w:bottom w:val="single" w:sz="4" w:space="0" w:color="auto"/>
            </w:tcBorders>
            <w:vAlign w:val="center"/>
          </w:tcPr>
          <w:p w:rsidR="00A12D8D" w:rsidRPr="00A129FC" w:rsidRDefault="00A12D8D" w:rsidP="00A12D8D">
            <w:pPr>
              <w:jc w:val="center"/>
              <w:rPr>
                <w:rFonts w:ascii="Times New Roman" w:hAnsi="Times New Roman" w:cs="Times New Roman"/>
                <w:b/>
                <w:color w:val="FF0000"/>
                <w:sz w:val="24"/>
                <w:szCs w:val="24"/>
                <w:lang w:val="en-US"/>
              </w:rPr>
            </w:pPr>
            <w:r w:rsidRPr="00A129FC">
              <w:rPr>
                <w:rFonts w:ascii="Times New Roman" w:hAnsi="Times New Roman" w:cs="Times New Roman"/>
                <w:b/>
                <w:color w:val="FF0000"/>
                <w:sz w:val="24"/>
                <w:szCs w:val="24"/>
                <w:lang w:val="en-US"/>
              </w:rPr>
              <w:t>No. Citation density (rank)</w:t>
            </w:r>
          </w:p>
        </w:tc>
        <w:tc>
          <w:tcPr>
            <w:tcW w:w="5635" w:type="dxa"/>
            <w:tcBorders>
              <w:top w:val="single" w:sz="4" w:space="0" w:color="auto"/>
              <w:bottom w:val="single" w:sz="4" w:space="0" w:color="auto"/>
            </w:tcBorders>
            <w:vAlign w:val="center"/>
          </w:tcPr>
          <w:p w:rsidR="00A12D8D" w:rsidRPr="00A129FC" w:rsidRDefault="00A12D8D" w:rsidP="00A12D8D">
            <w:pPr>
              <w:jc w:val="center"/>
              <w:rPr>
                <w:rFonts w:ascii="Times New Roman" w:hAnsi="Times New Roman" w:cs="Times New Roman"/>
                <w:b/>
                <w:color w:val="FF0000"/>
                <w:sz w:val="24"/>
                <w:szCs w:val="24"/>
                <w:lang w:val="en-US"/>
              </w:rPr>
            </w:pPr>
            <w:r w:rsidRPr="00A129FC">
              <w:rPr>
                <w:rFonts w:ascii="Times New Roman" w:hAnsi="Times New Roman" w:cs="Times New Roman"/>
                <w:b/>
                <w:color w:val="FF0000"/>
                <w:sz w:val="24"/>
                <w:szCs w:val="24"/>
                <w:lang w:val="en-US"/>
              </w:rPr>
              <w:t>Main Findings</w:t>
            </w:r>
          </w:p>
        </w:tc>
      </w:tr>
      <w:tr w:rsidR="00A129FC" w:rsidRPr="00A129FC" w:rsidTr="00A12D8D">
        <w:tc>
          <w:tcPr>
            <w:tcW w:w="1056" w:type="dxa"/>
            <w:tcBorders>
              <w:top w:val="single" w:sz="4" w:space="0" w:color="auto"/>
            </w:tcBorders>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w:t>
            </w:r>
          </w:p>
        </w:tc>
        <w:tc>
          <w:tcPr>
            <w:tcW w:w="4586" w:type="dxa"/>
            <w:tcBorders>
              <w:top w:val="single" w:sz="4" w:space="0" w:color="auto"/>
            </w:tcBorders>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Kim S, </w:t>
            </w:r>
            <w:proofErr w:type="spellStart"/>
            <w:r w:rsidRPr="00A129FC">
              <w:rPr>
                <w:rFonts w:ascii="Times New Roman" w:hAnsi="Times New Roman" w:cs="Times New Roman"/>
                <w:color w:val="FF0000"/>
                <w:sz w:val="24"/>
                <w:szCs w:val="24"/>
                <w:lang w:val="en-US"/>
              </w:rPr>
              <w:t>Kratchman</w:t>
            </w:r>
            <w:proofErr w:type="spellEnd"/>
            <w:r w:rsidRPr="00A129FC">
              <w:rPr>
                <w:rFonts w:ascii="Times New Roman" w:hAnsi="Times New Roman" w:cs="Times New Roman"/>
                <w:color w:val="FF0000"/>
                <w:sz w:val="24"/>
                <w:szCs w:val="24"/>
                <w:lang w:val="en-US"/>
              </w:rPr>
              <w:t xml:space="preserve"> S. Modern endodontic surgery concepts and practice: a review.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2006; 32: 601-23.</w:t>
            </w:r>
          </w:p>
        </w:tc>
        <w:tc>
          <w:tcPr>
            <w:tcW w:w="1200" w:type="dxa"/>
            <w:tcBorders>
              <w:top w:val="single" w:sz="4" w:space="0" w:color="auto"/>
            </w:tcBorders>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493</w:t>
            </w:r>
          </w:p>
        </w:tc>
        <w:tc>
          <w:tcPr>
            <w:tcW w:w="1517" w:type="dxa"/>
            <w:tcBorders>
              <w:top w:val="single" w:sz="4" w:space="0" w:color="auto"/>
            </w:tcBorders>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27.39 (2)</w:t>
            </w:r>
          </w:p>
        </w:tc>
        <w:tc>
          <w:tcPr>
            <w:tcW w:w="5635" w:type="dxa"/>
            <w:tcBorders>
              <w:top w:val="single" w:sz="4" w:space="0" w:color="auto"/>
            </w:tcBorders>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CO2 or </w:t>
            </w:r>
            <w:proofErr w:type="spellStart"/>
            <w:r w:rsidRPr="00A129FC">
              <w:rPr>
                <w:rFonts w:ascii="Times New Roman" w:hAnsi="Times New Roman" w:cs="Times New Roman"/>
                <w:color w:val="FF0000"/>
                <w:sz w:val="24"/>
                <w:szCs w:val="24"/>
                <w:lang w:val="en-US"/>
              </w:rPr>
              <w:t>Nd</w:t>
            </w:r>
            <w:proofErr w:type="spellEnd"/>
            <w:r w:rsidRPr="00A129FC">
              <w:rPr>
                <w:rFonts w:ascii="Times New Roman" w:hAnsi="Times New Roman" w:cs="Times New Roman"/>
                <w:color w:val="FF0000"/>
                <w:sz w:val="24"/>
                <w:szCs w:val="24"/>
                <w:lang w:val="en-US"/>
              </w:rPr>
              <w:t>/</w:t>
            </w:r>
            <w:proofErr w:type="spellStart"/>
            <w:r w:rsidRPr="00A129FC">
              <w:rPr>
                <w:rFonts w:ascii="Times New Roman" w:hAnsi="Times New Roman" w:cs="Times New Roman"/>
                <w:color w:val="FF0000"/>
                <w:sz w:val="24"/>
                <w:szCs w:val="24"/>
                <w:lang w:val="en-US"/>
              </w:rPr>
              <w:t>Yag</w:t>
            </w:r>
            <w:proofErr w:type="spellEnd"/>
            <w:r w:rsidRPr="00A129FC">
              <w:rPr>
                <w:rFonts w:ascii="Times New Roman" w:hAnsi="Times New Roman" w:cs="Times New Roman"/>
                <w:color w:val="FF0000"/>
                <w:sz w:val="24"/>
                <w:szCs w:val="24"/>
                <w:lang w:val="en-US"/>
              </w:rPr>
              <w:t xml:space="preserve"> lasers are not suitable because they do not cut bone and dentin effectively. </w:t>
            </w:r>
            <w:proofErr w:type="spellStart"/>
            <w:r w:rsidRPr="00A129FC">
              <w:rPr>
                <w:rFonts w:ascii="Times New Roman" w:hAnsi="Times New Roman" w:cs="Times New Roman"/>
                <w:color w:val="FF0000"/>
                <w:sz w:val="24"/>
                <w:szCs w:val="24"/>
                <w:lang w:val="en-US"/>
              </w:rPr>
              <w:t>Er</w:t>
            </w:r>
            <w:proofErr w:type="gramStart"/>
            <w:r w:rsidRPr="00A129FC">
              <w:rPr>
                <w:rFonts w:ascii="Times New Roman" w:hAnsi="Times New Roman" w:cs="Times New Roman"/>
                <w:color w:val="FF0000"/>
                <w:sz w:val="24"/>
                <w:szCs w:val="24"/>
                <w:lang w:val="en-US"/>
              </w:rPr>
              <w:t>:Yag</w:t>
            </w:r>
            <w:proofErr w:type="spellEnd"/>
            <w:proofErr w:type="gramEnd"/>
            <w:r w:rsidRPr="00A129FC">
              <w:rPr>
                <w:rFonts w:ascii="Times New Roman" w:hAnsi="Times New Roman" w:cs="Times New Roman"/>
                <w:color w:val="FF0000"/>
                <w:sz w:val="24"/>
                <w:szCs w:val="24"/>
                <w:lang w:val="en-US"/>
              </w:rPr>
              <w:t xml:space="preserve"> lasers have also been used for apical surgery.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Kharkwal</w:t>
            </w:r>
            <w:proofErr w:type="spellEnd"/>
            <w:r w:rsidRPr="00A129FC">
              <w:rPr>
                <w:rFonts w:ascii="Times New Roman" w:hAnsi="Times New Roman" w:cs="Times New Roman"/>
                <w:color w:val="FF0000"/>
                <w:sz w:val="24"/>
                <w:szCs w:val="24"/>
                <w:lang w:val="en-US"/>
              </w:rPr>
              <w:t xml:space="preserve"> GB, Sharma SK, Huang YY, Dai T, Hamblin MR. Photodynamic therapy for infections: clinical applications.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2011; 43: 755-67.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417</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32.08 (1)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As yet clinical PDT for infections has been mainly in the field of dermatology using 5-aminolevulanic acid and in dentistry using </w:t>
            </w:r>
            <w:proofErr w:type="spellStart"/>
            <w:r w:rsidRPr="00A129FC">
              <w:rPr>
                <w:rFonts w:ascii="Times New Roman" w:hAnsi="Times New Roman" w:cs="Times New Roman"/>
                <w:color w:val="FF0000"/>
                <w:sz w:val="24"/>
                <w:szCs w:val="24"/>
                <w:lang w:val="en-US"/>
              </w:rPr>
              <w:t>phenothiazinium</w:t>
            </w:r>
            <w:proofErr w:type="spellEnd"/>
            <w:r w:rsidRPr="00A129FC">
              <w:rPr>
                <w:rFonts w:ascii="Times New Roman" w:hAnsi="Times New Roman" w:cs="Times New Roman"/>
                <w:color w:val="FF0000"/>
                <w:sz w:val="24"/>
                <w:szCs w:val="24"/>
                <w:lang w:val="en-US"/>
              </w:rPr>
              <w:t xml:space="preserve"> dyes. We expect more to see applications of PDT to more challenging infections using advanced antimicrobial photosensitizers targeted to microbial cells in the years to come.</w:t>
            </w:r>
          </w:p>
        </w:tc>
        <w:bookmarkStart w:id="0" w:name="_GoBack"/>
        <w:bookmarkEnd w:id="0"/>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Torabinejad M, </w:t>
            </w:r>
            <w:proofErr w:type="spellStart"/>
            <w:r w:rsidRPr="00A129FC">
              <w:rPr>
                <w:rFonts w:ascii="Times New Roman" w:hAnsi="Times New Roman" w:cs="Times New Roman"/>
                <w:color w:val="FF0000"/>
                <w:sz w:val="24"/>
                <w:szCs w:val="24"/>
                <w:lang w:val="en-US"/>
              </w:rPr>
              <w:t>Handysides</w:t>
            </w:r>
            <w:proofErr w:type="spellEnd"/>
            <w:r w:rsidRPr="00A129FC">
              <w:rPr>
                <w:rFonts w:ascii="Times New Roman" w:hAnsi="Times New Roman" w:cs="Times New Roman"/>
                <w:color w:val="FF0000"/>
                <w:sz w:val="24"/>
                <w:szCs w:val="24"/>
                <w:lang w:val="en-US"/>
              </w:rPr>
              <w:t xml:space="preserve"> R, </w:t>
            </w:r>
            <w:proofErr w:type="spellStart"/>
            <w:r w:rsidRPr="00A129FC">
              <w:rPr>
                <w:rFonts w:ascii="Times New Roman" w:hAnsi="Times New Roman" w:cs="Times New Roman"/>
                <w:color w:val="FF0000"/>
                <w:sz w:val="24"/>
                <w:szCs w:val="24"/>
                <w:lang w:val="en-US"/>
              </w:rPr>
              <w:t>Khademi</w:t>
            </w:r>
            <w:proofErr w:type="spellEnd"/>
            <w:r w:rsidRPr="00A129FC">
              <w:rPr>
                <w:rFonts w:ascii="Times New Roman" w:hAnsi="Times New Roman" w:cs="Times New Roman"/>
                <w:color w:val="FF0000"/>
                <w:sz w:val="24"/>
                <w:szCs w:val="24"/>
                <w:lang w:val="en-US"/>
              </w:rPr>
              <w:t xml:space="preserve"> AA, </w:t>
            </w:r>
            <w:proofErr w:type="spellStart"/>
            <w:r w:rsidRPr="00A129FC">
              <w:rPr>
                <w:rFonts w:ascii="Times New Roman" w:hAnsi="Times New Roman" w:cs="Times New Roman"/>
                <w:color w:val="FF0000"/>
                <w:sz w:val="24"/>
                <w:szCs w:val="24"/>
                <w:lang w:val="en-US"/>
              </w:rPr>
              <w:t>Bakland</w:t>
            </w:r>
            <w:proofErr w:type="spellEnd"/>
            <w:r w:rsidRPr="00A129FC">
              <w:rPr>
                <w:rFonts w:ascii="Times New Roman" w:hAnsi="Times New Roman" w:cs="Times New Roman"/>
                <w:color w:val="FF0000"/>
                <w:sz w:val="24"/>
                <w:szCs w:val="24"/>
                <w:lang w:val="en-US"/>
              </w:rPr>
              <w:t xml:space="preserve"> LK. Clinical implications of the smear layer in endodontics: a review. Oral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Oral Med Oral </w:t>
            </w:r>
            <w:proofErr w:type="spellStart"/>
            <w:r w:rsidRPr="00A129FC">
              <w:rPr>
                <w:rFonts w:ascii="Times New Roman" w:hAnsi="Times New Roman" w:cs="Times New Roman"/>
                <w:color w:val="FF0000"/>
                <w:sz w:val="24"/>
                <w:szCs w:val="24"/>
                <w:lang w:val="en-US"/>
              </w:rPr>
              <w:t>Pathol</w:t>
            </w:r>
            <w:proofErr w:type="spellEnd"/>
            <w:r w:rsidRPr="00A129FC">
              <w:rPr>
                <w:rFonts w:ascii="Times New Roman" w:hAnsi="Times New Roman" w:cs="Times New Roman"/>
                <w:color w:val="FF0000"/>
                <w:sz w:val="24"/>
                <w:szCs w:val="24"/>
                <w:lang w:val="en-US"/>
              </w:rPr>
              <w:t xml:space="preserve"> Oral </w:t>
            </w:r>
            <w:proofErr w:type="spellStart"/>
            <w:r w:rsidRPr="00A129FC">
              <w:rPr>
                <w:rFonts w:ascii="Times New Roman" w:hAnsi="Times New Roman" w:cs="Times New Roman"/>
                <w:color w:val="FF0000"/>
                <w:sz w:val="24"/>
                <w:szCs w:val="24"/>
                <w:lang w:val="en-US"/>
              </w:rPr>
              <w:t>Radiol</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2002; 94: 658-66.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339</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15.41 (7)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Lasers are effective in smear layer removal.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Gursoy</w:t>
            </w:r>
            <w:proofErr w:type="spellEnd"/>
            <w:r w:rsidRPr="00A129FC">
              <w:rPr>
                <w:rFonts w:ascii="Times New Roman" w:hAnsi="Times New Roman" w:cs="Times New Roman"/>
                <w:color w:val="FF0000"/>
                <w:sz w:val="24"/>
                <w:szCs w:val="24"/>
                <w:lang w:val="en-US"/>
              </w:rPr>
              <w:t xml:space="preserve"> H, </w:t>
            </w:r>
            <w:proofErr w:type="spellStart"/>
            <w:r w:rsidRPr="00A129FC">
              <w:rPr>
                <w:rFonts w:ascii="Times New Roman" w:hAnsi="Times New Roman" w:cs="Times New Roman"/>
                <w:color w:val="FF0000"/>
                <w:sz w:val="24"/>
                <w:szCs w:val="24"/>
                <w:lang w:val="en-US"/>
              </w:rPr>
              <w:t>Ozcakir-Tomruk</w:t>
            </w:r>
            <w:proofErr w:type="spellEnd"/>
            <w:r w:rsidRPr="00A129FC">
              <w:rPr>
                <w:rFonts w:ascii="Times New Roman" w:hAnsi="Times New Roman" w:cs="Times New Roman"/>
                <w:color w:val="FF0000"/>
                <w:sz w:val="24"/>
                <w:szCs w:val="24"/>
                <w:lang w:val="en-US"/>
              </w:rPr>
              <w:t xml:space="preserve"> C, </w:t>
            </w:r>
            <w:proofErr w:type="spellStart"/>
            <w:r w:rsidRPr="00A129FC">
              <w:rPr>
                <w:rFonts w:ascii="Times New Roman" w:hAnsi="Times New Roman" w:cs="Times New Roman"/>
                <w:color w:val="FF0000"/>
                <w:sz w:val="24"/>
                <w:szCs w:val="24"/>
                <w:lang w:val="en-US"/>
              </w:rPr>
              <w:t>Tanalp</w:t>
            </w:r>
            <w:proofErr w:type="spellEnd"/>
            <w:r w:rsidRPr="00A129FC">
              <w:rPr>
                <w:rFonts w:ascii="Times New Roman" w:hAnsi="Times New Roman" w:cs="Times New Roman"/>
                <w:color w:val="FF0000"/>
                <w:sz w:val="24"/>
                <w:szCs w:val="24"/>
                <w:lang w:val="en-US"/>
              </w:rPr>
              <w:t xml:space="preserve"> J, Yilmaz S. Photodynamic therapy in dentistry: a literature review. </w:t>
            </w:r>
            <w:proofErr w:type="spellStart"/>
            <w:r w:rsidRPr="00A129FC">
              <w:rPr>
                <w:rFonts w:ascii="Times New Roman" w:hAnsi="Times New Roman" w:cs="Times New Roman"/>
                <w:color w:val="FF0000"/>
                <w:sz w:val="24"/>
                <w:szCs w:val="24"/>
                <w:lang w:val="en-US"/>
              </w:rPr>
              <w:t>Clin</w:t>
            </w:r>
            <w:proofErr w:type="spellEnd"/>
            <w:r w:rsidRPr="00A129FC">
              <w:rPr>
                <w:rFonts w:ascii="Times New Roman" w:hAnsi="Times New Roman" w:cs="Times New Roman"/>
                <w:color w:val="FF0000"/>
                <w:sz w:val="24"/>
                <w:szCs w:val="24"/>
                <w:lang w:val="en-US"/>
              </w:rPr>
              <w:t xml:space="preserve"> Oral </w:t>
            </w:r>
            <w:proofErr w:type="spellStart"/>
            <w:r w:rsidRPr="00A129FC">
              <w:rPr>
                <w:rFonts w:ascii="Times New Roman" w:hAnsi="Times New Roman" w:cs="Times New Roman"/>
                <w:color w:val="FF0000"/>
                <w:sz w:val="24"/>
                <w:szCs w:val="24"/>
                <w:lang w:val="en-US"/>
              </w:rPr>
              <w:t>Investig</w:t>
            </w:r>
            <w:proofErr w:type="spellEnd"/>
            <w:r w:rsidRPr="00A129FC">
              <w:rPr>
                <w:rFonts w:ascii="Times New Roman" w:hAnsi="Times New Roman" w:cs="Times New Roman"/>
                <w:color w:val="FF0000"/>
                <w:sz w:val="24"/>
                <w:szCs w:val="24"/>
                <w:lang w:val="en-US"/>
              </w:rPr>
              <w:t>. 2013; 17: 1113-25.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221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20.09 (3)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PDT seems to be an effective tool in the treatment of localized and superficial infections. Within the limitations of the present review, it can be concluded that although PDT cannot replace antimicrobial therapy at its current stage, it may be used as an adjunctive tool for facilitating the treatment of oral infections.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Soukos</w:t>
            </w:r>
            <w:proofErr w:type="spellEnd"/>
            <w:r w:rsidRPr="00A129FC">
              <w:rPr>
                <w:rFonts w:ascii="Times New Roman" w:hAnsi="Times New Roman" w:cs="Times New Roman"/>
                <w:color w:val="FF0000"/>
                <w:sz w:val="24"/>
                <w:szCs w:val="24"/>
                <w:lang w:val="en-US"/>
              </w:rPr>
              <w:t xml:space="preserve"> NS, Chen PS, Morris JT, et al. Photodynamic therapy for endodontic disinfection.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2006; 32: 979-84.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197</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10.94 (21)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It was concluded that PDT may be developed as an adjunctive procedure to kill residual bacteria in the root canal system after standard endodontic treatment.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Schoop</w:t>
            </w:r>
            <w:proofErr w:type="spellEnd"/>
            <w:r w:rsidRPr="00A129FC">
              <w:rPr>
                <w:rFonts w:ascii="Times New Roman" w:hAnsi="Times New Roman" w:cs="Times New Roman"/>
                <w:color w:val="FF0000"/>
                <w:sz w:val="24"/>
                <w:szCs w:val="24"/>
                <w:lang w:val="en-US"/>
              </w:rPr>
              <w:t xml:space="preserve"> U, </w:t>
            </w:r>
            <w:proofErr w:type="spellStart"/>
            <w:r w:rsidRPr="00A129FC">
              <w:rPr>
                <w:rFonts w:ascii="Times New Roman" w:hAnsi="Times New Roman" w:cs="Times New Roman"/>
                <w:color w:val="FF0000"/>
                <w:sz w:val="24"/>
                <w:szCs w:val="24"/>
                <w:lang w:val="en-US"/>
              </w:rPr>
              <w:t>Kluger</w:t>
            </w:r>
            <w:proofErr w:type="spellEnd"/>
            <w:r w:rsidRPr="00A129FC">
              <w:rPr>
                <w:rFonts w:ascii="Times New Roman" w:hAnsi="Times New Roman" w:cs="Times New Roman"/>
                <w:color w:val="FF0000"/>
                <w:sz w:val="24"/>
                <w:szCs w:val="24"/>
                <w:lang w:val="en-US"/>
              </w:rPr>
              <w:t xml:space="preserve"> W, Moritz A, et al. Bactericidal effect of different laser systems in the deep layers of dentin.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2004; 35: 111-6.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190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9.50 (26)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present study demonstrates that all the wavelengths investigated are suitable for the disinfection of even the deeper layers of dentin and may prove to constitute valuable tools in state-of-the-art endodontics.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Garcez AS, Ribeiro MS, Tegos GP, et al. </w:t>
            </w:r>
            <w:r w:rsidRPr="00A129FC">
              <w:rPr>
                <w:rFonts w:ascii="Times New Roman" w:hAnsi="Times New Roman" w:cs="Times New Roman"/>
                <w:color w:val="FF0000"/>
                <w:sz w:val="24"/>
                <w:szCs w:val="24"/>
                <w:lang w:val="en-US"/>
              </w:rPr>
              <w:t xml:space="preserve">Antimicrobial photodynamic therapy combined with conventional endodontic treatment to eliminate root canal biofilm infection.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2007; 39: 59-66.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189</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11.12 (19)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Bioluminescence imaging is an efficient way to monitor endodontic therapy. Antimicrobial PDT may have a role to play in optimized endodontic therapy.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Garcez</w:t>
            </w:r>
            <w:proofErr w:type="spellEnd"/>
            <w:r w:rsidRPr="00A129FC">
              <w:rPr>
                <w:rFonts w:ascii="Times New Roman" w:hAnsi="Times New Roman" w:cs="Times New Roman"/>
                <w:color w:val="FF0000"/>
                <w:sz w:val="24"/>
                <w:szCs w:val="24"/>
                <w:lang w:val="en-US"/>
              </w:rPr>
              <w:t xml:space="preserve"> AS, </w:t>
            </w:r>
            <w:proofErr w:type="spellStart"/>
            <w:r w:rsidRPr="00A129FC">
              <w:rPr>
                <w:rFonts w:ascii="Times New Roman" w:hAnsi="Times New Roman" w:cs="Times New Roman"/>
                <w:color w:val="FF0000"/>
                <w:sz w:val="24"/>
                <w:szCs w:val="24"/>
                <w:lang w:val="en-US"/>
              </w:rPr>
              <w:t>Nuñez</w:t>
            </w:r>
            <w:proofErr w:type="spellEnd"/>
            <w:r w:rsidRPr="00A129FC">
              <w:rPr>
                <w:rFonts w:ascii="Times New Roman" w:hAnsi="Times New Roman" w:cs="Times New Roman"/>
                <w:color w:val="FF0000"/>
                <w:sz w:val="24"/>
                <w:szCs w:val="24"/>
                <w:lang w:val="en-US"/>
              </w:rPr>
              <w:t xml:space="preserve"> SC, Hamblin MR, Ribeiro MS. Antimicrobial effects of photodynamic therapy on patients with necrotic pulps and periapical lesion.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2008; 34: 138-42.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176</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11.00 (20)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Results suggest that the use of PDT added to endodontic treatment leads to an enhanced decrease of bacterial load and may be an appropriate approach for the treatment of oral infections.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de Groot SD, Verhaagen B, Versluis M, et al. </w:t>
            </w:r>
            <w:r w:rsidRPr="00A129FC">
              <w:rPr>
                <w:rFonts w:ascii="Times New Roman" w:hAnsi="Times New Roman" w:cs="Times New Roman"/>
                <w:color w:val="FF0000"/>
                <w:sz w:val="24"/>
                <w:szCs w:val="24"/>
                <w:lang w:val="en-US"/>
              </w:rPr>
              <w:t xml:space="preserve">Laser-activated irrigation within root canals: cleaning efficacy and flow visualization.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2009; 42: 1077-83.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175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11.67 (18)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in vitro recordings suggest that streaming, caused by the collapse of the laser-induced bubble, is the main cleaning mechanism of LAI.</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Fimple JL, Fontana CR, Foschi F, et al. </w:t>
            </w:r>
            <w:r w:rsidRPr="00A129FC">
              <w:rPr>
                <w:rFonts w:ascii="Times New Roman" w:hAnsi="Times New Roman" w:cs="Times New Roman"/>
                <w:color w:val="FF0000"/>
                <w:sz w:val="24"/>
                <w:szCs w:val="24"/>
                <w:lang w:val="en-US"/>
              </w:rPr>
              <w:t xml:space="preserve">Photodynamic treatment of endodontic </w:t>
            </w:r>
            <w:proofErr w:type="spellStart"/>
            <w:r w:rsidRPr="00A129FC">
              <w:rPr>
                <w:rFonts w:ascii="Times New Roman" w:hAnsi="Times New Roman" w:cs="Times New Roman"/>
                <w:color w:val="FF0000"/>
                <w:sz w:val="24"/>
                <w:szCs w:val="24"/>
                <w:lang w:val="en-US"/>
              </w:rPr>
              <w:t>polymicrobial</w:t>
            </w:r>
            <w:proofErr w:type="spellEnd"/>
            <w:r w:rsidRPr="00A129FC">
              <w:rPr>
                <w:rFonts w:ascii="Times New Roman" w:hAnsi="Times New Roman" w:cs="Times New Roman"/>
                <w:color w:val="FF0000"/>
                <w:sz w:val="24"/>
                <w:szCs w:val="24"/>
                <w:lang w:val="en-US"/>
              </w:rPr>
              <w:t xml:space="preserve"> infection in vitro.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2008; 34: 728-34.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171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10.69 (23)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PDT achieved up to 80% reduction of colony-forming unit counts. PDT can be an effective adjunct to standard endodontic antimicrobial treatment when the PDT parameters are optimized.</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Pagonis TC, Chen J, Fontana CR, et al. </w:t>
            </w:r>
            <w:r w:rsidRPr="00A129FC">
              <w:rPr>
                <w:rFonts w:ascii="Times New Roman" w:hAnsi="Times New Roman" w:cs="Times New Roman"/>
                <w:color w:val="FF0000"/>
                <w:sz w:val="24"/>
                <w:szCs w:val="24"/>
                <w:lang w:val="en-US"/>
              </w:rPr>
              <w:t xml:space="preserve">Nanoparticle-based endodontic antimicrobial photodynamic therapy.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2010; 36: 322-8.</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170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12.14 (14)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utilization of PLGA nanoparticles encapsulated with photoactive drugs may be a promising adjunct in antimicrobial endodontic treatment.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Kimura Y, Wilder-Smith P, Matsumoto K. Lasers in endodontics: a review.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2000; 33: 173-85.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165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6.88 (43)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role of lasers in endodontics since the early 1970s, summarizes many research reports from the last decade, and surmises what the future may hold for lasers in endodontics. With the potential availability of many new laser wavelengths and modes, much interest is developing in this promising field.</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DiVito</w:t>
            </w:r>
            <w:proofErr w:type="spellEnd"/>
            <w:r w:rsidRPr="00A129FC">
              <w:rPr>
                <w:rFonts w:ascii="Times New Roman" w:hAnsi="Times New Roman" w:cs="Times New Roman"/>
                <w:color w:val="FF0000"/>
                <w:sz w:val="24"/>
                <w:szCs w:val="24"/>
                <w:lang w:val="en-US"/>
              </w:rPr>
              <w:t xml:space="preserve"> E, Peters OA, </w:t>
            </w:r>
            <w:proofErr w:type="spellStart"/>
            <w:r w:rsidRPr="00A129FC">
              <w:rPr>
                <w:rFonts w:ascii="Times New Roman" w:hAnsi="Times New Roman" w:cs="Times New Roman"/>
                <w:color w:val="FF0000"/>
                <w:sz w:val="24"/>
                <w:szCs w:val="24"/>
                <w:lang w:val="en-US"/>
              </w:rPr>
              <w:t>Olivi</w:t>
            </w:r>
            <w:proofErr w:type="spellEnd"/>
            <w:r w:rsidRPr="00A129FC">
              <w:rPr>
                <w:rFonts w:ascii="Times New Roman" w:hAnsi="Times New Roman" w:cs="Times New Roman"/>
                <w:color w:val="FF0000"/>
                <w:sz w:val="24"/>
                <w:szCs w:val="24"/>
                <w:lang w:val="en-US"/>
              </w:rPr>
              <w:t xml:space="preserve"> G. Effectiveness of the </w:t>
            </w:r>
            <w:proofErr w:type="spellStart"/>
            <w:r w:rsidRPr="00A129FC">
              <w:rPr>
                <w:rFonts w:ascii="Times New Roman" w:hAnsi="Times New Roman" w:cs="Times New Roman"/>
                <w:color w:val="FF0000"/>
                <w:sz w:val="24"/>
                <w:szCs w:val="24"/>
                <w:lang w:val="en-US"/>
              </w:rPr>
              <w:t>erbium</w:t>
            </w:r>
            <w:proofErr w:type="gramStart"/>
            <w:r w:rsidRPr="00A129FC">
              <w:rPr>
                <w:rFonts w:ascii="Times New Roman" w:hAnsi="Times New Roman" w:cs="Times New Roman"/>
                <w:color w:val="FF0000"/>
                <w:sz w:val="24"/>
                <w:szCs w:val="24"/>
                <w:lang w:val="en-US"/>
              </w:rPr>
              <w:t>:YAG</w:t>
            </w:r>
            <w:proofErr w:type="spellEnd"/>
            <w:proofErr w:type="gramEnd"/>
            <w:r w:rsidRPr="00A129FC">
              <w:rPr>
                <w:rFonts w:ascii="Times New Roman" w:hAnsi="Times New Roman" w:cs="Times New Roman"/>
                <w:color w:val="FF0000"/>
                <w:sz w:val="24"/>
                <w:szCs w:val="24"/>
                <w:lang w:val="en-US"/>
              </w:rPr>
              <w:t xml:space="preserve"> laser and new design radial and stripped tips in removing the smear layer after root canal instrumentation. Lasers Med Sci. 2012; 27: 273-80.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158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13.17 (10)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study showed that standardized instrumentation, followed by a final Er:YAG laser irradiation in wet canals with EDTA irrigation resulted in more cleaning of the root canal walls and a higher quantity of open tubules in comparison with the traditional irrigation method.</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14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Takeda FH, </w:t>
            </w:r>
            <w:proofErr w:type="spellStart"/>
            <w:r w:rsidRPr="00A129FC">
              <w:rPr>
                <w:rFonts w:ascii="Times New Roman" w:hAnsi="Times New Roman" w:cs="Times New Roman"/>
                <w:color w:val="FF0000"/>
                <w:sz w:val="24"/>
                <w:szCs w:val="24"/>
                <w:lang w:val="en-US"/>
              </w:rPr>
              <w:t>Harashima</w:t>
            </w:r>
            <w:proofErr w:type="spellEnd"/>
            <w:r w:rsidRPr="00A129FC">
              <w:rPr>
                <w:rFonts w:ascii="Times New Roman" w:hAnsi="Times New Roman" w:cs="Times New Roman"/>
                <w:color w:val="FF0000"/>
                <w:sz w:val="24"/>
                <w:szCs w:val="24"/>
                <w:lang w:val="en-US"/>
              </w:rPr>
              <w:t xml:space="preserve"> T, Kimura Y, Matsumoto K. A comparative study of the removal of smear layer by three endodontic </w:t>
            </w:r>
            <w:proofErr w:type="spellStart"/>
            <w:r w:rsidRPr="00A129FC">
              <w:rPr>
                <w:rFonts w:ascii="Times New Roman" w:hAnsi="Times New Roman" w:cs="Times New Roman"/>
                <w:color w:val="FF0000"/>
                <w:sz w:val="24"/>
                <w:szCs w:val="24"/>
                <w:lang w:val="en-US"/>
              </w:rPr>
              <w:t>irrigants</w:t>
            </w:r>
            <w:proofErr w:type="spellEnd"/>
            <w:r w:rsidRPr="00A129FC">
              <w:rPr>
                <w:rFonts w:ascii="Times New Roman" w:hAnsi="Times New Roman" w:cs="Times New Roman"/>
                <w:color w:val="FF0000"/>
                <w:sz w:val="24"/>
                <w:szCs w:val="24"/>
                <w:lang w:val="en-US"/>
              </w:rPr>
              <w:t xml:space="preserve"> and two types of laser.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1999; 32: 32-9.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150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6.00 (54)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CO2 laser was useful in removing and melting the smear layer on the instrumented root-canal walls and the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was the most effective in removing the smear layer from the root-canal wall.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Neelakantan</w:t>
            </w:r>
            <w:proofErr w:type="spellEnd"/>
            <w:r w:rsidRPr="00A129FC">
              <w:rPr>
                <w:rFonts w:ascii="Times New Roman" w:hAnsi="Times New Roman" w:cs="Times New Roman"/>
                <w:color w:val="FF0000"/>
                <w:sz w:val="24"/>
                <w:szCs w:val="24"/>
                <w:lang w:val="en-US"/>
              </w:rPr>
              <w:t xml:space="preserve"> P, Cheng CQ, </w:t>
            </w:r>
            <w:proofErr w:type="spellStart"/>
            <w:r w:rsidRPr="00A129FC">
              <w:rPr>
                <w:rFonts w:ascii="Times New Roman" w:hAnsi="Times New Roman" w:cs="Times New Roman"/>
                <w:color w:val="FF0000"/>
                <w:sz w:val="24"/>
                <w:szCs w:val="24"/>
                <w:lang w:val="en-US"/>
              </w:rPr>
              <w:t>Mohanraj</w:t>
            </w:r>
            <w:proofErr w:type="spellEnd"/>
            <w:r w:rsidRPr="00A129FC">
              <w:rPr>
                <w:rFonts w:ascii="Times New Roman" w:hAnsi="Times New Roman" w:cs="Times New Roman"/>
                <w:color w:val="FF0000"/>
                <w:sz w:val="24"/>
                <w:szCs w:val="24"/>
                <w:lang w:val="en-US"/>
              </w:rPr>
              <w:t xml:space="preserve"> R, et al. </w:t>
            </w:r>
            <w:proofErr w:type="spellStart"/>
            <w:r w:rsidRPr="00A129FC">
              <w:rPr>
                <w:rFonts w:ascii="Times New Roman" w:hAnsi="Times New Roman" w:cs="Times New Roman"/>
                <w:color w:val="FF0000"/>
                <w:sz w:val="24"/>
                <w:szCs w:val="24"/>
                <w:lang w:val="en-US"/>
              </w:rPr>
              <w:t>Antibiofilm</w:t>
            </w:r>
            <w:proofErr w:type="spellEnd"/>
            <w:r w:rsidRPr="00A129FC">
              <w:rPr>
                <w:rFonts w:ascii="Times New Roman" w:hAnsi="Times New Roman" w:cs="Times New Roman"/>
                <w:color w:val="FF0000"/>
                <w:sz w:val="24"/>
                <w:szCs w:val="24"/>
                <w:lang w:val="en-US"/>
              </w:rPr>
              <w:t xml:space="preserve"> activity of three irrigation protocols activated by ultrasonic, diode laser or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in vitro.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2015; 48: 602-10.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141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17.63 (5)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Diode laser and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activation were superior to </w:t>
            </w:r>
            <w:proofErr w:type="spellStart"/>
            <w:r w:rsidRPr="00A129FC">
              <w:rPr>
                <w:rFonts w:ascii="Times New Roman" w:hAnsi="Times New Roman" w:cs="Times New Roman"/>
                <w:color w:val="FF0000"/>
                <w:sz w:val="24"/>
                <w:szCs w:val="24"/>
                <w:lang w:val="en-US"/>
              </w:rPr>
              <w:t>ultrasonics</w:t>
            </w:r>
            <w:proofErr w:type="spellEnd"/>
            <w:r w:rsidRPr="00A129FC">
              <w:rPr>
                <w:rFonts w:ascii="Times New Roman" w:hAnsi="Times New Roman" w:cs="Times New Roman"/>
                <w:color w:val="FF0000"/>
                <w:sz w:val="24"/>
                <w:szCs w:val="24"/>
                <w:lang w:val="en-US"/>
              </w:rPr>
              <w:t xml:space="preserve"> in dentinal tubule disinfection.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Blanken</w:t>
            </w:r>
            <w:proofErr w:type="spellEnd"/>
            <w:r w:rsidRPr="00A129FC">
              <w:rPr>
                <w:rFonts w:ascii="Times New Roman" w:hAnsi="Times New Roman" w:cs="Times New Roman"/>
                <w:color w:val="FF0000"/>
                <w:sz w:val="24"/>
                <w:szCs w:val="24"/>
                <w:lang w:val="en-US"/>
              </w:rPr>
              <w:t xml:space="preserve"> J, De Moor RJ, </w:t>
            </w:r>
            <w:proofErr w:type="spellStart"/>
            <w:r w:rsidRPr="00A129FC">
              <w:rPr>
                <w:rFonts w:ascii="Times New Roman" w:hAnsi="Times New Roman" w:cs="Times New Roman"/>
                <w:color w:val="FF0000"/>
                <w:sz w:val="24"/>
                <w:szCs w:val="24"/>
                <w:lang w:val="en-US"/>
              </w:rPr>
              <w:t>Meire</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Verdaasdonk</w:t>
            </w:r>
            <w:proofErr w:type="spellEnd"/>
            <w:r w:rsidRPr="00A129FC">
              <w:rPr>
                <w:rFonts w:ascii="Times New Roman" w:hAnsi="Times New Roman" w:cs="Times New Roman"/>
                <w:color w:val="FF0000"/>
                <w:sz w:val="24"/>
                <w:szCs w:val="24"/>
                <w:lang w:val="en-US"/>
              </w:rPr>
              <w:t xml:space="preserve"> R. Laser induced explosive vapor and cavitation resulting in effective irrigation of the root canal. Part 1: a visualization study.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2009; 41: 514-9.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137</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9.13 (28)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Imaging suggests that the working mechanism of an Er</w:t>
            </w:r>
            <w:proofErr w:type="gramStart"/>
            <w:r w:rsidRPr="00A129FC">
              <w:rPr>
                <w:rFonts w:ascii="Times New Roman" w:hAnsi="Times New Roman" w:cs="Times New Roman"/>
                <w:color w:val="FF0000"/>
                <w:sz w:val="24"/>
                <w:szCs w:val="24"/>
                <w:lang w:val="en-US"/>
              </w:rPr>
              <w:t>,Cr:YSGG</w:t>
            </w:r>
            <w:proofErr w:type="gramEnd"/>
            <w:r w:rsidRPr="00A129FC">
              <w:rPr>
                <w:rFonts w:ascii="Times New Roman" w:hAnsi="Times New Roman" w:cs="Times New Roman"/>
                <w:color w:val="FF0000"/>
                <w:sz w:val="24"/>
                <w:szCs w:val="24"/>
                <w:lang w:val="en-US"/>
              </w:rPr>
              <w:t xml:space="preserve"> laser in root canal treatment in an irrigation solution can be attributed to cavitation effects inducing high-speed fluid motion into and out the canal.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Garcez</w:t>
            </w:r>
            <w:proofErr w:type="spellEnd"/>
            <w:r w:rsidRPr="00A129FC">
              <w:rPr>
                <w:rFonts w:ascii="Times New Roman" w:hAnsi="Times New Roman" w:cs="Times New Roman"/>
                <w:color w:val="FF0000"/>
                <w:sz w:val="24"/>
                <w:szCs w:val="24"/>
                <w:lang w:val="en-US"/>
              </w:rPr>
              <w:t xml:space="preserve"> AS, </w:t>
            </w:r>
            <w:proofErr w:type="spellStart"/>
            <w:r w:rsidRPr="00A129FC">
              <w:rPr>
                <w:rFonts w:ascii="Times New Roman" w:hAnsi="Times New Roman" w:cs="Times New Roman"/>
                <w:color w:val="FF0000"/>
                <w:sz w:val="24"/>
                <w:szCs w:val="24"/>
                <w:lang w:val="en-US"/>
              </w:rPr>
              <w:t>Nuñez</w:t>
            </w:r>
            <w:proofErr w:type="spellEnd"/>
            <w:r w:rsidRPr="00A129FC">
              <w:rPr>
                <w:rFonts w:ascii="Times New Roman" w:hAnsi="Times New Roman" w:cs="Times New Roman"/>
                <w:color w:val="FF0000"/>
                <w:sz w:val="24"/>
                <w:szCs w:val="24"/>
                <w:lang w:val="en-US"/>
              </w:rPr>
              <w:t xml:space="preserve"> SC, </w:t>
            </w:r>
            <w:proofErr w:type="spellStart"/>
            <w:r w:rsidRPr="00A129FC">
              <w:rPr>
                <w:rFonts w:ascii="Times New Roman" w:hAnsi="Times New Roman" w:cs="Times New Roman"/>
                <w:color w:val="FF0000"/>
                <w:sz w:val="24"/>
                <w:szCs w:val="24"/>
                <w:lang w:val="en-US"/>
              </w:rPr>
              <w:t>Hamblim</w:t>
            </w:r>
            <w:proofErr w:type="spellEnd"/>
            <w:r w:rsidRPr="00A129FC">
              <w:rPr>
                <w:rFonts w:ascii="Times New Roman" w:hAnsi="Times New Roman" w:cs="Times New Roman"/>
                <w:color w:val="FF0000"/>
                <w:sz w:val="24"/>
                <w:szCs w:val="24"/>
                <w:lang w:val="en-US"/>
              </w:rPr>
              <w:t xml:space="preserve"> MR, Suzuki H, Ribeiro MS. Photodynamic therapy associated with conventional endodontic treatment in patients with antibiotic-resistant microflora: a preliminary report.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2010; 36: 1463-6.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129</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9.21 (27)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use of PDT added to conventional endodontic treatment leads to a further major reduction of microbial load. PDT is an efficient treatment to kill multi-drug resistant microorganisms.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Gutknecht N, </w:t>
            </w:r>
            <w:proofErr w:type="spellStart"/>
            <w:r w:rsidRPr="00A129FC">
              <w:rPr>
                <w:rFonts w:ascii="Times New Roman" w:hAnsi="Times New Roman" w:cs="Times New Roman"/>
                <w:color w:val="FF0000"/>
                <w:sz w:val="24"/>
                <w:szCs w:val="24"/>
                <w:lang w:val="en-US"/>
              </w:rPr>
              <w:t>Franzen</w:t>
            </w:r>
            <w:proofErr w:type="spellEnd"/>
            <w:r w:rsidRPr="00A129FC">
              <w:rPr>
                <w:rFonts w:ascii="Times New Roman" w:hAnsi="Times New Roman" w:cs="Times New Roman"/>
                <w:color w:val="FF0000"/>
                <w:sz w:val="24"/>
                <w:szCs w:val="24"/>
                <w:lang w:val="en-US"/>
              </w:rPr>
              <w:t xml:space="preserve"> R, </w:t>
            </w:r>
            <w:proofErr w:type="spellStart"/>
            <w:r w:rsidRPr="00A129FC">
              <w:rPr>
                <w:rFonts w:ascii="Times New Roman" w:hAnsi="Times New Roman" w:cs="Times New Roman"/>
                <w:color w:val="FF0000"/>
                <w:sz w:val="24"/>
                <w:szCs w:val="24"/>
                <w:lang w:val="en-US"/>
              </w:rPr>
              <w:t>Schippers</w:t>
            </w:r>
            <w:proofErr w:type="spellEnd"/>
            <w:r w:rsidRPr="00A129FC">
              <w:rPr>
                <w:rFonts w:ascii="Times New Roman" w:hAnsi="Times New Roman" w:cs="Times New Roman"/>
                <w:color w:val="FF0000"/>
                <w:sz w:val="24"/>
                <w:szCs w:val="24"/>
                <w:lang w:val="en-US"/>
              </w:rPr>
              <w:t xml:space="preserve"> M, Lampert F. Bactericidal effect of a 980-nm diode laser in the root canal wall dentin of bovine teeth. J </w:t>
            </w:r>
            <w:proofErr w:type="spellStart"/>
            <w:r w:rsidRPr="00A129FC">
              <w:rPr>
                <w:rFonts w:ascii="Times New Roman" w:hAnsi="Times New Roman" w:cs="Times New Roman"/>
                <w:color w:val="FF0000"/>
                <w:sz w:val="24"/>
                <w:szCs w:val="24"/>
                <w:lang w:val="en-US"/>
              </w:rPr>
              <w:t>Clin</w:t>
            </w:r>
            <w:proofErr w:type="spellEnd"/>
            <w:r w:rsidRPr="00A129FC">
              <w:rPr>
                <w:rFonts w:ascii="Times New Roman" w:hAnsi="Times New Roman" w:cs="Times New Roman"/>
                <w:color w:val="FF0000"/>
                <w:sz w:val="24"/>
                <w:szCs w:val="24"/>
                <w:lang w:val="en-US"/>
              </w:rPr>
              <w:t xml:space="preserve"> Laser Med Surg. 2004; 22: 9-13.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6.25 (51)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results of this research show that the 980-nm diode laser can eliminate bacteria that have immigrated deep into the dentin, thus being able to increase the success rate in endodontic therapy.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Peters OA, </w:t>
            </w:r>
            <w:proofErr w:type="spellStart"/>
            <w:r w:rsidRPr="00A129FC">
              <w:rPr>
                <w:rFonts w:ascii="Times New Roman" w:hAnsi="Times New Roman" w:cs="Times New Roman"/>
                <w:color w:val="FF0000"/>
                <w:sz w:val="24"/>
                <w:szCs w:val="24"/>
                <w:lang w:val="en-US"/>
              </w:rPr>
              <w:t>Bardsley</w:t>
            </w:r>
            <w:proofErr w:type="spellEnd"/>
            <w:r w:rsidRPr="00A129FC">
              <w:rPr>
                <w:rFonts w:ascii="Times New Roman" w:hAnsi="Times New Roman" w:cs="Times New Roman"/>
                <w:color w:val="FF0000"/>
                <w:sz w:val="24"/>
                <w:szCs w:val="24"/>
                <w:lang w:val="en-US"/>
              </w:rPr>
              <w:t xml:space="preserve"> S, Fong J, </w:t>
            </w:r>
            <w:proofErr w:type="spellStart"/>
            <w:r w:rsidRPr="00A129FC">
              <w:rPr>
                <w:rFonts w:ascii="Times New Roman" w:hAnsi="Times New Roman" w:cs="Times New Roman"/>
                <w:color w:val="FF0000"/>
                <w:sz w:val="24"/>
                <w:szCs w:val="24"/>
                <w:lang w:val="en-US"/>
              </w:rPr>
              <w:t>Pandher</w:t>
            </w:r>
            <w:proofErr w:type="spellEnd"/>
            <w:r w:rsidRPr="00A129FC">
              <w:rPr>
                <w:rFonts w:ascii="Times New Roman" w:hAnsi="Times New Roman" w:cs="Times New Roman"/>
                <w:color w:val="FF0000"/>
                <w:sz w:val="24"/>
                <w:szCs w:val="24"/>
                <w:lang w:val="en-US"/>
              </w:rPr>
              <w:t xml:space="preserve"> G, </w:t>
            </w:r>
            <w:proofErr w:type="spellStart"/>
            <w:r w:rsidRPr="00A129FC">
              <w:rPr>
                <w:rFonts w:ascii="Times New Roman" w:hAnsi="Times New Roman" w:cs="Times New Roman"/>
                <w:color w:val="FF0000"/>
                <w:sz w:val="24"/>
                <w:szCs w:val="24"/>
                <w:lang w:val="en-US"/>
              </w:rPr>
              <w:t>Divito</w:t>
            </w:r>
            <w:proofErr w:type="spellEnd"/>
            <w:r w:rsidRPr="00A129FC">
              <w:rPr>
                <w:rFonts w:ascii="Times New Roman" w:hAnsi="Times New Roman" w:cs="Times New Roman"/>
                <w:color w:val="FF0000"/>
                <w:sz w:val="24"/>
                <w:szCs w:val="24"/>
                <w:lang w:val="en-US"/>
              </w:rPr>
              <w:t xml:space="preserve"> E. Disinfection of root canals with photon-initiated photoacoustic streaming.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2011; 37: 1008-12.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9.54 (25)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Activated disinfection did not completely remove bacteria from the apical root canal third and infected dentinal tubules. However, the fact that laser activation generated more negative bacterial samples and left less </w:t>
            </w:r>
            <w:r w:rsidRPr="00A129FC">
              <w:rPr>
                <w:rFonts w:ascii="Times New Roman" w:hAnsi="Times New Roman" w:cs="Times New Roman"/>
                <w:color w:val="FF0000"/>
                <w:sz w:val="24"/>
                <w:szCs w:val="24"/>
                <w:lang w:val="en-US"/>
              </w:rPr>
              <w:lastRenderedPageBreak/>
              <w:t>apical bacteria/biofilm than ultrasonic activation warrants further investigation.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20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George R, Meyers IA, Walsh LJ. Laser activation of endodontic </w:t>
            </w:r>
            <w:proofErr w:type="spellStart"/>
            <w:r w:rsidRPr="00A129FC">
              <w:rPr>
                <w:rFonts w:ascii="Times New Roman" w:hAnsi="Times New Roman" w:cs="Times New Roman"/>
                <w:color w:val="FF0000"/>
                <w:sz w:val="24"/>
                <w:szCs w:val="24"/>
                <w:lang w:val="en-US"/>
              </w:rPr>
              <w:t>irrigants</w:t>
            </w:r>
            <w:proofErr w:type="spellEnd"/>
            <w:r w:rsidRPr="00A129FC">
              <w:rPr>
                <w:rFonts w:ascii="Times New Roman" w:hAnsi="Times New Roman" w:cs="Times New Roman"/>
                <w:color w:val="FF0000"/>
                <w:sz w:val="24"/>
                <w:szCs w:val="24"/>
                <w:lang w:val="en-US"/>
              </w:rPr>
              <w:t xml:space="preserve"> with improved conical laser fiber tips for removing smear layer in the apical third of the root canal.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2008; 34: 1524-7.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7.75 (35)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Lasing improved the action of ethylene diamine </w:t>
            </w:r>
            <w:proofErr w:type="spellStart"/>
            <w:r w:rsidRPr="00A129FC">
              <w:rPr>
                <w:rFonts w:ascii="Times New Roman" w:hAnsi="Times New Roman" w:cs="Times New Roman"/>
                <w:color w:val="FF0000"/>
                <w:sz w:val="24"/>
                <w:szCs w:val="24"/>
                <w:lang w:val="en-US"/>
              </w:rPr>
              <w:t>tetraacetic</w:t>
            </w:r>
            <w:proofErr w:type="spellEnd"/>
            <w:r w:rsidRPr="00A129FC">
              <w:rPr>
                <w:rFonts w:ascii="Times New Roman" w:hAnsi="Times New Roman" w:cs="Times New Roman"/>
                <w:color w:val="FF0000"/>
                <w:sz w:val="24"/>
                <w:szCs w:val="24"/>
                <w:lang w:val="en-US"/>
              </w:rPr>
              <w:t xml:space="preserve"> acid with </w:t>
            </w:r>
            <w:proofErr w:type="spellStart"/>
            <w:r w:rsidRPr="00A129FC">
              <w:rPr>
                <w:rFonts w:ascii="Times New Roman" w:hAnsi="Times New Roman" w:cs="Times New Roman"/>
                <w:color w:val="FF0000"/>
                <w:sz w:val="24"/>
                <w:szCs w:val="24"/>
                <w:lang w:val="en-US"/>
              </w:rPr>
              <w:t>cetavlon</w:t>
            </w:r>
            <w:proofErr w:type="spellEnd"/>
            <w:r w:rsidRPr="00A129FC">
              <w:rPr>
                <w:rFonts w:ascii="Times New Roman" w:hAnsi="Times New Roman" w:cs="Times New Roman"/>
                <w:color w:val="FF0000"/>
                <w:sz w:val="24"/>
                <w:szCs w:val="24"/>
                <w:lang w:val="en-US"/>
              </w:rPr>
              <w:t xml:space="preserve"> (EDTAC) in removing smear layer. Conical fibers performed better than plain fibers, but there was no difference in performance between the 2 laser systems when matched for all other parameters.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Souza LC, Brito PR, de Oliveira JC, et al. </w:t>
            </w:r>
            <w:r w:rsidRPr="00A129FC">
              <w:rPr>
                <w:rFonts w:ascii="Times New Roman" w:hAnsi="Times New Roman" w:cs="Times New Roman"/>
                <w:color w:val="FF0000"/>
                <w:sz w:val="24"/>
                <w:szCs w:val="24"/>
                <w:lang w:val="en-US"/>
              </w:rPr>
              <w:t xml:space="preserve">Photodynamic therapy with two different photosensitizers as a supplement to instrumentation/irrigation procedures in promoting </w:t>
            </w:r>
            <w:proofErr w:type="spellStart"/>
            <w:r w:rsidRPr="00A129FC">
              <w:rPr>
                <w:rFonts w:ascii="Times New Roman" w:hAnsi="Times New Roman" w:cs="Times New Roman"/>
                <w:color w:val="FF0000"/>
                <w:sz w:val="24"/>
                <w:szCs w:val="24"/>
                <w:lang w:val="en-US"/>
              </w:rPr>
              <w:t>intracanal</w:t>
            </w:r>
            <w:proofErr w:type="spellEnd"/>
            <w:r w:rsidRPr="00A129FC">
              <w:rPr>
                <w:rFonts w:ascii="Times New Roman" w:hAnsi="Times New Roman" w:cs="Times New Roman"/>
                <w:color w:val="FF0000"/>
                <w:sz w:val="24"/>
                <w:szCs w:val="24"/>
                <w:lang w:val="en-US"/>
              </w:rPr>
              <w:t xml:space="preserve"> reduction of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2010; 36: 292-6.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8.71 (31)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These in vitro results suggest that PDT with either MB or TB may not exert a significant supplemental effect to instrumentation/irrigation procedures with regard to </w:t>
            </w:r>
            <w:proofErr w:type="spellStart"/>
            <w:r w:rsidRPr="00A129FC">
              <w:rPr>
                <w:rFonts w:ascii="Times New Roman" w:hAnsi="Times New Roman" w:cs="Times New Roman"/>
                <w:color w:val="FF0000"/>
                <w:sz w:val="24"/>
                <w:szCs w:val="24"/>
                <w:lang w:val="en-US"/>
              </w:rPr>
              <w:t>intracanal</w:t>
            </w:r>
            <w:proofErr w:type="spellEnd"/>
            <w:r w:rsidRPr="00A129FC">
              <w:rPr>
                <w:rFonts w:ascii="Times New Roman" w:hAnsi="Times New Roman" w:cs="Times New Roman"/>
                <w:color w:val="FF0000"/>
                <w:sz w:val="24"/>
                <w:szCs w:val="24"/>
                <w:lang w:val="en-US"/>
              </w:rPr>
              <w:t xml:space="preserve"> disinfection.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Foschi F, Fontana CR, Ruggiero K, et al. </w:t>
            </w:r>
            <w:r w:rsidRPr="00A129FC">
              <w:rPr>
                <w:rFonts w:ascii="Times New Roman" w:hAnsi="Times New Roman" w:cs="Times New Roman"/>
                <w:color w:val="FF0000"/>
                <w:sz w:val="24"/>
                <w:szCs w:val="24"/>
                <w:lang w:val="en-US"/>
              </w:rPr>
              <w:t xml:space="preserve">Photodynamic inactivation of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in dental root canals in vitro.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2007; 39: 782-7.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119</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7.00 (41)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PDT achieved 77.5% reduction of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viability. MB alone and light alone reduced bacterial viability by 19.5% and 40.5%, respectively. HPLC did not reveal any porphyrin patterns expressed by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Carrera ET, Dias HB, Corbi SCT, et al. </w:t>
            </w:r>
            <w:r w:rsidRPr="00A129FC">
              <w:rPr>
                <w:rFonts w:ascii="Times New Roman" w:hAnsi="Times New Roman" w:cs="Times New Roman"/>
                <w:color w:val="FF0000"/>
                <w:sz w:val="24"/>
                <w:szCs w:val="24"/>
                <w:lang w:val="en-US"/>
              </w:rPr>
              <w:t>The application of antimicrobial photodynamic therapy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 in dentistry: a critical review. Laser Phys. 2016; 26.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117</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14.63 (9)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goal of this review was to summarize the results of research on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 xml:space="preserve"> in dentistry using the PubMed database focusing on recent studies of the effectiveness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 xml:space="preserve"> in decreasing microorganisms and microbial biofilms, and also to describe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 xml:space="preserve"> effects, mechanisms of action and applications.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Pruthi</w:t>
            </w:r>
            <w:proofErr w:type="spellEnd"/>
            <w:r w:rsidRPr="00A129FC">
              <w:rPr>
                <w:rFonts w:ascii="Times New Roman" w:hAnsi="Times New Roman" w:cs="Times New Roman"/>
                <w:color w:val="FF0000"/>
                <w:sz w:val="24"/>
                <w:szCs w:val="24"/>
                <w:lang w:val="en-US"/>
              </w:rPr>
              <w:t xml:space="preserve"> PJ, Yadav N, </w:t>
            </w:r>
            <w:proofErr w:type="spellStart"/>
            <w:r w:rsidRPr="00A129FC">
              <w:rPr>
                <w:rFonts w:ascii="Times New Roman" w:hAnsi="Times New Roman" w:cs="Times New Roman"/>
                <w:color w:val="FF0000"/>
                <w:sz w:val="24"/>
                <w:szCs w:val="24"/>
                <w:lang w:val="en-US"/>
              </w:rPr>
              <w:t>Nawal</w:t>
            </w:r>
            <w:proofErr w:type="spellEnd"/>
            <w:r w:rsidRPr="00A129FC">
              <w:rPr>
                <w:rFonts w:ascii="Times New Roman" w:hAnsi="Times New Roman" w:cs="Times New Roman"/>
                <w:color w:val="FF0000"/>
                <w:sz w:val="24"/>
                <w:szCs w:val="24"/>
                <w:lang w:val="en-US"/>
              </w:rPr>
              <w:t xml:space="preserve"> RR, </w:t>
            </w:r>
            <w:proofErr w:type="spellStart"/>
            <w:r w:rsidRPr="00A129FC">
              <w:rPr>
                <w:rFonts w:ascii="Times New Roman" w:hAnsi="Times New Roman" w:cs="Times New Roman"/>
                <w:color w:val="FF0000"/>
                <w:sz w:val="24"/>
                <w:szCs w:val="24"/>
                <w:lang w:val="en-US"/>
              </w:rPr>
              <w:t>Talwar</w:t>
            </w:r>
            <w:proofErr w:type="spellEnd"/>
            <w:r w:rsidRPr="00A129FC">
              <w:rPr>
                <w:rFonts w:ascii="Times New Roman" w:hAnsi="Times New Roman" w:cs="Times New Roman"/>
                <w:color w:val="FF0000"/>
                <w:sz w:val="24"/>
                <w:szCs w:val="24"/>
                <w:lang w:val="en-US"/>
              </w:rPr>
              <w:t xml:space="preserve"> S, </w:t>
            </w:r>
            <w:proofErr w:type="spellStart"/>
            <w:r w:rsidRPr="00A129FC">
              <w:rPr>
                <w:rFonts w:ascii="Times New Roman" w:hAnsi="Times New Roman" w:cs="Times New Roman"/>
                <w:color w:val="FF0000"/>
                <w:sz w:val="24"/>
                <w:szCs w:val="24"/>
                <w:lang w:val="en-US"/>
              </w:rPr>
              <w:t>Lamba</w:t>
            </w:r>
            <w:proofErr w:type="spellEnd"/>
            <w:r w:rsidRPr="00A129FC">
              <w:rPr>
                <w:rFonts w:ascii="Times New Roman" w:hAnsi="Times New Roman" w:cs="Times New Roman"/>
                <w:color w:val="FF0000"/>
                <w:sz w:val="24"/>
                <w:szCs w:val="24"/>
                <w:lang w:val="en-US"/>
              </w:rPr>
              <w:t xml:space="preserve"> AK. Novel Use of PRF and PDT in the Management of Trauma Induced Root Resorption and </w:t>
            </w:r>
            <w:proofErr w:type="spellStart"/>
            <w:r w:rsidRPr="00A129FC">
              <w:rPr>
                <w:rFonts w:ascii="Times New Roman" w:hAnsi="Times New Roman" w:cs="Times New Roman"/>
                <w:color w:val="FF0000"/>
                <w:sz w:val="24"/>
                <w:szCs w:val="24"/>
                <w:lang w:val="en-US"/>
              </w:rPr>
              <w:t>Infrabony</w:t>
            </w:r>
            <w:proofErr w:type="spellEnd"/>
            <w:r w:rsidRPr="00A129FC">
              <w:rPr>
                <w:rFonts w:ascii="Times New Roman" w:hAnsi="Times New Roman" w:cs="Times New Roman"/>
                <w:color w:val="FF0000"/>
                <w:sz w:val="24"/>
                <w:szCs w:val="24"/>
                <w:lang w:val="en-US"/>
              </w:rPr>
              <w:t xml:space="preserve"> Defect. J </w:t>
            </w:r>
            <w:proofErr w:type="spellStart"/>
            <w:r w:rsidRPr="00A129FC">
              <w:rPr>
                <w:rFonts w:ascii="Times New Roman" w:hAnsi="Times New Roman" w:cs="Times New Roman"/>
                <w:color w:val="FF0000"/>
                <w:sz w:val="24"/>
                <w:szCs w:val="24"/>
                <w:lang w:val="en-US"/>
              </w:rPr>
              <w:t>Clin</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Diagn</w:t>
            </w:r>
            <w:proofErr w:type="spellEnd"/>
            <w:r w:rsidRPr="00A129FC">
              <w:rPr>
                <w:rFonts w:ascii="Times New Roman" w:hAnsi="Times New Roman" w:cs="Times New Roman"/>
                <w:color w:val="FF0000"/>
                <w:sz w:val="24"/>
                <w:szCs w:val="24"/>
                <w:lang w:val="en-US"/>
              </w:rPr>
              <w:t xml:space="preserve"> Res. 2015; 9: Zd26-8.</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12.78 (11)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To allow faster regeneration of the periodontal tissues, Platelet rich fibrin (PRF), a second generation platelet concentrate was used as an apical matrix over which MTA plug was given. The periodontal defect was managed with the help of localized antimicrobial photodynamic therapy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25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Bonsor</w:t>
            </w:r>
            <w:proofErr w:type="spellEnd"/>
            <w:r w:rsidRPr="00A129FC">
              <w:rPr>
                <w:rFonts w:ascii="Times New Roman" w:hAnsi="Times New Roman" w:cs="Times New Roman"/>
                <w:color w:val="FF0000"/>
                <w:sz w:val="24"/>
                <w:szCs w:val="24"/>
                <w:lang w:val="en-US"/>
              </w:rPr>
              <w:t xml:space="preserve"> SJ, Nichol R, Reid TM, Pearson GJ. Microbiological evaluation of photo-activated disinfection in endodontics (an in vivo study). Br Dent J. 2006; 200: 337-41, discussion 29.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6.39 (49)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PAD system offers a means of destroying bacteria remaining after using conventional </w:t>
            </w:r>
            <w:proofErr w:type="spellStart"/>
            <w:r w:rsidRPr="00A129FC">
              <w:rPr>
                <w:rFonts w:ascii="Times New Roman" w:hAnsi="Times New Roman" w:cs="Times New Roman"/>
                <w:color w:val="FF0000"/>
                <w:sz w:val="24"/>
                <w:szCs w:val="24"/>
                <w:lang w:val="en-US"/>
              </w:rPr>
              <w:t>irrigants</w:t>
            </w:r>
            <w:proofErr w:type="spellEnd"/>
            <w:r w:rsidRPr="00A129FC">
              <w:rPr>
                <w:rFonts w:ascii="Times New Roman" w:hAnsi="Times New Roman" w:cs="Times New Roman"/>
                <w:color w:val="FF0000"/>
                <w:sz w:val="24"/>
                <w:szCs w:val="24"/>
                <w:lang w:val="en-US"/>
              </w:rPr>
              <w:t xml:space="preserve"> in endodontic therapy.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De Moor RJ, </w:t>
            </w:r>
            <w:proofErr w:type="spellStart"/>
            <w:r w:rsidRPr="00A129FC">
              <w:rPr>
                <w:rFonts w:ascii="Times New Roman" w:hAnsi="Times New Roman" w:cs="Times New Roman"/>
                <w:color w:val="FF0000"/>
                <w:sz w:val="24"/>
                <w:szCs w:val="24"/>
                <w:lang w:val="en-US"/>
              </w:rPr>
              <w:t>Blanken</w:t>
            </w:r>
            <w:proofErr w:type="spellEnd"/>
            <w:r w:rsidRPr="00A129FC">
              <w:rPr>
                <w:rFonts w:ascii="Times New Roman" w:hAnsi="Times New Roman" w:cs="Times New Roman"/>
                <w:color w:val="FF0000"/>
                <w:sz w:val="24"/>
                <w:szCs w:val="24"/>
                <w:lang w:val="en-US"/>
              </w:rPr>
              <w:t xml:space="preserve"> J, </w:t>
            </w:r>
            <w:proofErr w:type="spellStart"/>
            <w:r w:rsidRPr="00A129FC">
              <w:rPr>
                <w:rFonts w:ascii="Times New Roman" w:hAnsi="Times New Roman" w:cs="Times New Roman"/>
                <w:color w:val="FF0000"/>
                <w:sz w:val="24"/>
                <w:szCs w:val="24"/>
                <w:lang w:val="en-US"/>
              </w:rPr>
              <w:t>Meire</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Verdaasdonk</w:t>
            </w:r>
            <w:proofErr w:type="spellEnd"/>
            <w:r w:rsidRPr="00A129FC">
              <w:rPr>
                <w:rFonts w:ascii="Times New Roman" w:hAnsi="Times New Roman" w:cs="Times New Roman"/>
                <w:color w:val="FF0000"/>
                <w:sz w:val="24"/>
                <w:szCs w:val="24"/>
                <w:lang w:val="en-US"/>
              </w:rPr>
              <w:t xml:space="preserve"> R. Laser induced explosive vapor and cavitation resulting in effective irrigation of the root canal. Part 2: evaluation of the efficacy.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2009; 41: 520-3.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7.40 (39)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Under the conditions of this study LAI is statistically significantly more effective in removing artificially placed dentin debris in a root canal as PUI and CI.</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De Moor RJ, </w:t>
            </w:r>
            <w:proofErr w:type="spellStart"/>
            <w:r w:rsidRPr="00A129FC">
              <w:rPr>
                <w:rFonts w:ascii="Times New Roman" w:hAnsi="Times New Roman" w:cs="Times New Roman"/>
                <w:color w:val="FF0000"/>
                <w:sz w:val="24"/>
                <w:szCs w:val="24"/>
                <w:lang w:val="en-US"/>
              </w:rPr>
              <w:t>Meire</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Goharkhay</w:t>
            </w:r>
            <w:proofErr w:type="spellEnd"/>
            <w:r w:rsidRPr="00A129FC">
              <w:rPr>
                <w:rFonts w:ascii="Times New Roman" w:hAnsi="Times New Roman" w:cs="Times New Roman"/>
                <w:color w:val="FF0000"/>
                <w:sz w:val="24"/>
                <w:szCs w:val="24"/>
                <w:lang w:val="en-US"/>
              </w:rPr>
              <w:t xml:space="preserve"> K, Moritz A, </w:t>
            </w:r>
            <w:proofErr w:type="spellStart"/>
            <w:r w:rsidRPr="00A129FC">
              <w:rPr>
                <w:rFonts w:ascii="Times New Roman" w:hAnsi="Times New Roman" w:cs="Times New Roman"/>
                <w:color w:val="FF0000"/>
                <w:sz w:val="24"/>
                <w:szCs w:val="24"/>
                <w:lang w:val="en-US"/>
              </w:rPr>
              <w:t>Vanobbergen</w:t>
            </w:r>
            <w:proofErr w:type="spellEnd"/>
            <w:r w:rsidRPr="00A129FC">
              <w:rPr>
                <w:rFonts w:ascii="Times New Roman" w:hAnsi="Times New Roman" w:cs="Times New Roman"/>
                <w:color w:val="FF0000"/>
                <w:sz w:val="24"/>
                <w:szCs w:val="24"/>
                <w:lang w:val="en-US"/>
              </w:rPr>
              <w:t xml:space="preserve"> J. Efficacy of ultrasonic versus laser-activated irrigation to remove artificially placed dentin debris plugs.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2010; 36: 1580-3.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106</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7.57 (37)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LAI techniques using erbium lasers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or Er,Cr:YSGG) for 20 seconds (4x 5 seconds) are as efficient as PUI with the intermittent flush technique (3x 20 seconds).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Rizoiu</w:t>
            </w:r>
            <w:proofErr w:type="spellEnd"/>
            <w:r w:rsidRPr="00A129FC">
              <w:rPr>
                <w:rFonts w:ascii="Times New Roman" w:hAnsi="Times New Roman" w:cs="Times New Roman"/>
                <w:color w:val="FF0000"/>
                <w:sz w:val="24"/>
                <w:szCs w:val="24"/>
                <w:lang w:val="en-US"/>
              </w:rPr>
              <w:t xml:space="preserve"> I, </w:t>
            </w:r>
            <w:proofErr w:type="spellStart"/>
            <w:r w:rsidRPr="00A129FC">
              <w:rPr>
                <w:rFonts w:ascii="Times New Roman" w:hAnsi="Times New Roman" w:cs="Times New Roman"/>
                <w:color w:val="FF0000"/>
                <w:sz w:val="24"/>
                <w:szCs w:val="24"/>
                <w:lang w:val="en-US"/>
              </w:rPr>
              <w:t>Kohanghadosh</w:t>
            </w:r>
            <w:proofErr w:type="spellEnd"/>
            <w:r w:rsidRPr="00A129FC">
              <w:rPr>
                <w:rFonts w:ascii="Times New Roman" w:hAnsi="Times New Roman" w:cs="Times New Roman"/>
                <w:color w:val="FF0000"/>
                <w:sz w:val="24"/>
                <w:szCs w:val="24"/>
                <w:lang w:val="en-US"/>
              </w:rPr>
              <w:t xml:space="preserve"> F, Kimmel AI, </w:t>
            </w:r>
            <w:proofErr w:type="spellStart"/>
            <w:r w:rsidRPr="00A129FC">
              <w:rPr>
                <w:rFonts w:ascii="Times New Roman" w:hAnsi="Times New Roman" w:cs="Times New Roman"/>
                <w:color w:val="FF0000"/>
                <w:sz w:val="24"/>
                <w:szCs w:val="24"/>
                <w:lang w:val="en-US"/>
              </w:rPr>
              <w:t>Eversole</w:t>
            </w:r>
            <w:proofErr w:type="spellEnd"/>
            <w:r w:rsidRPr="00A129FC">
              <w:rPr>
                <w:rFonts w:ascii="Times New Roman" w:hAnsi="Times New Roman" w:cs="Times New Roman"/>
                <w:color w:val="FF0000"/>
                <w:sz w:val="24"/>
                <w:szCs w:val="24"/>
                <w:lang w:val="en-US"/>
              </w:rPr>
              <w:t xml:space="preserve"> LR. Pulpal thermal responses to an </w:t>
            </w:r>
            <w:proofErr w:type="spellStart"/>
            <w:r w:rsidRPr="00A129FC">
              <w:rPr>
                <w:rFonts w:ascii="Times New Roman" w:hAnsi="Times New Roman" w:cs="Times New Roman"/>
                <w:color w:val="FF0000"/>
                <w:sz w:val="24"/>
                <w:szCs w:val="24"/>
                <w:lang w:val="en-US"/>
              </w:rPr>
              <w:t>erbium</w:t>
            </w:r>
            <w:proofErr w:type="gramStart"/>
            <w:r w:rsidRPr="00A129FC">
              <w:rPr>
                <w:rFonts w:ascii="Times New Roman" w:hAnsi="Times New Roman" w:cs="Times New Roman"/>
                <w:color w:val="FF0000"/>
                <w:sz w:val="24"/>
                <w:szCs w:val="24"/>
                <w:lang w:val="en-US"/>
              </w:rPr>
              <w:t>,chromium</w:t>
            </w:r>
            <w:proofErr w:type="spellEnd"/>
            <w:proofErr w:type="gramEnd"/>
            <w:r w:rsidRPr="00A129FC">
              <w:rPr>
                <w:rFonts w:ascii="Times New Roman" w:hAnsi="Times New Roman" w:cs="Times New Roman"/>
                <w:color w:val="FF0000"/>
                <w:sz w:val="24"/>
                <w:szCs w:val="24"/>
                <w:lang w:val="en-US"/>
              </w:rPr>
              <w:t xml:space="preserve">: YSGG pulsed laser hydrokinetic system. Oral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Oral Med Oral </w:t>
            </w:r>
            <w:proofErr w:type="spellStart"/>
            <w:r w:rsidRPr="00A129FC">
              <w:rPr>
                <w:rFonts w:ascii="Times New Roman" w:hAnsi="Times New Roman" w:cs="Times New Roman"/>
                <w:color w:val="FF0000"/>
                <w:sz w:val="24"/>
                <w:szCs w:val="24"/>
                <w:lang w:val="en-US"/>
              </w:rPr>
              <w:t>Pathol</w:t>
            </w:r>
            <w:proofErr w:type="spellEnd"/>
            <w:r w:rsidRPr="00A129FC">
              <w:rPr>
                <w:rFonts w:ascii="Times New Roman" w:hAnsi="Times New Roman" w:cs="Times New Roman"/>
                <w:color w:val="FF0000"/>
                <w:sz w:val="24"/>
                <w:szCs w:val="24"/>
                <w:lang w:val="en-US"/>
              </w:rPr>
              <w:t xml:space="preserve"> Oral </w:t>
            </w:r>
            <w:proofErr w:type="spellStart"/>
            <w:r w:rsidRPr="00A129FC">
              <w:rPr>
                <w:rFonts w:ascii="Times New Roman" w:hAnsi="Times New Roman" w:cs="Times New Roman"/>
                <w:color w:val="FF0000"/>
                <w:sz w:val="24"/>
                <w:szCs w:val="24"/>
                <w:lang w:val="en-US"/>
              </w:rPr>
              <w:t>Radiol</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1998; 86: 220-3.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4.04 (80)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w:t>
            </w:r>
            <w:proofErr w:type="spellStart"/>
            <w:r w:rsidRPr="00A129FC">
              <w:rPr>
                <w:rFonts w:ascii="Times New Roman" w:hAnsi="Times New Roman" w:cs="Times New Roman"/>
                <w:color w:val="FF0000"/>
                <w:sz w:val="24"/>
                <w:szCs w:val="24"/>
                <w:lang w:val="en-US"/>
              </w:rPr>
              <w:t>erbium</w:t>
            </w:r>
            <w:proofErr w:type="gramStart"/>
            <w:r w:rsidRPr="00A129FC">
              <w:rPr>
                <w:rFonts w:ascii="Times New Roman" w:hAnsi="Times New Roman" w:cs="Times New Roman"/>
                <w:color w:val="FF0000"/>
                <w:sz w:val="24"/>
                <w:szCs w:val="24"/>
                <w:lang w:val="en-US"/>
              </w:rPr>
              <w:t>,chromium:yttrium</w:t>
            </w:r>
            <w:proofErr w:type="gramEnd"/>
            <w:r w:rsidRPr="00A129FC">
              <w:rPr>
                <w:rFonts w:ascii="Times New Roman" w:hAnsi="Times New Roman" w:cs="Times New Roman"/>
                <w:color w:val="FF0000"/>
                <w:sz w:val="24"/>
                <w:szCs w:val="24"/>
                <w:lang w:val="en-US"/>
              </w:rPr>
              <w:t>-scandium-gallium-garnet</w:t>
            </w:r>
            <w:proofErr w:type="spellEnd"/>
            <w:r w:rsidRPr="00A129FC">
              <w:rPr>
                <w:rFonts w:ascii="Times New Roman" w:hAnsi="Times New Roman" w:cs="Times New Roman"/>
                <w:color w:val="FF0000"/>
                <w:sz w:val="24"/>
                <w:szCs w:val="24"/>
                <w:lang w:val="en-US"/>
              </w:rPr>
              <w:t xml:space="preserve"> laser-powered hydrokinetic system, when used for cavity preparation, had no apparent adverse thermal effect as measured in the pulp space.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Rios A, He J, Glickman GN, et al. Evaluation of photodynamic therapy using a light-emitting diode lamp against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in extracted human teeth.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2011; 37: 856-9.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8.00 (33)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PDT using TBO and a LED lamp has the potential to be used as an adjunctive antimicrobial procedure in conventional endodontic therapy.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Matsumoto H, </w:t>
            </w:r>
            <w:proofErr w:type="spellStart"/>
            <w:r w:rsidRPr="00A129FC">
              <w:rPr>
                <w:rFonts w:ascii="Times New Roman" w:hAnsi="Times New Roman" w:cs="Times New Roman"/>
                <w:color w:val="FF0000"/>
                <w:sz w:val="24"/>
                <w:szCs w:val="24"/>
                <w:lang w:val="en-US"/>
              </w:rPr>
              <w:t>Yoshimine</w:t>
            </w:r>
            <w:proofErr w:type="spellEnd"/>
            <w:r w:rsidRPr="00A129FC">
              <w:rPr>
                <w:rFonts w:ascii="Times New Roman" w:hAnsi="Times New Roman" w:cs="Times New Roman"/>
                <w:color w:val="FF0000"/>
                <w:sz w:val="24"/>
                <w:szCs w:val="24"/>
                <w:lang w:val="en-US"/>
              </w:rPr>
              <w:t xml:space="preserve"> Y, </w:t>
            </w:r>
            <w:proofErr w:type="spellStart"/>
            <w:r w:rsidRPr="00A129FC">
              <w:rPr>
                <w:rFonts w:ascii="Times New Roman" w:hAnsi="Times New Roman" w:cs="Times New Roman"/>
                <w:color w:val="FF0000"/>
                <w:sz w:val="24"/>
                <w:szCs w:val="24"/>
                <w:lang w:val="en-US"/>
              </w:rPr>
              <w:t>Akamine</w:t>
            </w:r>
            <w:proofErr w:type="spellEnd"/>
            <w:r w:rsidRPr="00A129FC">
              <w:rPr>
                <w:rFonts w:ascii="Times New Roman" w:hAnsi="Times New Roman" w:cs="Times New Roman"/>
                <w:color w:val="FF0000"/>
                <w:sz w:val="24"/>
                <w:szCs w:val="24"/>
                <w:lang w:val="en-US"/>
              </w:rPr>
              <w:t xml:space="preserve"> A. Visualization of irrigant flow and cavitation induced by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within a root canal model.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2011; 37: 839-43.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7.77 (34)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These results suggest that the cleaning mechanism of an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within the root canal might depend on rapid fluid motion caused by expansion and implosion of laser-induced bubbles.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31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Azim AA, </w:t>
            </w:r>
            <w:proofErr w:type="spellStart"/>
            <w:r w:rsidRPr="00A129FC">
              <w:rPr>
                <w:rFonts w:ascii="Times New Roman" w:hAnsi="Times New Roman" w:cs="Times New Roman"/>
                <w:color w:val="FF0000"/>
                <w:sz w:val="24"/>
                <w:szCs w:val="24"/>
                <w:lang w:val="en-US"/>
              </w:rPr>
              <w:t>Aksel</w:t>
            </w:r>
            <w:proofErr w:type="spellEnd"/>
            <w:r w:rsidRPr="00A129FC">
              <w:rPr>
                <w:rFonts w:ascii="Times New Roman" w:hAnsi="Times New Roman" w:cs="Times New Roman"/>
                <w:color w:val="FF0000"/>
                <w:sz w:val="24"/>
                <w:szCs w:val="24"/>
                <w:lang w:val="en-US"/>
              </w:rPr>
              <w:t xml:space="preserve"> H, Zhuang T, et al. Efficacy of 4 Irrigation Protocols in Killing Bacteria Colonized in Dentinal Tubules Examined by a Novel Confocal Laser Scanning Microscope Analysis.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2016; 42: 928-34.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12.50 (13)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XP Endo appears to be more efficient than other 3 techniques in disinfecting the main canal space and up to 50 </w:t>
            </w:r>
            <w:proofErr w:type="spellStart"/>
            <w:r w:rsidRPr="00A129FC">
              <w:rPr>
                <w:rFonts w:ascii="Times New Roman" w:hAnsi="Times New Roman" w:cs="Times New Roman"/>
                <w:color w:val="FF0000"/>
                <w:sz w:val="24"/>
                <w:szCs w:val="24"/>
                <w:lang w:val="en-US"/>
              </w:rPr>
              <w:t>μm</w:t>
            </w:r>
            <w:proofErr w:type="spellEnd"/>
            <w:r w:rsidRPr="00A129FC">
              <w:rPr>
                <w:rFonts w:ascii="Times New Roman" w:hAnsi="Times New Roman" w:cs="Times New Roman"/>
                <w:color w:val="FF0000"/>
                <w:sz w:val="24"/>
                <w:szCs w:val="24"/>
                <w:lang w:val="en-US"/>
              </w:rPr>
              <w:t xml:space="preserve"> deep into the dentinal tubules. PIPS appears to be most effective in killing the bacteria deep in the dentinal tubules.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George S, </w:t>
            </w:r>
            <w:proofErr w:type="spellStart"/>
            <w:r w:rsidRPr="00A129FC">
              <w:rPr>
                <w:rFonts w:ascii="Times New Roman" w:hAnsi="Times New Roman" w:cs="Times New Roman"/>
                <w:color w:val="FF0000"/>
                <w:sz w:val="24"/>
                <w:szCs w:val="24"/>
                <w:lang w:val="en-US"/>
              </w:rPr>
              <w:t>Kishen</w:t>
            </w:r>
            <w:proofErr w:type="spellEnd"/>
            <w:r w:rsidRPr="00A129FC">
              <w:rPr>
                <w:rFonts w:ascii="Times New Roman" w:hAnsi="Times New Roman" w:cs="Times New Roman"/>
                <w:color w:val="FF0000"/>
                <w:sz w:val="24"/>
                <w:szCs w:val="24"/>
                <w:lang w:val="en-US"/>
              </w:rPr>
              <w:t xml:space="preserve"> A. </w:t>
            </w:r>
            <w:proofErr w:type="spellStart"/>
            <w:r w:rsidRPr="00A129FC">
              <w:rPr>
                <w:rFonts w:ascii="Times New Roman" w:hAnsi="Times New Roman" w:cs="Times New Roman"/>
                <w:color w:val="FF0000"/>
                <w:sz w:val="24"/>
                <w:szCs w:val="24"/>
                <w:lang w:val="en-US"/>
              </w:rPr>
              <w:t>Photophysical</w:t>
            </w:r>
            <w:proofErr w:type="spellEnd"/>
            <w:r w:rsidRPr="00A129FC">
              <w:rPr>
                <w:rFonts w:ascii="Times New Roman" w:hAnsi="Times New Roman" w:cs="Times New Roman"/>
                <w:color w:val="FF0000"/>
                <w:sz w:val="24"/>
                <w:szCs w:val="24"/>
                <w:lang w:val="en-US"/>
              </w:rPr>
              <w:t xml:space="preserve">, photochemical, and </w:t>
            </w:r>
            <w:proofErr w:type="spellStart"/>
            <w:r w:rsidRPr="00A129FC">
              <w:rPr>
                <w:rFonts w:ascii="Times New Roman" w:hAnsi="Times New Roman" w:cs="Times New Roman"/>
                <w:color w:val="FF0000"/>
                <w:sz w:val="24"/>
                <w:szCs w:val="24"/>
                <w:lang w:val="en-US"/>
              </w:rPr>
              <w:t>photobiological</w:t>
            </w:r>
            <w:proofErr w:type="spellEnd"/>
            <w:r w:rsidRPr="00A129FC">
              <w:rPr>
                <w:rFonts w:ascii="Times New Roman" w:hAnsi="Times New Roman" w:cs="Times New Roman"/>
                <w:color w:val="FF0000"/>
                <w:sz w:val="24"/>
                <w:szCs w:val="24"/>
                <w:lang w:val="en-US"/>
              </w:rPr>
              <w:t xml:space="preserve"> characterization of methylene blue formulations for light-activated root canal disinfection. J Biomed Opt. 2007; 12: 034029.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5.76 (55)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efficacy of LAT is evaluated on biofilms produced by both organisms under in vitro and ex vivo conditions. A dual-stage approach that applies a photosensitization medium and an irradiation medium separately is tested. The MIX-based photosensitization medium in combination with dual-stage approach demonstrates thorough disinfection of the root canal with bacterial biofilms. This method will have potential application for root canal disinfection.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Kashima-Tanaka M, Tsujimoto Y, Kawamoto K, et al. </w:t>
            </w:r>
            <w:r w:rsidRPr="00A129FC">
              <w:rPr>
                <w:rFonts w:ascii="Times New Roman" w:hAnsi="Times New Roman" w:cs="Times New Roman"/>
                <w:color w:val="FF0000"/>
                <w:sz w:val="24"/>
                <w:szCs w:val="24"/>
                <w:lang w:val="en-US"/>
              </w:rPr>
              <w:t xml:space="preserve">Generation of free radicals and/or active oxygen by light or laser irradiation of hydrogen peroxide or sodium hypochlorite.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2003; 29: 141-3.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4.67 (70)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amounts of hydroxyl radical generated from H2O2 after irradiation were in the order: plasma lamp &gt; halogen lamp &gt; He-Ne laser &gt; Yellow He-Ne laser. On the other hand, the amounts of DMPO-X generated from </w:t>
            </w:r>
            <w:proofErr w:type="spellStart"/>
            <w:r w:rsidRPr="00A129FC">
              <w:rPr>
                <w:rFonts w:ascii="Times New Roman" w:hAnsi="Times New Roman" w:cs="Times New Roman"/>
                <w:color w:val="FF0000"/>
                <w:sz w:val="24"/>
                <w:szCs w:val="24"/>
                <w:lang w:val="en-US"/>
              </w:rPr>
              <w:t>NaClO</w:t>
            </w:r>
            <w:proofErr w:type="spellEnd"/>
            <w:r w:rsidRPr="00A129FC">
              <w:rPr>
                <w:rFonts w:ascii="Times New Roman" w:hAnsi="Times New Roman" w:cs="Times New Roman"/>
                <w:color w:val="FF0000"/>
                <w:sz w:val="24"/>
                <w:szCs w:val="24"/>
                <w:lang w:val="en-US"/>
              </w:rPr>
              <w:t xml:space="preserve"> after irradiation were in the order: plasma lamp &gt; Yellow He-Ne laser &gt; halogen lamp &gt; He-Ne laser.</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Seal GJ, Ng YL, Spratt D, Bhatti M, </w:t>
            </w:r>
            <w:proofErr w:type="spellStart"/>
            <w:r w:rsidRPr="00A129FC">
              <w:rPr>
                <w:rFonts w:ascii="Times New Roman" w:hAnsi="Times New Roman" w:cs="Times New Roman"/>
                <w:color w:val="FF0000"/>
                <w:sz w:val="24"/>
                <w:szCs w:val="24"/>
                <w:lang w:val="en-US"/>
              </w:rPr>
              <w:t>Gulabivala</w:t>
            </w:r>
            <w:proofErr w:type="spellEnd"/>
            <w:r w:rsidRPr="00A129FC">
              <w:rPr>
                <w:rFonts w:ascii="Times New Roman" w:hAnsi="Times New Roman" w:cs="Times New Roman"/>
                <w:color w:val="FF0000"/>
                <w:sz w:val="24"/>
                <w:szCs w:val="24"/>
                <w:lang w:val="en-US"/>
              </w:rPr>
              <w:t xml:space="preserve"> K. An in vitro comparison of the bactericidal efficacy of lethal photosensitization or sodium </w:t>
            </w:r>
            <w:proofErr w:type="spellStart"/>
            <w:r w:rsidRPr="00A129FC">
              <w:rPr>
                <w:rFonts w:ascii="Times New Roman" w:hAnsi="Times New Roman" w:cs="Times New Roman"/>
                <w:color w:val="FF0000"/>
                <w:sz w:val="24"/>
                <w:szCs w:val="24"/>
                <w:lang w:val="en-US"/>
              </w:rPr>
              <w:t>hyphochlorite</w:t>
            </w:r>
            <w:proofErr w:type="spellEnd"/>
            <w:r w:rsidRPr="00A129FC">
              <w:rPr>
                <w:rFonts w:ascii="Times New Roman" w:hAnsi="Times New Roman" w:cs="Times New Roman"/>
                <w:color w:val="FF0000"/>
                <w:sz w:val="24"/>
                <w:szCs w:val="24"/>
                <w:lang w:val="en-US"/>
              </w:rPr>
              <w:t xml:space="preserve"> irrigation on Streptococcus intermedius biofilms in root canals.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2002; 35: 268-74.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4.45 (75)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combined use of a photosensitizing agent and a low power laser directed at the access cavity was bactericidal to S. intermedius biofilms in root canals but was unable to achieve total kill, unlike 3% NaOCl.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Gutknecht N, van </w:t>
            </w:r>
            <w:proofErr w:type="spellStart"/>
            <w:r w:rsidRPr="00A129FC">
              <w:rPr>
                <w:rFonts w:ascii="Times New Roman" w:hAnsi="Times New Roman" w:cs="Times New Roman"/>
                <w:color w:val="FF0000"/>
                <w:sz w:val="24"/>
                <w:szCs w:val="24"/>
                <w:lang w:val="en-US"/>
              </w:rPr>
              <w:t>Gogswaardt</w:t>
            </w:r>
            <w:proofErr w:type="spellEnd"/>
            <w:r w:rsidRPr="00A129FC">
              <w:rPr>
                <w:rFonts w:ascii="Times New Roman" w:hAnsi="Times New Roman" w:cs="Times New Roman"/>
                <w:color w:val="FF0000"/>
                <w:sz w:val="24"/>
                <w:szCs w:val="24"/>
                <w:lang w:val="en-US"/>
              </w:rPr>
              <w:t xml:space="preserve"> D, </w:t>
            </w:r>
            <w:proofErr w:type="spellStart"/>
            <w:r w:rsidRPr="00A129FC">
              <w:rPr>
                <w:rFonts w:ascii="Times New Roman" w:hAnsi="Times New Roman" w:cs="Times New Roman"/>
                <w:color w:val="FF0000"/>
                <w:sz w:val="24"/>
                <w:szCs w:val="24"/>
                <w:lang w:val="en-US"/>
              </w:rPr>
              <w:t>Conrads</w:t>
            </w:r>
            <w:proofErr w:type="spellEnd"/>
            <w:r w:rsidRPr="00A129FC">
              <w:rPr>
                <w:rFonts w:ascii="Times New Roman" w:hAnsi="Times New Roman" w:cs="Times New Roman"/>
                <w:color w:val="FF0000"/>
                <w:sz w:val="24"/>
                <w:szCs w:val="24"/>
                <w:lang w:val="en-US"/>
              </w:rPr>
              <w:t xml:space="preserve"> G, et al. Diode laser radiation and its bactericidal effect in root canal wall dentin. J </w:t>
            </w:r>
            <w:proofErr w:type="spellStart"/>
            <w:r w:rsidRPr="00A129FC">
              <w:rPr>
                <w:rFonts w:ascii="Times New Roman" w:hAnsi="Times New Roman" w:cs="Times New Roman"/>
                <w:color w:val="FF0000"/>
                <w:sz w:val="24"/>
                <w:szCs w:val="24"/>
                <w:lang w:val="en-US"/>
              </w:rPr>
              <w:t>Clin</w:t>
            </w:r>
            <w:proofErr w:type="spellEnd"/>
            <w:r w:rsidRPr="00A129FC">
              <w:rPr>
                <w:rFonts w:ascii="Times New Roman" w:hAnsi="Times New Roman" w:cs="Times New Roman"/>
                <w:color w:val="FF0000"/>
                <w:sz w:val="24"/>
                <w:szCs w:val="24"/>
                <w:lang w:val="en-US"/>
              </w:rPr>
              <w:t xml:space="preserve"> Laser Med Surg. 2000; 18: 57-60.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4.08 (79)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This investigation indicates that the diode laser radiation reduces the number of bacteria in deep layers of infected root canal wall dentin.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33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Takeda FH, </w:t>
            </w:r>
            <w:proofErr w:type="spellStart"/>
            <w:r w:rsidRPr="00A129FC">
              <w:rPr>
                <w:rFonts w:ascii="Times New Roman" w:hAnsi="Times New Roman" w:cs="Times New Roman"/>
                <w:color w:val="FF0000"/>
                <w:sz w:val="24"/>
                <w:szCs w:val="24"/>
                <w:lang w:val="en-US"/>
              </w:rPr>
              <w:t>Harashima</w:t>
            </w:r>
            <w:proofErr w:type="spellEnd"/>
            <w:r w:rsidRPr="00A129FC">
              <w:rPr>
                <w:rFonts w:ascii="Times New Roman" w:hAnsi="Times New Roman" w:cs="Times New Roman"/>
                <w:color w:val="FF0000"/>
                <w:sz w:val="24"/>
                <w:szCs w:val="24"/>
                <w:lang w:val="en-US"/>
              </w:rPr>
              <w:t xml:space="preserve"> T, Kimura Y, Matsumoto K. Comparative study about the removal of smear layer by three types of laser devices. J </w:t>
            </w:r>
            <w:proofErr w:type="spellStart"/>
            <w:r w:rsidRPr="00A129FC">
              <w:rPr>
                <w:rFonts w:ascii="Times New Roman" w:hAnsi="Times New Roman" w:cs="Times New Roman"/>
                <w:color w:val="FF0000"/>
                <w:sz w:val="24"/>
                <w:szCs w:val="24"/>
                <w:lang w:val="en-US"/>
              </w:rPr>
              <w:t>Clin</w:t>
            </w:r>
            <w:proofErr w:type="spellEnd"/>
            <w:r w:rsidRPr="00A129FC">
              <w:rPr>
                <w:rFonts w:ascii="Times New Roman" w:hAnsi="Times New Roman" w:cs="Times New Roman"/>
                <w:color w:val="FF0000"/>
                <w:sz w:val="24"/>
                <w:szCs w:val="24"/>
                <w:lang w:val="en-US"/>
              </w:rPr>
              <w:t xml:space="preserve"> Laser Med Surg. 1998; 16: 117-22.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3.77 (82)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These results show that the argon laser and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are useful to remove the smear layer and that the Er:YAG laser irradiation is the most effective to remove the smear layer on root canal walls.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K Levy G. Cleaning and shaping the root canal with a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beam: a comparative study.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1992; 18: 123-7.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3.06 (89)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Scanning electron microscopic evaluations showed that preparation with a laser beam is possible and results in an improvement in the cleanliness of the canal walls when compared with conventional techniques.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Chen E, Abbott PV. Dental pulp testing: a review.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J Dent. 2009; 2009: 365785.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97</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6.47 (47)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Whilst the prospect is promising, there are still many practical issues that need to be addressed before vitality tests can replace sensibility tests as the standard clinical pulp diagnostic test. With all pulp tests, the results need to be carefully interpreted and closely </w:t>
            </w:r>
            <w:proofErr w:type="spellStart"/>
            <w:r w:rsidRPr="00A129FC">
              <w:rPr>
                <w:rFonts w:ascii="Times New Roman" w:hAnsi="Times New Roman" w:cs="Times New Roman"/>
                <w:color w:val="FF0000"/>
                <w:sz w:val="24"/>
                <w:szCs w:val="24"/>
                <w:lang w:val="en-US"/>
              </w:rPr>
              <w:t>scrutinised</w:t>
            </w:r>
            <w:proofErr w:type="spellEnd"/>
            <w:r w:rsidRPr="00A129FC">
              <w:rPr>
                <w:rFonts w:ascii="Times New Roman" w:hAnsi="Times New Roman" w:cs="Times New Roman"/>
                <w:color w:val="FF0000"/>
                <w:sz w:val="24"/>
                <w:szCs w:val="24"/>
                <w:lang w:val="en-US"/>
              </w:rPr>
              <w:t xml:space="preserve"> as false results can lead to misdiagnosis which can then lead to incorrect, inappropriate, or unnecessary treatment.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Plotino</w:t>
            </w:r>
            <w:proofErr w:type="spellEnd"/>
            <w:r w:rsidRPr="00A129FC">
              <w:rPr>
                <w:rFonts w:ascii="Times New Roman" w:hAnsi="Times New Roman" w:cs="Times New Roman"/>
                <w:color w:val="FF0000"/>
                <w:sz w:val="24"/>
                <w:szCs w:val="24"/>
                <w:lang w:val="en-US"/>
              </w:rPr>
              <w:t xml:space="preserve"> G, Grande NM, </w:t>
            </w:r>
            <w:proofErr w:type="spellStart"/>
            <w:r w:rsidRPr="00A129FC">
              <w:rPr>
                <w:rFonts w:ascii="Times New Roman" w:hAnsi="Times New Roman" w:cs="Times New Roman"/>
                <w:color w:val="FF0000"/>
                <w:sz w:val="24"/>
                <w:szCs w:val="24"/>
                <w:lang w:val="en-US"/>
              </w:rPr>
              <w:t>Mercade</w:t>
            </w:r>
            <w:proofErr w:type="spellEnd"/>
            <w:r w:rsidRPr="00A129FC">
              <w:rPr>
                <w:rFonts w:ascii="Times New Roman" w:hAnsi="Times New Roman" w:cs="Times New Roman"/>
                <w:color w:val="FF0000"/>
                <w:sz w:val="24"/>
                <w:szCs w:val="24"/>
                <w:lang w:val="en-US"/>
              </w:rPr>
              <w:t xml:space="preserve"> M. Photodynamic therapy in endodontics.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2019; 52: 760-74.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96</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19.20 (4)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Current publications tested PDT in terms of bacterial load reduction in vivo, in vitro and ex vivo, showing promising results.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Akcay</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Arslan</w:t>
            </w:r>
            <w:proofErr w:type="spellEnd"/>
            <w:r w:rsidRPr="00A129FC">
              <w:rPr>
                <w:rFonts w:ascii="Times New Roman" w:hAnsi="Times New Roman" w:cs="Times New Roman"/>
                <w:color w:val="FF0000"/>
                <w:sz w:val="24"/>
                <w:szCs w:val="24"/>
                <w:lang w:val="en-US"/>
              </w:rPr>
              <w:t xml:space="preserve"> H, </w:t>
            </w:r>
            <w:proofErr w:type="spellStart"/>
            <w:r w:rsidRPr="00A129FC">
              <w:rPr>
                <w:rFonts w:ascii="Times New Roman" w:hAnsi="Times New Roman" w:cs="Times New Roman"/>
                <w:color w:val="FF0000"/>
                <w:sz w:val="24"/>
                <w:szCs w:val="24"/>
                <w:lang w:val="en-US"/>
              </w:rPr>
              <w:t>Durmus</w:t>
            </w:r>
            <w:proofErr w:type="spellEnd"/>
            <w:r w:rsidRPr="00A129FC">
              <w:rPr>
                <w:rFonts w:ascii="Times New Roman" w:hAnsi="Times New Roman" w:cs="Times New Roman"/>
                <w:color w:val="FF0000"/>
                <w:sz w:val="24"/>
                <w:szCs w:val="24"/>
                <w:lang w:val="en-US"/>
              </w:rPr>
              <w:t xml:space="preserve"> N, </w:t>
            </w:r>
            <w:proofErr w:type="spellStart"/>
            <w:r w:rsidRPr="00A129FC">
              <w:rPr>
                <w:rFonts w:ascii="Times New Roman" w:hAnsi="Times New Roman" w:cs="Times New Roman"/>
                <w:color w:val="FF0000"/>
                <w:sz w:val="24"/>
                <w:szCs w:val="24"/>
                <w:lang w:val="en-US"/>
              </w:rPr>
              <w:t>Mese</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Capar</w:t>
            </w:r>
            <w:proofErr w:type="spellEnd"/>
            <w:r w:rsidRPr="00A129FC">
              <w:rPr>
                <w:rFonts w:ascii="Times New Roman" w:hAnsi="Times New Roman" w:cs="Times New Roman"/>
                <w:color w:val="FF0000"/>
                <w:sz w:val="24"/>
                <w:szCs w:val="24"/>
                <w:lang w:val="en-US"/>
              </w:rPr>
              <w:t xml:space="preserve"> ID. Dentinal tubule penetration of AH Plus, </w:t>
            </w:r>
            <w:proofErr w:type="spellStart"/>
            <w:r w:rsidRPr="00A129FC">
              <w:rPr>
                <w:rFonts w:ascii="Times New Roman" w:hAnsi="Times New Roman" w:cs="Times New Roman"/>
                <w:color w:val="FF0000"/>
                <w:sz w:val="24"/>
                <w:szCs w:val="24"/>
                <w:lang w:val="en-US"/>
              </w:rPr>
              <w:t>iRoot</w:t>
            </w:r>
            <w:proofErr w:type="spellEnd"/>
            <w:r w:rsidRPr="00A129FC">
              <w:rPr>
                <w:rFonts w:ascii="Times New Roman" w:hAnsi="Times New Roman" w:cs="Times New Roman"/>
                <w:color w:val="FF0000"/>
                <w:sz w:val="24"/>
                <w:szCs w:val="24"/>
                <w:lang w:val="en-US"/>
              </w:rPr>
              <w:t xml:space="preserve"> SP, MTA </w:t>
            </w:r>
            <w:proofErr w:type="spellStart"/>
            <w:r w:rsidRPr="00A129FC">
              <w:rPr>
                <w:rFonts w:ascii="Times New Roman" w:hAnsi="Times New Roman" w:cs="Times New Roman"/>
                <w:color w:val="FF0000"/>
                <w:sz w:val="24"/>
                <w:szCs w:val="24"/>
                <w:lang w:val="en-US"/>
              </w:rPr>
              <w:t>fillapex</w:t>
            </w:r>
            <w:proofErr w:type="spellEnd"/>
            <w:r w:rsidRPr="00A129FC">
              <w:rPr>
                <w:rFonts w:ascii="Times New Roman" w:hAnsi="Times New Roman" w:cs="Times New Roman"/>
                <w:color w:val="FF0000"/>
                <w:sz w:val="24"/>
                <w:szCs w:val="24"/>
                <w:lang w:val="en-US"/>
              </w:rPr>
              <w:t xml:space="preserve">, and </w:t>
            </w:r>
            <w:proofErr w:type="spellStart"/>
            <w:r w:rsidRPr="00A129FC">
              <w:rPr>
                <w:rFonts w:ascii="Times New Roman" w:hAnsi="Times New Roman" w:cs="Times New Roman"/>
                <w:color w:val="FF0000"/>
                <w:sz w:val="24"/>
                <w:szCs w:val="24"/>
                <w:lang w:val="en-US"/>
              </w:rPr>
              <w:t>guttaflow</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bioseal</w:t>
            </w:r>
            <w:proofErr w:type="spellEnd"/>
            <w:r w:rsidRPr="00A129FC">
              <w:rPr>
                <w:rFonts w:ascii="Times New Roman" w:hAnsi="Times New Roman" w:cs="Times New Roman"/>
                <w:color w:val="FF0000"/>
                <w:sz w:val="24"/>
                <w:szCs w:val="24"/>
                <w:lang w:val="en-US"/>
              </w:rPr>
              <w:t xml:space="preserve"> root canal sealers after different final irrigation procedures: A confocal microscopic study.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2016; 48: 70-6.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11.75 (17)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dentinal tubule penetration area was significantly affected by the selection of root canal sealer, final irrigation procedure, and root canal third. Use of </w:t>
            </w:r>
            <w:proofErr w:type="spellStart"/>
            <w:r w:rsidRPr="00A129FC">
              <w:rPr>
                <w:rFonts w:ascii="Times New Roman" w:hAnsi="Times New Roman" w:cs="Times New Roman"/>
                <w:color w:val="FF0000"/>
                <w:sz w:val="24"/>
                <w:szCs w:val="24"/>
                <w:lang w:val="en-US"/>
              </w:rPr>
              <w:t>iRoot</w:t>
            </w:r>
            <w:proofErr w:type="spellEnd"/>
            <w:r w:rsidRPr="00A129FC">
              <w:rPr>
                <w:rFonts w:ascii="Times New Roman" w:hAnsi="Times New Roman" w:cs="Times New Roman"/>
                <w:color w:val="FF0000"/>
                <w:sz w:val="24"/>
                <w:szCs w:val="24"/>
                <w:lang w:val="en-US"/>
              </w:rPr>
              <w:t xml:space="preserve"> with PIPS tip or PUI seems advantageous in dentinal tubule penetration.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Eldeniz</w:t>
            </w:r>
            <w:proofErr w:type="spellEnd"/>
            <w:r w:rsidRPr="00A129FC">
              <w:rPr>
                <w:rFonts w:ascii="Times New Roman" w:hAnsi="Times New Roman" w:cs="Times New Roman"/>
                <w:color w:val="FF0000"/>
                <w:sz w:val="24"/>
                <w:szCs w:val="24"/>
                <w:lang w:val="en-US"/>
              </w:rPr>
              <w:t xml:space="preserve"> AU, </w:t>
            </w:r>
            <w:proofErr w:type="spellStart"/>
            <w:r w:rsidRPr="00A129FC">
              <w:rPr>
                <w:rFonts w:ascii="Times New Roman" w:hAnsi="Times New Roman" w:cs="Times New Roman"/>
                <w:color w:val="FF0000"/>
                <w:sz w:val="24"/>
                <w:szCs w:val="24"/>
                <w:lang w:val="en-US"/>
              </w:rPr>
              <w:t>Usumez</w:t>
            </w:r>
            <w:proofErr w:type="spellEnd"/>
            <w:r w:rsidRPr="00A129FC">
              <w:rPr>
                <w:rFonts w:ascii="Times New Roman" w:hAnsi="Times New Roman" w:cs="Times New Roman"/>
                <w:color w:val="FF0000"/>
                <w:sz w:val="24"/>
                <w:szCs w:val="24"/>
                <w:lang w:val="en-US"/>
              </w:rPr>
              <w:t xml:space="preserve"> A, </w:t>
            </w:r>
            <w:proofErr w:type="spellStart"/>
            <w:r w:rsidRPr="00A129FC">
              <w:rPr>
                <w:rFonts w:ascii="Times New Roman" w:hAnsi="Times New Roman" w:cs="Times New Roman"/>
                <w:color w:val="FF0000"/>
                <w:sz w:val="24"/>
                <w:szCs w:val="24"/>
                <w:lang w:val="en-US"/>
              </w:rPr>
              <w:t>Usumez</w:t>
            </w:r>
            <w:proofErr w:type="spellEnd"/>
            <w:r w:rsidRPr="00A129FC">
              <w:rPr>
                <w:rFonts w:ascii="Times New Roman" w:hAnsi="Times New Roman" w:cs="Times New Roman"/>
                <w:color w:val="FF0000"/>
                <w:sz w:val="24"/>
                <w:szCs w:val="24"/>
                <w:lang w:val="en-US"/>
              </w:rPr>
              <w:t xml:space="preserve"> S, </w:t>
            </w:r>
            <w:proofErr w:type="spellStart"/>
            <w:r w:rsidRPr="00A129FC">
              <w:rPr>
                <w:rFonts w:ascii="Times New Roman" w:hAnsi="Times New Roman" w:cs="Times New Roman"/>
                <w:color w:val="FF0000"/>
                <w:sz w:val="24"/>
                <w:szCs w:val="24"/>
                <w:lang w:val="en-US"/>
              </w:rPr>
              <w:t>Ozturk</w:t>
            </w:r>
            <w:proofErr w:type="spellEnd"/>
            <w:r w:rsidRPr="00A129FC">
              <w:rPr>
                <w:rFonts w:ascii="Times New Roman" w:hAnsi="Times New Roman" w:cs="Times New Roman"/>
                <w:color w:val="FF0000"/>
                <w:sz w:val="24"/>
                <w:szCs w:val="24"/>
                <w:lang w:val="en-US"/>
              </w:rPr>
              <w:t xml:space="preserve"> N. Pulpal temperature rise during light-activated bleaching. J Biomed Mater Res B </w:t>
            </w:r>
            <w:proofErr w:type="spellStart"/>
            <w:r w:rsidRPr="00A129FC">
              <w:rPr>
                <w:rFonts w:ascii="Times New Roman" w:hAnsi="Times New Roman" w:cs="Times New Roman"/>
                <w:color w:val="FF0000"/>
                <w:sz w:val="24"/>
                <w:szCs w:val="24"/>
                <w:lang w:val="en-US"/>
              </w:rPr>
              <w:t>Appl</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Biomater</w:t>
            </w:r>
            <w:proofErr w:type="spellEnd"/>
            <w:r w:rsidRPr="00A129FC">
              <w:rPr>
                <w:rFonts w:ascii="Times New Roman" w:hAnsi="Times New Roman" w:cs="Times New Roman"/>
                <w:color w:val="FF0000"/>
                <w:sz w:val="24"/>
                <w:szCs w:val="24"/>
                <w:lang w:val="en-US"/>
              </w:rPr>
              <w:t>. 2005; 72: 254-9.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4.95 (64)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Light activation of bleaching materials with diode laser caused higher temperature changes as compared to other curing units and the temperature rise detected was viewed as critical for pulpal health.</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Cheng X, Guan S, Lu H, et al. Evaluation of the bactericidal effect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Er:YAG, Er,Cr:YSGG laser radiation, and </w:t>
            </w:r>
            <w:r w:rsidRPr="00A129FC">
              <w:rPr>
                <w:rFonts w:ascii="Times New Roman" w:hAnsi="Times New Roman" w:cs="Times New Roman"/>
                <w:color w:val="FF0000"/>
                <w:sz w:val="24"/>
                <w:szCs w:val="24"/>
                <w:lang w:val="en-US"/>
              </w:rPr>
              <w:lastRenderedPageBreak/>
              <w:t>antimicrobial photodynamic therapy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 xml:space="preserve">) in experimentally infected root canals.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2012; 44: 824-31.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93</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7.75 (36)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All the laser radiation protocols tested, especially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w:t>
            </w:r>
            <w:proofErr w:type="spellStart"/>
            <w:r w:rsidRPr="00A129FC">
              <w:rPr>
                <w:rFonts w:ascii="Times New Roman" w:hAnsi="Times New Roman" w:cs="Times New Roman"/>
                <w:color w:val="FF0000"/>
                <w:sz w:val="24"/>
                <w:szCs w:val="24"/>
                <w:lang w:val="en-US"/>
              </w:rPr>
              <w:t>NaClO</w:t>
            </w:r>
            <w:proofErr w:type="spellEnd"/>
            <w:r w:rsidRPr="00A129FC">
              <w:rPr>
                <w:rFonts w:ascii="Times New Roman" w:hAnsi="Times New Roman" w:cs="Times New Roman"/>
                <w:color w:val="FF0000"/>
                <w:sz w:val="24"/>
                <w:szCs w:val="24"/>
                <w:lang w:val="en-US"/>
              </w:rPr>
              <w:t xml:space="preserve">/NS/DW, have effective bactericidal effect in experimentally infected root canals. </w:t>
            </w:r>
            <w:r w:rsidRPr="00A129FC">
              <w:rPr>
                <w:rFonts w:ascii="Times New Roman" w:hAnsi="Times New Roman" w:cs="Times New Roman"/>
                <w:color w:val="FF0000"/>
                <w:sz w:val="24"/>
                <w:szCs w:val="24"/>
                <w:lang w:val="en-US"/>
              </w:rPr>
              <w:lastRenderedPageBreak/>
              <w:t>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w:t>
            </w:r>
            <w:proofErr w:type="spellStart"/>
            <w:r w:rsidRPr="00A129FC">
              <w:rPr>
                <w:rFonts w:ascii="Times New Roman" w:hAnsi="Times New Roman" w:cs="Times New Roman"/>
                <w:color w:val="FF0000"/>
                <w:sz w:val="24"/>
                <w:szCs w:val="24"/>
                <w:lang w:val="en-US"/>
              </w:rPr>
              <w:t>NaClO</w:t>
            </w:r>
            <w:proofErr w:type="spellEnd"/>
            <w:r w:rsidRPr="00A129FC">
              <w:rPr>
                <w:rFonts w:ascii="Times New Roman" w:hAnsi="Times New Roman" w:cs="Times New Roman"/>
                <w:color w:val="FF0000"/>
                <w:sz w:val="24"/>
                <w:szCs w:val="24"/>
                <w:lang w:val="en-US"/>
              </w:rPr>
              <w:t>/NS/DW seems to be an ideal protocol for root canal disinfection during endodontic therapy.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43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Kreisler MB, Haj HA, </w:t>
            </w:r>
            <w:proofErr w:type="spellStart"/>
            <w:r w:rsidRPr="00A129FC">
              <w:rPr>
                <w:rFonts w:ascii="Times New Roman" w:hAnsi="Times New Roman" w:cs="Times New Roman"/>
                <w:color w:val="FF0000"/>
                <w:sz w:val="24"/>
                <w:szCs w:val="24"/>
                <w:lang w:val="en-US"/>
              </w:rPr>
              <w:t>Noroozi</w:t>
            </w:r>
            <w:proofErr w:type="spellEnd"/>
            <w:r w:rsidRPr="00A129FC">
              <w:rPr>
                <w:rFonts w:ascii="Times New Roman" w:hAnsi="Times New Roman" w:cs="Times New Roman"/>
                <w:color w:val="FF0000"/>
                <w:sz w:val="24"/>
                <w:szCs w:val="24"/>
                <w:lang w:val="en-US"/>
              </w:rPr>
              <w:t xml:space="preserve"> N, </w:t>
            </w:r>
            <w:proofErr w:type="spellStart"/>
            <w:r w:rsidRPr="00A129FC">
              <w:rPr>
                <w:rFonts w:ascii="Times New Roman" w:hAnsi="Times New Roman" w:cs="Times New Roman"/>
                <w:color w:val="FF0000"/>
                <w:sz w:val="24"/>
                <w:szCs w:val="24"/>
                <w:lang w:val="en-US"/>
              </w:rPr>
              <w:t>Willershausen</w:t>
            </w:r>
            <w:proofErr w:type="spellEnd"/>
            <w:r w:rsidRPr="00A129FC">
              <w:rPr>
                <w:rFonts w:ascii="Times New Roman" w:hAnsi="Times New Roman" w:cs="Times New Roman"/>
                <w:color w:val="FF0000"/>
                <w:sz w:val="24"/>
                <w:szCs w:val="24"/>
                <w:lang w:val="en-US"/>
              </w:rPr>
              <w:t xml:space="preserve"> B. Efficacy of low level laser therapy in reducing postoperative pain after endodontic surgery-- a randomized double blind clinical study.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J Oral </w:t>
            </w:r>
            <w:proofErr w:type="spellStart"/>
            <w:r w:rsidRPr="00A129FC">
              <w:rPr>
                <w:rFonts w:ascii="Times New Roman" w:hAnsi="Times New Roman" w:cs="Times New Roman"/>
                <w:color w:val="FF0000"/>
                <w:sz w:val="24"/>
                <w:szCs w:val="24"/>
                <w:lang w:val="en-US"/>
              </w:rPr>
              <w:t>Maxillofac</w:t>
            </w:r>
            <w:proofErr w:type="spellEnd"/>
            <w:r w:rsidRPr="00A129FC">
              <w:rPr>
                <w:rFonts w:ascii="Times New Roman" w:hAnsi="Times New Roman" w:cs="Times New Roman"/>
                <w:color w:val="FF0000"/>
                <w:sz w:val="24"/>
                <w:szCs w:val="24"/>
                <w:lang w:val="en-US"/>
              </w:rPr>
              <w:t xml:space="preserve"> Surg. 2004; 33: 38-41.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4.60 (71)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Low level laser therapy can be beneficial for the reduction of postoperative pain. Its clinical efficiency and applicability with regard to endodontic surgery, however require further investigation. This is in particular true for the optimal energy dosage and the number of laser treatments needed after surgery.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Bago</w:t>
            </w:r>
            <w:proofErr w:type="spellEnd"/>
            <w:r w:rsidRPr="00A129FC">
              <w:rPr>
                <w:rFonts w:ascii="Times New Roman" w:hAnsi="Times New Roman" w:cs="Times New Roman"/>
                <w:color w:val="FF0000"/>
                <w:sz w:val="24"/>
                <w:szCs w:val="24"/>
                <w:lang w:val="en-US"/>
              </w:rPr>
              <w:t xml:space="preserve"> I, </w:t>
            </w:r>
            <w:proofErr w:type="spellStart"/>
            <w:r w:rsidRPr="00A129FC">
              <w:rPr>
                <w:rFonts w:ascii="Times New Roman" w:hAnsi="Times New Roman" w:cs="Times New Roman"/>
                <w:color w:val="FF0000"/>
                <w:sz w:val="24"/>
                <w:szCs w:val="24"/>
                <w:lang w:val="en-US"/>
              </w:rPr>
              <w:t>Plečko</w:t>
            </w:r>
            <w:proofErr w:type="spellEnd"/>
            <w:r w:rsidRPr="00A129FC">
              <w:rPr>
                <w:rFonts w:ascii="Times New Roman" w:hAnsi="Times New Roman" w:cs="Times New Roman"/>
                <w:color w:val="FF0000"/>
                <w:sz w:val="24"/>
                <w:szCs w:val="24"/>
                <w:lang w:val="en-US"/>
              </w:rPr>
              <w:t xml:space="preserve"> V, </w:t>
            </w:r>
            <w:proofErr w:type="spellStart"/>
            <w:r w:rsidRPr="00A129FC">
              <w:rPr>
                <w:rFonts w:ascii="Times New Roman" w:hAnsi="Times New Roman" w:cs="Times New Roman"/>
                <w:color w:val="FF0000"/>
                <w:sz w:val="24"/>
                <w:szCs w:val="24"/>
                <w:lang w:val="en-US"/>
              </w:rPr>
              <w:t>Gabrić</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Pandurić</w:t>
            </w:r>
            <w:proofErr w:type="spellEnd"/>
            <w:r w:rsidRPr="00A129FC">
              <w:rPr>
                <w:rFonts w:ascii="Times New Roman" w:hAnsi="Times New Roman" w:cs="Times New Roman"/>
                <w:color w:val="FF0000"/>
                <w:sz w:val="24"/>
                <w:szCs w:val="24"/>
                <w:lang w:val="en-US"/>
              </w:rPr>
              <w:t xml:space="preserve"> D, et al. Antimicrobial efficacy of a high-power diode laser, photo-activated disinfection, conventional and sonic activated irrigation during root canal treatment.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2013; 46: 339-47.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8.27 (32)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PAD and </w:t>
            </w:r>
            <w:proofErr w:type="spellStart"/>
            <w:r w:rsidRPr="00A129FC">
              <w:rPr>
                <w:rFonts w:ascii="Times New Roman" w:hAnsi="Times New Roman" w:cs="Times New Roman"/>
                <w:color w:val="FF0000"/>
                <w:sz w:val="24"/>
                <w:szCs w:val="24"/>
                <w:lang w:val="en-US"/>
              </w:rPr>
              <w:t>EndoActivator</w:t>
            </w:r>
            <w:proofErr w:type="spellEnd"/>
            <w:r w:rsidRPr="00A129FC">
              <w:rPr>
                <w:rFonts w:ascii="Times New Roman" w:hAnsi="Times New Roman" w:cs="Times New Roman"/>
                <w:color w:val="FF0000"/>
                <w:sz w:val="24"/>
                <w:szCs w:val="24"/>
                <w:lang w:val="en-US"/>
              </w:rPr>
              <w:t xml:space="preserve"> system were more successful in reducing the root canal infection than the diode laser and NaOCl syringe irrigation alone.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Schoop</w:t>
            </w:r>
            <w:proofErr w:type="spellEnd"/>
            <w:r w:rsidRPr="00A129FC">
              <w:rPr>
                <w:rFonts w:ascii="Times New Roman" w:hAnsi="Times New Roman" w:cs="Times New Roman"/>
                <w:color w:val="FF0000"/>
                <w:sz w:val="24"/>
                <w:szCs w:val="24"/>
                <w:lang w:val="en-US"/>
              </w:rPr>
              <w:t xml:space="preserve"> U, </w:t>
            </w:r>
            <w:proofErr w:type="spellStart"/>
            <w:r w:rsidRPr="00A129FC">
              <w:rPr>
                <w:rFonts w:ascii="Times New Roman" w:hAnsi="Times New Roman" w:cs="Times New Roman"/>
                <w:color w:val="FF0000"/>
                <w:sz w:val="24"/>
                <w:szCs w:val="24"/>
                <w:lang w:val="en-US"/>
              </w:rPr>
              <w:t>Kluger</w:t>
            </w:r>
            <w:proofErr w:type="spellEnd"/>
            <w:r w:rsidRPr="00A129FC">
              <w:rPr>
                <w:rFonts w:ascii="Times New Roman" w:hAnsi="Times New Roman" w:cs="Times New Roman"/>
                <w:color w:val="FF0000"/>
                <w:sz w:val="24"/>
                <w:szCs w:val="24"/>
                <w:lang w:val="en-US"/>
              </w:rPr>
              <w:t xml:space="preserve"> W, </w:t>
            </w:r>
            <w:proofErr w:type="spellStart"/>
            <w:r w:rsidRPr="00A129FC">
              <w:rPr>
                <w:rFonts w:ascii="Times New Roman" w:hAnsi="Times New Roman" w:cs="Times New Roman"/>
                <w:color w:val="FF0000"/>
                <w:sz w:val="24"/>
                <w:szCs w:val="24"/>
                <w:lang w:val="en-US"/>
              </w:rPr>
              <w:t>Dervisbegovic</w:t>
            </w:r>
            <w:proofErr w:type="spellEnd"/>
            <w:r w:rsidRPr="00A129FC">
              <w:rPr>
                <w:rFonts w:ascii="Times New Roman" w:hAnsi="Times New Roman" w:cs="Times New Roman"/>
                <w:color w:val="FF0000"/>
                <w:sz w:val="24"/>
                <w:szCs w:val="24"/>
                <w:lang w:val="en-US"/>
              </w:rPr>
              <w:t xml:space="preserve"> S, et al. Innovative wavelengths in endodontic treatment.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2006; 38: 624-30.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5.06 (60)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present study demonstrates that both wavelengths investigated could be suitable for the disinfection of even the deeper layers of dentin and equal the results achieved by established wavelengths in state-of-the-art endodontics.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Ritter AL, Ritter AV, </w:t>
            </w:r>
            <w:proofErr w:type="spellStart"/>
            <w:r w:rsidRPr="00A129FC">
              <w:rPr>
                <w:rFonts w:ascii="Times New Roman" w:hAnsi="Times New Roman" w:cs="Times New Roman"/>
                <w:color w:val="FF0000"/>
                <w:sz w:val="24"/>
                <w:szCs w:val="24"/>
                <w:lang w:val="en-US"/>
              </w:rPr>
              <w:t>Murrah</w:t>
            </w:r>
            <w:proofErr w:type="spellEnd"/>
            <w:r w:rsidRPr="00A129FC">
              <w:rPr>
                <w:rFonts w:ascii="Times New Roman" w:hAnsi="Times New Roman" w:cs="Times New Roman"/>
                <w:color w:val="FF0000"/>
                <w:sz w:val="24"/>
                <w:szCs w:val="24"/>
                <w:lang w:val="en-US"/>
              </w:rPr>
              <w:t xml:space="preserve"> V, Sigurdsson A, Trope M. Pulp revascularization of replanted immature dog teeth after treatment with minocycline and doxycycline assessed by laser Doppler </w:t>
            </w:r>
            <w:proofErr w:type="spellStart"/>
            <w:r w:rsidRPr="00A129FC">
              <w:rPr>
                <w:rFonts w:ascii="Times New Roman" w:hAnsi="Times New Roman" w:cs="Times New Roman"/>
                <w:color w:val="FF0000"/>
                <w:sz w:val="24"/>
                <w:szCs w:val="24"/>
                <w:lang w:val="en-US"/>
              </w:rPr>
              <w:t>flowmetry</w:t>
            </w:r>
            <w:proofErr w:type="spellEnd"/>
            <w:r w:rsidRPr="00A129FC">
              <w:rPr>
                <w:rFonts w:ascii="Times New Roman" w:hAnsi="Times New Roman" w:cs="Times New Roman"/>
                <w:color w:val="FF0000"/>
                <w:sz w:val="24"/>
                <w:szCs w:val="24"/>
                <w:lang w:val="en-US"/>
              </w:rPr>
              <w:t xml:space="preserve">, radiography, and histology. Dent </w:t>
            </w:r>
            <w:proofErr w:type="spellStart"/>
            <w:r w:rsidRPr="00A129FC">
              <w:rPr>
                <w:rFonts w:ascii="Times New Roman" w:hAnsi="Times New Roman" w:cs="Times New Roman"/>
                <w:color w:val="FF0000"/>
                <w:sz w:val="24"/>
                <w:szCs w:val="24"/>
                <w:lang w:val="en-US"/>
              </w:rPr>
              <w:t>Traumatol</w:t>
            </w:r>
            <w:proofErr w:type="spellEnd"/>
            <w:r w:rsidRPr="00A129FC">
              <w:rPr>
                <w:rFonts w:ascii="Times New Roman" w:hAnsi="Times New Roman" w:cs="Times New Roman"/>
                <w:color w:val="FF0000"/>
                <w:sz w:val="24"/>
                <w:szCs w:val="24"/>
                <w:lang w:val="en-US"/>
              </w:rPr>
              <w:t>. 2004; 20: 75-84.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4.55 (72)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Laser Doppler </w:t>
            </w:r>
            <w:proofErr w:type="spellStart"/>
            <w:r w:rsidRPr="00A129FC">
              <w:rPr>
                <w:rFonts w:ascii="Times New Roman" w:hAnsi="Times New Roman" w:cs="Times New Roman"/>
                <w:color w:val="FF0000"/>
                <w:sz w:val="24"/>
                <w:szCs w:val="24"/>
                <w:lang w:val="en-US"/>
              </w:rPr>
              <w:t>flowmetry</w:t>
            </w:r>
            <w:proofErr w:type="spellEnd"/>
            <w:r w:rsidRPr="00A129FC">
              <w:rPr>
                <w:rFonts w:ascii="Times New Roman" w:hAnsi="Times New Roman" w:cs="Times New Roman"/>
                <w:color w:val="FF0000"/>
                <w:sz w:val="24"/>
                <w:szCs w:val="24"/>
                <w:lang w:val="en-US"/>
              </w:rPr>
              <w:t xml:space="preserve"> (LDF) readings are beneficial in order to measure the vitality of teeth in regenerative treatments.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Rooney J, </w:t>
            </w:r>
            <w:proofErr w:type="spellStart"/>
            <w:r w:rsidRPr="00A129FC">
              <w:rPr>
                <w:rFonts w:ascii="Times New Roman" w:hAnsi="Times New Roman" w:cs="Times New Roman"/>
                <w:color w:val="FF0000"/>
                <w:sz w:val="24"/>
                <w:szCs w:val="24"/>
                <w:lang w:val="en-US"/>
              </w:rPr>
              <w:t>Midda</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Leeming</w:t>
            </w:r>
            <w:proofErr w:type="spellEnd"/>
            <w:r w:rsidRPr="00A129FC">
              <w:rPr>
                <w:rFonts w:ascii="Times New Roman" w:hAnsi="Times New Roman" w:cs="Times New Roman"/>
                <w:color w:val="FF0000"/>
                <w:sz w:val="24"/>
                <w:szCs w:val="24"/>
                <w:lang w:val="en-US"/>
              </w:rPr>
              <w:t xml:space="preserve"> J. A laboratory investigation of the bactericidal effect of </w:t>
            </w:r>
            <w:proofErr w:type="gramStart"/>
            <w:r w:rsidRPr="00A129FC">
              <w:rPr>
                <w:rFonts w:ascii="Times New Roman" w:hAnsi="Times New Roman" w:cs="Times New Roman"/>
                <w:color w:val="FF0000"/>
                <w:sz w:val="24"/>
                <w:szCs w:val="24"/>
                <w:lang w:val="en-US"/>
              </w:rPr>
              <w:t>a</w:t>
            </w:r>
            <w:proofErr w:type="gram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NdYAG</w:t>
            </w:r>
            <w:proofErr w:type="spellEnd"/>
            <w:r w:rsidRPr="00A129FC">
              <w:rPr>
                <w:rFonts w:ascii="Times New Roman" w:hAnsi="Times New Roman" w:cs="Times New Roman"/>
                <w:color w:val="FF0000"/>
                <w:sz w:val="24"/>
                <w:szCs w:val="24"/>
                <w:lang w:val="en-US"/>
              </w:rPr>
              <w:t xml:space="preserve"> laser. Br Dent J. 1994; 176: 61-4.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3.03 (91)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At energy doses of 54 J and above, without black dye, a reduction of 10,000-fold or greater occurred. A similar reduction was achieved at energies above 25 J when black dye was added. These results indicate the energy levels which should be investigated to assess the potential role of the </w:t>
            </w:r>
            <w:proofErr w:type="spellStart"/>
            <w:r w:rsidRPr="00A129FC">
              <w:rPr>
                <w:rFonts w:ascii="Times New Roman" w:hAnsi="Times New Roman" w:cs="Times New Roman"/>
                <w:color w:val="FF0000"/>
                <w:sz w:val="24"/>
                <w:szCs w:val="24"/>
                <w:lang w:val="en-US"/>
              </w:rPr>
              <w:t>NdYAG</w:t>
            </w:r>
            <w:proofErr w:type="spellEnd"/>
            <w:r w:rsidRPr="00A129FC">
              <w:rPr>
                <w:rFonts w:ascii="Times New Roman" w:hAnsi="Times New Roman" w:cs="Times New Roman"/>
                <w:color w:val="FF0000"/>
                <w:sz w:val="24"/>
                <w:szCs w:val="24"/>
                <w:lang w:val="en-US"/>
              </w:rPr>
              <w:t xml:space="preserve"> laser in endodontics.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48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Chrepa</w:t>
            </w:r>
            <w:proofErr w:type="spellEnd"/>
            <w:r w:rsidRPr="00A129FC">
              <w:rPr>
                <w:rFonts w:ascii="Times New Roman" w:hAnsi="Times New Roman" w:cs="Times New Roman"/>
                <w:color w:val="FF0000"/>
                <w:sz w:val="24"/>
                <w:szCs w:val="24"/>
                <w:lang w:val="en-US"/>
              </w:rPr>
              <w:t xml:space="preserve"> V, </w:t>
            </w:r>
            <w:proofErr w:type="spellStart"/>
            <w:r w:rsidRPr="00A129FC">
              <w:rPr>
                <w:rFonts w:ascii="Times New Roman" w:hAnsi="Times New Roman" w:cs="Times New Roman"/>
                <w:color w:val="FF0000"/>
                <w:sz w:val="24"/>
                <w:szCs w:val="24"/>
                <w:lang w:val="en-US"/>
              </w:rPr>
              <w:t>Kotsakis</w:t>
            </w:r>
            <w:proofErr w:type="spellEnd"/>
            <w:r w:rsidRPr="00A129FC">
              <w:rPr>
                <w:rFonts w:ascii="Times New Roman" w:hAnsi="Times New Roman" w:cs="Times New Roman"/>
                <w:color w:val="FF0000"/>
                <w:sz w:val="24"/>
                <w:szCs w:val="24"/>
                <w:lang w:val="en-US"/>
              </w:rPr>
              <w:t xml:space="preserve"> GA, Pagonis TC, Hargreaves KM. The effect of photodynamic therapy in root canal disinfection: a systematic review.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2014; 40: 891-8.</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9.00 (29)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Limited clinical information is currently available on the use of PDT in root canal disinfection. If supported by future clinical research, PDT may have efficacy for additional root canal disinfection, especially in the presence of multi-drug-resistant bacteria.</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George R, Walsh LJ. Apical extrusion of root canal </w:t>
            </w:r>
            <w:proofErr w:type="spellStart"/>
            <w:r w:rsidRPr="00A129FC">
              <w:rPr>
                <w:rFonts w:ascii="Times New Roman" w:hAnsi="Times New Roman" w:cs="Times New Roman"/>
                <w:color w:val="FF0000"/>
                <w:sz w:val="24"/>
                <w:szCs w:val="24"/>
                <w:lang w:val="en-US"/>
              </w:rPr>
              <w:t>irrigants</w:t>
            </w:r>
            <w:proofErr w:type="spellEnd"/>
            <w:r w:rsidRPr="00A129FC">
              <w:rPr>
                <w:rFonts w:ascii="Times New Roman" w:hAnsi="Times New Roman" w:cs="Times New Roman"/>
                <w:color w:val="FF0000"/>
                <w:sz w:val="24"/>
                <w:szCs w:val="24"/>
                <w:lang w:val="en-US"/>
              </w:rPr>
              <w:t xml:space="preserve"> when using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and Er,Cr:YSGG lasers with optical fibers: an in vitro dye study.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2008; 34: 706-8.</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5.63 (56)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volume of extruded fluid was similar to conventional 25-G needles, but fluid was distributed further from the apex. Because pulsed lasers create pressure waves in irrigant fluids within the root canal, the potential for extrusion of fluid from the apex should be considered when assessing </w:t>
            </w:r>
            <w:proofErr w:type="spellStart"/>
            <w:r w:rsidRPr="00A129FC">
              <w:rPr>
                <w:rFonts w:ascii="Times New Roman" w:hAnsi="Times New Roman" w:cs="Times New Roman"/>
                <w:color w:val="FF0000"/>
                <w:sz w:val="24"/>
                <w:szCs w:val="24"/>
                <w:lang w:val="en-US"/>
              </w:rPr>
              <w:t>intracanal</w:t>
            </w:r>
            <w:proofErr w:type="spellEnd"/>
            <w:r w:rsidRPr="00A129FC">
              <w:rPr>
                <w:rFonts w:ascii="Times New Roman" w:hAnsi="Times New Roman" w:cs="Times New Roman"/>
                <w:color w:val="FF0000"/>
                <w:sz w:val="24"/>
                <w:szCs w:val="24"/>
                <w:lang w:val="en-US"/>
              </w:rPr>
              <w:t xml:space="preserve"> laser treatments in endodontics.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Takeda FH, </w:t>
            </w:r>
            <w:proofErr w:type="spellStart"/>
            <w:r w:rsidRPr="00A129FC">
              <w:rPr>
                <w:rFonts w:ascii="Times New Roman" w:hAnsi="Times New Roman" w:cs="Times New Roman"/>
                <w:color w:val="FF0000"/>
                <w:sz w:val="24"/>
                <w:szCs w:val="24"/>
                <w:lang w:val="en-US"/>
              </w:rPr>
              <w:t>Harashima</w:t>
            </w:r>
            <w:proofErr w:type="spellEnd"/>
            <w:r w:rsidRPr="00A129FC">
              <w:rPr>
                <w:rFonts w:ascii="Times New Roman" w:hAnsi="Times New Roman" w:cs="Times New Roman"/>
                <w:color w:val="FF0000"/>
                <w:sz w:val="24"/>
                <w:szCs w:val="24"/>
                <w:lang w:val="en-US"/>
              </w:rPr>
              <w:t xml:space="preserve"> T, Kimura Y, Matsumoto K. Efficacy of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in removing debris and smear layer on root canal walls.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1998; 24: 548-51.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3.46 (84)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These results show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is effective in removing debris and smear layer from root canal walls.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Sgolastra</w:t>
            </w:r>
            <w:proofErr w:type="spellEnd"/>
            <w:r w:rsidRPr="00A129FC">
              <w:rPr>
                <w:rFonts w:ascii="Times New Roman" w:hAnsi="Times New Roman" w:cs="Times New Roman"/>
                <w:color w:val="FF0000"/>
                <w:sz w:val="24"/>
                <w:szCs w:val="24"/>
                <w:lang w:val="en-US"/>
              </w:rPr>
              <w:t xml:space="preserve"> F, </w:t>
            </w:r>
            <w:proofErr w:type="spellStart"/>
            <w:r w:rsidRPr="00A129FC">
              <w:rPr>
                <w:rFonts w:ascii="Times New Roman" w:hAnsi="Times New Roman" w:cs="Times New Roman"/>
                <w:color w:val="FF0000"/>
                <w:sz w:val="24"/>
                <w:szCs w:val="24"/>
                <w:lang w:val="en-US"/>
              </w:rPr>
              <w:t>Petrucci</w:t>
            </w:r>
            <w:proofErr w:type="spellEnd"/>
            <w:r w:rsidRPr="00A129FC">
              <w:rPr>
                <w:rFonts w:ascii="Times New Roman" w:hAnsi="Times New Roman" w:cs="Times New Roman"/>
                <w:color w:val="FF0000"/>
                <w:sz w:val="24"/>
                <w:szCs w:val="24"/>
                <w:lang w:val="en-US"/>
              </w:rPr>
              <w:t xml:space="preserve"> A, </w:t>
            </w:r>
            <w:proofErr w:type="spellStart"/>
            <w:r w:rsidRPr="00A129FC">
              <w:rPr>
                <w:rFonts w:ascii="Times New Roman" w:hAnsi="Times New Roman" w:cs="Times New Roman"/>
                <w:color w:val="FF0000"/>
                <w:sz w:val="24"/>
                <w:szCs w:val="24"/>
                <w:lang w:val="en-US"/>
              </w:rPr>
              <w:t>Gatto</w:t>
            </w:r>
            <w:proofErr w:type="spellEnd"/>
            <w:r w:rsidRPr="00A129FC">
              <w:rPr>
                <w:rFonts w:ascii="Times New Roman" w:hAnsi="Times New Roman" w:cs="Times New Roman"/>
                <w:color w:val="FF0000"/>
                <w:sz w:val="24"/>
                <w:szCs w:val="24"/>
                <w:lang w:val="en-US"/>
              </w:rPr>
              <w:t xml:space="preserve"> R, Monaco A. Effectiveness of laser in dentinal hypersensitivity treatment: a systematic review.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2011; 37: 297-303.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89</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6.85 (44)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Laser therapy can reduce DH-related pain, but the evidence for its effectiveness is weak, and the possibility of a placebo effect must be considered.</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Macedo</w:t>
            </w:r>
            <w:proofErr w:type="spellEnd"/>
            <w:r w:rsidRPr="00A129FC">
              <w:rPr>
                <w:rFonts w:ascii="Times New Roman" w:hAnsi="Times New Roman" w:cs="Times New Roman"/>
                <w:color w:val="FF0000"/>
                <w:sz w:val="24"/>
                <w:szCs w:val="24"/>
                <w:lang w:val="en-US"/>
              </w:rPr>
              <w:t xml:space="preserve"> RG, </w:t>
            </w:r>
            <w:proofErr w:type="spellStart"/>
            <w:r w:rsidRPr="00A129FC">
              <w:rPr>
                <w:rFonts w:ascii="Times New Roman" w:hAnsi="Times New Roman" w:cs="Times New Roman"/>
                <w:color w:val="FF0000"/>
                <w:sz w:val="24"/>
                <w:szCs w:val="24"/>
                <w:lang w:val="en-US"/>
              </w:rPr>
              <w:t>Wesselink</w:t>
            </w:r>
            <w:proofErr w:type="spellEnd"/>
            <w:r w:rsidRPr="00A129FC">
              <w:rPr>
                <w:rFonts w:ascii="Times New Roman" w:hAnsi="Times New Roman" w:cs="Times New Roman"/>
                <w:color w:val="FF0000"/>
                <w:sz w:val="24"/>
                <w:szCs w:val="24"/>
                <w:lang w:val="en-US"/>
              </w:rPr>
              <w:t xml:space="preserve"> PR, </w:t>
            </w:r>
            <w:proofErr w:type="spellStart"/>
            <w:r w:rsidRPr="00A129FC">
              <w:rPr>
                <w:rFonts w:ascii="Times New Roman" w:hAnsi="Times New Roman" w:cs="Times New Roman"/>
                <w:color w:val="FF0000"/>
                <w:sz w:val="24"/>
                <w:szCs w:val="24"/>
                <w:lang w:val="en-US"/>
              </w:rPr>
              <w:t>Zaccheo</w:t>
            </w:r>
            <w:proofErr w:type="spellEnd"/>
            <w:r w:rsidRPr="00A129FC">
              <w:rPr>
                <w:rFonts w:ascii="Times New Roman" w:hAnsi="Times New Roman" w:cs="Times New Roman"/>
                <w:color w:val="FF0000"/>
                <w:sz w:val="24"/>
                <w:szCs w:val="24"/>
                <w:lang w:val="en-US"/>
              </w:rPr>
              <w:t xml:space="preserve"> F, </w:t>
            </w:r>
            <w:proofErr w:type="spellStart"/>
            <w:r w:rsidRPr="00A129FC">
              <w:rPr>
                <w:rFonts w:ascii="Times New Roman" w:hAnsi="Times New Roman" w:cs="Times New Roman"/>
                <w:color w:val="FF0000"/>
                <w:sz w:val="24"/>
                <w:szCs w:val="24"/>
                <w:lang w:val="en-US"/>
              </w:rPr>
              <w:t>Fanali</w:t>
            </w:r>
            <w:proofErr w:type="spellEnd"/>
            <w:r w:rsidRPr="00A129FC">
              <w:rPr>
                <w:rFonts w:ascii="Times New Roman" w:hAnsi="Times New Roman" w:cs="Times New Roman"/>
                <w:color w:val="FF0000"/>
                <w:sz w:val="24"/>
                <w:szCs w:val="24"/>
                <w:lang w:val="en-US"/>
              </w:rPr>
              <w:t xml:space="preserve"> D, Van Der </w:t>
            </w:r>
            <w:proofErr w:type="spellStart"/>
            <w:r w:rsidRPr="00A129FC">
              <w:rPr>
                <w:rFonts w:ascii="Times New Roman" w:hAnsi="Times New Roman" w:cs="Times New Roman"/>
                <w:color w:val="FF0000"/>
                <w:sz w:val="24"/>
                <w:szCs w:val="24"/>
                <w:lang w:val="en-US"/>
              </w:rPr>
              <w:t>Sluis</w:t>
            </w:r>
            <w:proofErr w:type="spellEnd"/>
            <w:r w:rsidRPr="00A129FC">
              <w:rPr>
                <w:rFonts w:ascii="Times New Roman" w:hAnsi="Times New Roman" w:cs="Times New Roman"/>
                <w:color w:val="FF0000"/>
                <w:sz w:val="24"/>
                <w:szCs w:val="24"/>
                <w:lang w:val="en-US"/>
              </w:rPr>
              <w:t xml:space="preserve"> LW. Reaction rate of NaOCl in contact with bovine dentine: effect of activation, exposure time, concentration and </w:t>
            </w:r>
            <w:proofErr w:type="spellStart"/>
            <w:r w:rsidRPr="00A129FC">
              <w:rPr>
                <w:rFonts w:ascii="Times New Roman" w:hAnsi="Times New Roman" w:cs="Times New Roman"/>
                <w:color w:val="FF0000"/>
                <w:sz w:val="24"/>
                <w:szCs w:val="24"/>
                <w:lang w:val="en-US"/>
              </w:rPr>
              <w:t>pH.</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2010; 43: 1108-15.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87</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6.21 (52)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Activation is a strong modulator of the reaction rate of NaOCl. During the rest interval of 3min, the consumption of available chlorine increased significantly. This effect seems to be more pronounced after irrigant activation by laser. </w:t>
            </w:r>
            <w:proofErr w:type="gramStart"/>
            <w:r w:rsidRPr="00A129FC">
              <w:rPr>
                <w:rFonts w:ascii="Times New Roman" w:hAnsi="Times New Roman" w:cs="Times New Roman"/>
                <w:color w:val="FF0000"/>
                <w:sz w:val="24"/>
                <w:szCs w:val="24"/>
                <w:lang w:val="en-US"/>
              </w:rPr>
              <w:t>pH</w:t>
            </w:r>
            <w:proofErr w:type="gramEnd"/>
            <w:r w:rsidRPr="00A129FC">
              <w:rPr>
                <w:rFonts w:ascii="Times New Roman" w:hAnsi="Times New Roman" w:cs="Times New Roman"/>
                <w:color w:val="FF0000"/>
                <w:sz w:val="24"/>
                <w:szCs w:val="24"/>
                <w:lang w:val="en-US"/>
              </w:rPr>
              <w:t xml:space="preserve"> did not affect the reaction rate of 2% NaOCl.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Bergmans</w:t>
            </w:r>
            <w:proofErr w:type="spellEnd"/>
            <w:r w:rsidRPr="00A129FC">
              <w:rPr>
                <w:rFonts w:ascii="Times New Roman" w:hAnsi="Times New Roman" w:cs="Times New Roman"/>
                <w:color w:val="FF0000"/>
                <w:sz w:val="24"/>
                <w:szCs w:val="24"/>
                <w:lang w:val="en-US"/>
              </w:rPr>
              <w:t xml:space="preserve"> L, </w:t>
            </w:r>
            <w:proofErr w:type="spellStart"/>
            <w:r w:rsidRPr="00A129FC">
              <w:rPr>
                <w:rFonts w:ascii="Times New Roman" w:hAnsi="Times New Roman" w:cs="Times New Roman"/>
                <w:color w:val="FF0000"/>
                <w:sz w:val="24"/>
                <w:szCs w:val="24"/>
                <w:lang w:val="en-US"/>
              </w:rPr>
              <w:t>Moisiadis</w:t>
            </w:r>
            <w:proofErr w:type="spellEnd"/>
            <w:r w:rsidRPr="00A129FC">
              <w:rPr>
                <w:rFonts w:ascii="Times New Roman" w:hAnsi="Times New Roman" w:cs="Times New Roman"/>
                <w:color w:val="FF0000"/>
                <w:sz w:val="24"/>
                <w:szCs w:val="24"/>
                <w:lang w:val="en-US"/>
              </w:rPr>
              <w:t xml:space="preserve"> P, Teughels W, Van </w:t>
            </w:r>
            <w:proofErr w:type="spellStart"/>
            <w:r w:rsidRPr="00A129FC">
              <w:rPr>
                <w:rFonts w:ascii="Times New Roman" w:hAnsi="Times New Roman" w:cs="Times New Roman"/>
                <w:color w:val="FF0000"/>
                <w:sz w:val="24"/>
                <w:szCs w:val="24"/>
                <w:lang w:val="en-US"/>
              </w:rPr>
              <w:t>Meerbeek</w:t>
            </w:r>
            <w:proofErr w:type="spellEnd"/>
            <w:r w:rsidRPr="00A129FC">
              <w:rPr>
                <w:rFonts w:ascii="Times New Roman" w:hAnsi="Times New Roman" w:cs="Times New Roman"/>
                <w:color w:val="FF0000"/>
                <w:sz w:val="24"/>
                <w:szCs w:val="24"/>
                <w:lang w:val="en-US"/>
              </w:rPr>
              <w:t xml:space="preserve"> B, </w:t>
            </w:r>
            <w:proofErr w:type="spellStart"/>
            <w:r w:rsidRPr="00A129FC">
              <w:rPr>
                <w:rFonts w:ascii="Times New Roman" w:hAnsi="Times New Roman" w:cs="Times New Roman"/>
                <w:color w:val="FF0000"/>
                <w:sz w:val="24"/>
                <w:szCs w:val="24"/>
                <w:lang w:val="en-US"/>
              </w:rPr>
              <w:t>Quirynen</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Lambrechts</w:t>
            </w:r>
            <w:proofErr w:type="spellEnd"/>
            <w:r w:rsidRPr="00A129FC">
              <w:rPr>
                <w:rFonts w:ascii="Times New Roman" w:hAnsi="Times New Roman" w:cs="Times New Roman"/>
                <w:color w:val="FF0000"/>
                <w:sz w:val="24"/>
                <w:szCs w:val="24"/>
                <w:lang w:val="en-US"/>
              </w:rPr>
              <w:t xml:space="preserve"> P. Bactericidal effect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on some endodontic pathogens ex vivo.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2006; 39: 547-57.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87</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4.83 (67)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is not an alternative but a possible supplement to existing protocols for canal disinfection as the properties of laser light may allow a bactericidal effect beyond 1 mm of dentine. Endodontic </w:t>
            </w:r>
            <w:r w:rsidRPr="00A129FC">
              <w:rPr>
                <w:rFonts w:ascii="Times New Roman" w:hAnsi="Times New Roman" w:cs="Times New Roman"/>
                <w:color w:val="FF0000"/>
                <w:sz w:val="24"/>
                <w:szCs w:val="24"/>
                <w:lang w:val="en-US"/>
              </w:rPr>
              <w:lastRenderedPageBreak/>
              <w:t>pathogens that grow as biofilms, however, are difficult to eradicate even upon direct laser exposure.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54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Yang J, Yuan G, Chen Z. Pulp Regeneration: Current Approaches and Future Challenges. Front Physiol. 2016; 7: 58.</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86</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10.75 (22)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This review focused on the requisite preconditions and cell homing strategies for pulp regeneration. In addition to the traditionally used mechanical preparation and irrigation, antibiotics, irrigation assisted with </w:t>
            </w:r>
            <w:proofErr w:type="spellStart"/>
            <w:r w:rsidRPr="00A129FC">
              <w:rPr>
                <w:rFonts w:ascii="Times New Roman" w:hAnsi="Times New Roman" w:cs="Times New Roman"/>
                <w:color w:val="FF0000"/>
                <w:sz w:val="24"/>
                <w:szCs w:val="24"/>
                <w:lang w:val="en-US"/>
              </w:rPr>
              <w:t>EndoVac</w:t>
            </w:r>
            <w:proofErr w:type="spellEnd"/>
            <w:r w:rsidRPr="00A129FC">
              <w:rPr>
                <w:rFonts w:ascii="Times New Roman" w:hAnsi="Times New Roman" w:cs="Times New Roman"/>
                <w:color w:val="FF0000"/>
                <w:sz w:val="24"/>
                <w:szCs w:val="24"/>
                <w:lang w:val="en-US"/>
              </w:rPr>
              <w:t xml:space="preserve"> apical negative-pressure system, and ultrasonic and laser irradiation are now being used in root canal disinfection.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Mehl</w:t>
            </w:r>
            <w:proofErr w:type="spellEnd"/>
            <w:r w:rsidRPr="00A129FC">
              <w:rPr>
                <w:rFonts w:ascii="Times New Roman" w:hAnsi="Times New Roman" w:cs="Times New Roman"/>
                <w:color w:val="FF0000"/>
                <w:sz w:val="24"/>
                <w:szCs w:val="24"/>
                <w:lang w:val="en-US"/>
              </w:rPr>
              <w:t xml:space="preserve"> A, </w:t>
            </w:r>
            <w:proofErr w:type="spellStart"/>
            <w:r w:rsidRPr="00A129FC">
              <w:rPr>
                <w:rFonts w:ascii="Times New Roman" w:hAnsi="Times New Roman" w:cs="Times New Roman"/>
                <w:color w:val="FF0000"/>
                <w:sz w:val="24"/>
                <w:szCs w:val="24"/>
                <w:lang w:val="en-US"/>
              </w:rPr>
              <w:t>Folwaczny</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Haffner</w:t>
            </w:r>
            <w:proofErr w:type="spellEnd"/>
            <w:r w:rsidRPr="00A129FC">
              <w:rPr>
                <w:rFonts w:ascii="Times New Roman" w:hAnsi="Times New Roman" w:cs="Times New Roman"/>
                <w:color w:val="FF0000"/>
                <w:sz w:val="24"/>
                <w:szCs w:val="24"/>
                <w:lang w:val="en-US"/>
              </w:rPr>
              <w:t xml:space="preserve"> C, </w:t>
            </w:r>
            <w:proofErr w:type="spellStart"/>
            <w:r w:rsidRPr="00A129FC">
              <w:rPr>
                <w:rFonts w:ascii="Times New Roman" w:hAnsi="Times New Roman" w:cs="Times New Roman"/>
                <w:color w:val="FF0000"/>
                <w:sz w:val="24"/>
                <w:szCs w:val="24"/>
                <w:lang w:val="en-US"/>
              </w:rPr>
              <w:t>Hickel</w:t>
            </w:r>
            <w:proofErr w:type="spellEnd"/>
            <w:r w:rsidRPr="00A129FC">
              <w:rPr>
                <w:rFonts w:ascii="Times New Roman" w:hAnsi="Times New Roman" w:cs="Times New Roman"/>
                <w:color w:val="FF0000"/>
                <w:sz w:val="24"/>
                <w:szCs w:val="24"/>
                <w:lang w:val="en-US"/>
              </w:rPr>
              <w:t xml:space="preserve"> R. Bactericidal effects of 2.94 microns Er:YAG-laser radiation in dental root canals.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1999; 25: 490-3.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3.40 (85)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As the results confirm,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-laser radiation exerts very effective antimicrobial properties in dental root canals, depending on the time of radiation.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Wakabayashi H, </w:t>
            </w:r>
            <w:proofErr w:type="spellStart"/>
            <w:r w:rsidRPr="00A129FC">
              <w:rPr>
                <w:rFonts w:ascii="Times New Roman" w:hAnsi="Times New Roman" w:cs="Times New Roman"/>
                <w:color w:val="FF0000"/>
                <w:sz w:val="24"/>
                <w:szCs w:val="24"/>
                <w:lang w:val="en-US"/>
              </w:rPr>
              <w:t>Hamba</w:t>
            </w:r>
            <w:proofErr w:type="spellEnd"/>
            <w:r w:rsidRPr="00A129FC">
              <w:rPr>
                <w:rFonts w:ascii="Times New Roman" w:hAnsi="Times New Roman" w:cs="Times New Roman"/>
                <w:color w:val="FF0000"/>
                <w:sz w:val="24"/>
                <w:szCs w:val="24"/>
                <w:lang w:val="en-US"/>
              </w:rPr>
              <w:t xml:space="preserve"> M, Matsumoto K, Tachibana H. Effect of irradiation by semiconductor laser on responses evoked in trigeminal caudal neurons by tooth pulp stimulation.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1993; 13: 605-10.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2.74 (92)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These results suggest that low power laser irradiation has a suppressive effect on injured tissue by blocking the depolarization of C-fiber afferents.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Alghaithy</w:t>
            </w:r>
            <w:proofErr w:type="spellEnd"/>
            <w:r w:rsidRPr="00A129FC">
              <w:rPr>
                <w:rFonts w:ascii="Times New Roman" w:hAnsi="Times New Roman" w:cs="Times New Roman"/>
                <w:color w:val="FF0000"/>
                <w:sz w:val="24"/>
                <w:szCs w:val="24"/>
                <w:lang w:val="en-US"/>
              </w:rPr>
              <w:t xml:space="preserve"> RA, </w:t>
            </w:r>
            <w:proofErr w:type="spellStart"/>
            <w:r w:rsidRPr="00A129FC">
              <w:rPr>
                <w:rFonts w:ascii="Times New Roman" w:hAnsi="Times New Roman" w:cs="Times New Roman"/>
                <w:color w:val="FF0000"/>
                <w:sz w:val="24"/>
                <w:szCs w:val="24"/>
                <w:lang w:val="en-US"/>
              </w:rPr>
              <w:t>Qualtrough</w:t>
            </w:r>
            <w:proofErr w:type="spellEnd"/>
            <w:r w:rsidRPr="00A129FC">
              <w:rPr>
                <w:rFonts w:ascii="Times New Roman" w:hAnsi="Times New Roman" w:cs="Times New Roman"/>
                <w:color w:val="FF0000"/>
                <w:sz w:val="24"/>
                <w:szCs w:val="24"/>
                <w:lang w:val="en-US"/>
              </w:rPr>
              <w:t xml:space="preserve"> AJ. Pulp sensibility and vitality tests for diagnosing pulpal health in permanent teeth: a critical review.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2017; 50: 135-42.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12.00 (15)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When accurately used and interpreted, pulp sensibility tests provide valuable diagnostic information, particularly when an electric pulp test is used in combination with either CO2 snow or Endo-Ice.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Ng R, Singh F, </w:t>
            </w:r>
            <w:proofErr w:type="spellStart"/>
            <w:r w:rsidRPr="00A129FC">
              <w:rPr>
                <w:rFonts w:ascii="Times New Roman" w:hAnsi="Times New Roman" w:cs="Times New Roman"/>
                <w:color w:val="FF0000"/>
                <w:sz w:val="24"/>
                <w:szCs w:val="24"/>
                <w:lang w:val="en-US"/>
              </w:rPr>
              <w:t>Papamanou</w:t>
            </w:r>
            <w:proofErr w:type="spellEnd"/>
            <w:r w:rsidRPr="00A129FC">
              <w:rPr>
                <w:rFonts w:ascii="Times New Roman" w:hAnsi="Times New Roman" w:cs="Times New Roman"/>
                <w:color w:val="FF0000"/>
                <w:sz w:val="24"/>
                <w:szCs w:val="24"/>
                <w:lang w:val="en-US"/>
              </w:rPr>
              <w:t xml:space="preserve"> DA, Song X, Patel C, </w:t>
            </w:r>
            <w:proofErr w:type="spellStart"/>
            <w:r w:rsidRPr="00A129FC">
              <w:rPr>
                <w:rFonts w:ascii="Times New Roman" w:hAnsi="Times New Roman" w:cs="Times New Roman"/>
                <w:color w:val="FF0000"/>
                <w:sz w:val="24"/>
                <w:szCs w:val="24"/>
                <w:lang w:val="en-US"/>
              </w:rPr>
              <w:t>Holewa</w:t>
            </w:r>
            <w:proofErr w:type="spellEnd"/>
            <w:r w:rsidRPr="00A129FC">
              <w:rPr>
                <w:rFonts w:ascii="Times New Roman" w:hAnsi="Times New Roman" w:cs="Times New Roman"/>
                <w:color w:val="FF0000"/>
                <w:sz w:val="24"/>
                <w:szCs w:val="24"/>
                <w:lang w:val="en-US"/>
              </w:rPr>
              <w:t xml:space="preserve"> C, Patel N, </w:t>
            </w:r>
            <w:proofErr w:type="spellStart"/>
            <w:r w:rsidRPr="00A129FC">
              <w:rPr>
                <w:rFonts w:ascii="Times New Roman" w:hAnsi="Times New Roman" w:cs="Times New Roman"/>
                <w:color w:val="FF0000"/>
                <w:sz w:val="24"/>
                <w:szCs w:val="24"/>
                <w:lang w:val="en-US"/>
              </w:rPr>
              <w:t>Klepac-Ceraj</w:t>
            </w:r>
            <w:proofErr w:type="spellEnd"/>
            <w:r w:rsidRPr="00A129FC">
              <w:rPr>
                <w:rFonts w:ascii="Times New Roman" w:hAnsi="Times New Roman" w:cs="Times New Roman"/>
                <w:color w:val="FF0000"/>
                <w:sz w:val="24"/>
                <w:szCs w:val="24"/>
                <w:lang w:val="en-US"/>
              </w:rPr>
              <w:t xml:space="preserve"> V, Fontana CR, Kent R, Pagonis TC, </w:t>
            </w:r>
            <w:proofErr w:type="spellStart"/>
            <w:r w:rsidRPr="00A129FC">
              <w:rPr>
                <w:rFonts w:ascii="Times New Roman" w:hAnsi="Times New Roman" w:cs="Times New Roman"/>
                <w:color w:val="FF0000"/>
                <w:sz w:val="24"/>
                <w:szCs w:val="24"/>
                <w:lang w:val="en-US"/>
              </w:rPr>
              <w:t>Stashenko</w:t>
            </w:r>
            <w:proofErr w:type="spellEnd"/>
            <w:r w:rsidRPr="00A129FC">
              <w:rPr>
                <w:rFonts w:ascii="Times New Roman" w:hAnsi="Times New Roman" w:cs="Times New Roman"/>
                <w:color w:val="FF0000"/>
                <w:sz w:val="24"/>
                <w:szCs w:val="24"/>
                <w:lang w:val="en-US"/>
              </w:rPr>
              <w:t xml:space="preserve"> PP, </w:t>
            </w:r>
            <w:proofErr w:type="spellStart"/>
            <w:r w:rsidRPr="00A129FC">
              <w:rPr>
                <w:rFonts w:ascii="Times New Roman" w:hAnsi="Times New Roman" w:cs="Times New Roman"/>
                <w:color w:val="FF0000"/>
                <w:sz w:val="24"/>
                <w:szCs w:val="24"/>
                <w:lang w:val="en-US"/>
              </w:rPr>
              <w:t>Soukos</w:t>
            </w:r>
            <w:proofErr w:type="spellEnd"/>
            <w:r w:rsidRPr="00A129FC">
              <w:rPr>
                <w:rFonts w:ascii="Times New Roman" w:hAnsi="Times New Roman" w:cs="Times New Roman"/>
                <w:color w:val="FF0000"/>
                <w:sz w:val="24"/>
                <w:szCs w:val="24"/>
                <w:lang w:val="en-US"/>
              </w:rPr>
              <w:t xml:space="preserve"> NS. Endodontic photodynamic therapy ex vivo.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2011; 37: 217-22.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6.46 (48)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Data indicate that PDT significantly reduces residual bacteria within the root canal system, and that PDT, if further enhanced by technical improvements, holds substantial promise as an adjunct to CMD.</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Caviedes-Bucheli J, Ariza-García G, Restrepo-Méndez S, Ríos-Osorio N, Lombana N, Muñoz HR. </w:t>
            </w:r>
            <w:r w:rsidRPr="00A129FC">
              <w:rPr>
                <w:rFonts w:ascii="Times New Roman" w:hAnsi="Times New Roman" w:cs="Times New Roman"/>
                <w:color w:val="FF0000"/>
                <w:sz w:val="24"/>
                <w:szCs w:val="24"/>
                <w:lang w:val="en-US"/>
              </w:rPr>
              <w:t xml:space="preserve">The effect of tooth bleaching on substance P expression in </w:t>
            </w:r>
            <w:r w:rsidRPr="00A129FC">
              <w:rPr>
                <w:rFonts w:ascii="Times New Roman" w:hAnsi="Times New Roman" w:cs="Times New Roman"/>
                <w:color w:val="FF0000"/>
                <w:sz w:val="24"/>
                <w:szCs w:val="24"/>
                <w:lang w:val="en-US"/>
              </w:rPr>
              <w:lastRenderedPageBreak/>
              <w:t xml:space="preserve">human dental pulp.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2008; 34: 1462-5.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84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5.25 (59)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It was showed significant differences in the light (p&lt;0.01) and laser (p&lt;0.05) activated bleaching systems when compared with control values. It can be concluded that light- and laser-activated tooth-bleaching systems </w:t>
            </w:r>
            <w:r w:rsidRPr="00A129FC">
              <w:rPr>
                <w:rFonts w:ascii="Times New Roman" w:hAnsi="Times New Roman" w:cs="Times New Roman"/>
                <w:color w:val="FF0000"/>
                <w:sz w:val="24"/>
                <w:szCs w:val="24"/>
                <w:lang w:val="en-US"/>
              </w:rPr>
              <w:lastRenderedPageBreak/>
              <w:t>increase SP expression in human dental pulp significantly higher than normal values.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59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Liu HC, Lin CP, Lan WH. Sealing depth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on human dentinal tubules.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1997; 23: 691-3.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3.11 (87)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Under SEM observation, </w:t>
            </w:r>
            <w:proofErr w:type="spellStart"/>
            <w:r w:rsidRPr="00A129FC">
              <w:rPr>
                <w:rFonts w:ascii="Times New Roman" w:hAnsi="Times New Roman" w:cs="Times New Roman"/>
                <w:color w:val="FF0000"/>
                <w:sz w:val="24"/>
                <w:szCs w:val="24"/>
                <w:lang w:val="en-US"/>
              </w:rPr>
              <w:t>nonlased</w:t>
            </w:r>
            <w:proofErr w:type="spellEnd"/>
            <w:r w:rsidRPr="00A129FC">
              <w:rPr>
                <w:rFonts w:ascii="Times New Roman" w:hAnsi="Times New Roman" w:cs="Times New Roman"/>
                <w:color w:val="FF0000"/>
                <w:sz w:val="24"/>
                <w:szCs w:val="24"/>
                <w:lang w:val="en-US"/>
              </w:rPr>
              <w:t xml:space="preserve"> specimens showed numerous exposed dentinal tubule orifices, and lased specimens showed melting of dentin and closure of exposed dentinal tubule orifices. The sealing depth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on human dentinal tubules was approximately 4 microns.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Siddiqui SH, Awan KH, </w:t>
            </w:r>
            <w:proofErr w:type="spellStart"/>
            <w:r w:rsidRPr="00A129FC">
              <w:rPr>
                <w:rFonts w:ascii="Times New Roman" w:hAnsi="Times New Roman" w:cs="Times New Roman"/>
                <w:color w:val="FF0000"/>
                <w:sz w:val="24"/>
                <w:szCs w:val="24"/>
                <w:lang w:val="en-US"/>
              </w:rPr>
              <w:t>Javed</w:t>
            </w:r>
            <w:proofErr w:type="spellEnd"/>
            <w:r w:rsidRPr="00A129FC">
              <w:rPr>
                <w:rFonts w:ascii="Times New Roman" w:hAnsi="Times New Roman" w:cs="Times New Roman"/>
                <w:color w:val="FF0000"/>
                <w:sz w:val="24"/>
                <w:szCs w:val="24"/>
                <w:lang w:val="en-US"/>
              </w:rPr>
              <w:t xml:space="preserve"> F. Bactericidal efficacy of photodynamic therapy against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in infected root canals: a systematic literature review. </w:t>
            </w:r>
            <w:proofErr w:type="spellStart"/>
            <w:r w:rsidRPr="00A129FC">
              <w:rPr>
                <w:rFonts w:ascii="Times New Roman" w:hAnsi="Times New Roman" w:cs="Times New Roman"/>
                <w:color w:val="FF0000"/>
                <w:sz w:val="24"/>
                <w:szCs w:val="24"/>
                <w:lang w:val="en-US"/>
              </w:rPr>
              <w:t>Photodiagnosis</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Photodyn</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Ther</w:t>
            </w:r>
            <w:proofErr w:type="spellEnd"/>
            <w:r w:rsidRPr="00A129FC">
              <w:rPr>
                <w:rFonts w:ascii="Times New Roman" w:hAnsi="Times New Roman" w:cs="Times New Roman"/>
                <w:color w:val="FF0000"/>
                <w:sz w:val="24"/>
                <w:szCs w:val="24"/>
                <w:lang w:val="en-US"/>
              </w:rPr>
              <w:t>. 2013; 10: 632-43.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7.45 (38)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Efficacy of PDT in eliminating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from infected root canals remains questionable.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Wang QQ, Zhang CF, Yin XZ. Evaluation of the bactericidal effect of Er</w:t>
            </w:r>
            <w:proofErr w:type="gramStart"/>
            <w:r w:rsidRPr="00A129FC">
              <w:rPr>
                <w:rFonts w:ascii="Times New Roman" w:hAnsi="Times New Roman" w:cs="Times New Roman"/>
                <w:color w:val="FF0000"/>
                <w:sz w:val="24"/>
                <w:szCs w:val="24"/>
                <w:lang w:val="en-US"/>
              </w:rPr>
              <w:t>,Cr:YSGG</w:t>
            </w:r>
            <w:proofErr w:type="gramEnd"/>
            <w:r w:rsidRPr="00A129FC">
              <w:rPr>
                <w:rFonts w:ascii="Times New Roman" w:hAnsi="Times New Roman" w:cs="Times New Roman"/>
                <w:color w:val="FF0000"/>
                <w:sz w:val="24"/>
                <w:szCs w:val="24"/>
                <w:lang w:val="en-US"/>
              </w:rPr>
              <w:t xml:space="preserve">, and Nd:YAG lasers in experimentally infected root canals.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2007; 33: 830-2.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4.82 (68)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Compared with the Er</w:t>
            </w:r>
            <w:proofErr w:type="gramStart"/>
            <w:r w:rsidRPr="00A129FC">
              <w:rPr>
                <w:rFonts w:ascii="Times New Roman" w:hAnsi="Times New Roman" w:cs="Times New Roman"/>
                <w:color w:val="FF0000"/>
                <w:sz w:val="24"/>
                <w:szCs w:val="24"/>
                <w:lang w:val="en-US"/>
              </w:rPr>
              <w:t>,Cr:YSGG</w:t>
            </w:r>
            <w:proofErr w:type="gramEnd"/>
            <w:r w:rsidRPr="00A129FC">
              <w:rPr>
                <w:rFonts w:ascii="Times New Roman" w:hAnsi="Times New Roman" w:cs="Times New Roman"/>
                <w:color w:val="FF0000"/>
                <w:sz w:val="24"/>
                <w:szCs w:val="24"/>
                <w:lang w:val="en-US"/>
              </w:rPr>
              <w:t xml:space="preserve"> laser, the Nd:YAG laser is more effective (p &lt; 0.05). In conclusion, both lasers systems have a significant bactericidal effect in infected root canals, and the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is more effective than the Er,Cr:YSGG laser.</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Ramsköld</w:t>
            </w:r>
            <w:proofErr w:type="spellEnd"/>
            <w:r w:rsidRPr="00A129FC">
              <w:rPr>
                <w:rFonts w:ascii="Times New Roman" w:hAnsi="Times New Roman" w:cs="Times New Roman"/>
                <w:color w:val="FF0000"/>
                <w:sz w:val="24"/>
                <w:szCs w:val="24"/>
                <w:lang w:val="en-US"/>
              </w:rPr>
              <w:t xml:space="preserve"> LO, Fong CD, </w:t>
            </w:r>
            <w:proofErr w:type="spellStart"/>
            <w:r w:rsidRPr="00A129FC">
              <w:rPr>
                <w:rFonts w:ascii="Times New Roman" w:hAnsi="Times New Roman" w:cs="Times New Roman"/>
                <w:color w:val="FF0000"/>
                <w:sz w:val="24"/>
                <w:szCs w:val="24"/>
                <w:lang w:val="en-US"/>
              </w:rPr>
              <w:t>Strömberg</w:t>
            </w:r>
            <w:proofErr w:type="spellEnd"/>
            <w:r w:rsidRPr="00A129FC">
              <w:rPr>
                <w:rFonts w:ascii="Times New Roman" w:hAnsi="Times New Roman" w:cs="Times New Roman"/>
                <w:color w:val="FF0000"/>
                <w:sz w:val="24"/>
                <w:szCs w:val="24"/>
                <w:lang w:val="en-US"/>
              </w:rPr>
              <w:t xml:space="preserve"> T. Thermal effects and antibacterial properties of energy levels required to sterilize stained root canals with an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1997; 23: 96-100.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3.04 (90)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Lasing cycles of 3 J-s for 15 s followed by a 15-s recovery interval can be continued for prolonged periods without risk of thermal damage to surrounding tissues. In vitro lasing of root canals inoculated with dark stained bacteria showed that two such lasing cycles sterilized only two out of eight canals, whereas when four cycles were used seven out of eight canals were sterilized.</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Gordon W, </w:t>
            </w:r>
            <w:proofErr w:type="spellStart"/>
            <w:r w:rsidRPr="00A129FC">
              <w:rPr>
                <w:rFonts w:ascii="Times New Roman" w:hAnsi="Times New Roman" w:cs="Times New Roman"/>
                <w:color w:val="FF0000"/>
                <w:sz w:val="24"/>
                <w:szCs w:val="24"/>
                <w:lang w:val="en-US"/>
              </w:rPr>
              <w:t>Atabakhsh</w:t>
            </w:r>
            <w:proofErr w:type="spellEnd"/>
            <w:r w:rsidRPr="00A129FC">
              <w:rPr>
                <w:rFonts w:ascii="Times New Roman" w:hAnsi="Times New Roman" w:cs="Times New Roman"/>
                <w:color w:val="FF0000"/>
                <w:sz w:val="24"/>
                <w:szCs w:val="24"/>
                <w:lang w:val="en-US"/>
              </w:rPr>
              <w:t xml:space="preserve"> VA, Meza F, </w:t>
            </w:r>
            <w:proofErr w:type="spellStart"/>
            <w:r w:rsidRPr="00A129FC">
              <w:rPr>
                <w:rFonts w:ascii="Times New Roman" w:hAnsi="Times New Roman" w:cs="Times New Roman"/>
                <w:color w:val="FF0000"/>
                <w:sz w:val="24"/>
                <w:szCs w:val="24"/>
                <w:lang w:val="en-US"/>
              </w:rPr>
              <w:t>Doms</w:t>
            </w:r>
            <w:proofErr w:type="spellEnd"/>
            <w:r w:rsidRPr="00A129FC">
              <w:rPr>
                <w:rFonts w:ascii="Times New Roman" w:hAnsi="Times New Roman" w:cs="Times New Roman"/>
                <w:color w:val="FF0000"/>
                <w:sz w:val="24"/>
                <w:szCs w:val="24"/>
                <w:lang w:val="en-US"/>
              </w:rPr>
              <w:t xml:space="preserve"> A, Nissan R, </w:t>
            </w:r>
            <w:proofErr w:type="spellStart"/>
            <w:r w:rsidRPr="00A129FC">
              <w:rPr>
                <w:rFonts w:ascii="Times New Roman" w:hAnsi="Times New Roman" w:cs="Times New Roman"/>
                <w:color w:val="FF0000"/>
                <w:sz w:val="24"/>
                <w:szCs w:val="24"/>
                <w:lang w:val="en-US"/>
              </w:rPr>
              <w:t>Rizoiu</w:t>
            </w:r>
            <w:proofErr w:type="spellEnd"/>
            <w:r w:rsidRPr="00A129FC">
              <w:rPr>
                <w:rFonts w:ascii="Times New Roman" w:hAnsi="Times New Roman" w:cs="Times New Roman"/>
                <w:color w:val="FF0000"/>
                <w:sz w:val="24"/>
                <w:szCs w:val="24"/>
                <w:lang w:val="en-US"/>
              </w:rPr>
              <w:t xml:space="preserve"> I, Stevens RH. The antimicrobial efficacy of the erbium, chromium</w:t>
            </w:r>
            <w:proofErr w:type="gramStart"/>
            <w:r w:rsidRPr="00A129FC">
              <w:rPr>
                <w:rFonts w:ascii="Times New Roman" w:hAnsi="Times New Roman" w:cs="Times New Roman"/>
                <w:color w:val="FF0000"/>
                <w:sz w:val="24"/>
                <w:szCs w:val="24"/>
                <w:lang w:val="en-US"/>
              </w:rPr>
              <w:t>:yttrium</w:t>
            </w:r>
            <w:proofErr w:type="gramEnd"/>
            <w:r w:rsidRPr="00A129FC">
              <w:rPr>
                <w:rFonts w:ascii="Times New Roman" w:hAnsi="Times New Roman" w:cs="Times New Roman"/>
                <w:color w:val="FF0000"/>
                <w:sz w:val="24"/>
                <w:szCs w:val="24"/>
                <w:lang w:val="en-US"/>
              </w:rPr>
              <w:t xml:space="preserve">-scandium-gallium-garnet laser with radial emitting tips on root canal dentin walls infected with Enterococcus </w:t>
            </w:r>
            <w:proofErr w:type="spellStart"/>
            <w:r w:rsidRPr="00A129FC">
              <w:rPr>
                <w:rFonts w:ascii="Times New Roman" w:hAnsi="Times New Roman" w:cs="Times New Roman"/>
                <w:color w:val="FF0000"/>
                <w:sz w:val="24"/>
                <w:szCs w:val="24"/>
                <w:lang w:val="en-US"/>
              </w:rPr>
              <w:lastRenderedPageBreak/>
              <w:t>faecalis</w:t>
            </w:r>
            <w:proofErr w:type="spellEnd"/>
            <w:r w:rsidRPr="00A129FC">
              <w:rPr>
                <w:rFonts w:ascii="Times New Roman" w:hAnsi="Times New Roman" w:cs="Times New Roman"/>
                <w:color w:val="FF0000"/>
                <w:sz w:val="24"/>
                <w:szCs w:val="24"/>
                <w:lang w:val="en-US"/>
              </w:rPr>
              <w:t>. J Am Dent Assoc. 2007; 138: 992-1002.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81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4.76 (69)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results of this study suggest that the Er</w:t>
            </w:r>
            <w:proofErr w:type="gramStart"/>
            <w:r w:rsidRPr="00A129FC">
              <w:rPr>
                <w:rFonts w:ascii="Times New Roman" w:hAnsi="Times New Roman" w:cs="Times New Roman"/>
                <w:color w:val="FF0000"/>
                <w:sz w:val="24"/>
                <w:szCs w:val="24"/>
                <w:lang w:val="en-US"/>
              </w:rPr>
              <w:t>,Cr:YSGG</w:t>
            </w:r>
            <w:proofErr w:type="gramEnd"/>
            <w:r w:rsidRPr="00A129FC">
              <w:rPr>
                <w:rFonts w:ascii="Times New Roman" w:hAnsi="Times New Roman" w:cs="Times New Roman"/>
                <w:color w:val="FF0000"/>
                <w:sz w:val="24"/>
                <w:szCs w:val="24"/>
                <w:lang w:val="en-US"/>
              </w:rPr>
              <w:t xml:space="preserve"> laser with a radial emitting tip has a significant antimicrobial effect on dentinal tubules infected with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Bonsor</w:t>
            </w:r>
            <w:proofErr w:type="spellEnd"/>
            <w:r w:rsidRPr="00A129FC">
              <w:rPr>
                <w:rFonts w:ascii="Times New Roman" w:hAnsi="Times New Roman" w:cs="Times New Roman"/>
                <w:color w:val="FF0000"/>
                <w:sz w:val="24"/>
                <w:szCs w:val="24"/>
                <w:lang w:val="en-US"/>
              </w:rPr>
              <w:t xml:space="preserve"> SJ, Nichol R, Reid TM, Pearson GJ. An alternative regimen for root canal disinfection. Br Dent J. 2006; 201: 101-5; discussion 98; quiz 20.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4.50 (74)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Results indicate that the use of a chelating agent acting as a cleaner and disrupter of the biofilm and photo-activated disinfection to kill bacteria is an effective alternative to the use of hypochlorite as a root canal cleaning system.</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Bergmans</w:t>
            </w:r>
            <w:proofErr w:type="spellEnd"/>
            <w:r w:rsidRPr="00A129FC">
              <w:rPr>
                <w:rFonts w:ascii="Times New Roman" w:hAnsi="Times New Roman" w:cs="Times New Roman"/>
                <w:color w:val="FF0000"/>
                <w:sz w:val="24"/>
                <w:szCs w:val="24"/>
                <w:lang w:val="en-US"/>
              </w:rPr>
              <w:t xml:space="preserve"> L, </w:t>
            </w:r>
            <w:proofErr w:type="spellStart"/>
            <w:r w:rsidRPr="00A129FC">
              <w:rPr>
                <w:rFonts w:ascii="Times New Roman" w:hAnsi="Times New Roman" w:cs="Times New Roman"/>
                <w:color w:val="FF0000"/>
                <w:sz w:val="24"/>
                <w:szCs w:val="24"/>
                <w:lang w:val="en-US"/>
              </w:rPr>
              <w:t>Moisiadis</w:t>
            </w:r>
            <w:proofErr w:type="spellEnd"/>
            <w:r w:rsidRPr="00A129FC">
              <w:rPr>
                <w:rFonts w:ascii="Times New Roman" w:hAnsi="Times New Roman" w:cs="Times New Roman"/>
                <w:color w:val="FF0000"/>
                <w:sz w:val="24"/>
                <w:szCs w:val="24"/>
                <w:lang w:val="en-US"/>
              </w:rPr>
              <w:t xml:space="preserve"> P, </w:t>
            </w:r>
            <w:proofErr w:type="spellStart"/>
            <w:r w:rsidRPr="00A129FC">
              <w:rPr>
                <w:rFonts w:ascii="Times New Roman" w:hAnsi="Times New Roman" w:cs="Times New Roman"/>
                <w:color w:val="FF0000"/>
                <w:sz w:val="24"/>
                <w:szCs w:val="24"/>
                <w:lang w:val="en-US"/>
              </w:rPr>
              <w:t>Huybrechts</w:t>
            </w:r>
            <w:proofErr w:type="spellEnd"/>
            <w:r w:rsidRPr="00A129FC">
              <w:rPr>
                <w:rFonts w:ascii="Times New Roman" w:hAnsi="Times New Roman" w:cs="Times New Roman"/>
                <w:color w:val="FF0000"/>
                <w:sz w:val="24"/>
                <w:szCs w:val="24"/>
                <w:lang w:val="en-US"/>
              </w:rPr>
              <w:t xml:space="preserve"> B, Van </w:t>
            </w:r>
            <w:proofErr w:type="spellStart"/>
            <w:r w:rsidRPr="00A129FC">
              <w:rPr>
                <w:rFonts w:ascii="Times New Roman" w:hAnsi="Times New Roman" w:cs="Times New Roman"/>
                <w:color w:val="FF0000"/>
                <w:sz w:val="24"/>
                <w:szCs w:val="24"/>
                <w:lang w:val="en-US"/>
              </w:rPr>
              <w:t>Meerbeek</w:t>
            </w:r>
            <w:proofErr w:type="spellEnd"/>
            <w:r w:rsidRPr="00A129FC">
              <w:rPr>
                <w:rFonts w:ascii="Times New Roman" w:hAnsi="Times New Roman" w:cs="Times New Roman"/>
                <w:color w:val="FF0000"/>
                <w:sz w:val="24"/>
                <w:szCs w:val="24"/>
                <w:lang w:val="en-US"/>
              </w:rPr>
              <w:t xml:space="preserve"> B, </w:t>
            </w:r>
            <w:proofErr w:type="spellStart"/>
            <w:r w:rsidRPr="00A129FC">
              <w:rPr>
                <w:rFonts w:ascii="Times New Roman" w:hAnsi="Times New Roman" w:cs="Times New Roman"/>
                <w:color w:val="FF0000"/>
                <w:sz w:val="24"/>
                <w:szCs w:val="24"/>
                <w:lang w:val="en-US"/>
              </w:rPr>
              <w:t>Quirynen</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Lambrechts</w:t>
            </w:r>
            <w:proofErr w:type="spellEnd"/>
            <w:r w:rsidRPr="00A129FC">
              <w:rPr>
                <w:rFonts w:ascii="Times New Roman" w:hAnsi="Times New Roman" w:cs="Times New Roman"/>
                <w:color w:val="FF0000"/>
                <w:sz w:val="24"/>
                <w:szCs w:val="24"/>
                <w:lang w:val="en-US"/>
              </w:rPr>
              <w:t xml:space="preserve"> P. Effect of photo-activated disinfection on endodontic pathogens ex vivo.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2008; 41: 227-39.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5.00 (61)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Photo-activated disinfection is not an alternative but a possible supplement to the existing protocols for root canal disinfection as the interaction between light (diode laser) and associated dye (TBO) provides a broad-spectrum effect. Some endodontic pathogens that grow as single-species biofilms, however, are difficult to eradicate.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Williams JA, Pearson GJ, </w:t>
            </w:r>
            <w:proofErr w:type="spellStart"/>
            <w:r w:rsidRPr="00A129FC">
              <w:rPr>
                <w:rFonts w:ascii="Times New Roman" w:hAnsi="Times New Roman" w:cs="Times New Roman"/>
                <w:color w:val="FF0000"/>
                <w:sz w:val="24"/>
                <w:szCs w:val="24"/>
                <w:lang w:val="en-US"/>
              </w:rPr>
              <w:t>Colles</w:t>
            </w:r>
            <w:proofErr w:type="spellEnd"/>
            <w:r w:rsidRPr="00A129FC">
              <w:rPr>
                <w:rFonts w:ascii="Times New Roman" w:hAnsi="Times New Roman" w:cs="Times New Roman"/>
                <w:color w:val="FF0000"/>
                <w:sz w:val="24"/>
                <w:szCs w:val="24"/>
                <w:lang w:val="en-US"/>
              </w:rPr>
              <w:t xml:space="preserve"> MJ. Antibacterial action of </w:t>
            </w:r>
            <w:proofErr w:type="spellStart"/>
            <w:r w:rsidRPr="00A129FC">
              <w:rPr>
                <w:rFonts w:ascii="Times New Roman" w:hAnsi="Times New Roman" w:cs="Times New Roman"/>
                <w:color w:val="FF0000"/>
                <w:sz w:val="24"/>
                <w:szCs w:val="24"/>
                <w:lang w:val="en-US"/>
              </w:rPr>
              <w:t>photoactivated</w:t>
            </w:r>
            <w:proofErr w:type="spellEnd"/>
            <w:r w:rsidRPr="00A129FC">
              <w:rPr>
                <w:rFonts w:ascii="Times New Roman" w:hAnsi="Times New Roman" w:cs="Times New Roman"/>
                <w:color w:val="FF0000"/>
                <w:sz w:val="24"/>
                <w:szCs w:val="24"/>
                <w:lang w:val="en-US"/>
              </w:rPr>
              <w:t xml:space="preserve"> disinfection {PAD} used on endodontic bacteria in planktonic suspension and in artificial and human root canals. J Dent. 2006; 34: 363-71.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4.44 (76)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PAD killed endodontic bacteria at statistically significant levels compared to controls. Kills varied with bacterial species.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Moritz A, </w:t>
            </w:r>
            <w:proofErr w:type="spellStart"/>
            <w:r w:rsidRPr="00A129FC">
              <w:rPr>
                <w:rFonts w:ascii="Times New Roman" w:hAnsi="Times New Roman" w:cs="Times New Roman"/>
                <w:color w:val="FF0000"/>
                <w:sz w:val="24"/>
                <w:szCs w:val="24"/>
                <w:lang w:val="en-US"/>
              </w:rPr>
              <w:t>Schoop</w:t>
            </w:r>
            <w:proofErr w:type="spellEnd"/>
            <w:r w:rsidRPr="00A129FC">
              <w:rPr>
                <w:rFonts w:ascii="Times New Roman" w:hAnsi="Times New Roman" w:cs="Times New Roman"/>
                <w:color w:val="FF0000"/>
                <w:sz w:val="24"/>
                <w:szCs w:val="24"/>
                <w:lang w:val="en-US"/>
              </w:rPr>
              <w:t xml:space="preserve"> U, </w:t>
            </w:r>
            <w:proofErr w:type="spellStart"/>
            <w:r w:rsidRPr="00A129FC">
              <w:rPr>
                <w:rFonts w:ascii="Times New Roman" w:hAnsi="Times New Roman" w:cs="Times New Roman"/>
                <w:color w:val="FF0000"/>
                <w:sz w:val="24"/>
                <w:szCs w:val="24"/>
                <w:lang w:val="en-US"/>
              </w:rPr>
              <w:t>Goharkhay</w:t>
            </w:r>
            <w:proofErr w:type="spellEnd"/>
            <w:r w:rsidRPr="00A129FC">
              <w:rPr>
                <w:rFonts w:ascii="Times New Roman" w:hAnsi="Times New Roman" w:cs="Times New Roman"/>
                <w:color w:val="FF0000"/>
                <w:sz w:val="24"/>
                <w:szCs w:val="24"/>
                <w:lang w:val="en-US"/>
              </w:rPr>
              <w:t xml:space="preserve"> K, </w:t>
            </w:r>
            <w:proofErr w:type="spellStart"/>
            <w:r w:rsidRPr="00A129FC">
              <w:rPr>
                <w:rFonts w:ascii="Times New Roman" w:hAnsi="Times New Roman" w:cs="Times New Roman"/>
                <w:color w:val="FF0000"/>
                <w:sz w:val="24"/>
                <w:szCs w:val="24"/>
                <w:lang w:val="en-US"/>
              </w:rPr>
              <w:t>Jakolitsch</w:t>
            </w:r>
            <w:proofErr w:type="spellEnd"/>
            <w:r w:rsidRPr="00A129FC">
              <w:rPr>
                <w:rFonts w:ascii="Times New Roman" w:hAnsi="Times New Roman" w:cs="Times New Roman"/>
                <w:color w:val="FF0000"/>
                <w:sz w:val="24"/>
                <w:szCs w:val="24"/>
                <w:lang w:val="en-US"/>
              </w:rPr>
              <w:t xml:space="preserve"> S, </w:t>
            </w:r>
            <w:proofErr w:type="spellStart"/>
            <w:r w:rsidRPr="00A129FC">
              <w:rPr>
                <w:rFonts w:ascii="Times New Roman" w:hAnsi="Times New Roman" w:cs="Times New Roman"/>
                <w:color w:val="FF0000"/>
                <w:sz w:val="24"/>
                <w:szCs w:val="24"/>
                <w:lang w:val="en-US"/>
              </w:rPr>
              <w:t>Kluger</w:t>
            </w:r>
            <w:proofErr w:type="spellEnd"/>
            <w:r w:rsidRPr="00A129FC">
              <w:rPr>
                <w:rFonts w:ascii="Times New Roman" w:hAnsi="Times New Roman" w:cs="Times New Roman"/>
                <w:color w:val="FF0000"/>
                <w:sz w:val="24"/>
                <w:szCs w:val="24"/>
                <w:lang w:val="en-US"/>
              </w:rPr>
              <w:t xml:space="preserve"> W, </w:t>
            </w:r>
            <w:proofErr w:type="spellStart"/>
            <w:r w:rsidRPr="00A129FC">
              <w:rPr>
                <w:rFonts w:ascii="Times New Roman" w:hAnsi="Times New Roman" w:cs="Times New Roman"/>
                <w:color w:val="FF0000"/>
                <w:sz w:val="24"/>
                <w:szCs w:val="24"/>
                <w:lang w:val="en-US"/>
              </w:rPr>
              <w:t>Wernisch</w:t>
            </w:r>
            <w:proofErr w:type="spellEnd"/>
            <w:r w:rsidRPr="00A129FC">
              <w:rPr>
                <w:rFonts w:ascii="Times New Roman" w:hAnsi="Times New Roman" w:cs="Times New Roman"/>
                <w:color w:val="FF0000"/>
                <w:sz w:val="24"/>
                <w:szCs w:val="24"/>
                <w:lang w:val="en-US"/>
              </w:rPr>
              <w:t xml:space="preserve"> J, </w:t>
            </w:r>
            <w:proofErr w:type="spellStart"/>
            <w:r w:rsidRPr="00A129FC">
              <w:rPr>
                <w:rFonts w:ascii="Times New Roman" w:hAnsi="Times New Roman" w:cs="Times New Roman"/>
                <w:color w:val="FF0000"/>
                <w:sz w:val="24"/>
                <w:szCs w:val="24"/>
                <w:lang w:val="en-US"/>
              </w:rPr>
              <w:t>Sperr</w:t>
            </w:r>
            <w:proofErr w:type="spellEnd"/>
            <w:r w:rsidRPr="00A129FC">
              <w:rPr>
                <w:rFonts w:ascii="Times New Roman" w:hAnsi="Times New Roman" w:cs="Times New Roman"/>
                <w:color w:val="FF0000"/>
                <w:sz w:val="24"/>
                <w:szCs w:val="24"/>
                <w:lang w:val="en-US"/>
              </w:rPr>
              <w:t xml:space="preserve"> W. The bactericidal effect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Ho:YAG</w:t>
            </w:r>
            <w:proofErr w:type="spellEnd"/>
            <w:r w:rsidRPr="00A129FC">
              <w:rPr>
                <w:rFonts w:ascii="Times New Roman" w:hAnsi="Times New Roman" w:cs="Times New Roman"/>
                <w:color w:val="FF0000"/>
                <w:sz w:val="24"/>
                <w:szCs w:val="24"/>
                <w:lang w:val="en-US"/>
              </w:rPr>
              <w:t xml:space="preserve">, and Er:YAG laser irradiation in the root canal: an in vitro comparison. J </w:t>
            </w:r>
            <w:proofErr w:type="spellStart"/>
            <w:r w:rsidRPr="00A129FC">
              <w:rPr>
                <w:rFonts w:ascii="Times New Roman" w:hAnsi="Times New Roman" w:cs="Times New Roman"/>
                <w:color w:val="FF0000"/>
                <w:sz w:val="24"/>
                <w:szCs w:val="24"/>
                <w:lang w:val="en-US"/>
              </w:rPr>
              <w:t>Clin</w:t>
            </w:r>
            <w:proofErr w:type="spellEnd"/>
            <w:r w:rsidRPr="00A129FC">
              <w:rPr>
                <w:rFonts w:ascii="Times New Roman" w:hAnsi="Times New Roman" w:cs="Times New Roman"/>
                <w:color w:val="FF0000"/>
                <w:sz w:val="24"/>
                <w:szCs w:val="24"/>
                <w:lang w:val="en-US"/>
              </w:rPr>
              <w:t xml:space="preserve"> Laser Med Surg. 1999; 17: 161-4.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3.20 (86)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These experiments highlighted the potential of a </w:t>
            </w:r>
            <w:proofErr w:type="spellStart"/>
            <w:r w:rsidRPr="00A129FC">
              <w:rPr>
                <w:rFonts w:ascii="Times New Roman" w:hAnsi="Times New Roman" w:cs="Times New Roman"/>
                <w:color w:val="FF0000"/>
                <w:sz w:val="24"/>
                <w:szCs w:val="24"/>
                <w:lang w:val="en-US"/>
              </w:rPr>
              <w:t>carboxymethyl</w:t>
            </w:r>
            <w:proofErr w:type="spellEnd"/>
            <w:r w:rsidRPr="00A129FC">
              <w:rPr>
                <w:rFonts w:ascii="Times New Roman" w:hAnsi="Times New Roman" w:cs="Times New Roman"/>
                <w:color w:val="FF0000"/>
                <w:sz w:val="24"/>
                <w:szCs w:val="24"/>
                <w:lang w:val="en-US"/>
              </w:rPr>
              <w:t xml:space="preserve"> chitosan-based scaffold with growth factor releasing nanoparticles to promote migration and differentiation of SCAP. The results of this study may have direct application to improve current endodontic regenerative protocols.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Meire</w:t>
            </w:r>
            <w:proofErr w:type="spellEnd"/>
            <w:r w:rsidRPr="00A129FC">
              <w:rPr>
                <w:rFonts w:ascii="Times New Roman" w:hAnsi="Times New Roman" w:cs="Times New Roman"/>
                <w:color w:val="FF0000"/>
                <w:sz w:val="24"/>
                <w:szCs w:val="24"/>
                <w:lang w:val="en-US"/>
              </w:rPr>
              <w:t xml:space="preserve"> MA, </w:t>
            </w:r>
            <w:proofErr w:type="spellStart"/>
            <w:r w:rsidRPr="00A129FC">
              <w:rPr>
                <w:rFonts w:ascii="Times New Roman" w:hAnsi="Times New Roman" w:cs="Times New Roman"/>
                <w:color w:val="FF0000"/>
                <w:sz w:val="24"/>
                <w:szCs w:val="24"/>
                <w:lang w:val="en-US"/>
              </w:rPr>
              <w:t>Coenye</w:t>
            </w:r>
            <w:proofErr w:type="spellEnd"/>
            <w:r w:rsidRPr="00A129FC">
              <w:rPr>
                <w:rFonts w:ascii="Times New Roman" w:hAnsi="Times New Roman" w:cs="Times New Roman"/>
                <w:color w:val="FF0000"/>
                <w:sz w:val="24"/>
                <w:szCs w:val="24"/>
                <w:lang w:val="en-US"/>
              </w:rPr>
              <w:t xml:space="preserve"> T, </w:t>
            </w:r>
            <w:proofErr w:type="spellStart"/>
            <w:r w:rsidRPr="00A129FC">
              <w:rPr>
                <w:rFonts w:ascii="Times New Roman" w:hAnsi="Times New Roman" w:cs="Times New Roman"/>
                <w:color w:val="FF0000"/>
                <w:sz w:val="24"/>
                <w:szCs w:val="24"/>
                <w:lang w:val="en-US"/>
              </w:rPr>
              <w:t>Nelis</w:t>
            </w:r>
            <w:proofErr w:type="spellEnd"/>
            <w:r w:rsidRPr="00A129FC">
              <w:rPr>
                <w:rFonts w:ascii="Times New Roman" w:hAnsi="Times New Roman" w:cs="Times New Roman"/>
                <w:color w:val="FF0000"/>
                <w:sz w:val="24"/>
                <w:szCs w:val="24"/>
                <w:lang w:val="en-US"/>
              </w:rPr>
              <w:t xml:space="preserve"> HJ, De Moor RJ. Evaluation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and Er:YAG irradiation, antibacterial photodynamic therapy and sodium hypochlorite treatment on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biofilms.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2012; 45: 482-91.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6.50 (46)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Within the limitations of this particular laboratory set-up, NaOCl was the most effective in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biofilm elimination, while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treatment (100 </w:t>
            </w:r>
            <w:proofErr w:type="spellStart"/>
            <w:r w:rsidRPr="00A129FC">
              <w:rPr>
                <w:rFonts w:ascii="Times New Roman" w:hAnsi="Times New Roman" w:cs="Times New Roman"/>
                <w:color w:val="FF0000"/>
                <w:sz w:val="24"/>
                <w:szCs w:val="24"/>
                <w:lang w:val="en-US"/>
              </w:rPr>
              <w:t>mJ</w:t>
            </w:r>
            <w:proofErr w:type="spellEnd"/>
            <w:r w:rsidRPr="00A129FC">
              <w:rPr>
                <w:rFonts w:ascii="Times New Roman" w:hAnsi="Times New Roman" w:cs="Times New Roman"/>
                <w:color w:val="FF0000"/>
                <w:sz w:val="24"/>
                <w:szCs w:val="24"/>
                <w:lang w:val="en-US"/>
              </w:rPr>
              <w:t xml:space="preserve"> pulses) also resulted in high reductions in viable counts. The use of both commercial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 xml:space="preserve"> systems resulted in a </w:t>
            </w:r>
            <w:r w:rsidRPr="00A129FC">
              <w:rPr>
                <w:rFonts w:ascii="Times New Roman" w:hAnsi="Times New Roman" w:cs="Times New Roman"/>
                <w:color w:val="FF0000"/>
                <w:sz w:val="24"/>
                <w:szCs w:val="24"/>
                <w:lang w:val="en-US"/>
              </w:rPr>
              <w:lastRenderedPageBreak/>
              <w:t xml:space="preserve">weak reduction in the number of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cells.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irradiation was the least effective.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69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s-ES"/>
              </w:rPr>
              <w:t xml:space="preserve">Fonseca MB, Júnior PO, Pallota RC, Filho HF, Denardin OV, Rapoport A, Dedivitis RA, Veronezi JF, Genovese WJ, Ricardo AL. </w:t>
            </w:r>
            <w:r w:rsidRPr="00A129FC">
              <w:rPr>
                <w:rFonts w:ascii="Times New Roman" w:hAnsi="Times New Roman" w:cs="Times New Roman"/>
                <w:color w:val="FF0000"/>
                <w:sz w:val="24"/>
                <w:szCs w:val="24"/>
                <w:lang w:val="en-US"/>
              </w:rPr>
              <w:t xml:space="preserve">Photodynamic therapy for root canals infected with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Photomed</w:t>
            </w:r>
            <w:proofErr w:type="spellEnd"/>
            <w:r w:rsidRPr="00A129FC">
              <w:rPr>
                <w:rFonts w:ascii="Times New Roman" w:hAnsi="Times New Roman" w:cs="Times New Roman"/>
                <w:color w:val="FF0000"/>
                <w:sz w:val="24"/>
                <w:szCs w:val="24"/>
                <w:lang w:val="en-US"/>
              </w:rPr>
              <w:t xml:space="preserve"> Laser Surg. 2008; 26: 209-13.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4.88 (65)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PDT was effective as a bactericidal agent in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-contaminated root canals.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Smaïl-Faugeron</w:t>
            </w:r>
            <w:proofErr w:type="spellEnd"/>
            <w:r w:rsidRPr="00A129FC">
              <w:rPr>
                <w:rFonts w:ascii="Times New Roman" w:hAnsi="Times New Roman" w:cs="Times New Roman"/>
                <w:color w:val="FF0000"/>
                <w:sz w:val="24"/>
                <w:szCs w:val="24"/>
                <w:lang w:val="en-US"/>
              </w:rPr>
              <w:t xml:space="preserve"> V, Glenny AM, </w:t>
            </w:r>
            <w:proofErr w:type="spellStart"/>
            <w:r w:rsidRPr="00A129FC">
              <w:rPr>
                <w:rFonts w:ascii="Times New Roman" w:hAnsi="Times New Roman" w:cs="Times New Roman"/>
                <w:color w:val="FF0000"/>
                <w:sz w:val="24"/>
                <w:szCs w:val="24"/>
                <w:lang w:val="en-US"/>
              </w:rPr>
              <w:t>Courson</w:t>
            </w:r>
            <w:proofErr w:type="spellEnd"/>
            <w:r w:rsidRPr="00A129FC">
              <w:rPr>
                <w:rFonts w:ascii="Times New Roman" w:hAnsi="Times New Roman" w:cs="Times New Roman"/>
                <w:color w:val="FF0000"/>
                <w:sz w:val="24"/>
                <w:szCs w:val="24"/>
                <w:lang w:val="en-US"/>
              </w:rPr>
              <w:t xml:space="preserve"> F, </w:t>
            </w:r>
            <w:proofErr w:type="spellStart"/>
            <w:r w:rsidRPr="00A129FC">
              <w:rPr>
                <w:rFonts w:ascii="Times New Roman" w:hAnsi="Times New Roman" w:cs="Times New Roman"/>
                <w:color w:val="FF0000"/>
                <w:sz w:val="24"/>
                <w:szCs w:val="24"/>
                <w:lang w:val="en-US"/>
              </w:rPr>
              <w:t>Durieux</w:t>
            </w:r>
            <w:proofErr w:type="spellEnd"/>
            <w:r w:rsidRPr="00A129FC">
              <w:rPr>
                <w:rFonts w:ascii="Times New Roman" w:hAnsi="Times New Roman" w:cs="Times New Roman"/>
                <w:color w:val="FF0000"/>
                <w:sz w:val="24"/>
                <w:szCs w:val="24"/>
                <w:lang w:val="en-US"/>
              </w:rPr>
              <w:t xml:space="preserve"> P, Muller-</w:t>
            </w:r>
            <w:proofErr w:type="spellStart"/>
            <w:r w:rsidRPr="00A129FC">
              <w:rPr>
                <w:rFonts w:ascii="Times New Roman" w:hAnsi="Times New Roman" w:cs="Times New Roman"/>
                <w:color w:val="FF0000"/>
                <w:sz w:val="24"/>
                <w:szCs w:val="24"/>
                <w:lang w:val="en-US"/>
              </w:rPr>
              <w:t>Bolla</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Fron</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Chabouis</w:t>
            </w:r>
            <w:proofErr w:type="spellEnd"/>
            <w:r w:rsidRPr="00A129FC">
              <w:rPr>
                <w:rFonts w:ascii="Times New Roman" w:hAnsi="Times New Roman" w:cs="Times New Roman"/>
                <w:color w:val="FF0000"/>
                <w:sz w:val="24"/>
                <w:szCs w:val="24"/>
                <w:lang w:val="en-US"/>
              </w:rPr>
              <w:t xml:space="preserve"> H. Pulp treatment for extensive decay in primary teeth. Cochrane Database </w:t>
            </w:r>
            <w:proofErr w:type="spellStart"/>
            <w:r w:rsidRPr="00A129FC">
              <w:rPr>
                <w:rFonts w:ascii="Times New Roman" w:hAnsi="Times New Roman" w:cs="Times New Roman"/>
                <w:color w:val="FF0000"/>
                <w:sz w:val="24"/>
                <w:szCs w:val="24"/>
                <w:lang w:val="en-US"/>
              </w:rPr>
              <w:t>Syst</w:t>
            </w:r>
            <w:proofErr w:type="spellEnd"/>
            <w:r w:rsidRPr="00A129FC">
              <w:rPr>
                <w:rFonts w:ascii="Times New Roman" w:hAnsi="Times New Roman" w:cs="Times New Roman"/>
                <w:color w:val="FF0000"/>
                <w:sz w:val="24"/>
                <w:szCs w:val="24"/>
                <w:lang w:val="en-US"/>
              </w:rPr>
              <w:t xml:space="preserve"> Rev. 2018; 5: Cd003220.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76</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12.67 (12)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Lasers can be used in vital pulp treatments.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Xu Y, Young MJ, </w:t>
            </w:r>
            <w:proofErr w:type="spellStart"/>
            <w:r w:rsidRPr="00A129FC">
              <w:rPr>
                <w:rFonts w:ascii="Times New Roman" w:hAnsi="Times New Roman" w:cs="Times New Roman"/>
                <w:color w:val="FF0000"/>
                <w:sz w:val="24"/>
                <w:szCs w:val="24"/>
                <w:lang w:val="en-US"/>
              </w:rPr>
              <w:t>Battaglino</w:t>
            </w:r>
            <w:proofErr w:type="spellEnd"/>
            <w:r w:rsidRPr="00A129FC">
              <w:rPr>
                <w:rFonts w:ascii="Times New Roman" w:hAnsi="Times New Roman" w:cs="Times New Roman"/>
                <w:color w:val="FF0000"/>
                <w:sz w:val="24"/>
                <w:szCs w:val="24"/>
                <w:lang w:val="en-US"/>
              </w:rPr>
              <w:t xml:space="preserve"> RA, Morse LR, Fontana CR, Pagonis TC, Kent R, </w:t>
            </w:r>
            <w:proofErr w:type="spellStart"/>
            <w:r w:rsidRPr="00A129FC">
              <w:rPr>
                <w:rFonts w:ascii="Times New Roman" w:hAnsi="Times New Roman" w:cs="Times New Roman"/>
                <w:color w:val="FF0000"/>
                <w:sz w:val="24"/>
                <w:szCs w:val="24"/>
                <w:lang w:val="en-US"/>
              </w:rPr>
              <w:t>Soukos</w:t>
            </w:r>
            <w:proofErr w:type="spellEnd"/>
            <w:r w:rsidRPr="00A129FC">
              <w:rPr>
                <w:rFonts w:ascii="Times New Roman" w:hAnsi="Times New Roman" w:cs="Times New Roman"/>
                <w:color w:val="FF0000"/>
                <w:sz w:val="24"/>
                <w:szCs w:val="24"/>
                <w:lang w:val="en-US"/>
              </w:rPr>
              <w:t xml:space="preserve"> NS. Endodontic antimicrobial photodynamic therapy: safety assessment in mammalian cell cultures.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2009; 35: 1567-72.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5.00 (62)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data suggest that there is a safe therapeutic window whereby PDT can inactivate endodontic pathogens without affecting host cell viability.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Afkhami</w:t>
            </w:r>
            <w:proofErr w:type="spellEnd"/>
            <w:r w:rsidRPr="00A129FC">
              <w:rPr>
                <w:rFonts w:ascii="Times New Roman" w:hAnsi="Times New Roman" w:cs="Times New Roman"/>
                <w:color w:val="FF0000"/>
                <w:sz w:val="24"/>
                <w:szCs w:val="24"/>
                <w:lang w:val="en-US"/>
              </w:rPr>
              <w:t xml:space="preserve"> F, Akbari S, </w:t>
            </w:r>
            <w:proofErr w:type="spellStart"/>
            <w:r w:rsidRPr="00A129FC">
              <w:rPr>
                <w:rFonts w:ascii="Times New Roman" w:hAnsi="Times New Roman" w:cs="Times New Roman"/>
                <w:color w:val="FF0000"/>
                <w:sz w:val="24"/>
                <w:szCs w:val="24"/>
                <w:lang w:val="en-US"/>
              </w:rPr>
              <w:t>Chiniforush</w:t>
            </w:r>
            <w:proofErr w:type="spellEnd"/>
            <w:r w:rsidRPr="00A129FC">
              <w:rPr>
                <w:rFonts w:ascii="Times New Roman" w:hAnsi="Times New Roman" w:cs="Times New Roman"/>
                <w:color w:val="FF0000"/>
                <w:sz w:val="24"/>
                <w:szCs w:val="24"/>
                <w:lang w:val="en-US"/>
              </w:rPr>
              <w:t xml:space="preserve"> N. </w:t>
            </w:r>
            <w:proofErr w:type="spellStart"/>
            <w:r w:rsidRPr="00A129FC">
              <w:rPr>
                <w:rFonts w:ascii="Times New Roman" w:hAnsi="Times New Roman" w:cs="Times New Roman"/>
                <w:color w:val="FF0000"/>
                <w:sz w:val="24"/>
                <w:szCs w:val="24"/>
                <w:lang w:val="en-US"/>
              </w:rPr>
              <w:t>Entrococcus</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Elimination in Root Canals Using Silver Nanoparticles, Photodynamic Therapy, Diode Laser, or Laser-activated Nanoparticles: An In Vitro Study.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2017; 43: 279-82.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10.57 (24)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PDT with ICG, an 810-nm diode laser, and </w:t>
            </w:r>
            <w:proofErr w:type="spellStart"/>
            <w:r w:rsidRPr="00A129FC">
              <w:rPr>
                <w:rFonts w:ascii="Times New Roman" w:hAnsi="Times New Roman" w:cs="Times New Roman"/>
                <w:color w:val="FF0000"/>
                <w:sz w:val="24"/>
                <w:szCs w:val="24"/>
                <w:lang w:val="en-US"/>
              </w:rPr>
              <w:t>AgNPs</w:t>
            </w:r>
            <w:proofErr w:type="spellEnd"/>
            <w:r w:rsidRPr="00A129FC">
              <w:rPr>
                <w:rFonts w:ascii="Times New Roman" w:hAnsi="Times New Roman" w:cs="Times New Roman"/>
                <w:color w:val="FF0000"/>
                <w:sz w:val="24"/>
                <w:szCs w:val="24"/>
                <w:lang w:val="en-US"/>
              </w:rPr>
              <w:t xml:space="preserve"> has the potential to be used as an adjunct for disinfection of the root canal system.</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Bahcall</w:t>
            </w:r>
            <w:proofErr w:type="spellEnd"/>
            <w:r w:rsidRPr="00A129FC">
              <w:rPr>
                <w:rFonts w:ascii="Times New Roman" w:hAnsi="Times New Roman" w:cs="Times New Roman"/>
                <w:color w:val="FF0000"/>
                <w:sz w:val="24"/>
                <w:szCs w:val="24"/>
                <w:lang w:val="en-US"/>
              </w:rPr>
              <w:t xml:space="preserve"> J, Howard P, </w:t>
            </w:r>
            <w:proofErr w:type="spellStart"/>
            <w:r w:rsidRPr="00A129FC">
              <w:rPr>
                <w:rFonts w:ascii="Times New Roman" w:hAnsi="Times New Roman" w:cs="Times New Roman"/>
                <w:color w:val="FF0000"/>
                <w:sz w:val="24"/>
                <w:szCs w:val="24"/>
                <w:lang w:val="en-US"/>
              </w:rPr>
              <w:t>Miserendino</w:t>
            </w:r>
            <w:proofErr w:type="spellEnd"/>
            <w:r w:rsidRPr="00A129FC">
              <w:rPr>
                <w:rFonts w:ascii="Times New Roman" w:hAnsi="Times New Roman" w:cs="Times New Roman"/>
                <w:color w:val="FF0000"/>
                <w:sz w:val="24"/>
                <w:szCs w:val="24"/>
                <w:lang w:val="en-US"/>
              </w:rPr>
              <w:t xml:space="preserve"> L, </w:t>
            </w:r>
            <w:proofErr w:type="spellStart"/>
            <w:r w:rsidRPr="00A129FC">
              <w:rPr>
                <w:rFonts w:ascii="Times New Roman" w:hAnsi="Times New Roman" w:cs="Times New Roman"/>
                <w:color w:val="FF0000"/>
                <w:sz w:val="24"/>
                <w:szCs w:val="24"/>
                <w:lang w:val="en-US"/>
              </w:rPr>
              <w:t>Walia</w:t>
            </w:r>
            <w:proofErr w:type="spellEnd"/>
            <w:r w:rsidRPr="00A129FC">
              <w:rPr>
                <w:rFonts w:ascii="Times New Roman" w:hAnsi="Times New Roman" w:cs="Times New Roman"/>
                <w:color w:val="FF0000"/>
                <w:sz w:val="24"/>
                <w:szCs w:val="24"/>
                <w:lang w:val="en-US"/>
              </w:rPr>
              <w:t xml:space="preserve"> H. Preliminary investigation of the histological effects of laser endodontic treatment on the periradicular tissues in dogs.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1992; 18: 47-51.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73</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2.28 (97)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At 30 days posttreatment, conventionally treated teeth began to return to normal morphology. The laser-treated teeth exhibited </w:t>
            </w:r>
            <w:proofErr w:type="spellStart"/>
            <w:r w:rsidRPr="00A129FC">
              <w:rPr>
                <w:rFonts w:ascii="Times New Roman" w:hAnsi="Times New Roman" w:cs="Times New Roman"/>
                <w:color w:val="FF0000"/>
                <w:sz w:val="24"/>
                <w:szCs w:val="24"/>
                <w:lang w:val="en-US"/>
              </w:rPr>
              <w:t>ankylosis</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cemental</w:t>
            </w:r>
            <w:proofErr w:type="spellEnd"/>
            <w:r w:rsidRPr="00A129FC">
              <w:rPr>
                <w:rFonts w:ascii="Times New Roman" w:hAnsi="Times New Roman" w:cs="Times New Roman"/>
                <w:color w:val="FF0000"/>
                <w:sz w:val="24"/>
                <w:szCs w:val="24"/>
                <w:lang w:val="en-US"/>
              </w:rPr>
              <w:t xml:space="preserve"> lysis, and major bone remodeling.</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Mainkar</w:t>
            </w:r>
            <w:proofErr w:type="spellEnd"/>
            <w:r w:rsidRPr="00A129FC">
              <w:rPr>
                <w:rFonts w:ascii="Times New Roman" w:hAnsi="Times New Roman" w:cs="Times New Roman"/>
                <w:color w:val="FF0000"/>
                <w:sz w:val="24"/>
                <w:szCs w:val="24"/>
                <w:lang w:val="en-US"/>
              </w:rPr>
              <w:t xml:space="preserve"> A, Kim SG. Diagnostic Accuracy of 5 Dental Pulp Tests: A Systematic Review </w:t>
            </w:r>
            <w:r w:rsidRPr="00A129FC">
              <w:rPr>
                <w:rFonts w:ascii="Times New Roman" w:hAnsi="Times New Roman" w:cs="Times New Roman"/>
                <w:color w:val="FF0000"/>
                <w:sz w:val="24"/>
                <w:szCs w:val="24"/>
                <w:lang w:val="en-US"/>
              </w:rPr>
              <w:lastRenderedPageBreak/>
              <w:t xml:space="preserve">and Meta-analysis.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2018; 44: 694-702.</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72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12.00 (16)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LDF and PO were the most accurate diagnostic methods, and HPT was the least accurate diagnostic method. EPT showed high accuracy when testing vital teeth </w:t>
            </w:r>
            <w:r w:rsidRPr="00A129FC">
              <w:rPr>
                <w:rFonts w:ascii="Times New Roman" w:hAnsi="Times New Roman" w:cs="Times New Roman"/>
                <w:color w:val="FF0000"/>
                <w:sz w:val="24"/>
                <w:szCs w:val="24"/>
                <w:lang w:val="en-US"/>
              </w:rPr>
              <w:lastRenderedPageBreak/>
              <w:t xml:space="preserve">(specificity = 0.93) but low accuracy when assessing </w:t>
            </w:r>
            <w:proofErr w:type="spellStart"/>
            <w:r w:rsidRPr="00A129FC">
              <w:rPr>
                <w:rFonts w:ascii="Times New Roman" w:hAnsi="Times New Roman" w:cs="Times New Roman"/>
                <w:color w:val="FF0000"/>
                <w:sz w:val="24"/>
                <w:szCs w:val="24"/>
                <w:lang w:val="en-US"/>
              </w:rPr>
              <w:t>nonvital</w:t>
            </w:r>
            <w:proofErr w:type="spellEnd"/>
            <w:r w:rsidRPr="00A129FC">
              <w:rPr>
                <w:rFonts w:ascii="Times New Roman" w:hAnsi="Times New Roman" w:cs="Times New Roman"/>
                <w:color w:val="FF0000"/>
                <w:sz w:val="24"/>
                <w:szCs w:val="24"/>
                <w:lang w:val="en-US"/>
              </w:rPr>
              <w:t xml:space="preserve"> teeth (sensitivity = 0.72). CPT had moderate accuracy when evaluating vital (specificity = 0.84) and </w:t>
            </w:r>
            <w:proofErr w:type="spellStart"/>
            <w:r w:rsidRPr="00A129FC">
              <w:rPr>
                <w:rFonts w:ascii="Times New Roman" w:hAnsi="Times New Roman" w:cs="Times New Roman"/>
                <w:color w:val="FF0000"/>
                <w:sz w:val="24"/>
                <w:szCs w:val="24"/>
                <w:lang w:val="en-US"/>
              </w:rPr>
              <w:t>nonvital</w:t>
            </w:r>
            <w:proofErr w:type="spellEnd"/>
            <w:r w:rsidRPr="00A129FC">
              <w:rPr>
                <w:rFonts w:ascii="Times New Roman" w:hAnsi="Times New Roman" w:cs="Times New Roman"/>
                <w:color w:val="FF0000"/>
                <w:sz w:val="24"/>
                <w:szCs w:val="24"/>
                <w:lang w:val="en-US"/>
              </w:rPr>
              <w:t xml:space="preserve"> (sensitivity = 0.87) teeth.</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75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Prażmo</w:t>
            </w:r>
            <w:proofErr w:type="spellEnd"/>
            <w:r w:rsidRPr="00A129FC">
              <w:rPr>
                <w:rFonts w:ascii="Times New Roman" w:hAnsi="Times New Roman" w:cs="Times New Roman"/>
                <w:color w:val="FF0000"/>
                <w:sz w:val="24"/>
                <w:szCs w:val="24"/>
                <w:lang w:val="en-US"/>
              </w:rPr>
              <w:t xml:space="preserve"> EJ, </w:t>
            </w:r>
            <w:proofErr w:type="spellStart"/>
            <w:r w:rsidRPr="00A129FC">
              <w:rPr>
                <w:rFonts w:ascii="Times New Roman" w:hAnsi="Times New Roman" w:cs="Times New Roman"/>
                <w:color w:val="FF0000"/>
                <w:sz w:val="24"/>
                <w:szCs w:val="24"/>
                <w:lang w:val="en-US"/>
              </w:rPr>
              <w:t>Kwaśny</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Łapiński</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Mielczarek</w:t>
            </w:r>
            <w:proofErr w:type="spellEnd"/>
            <w:r w:rsidRPr="00A129FC">
              <w:rPr>
                <w:rFonts w:ascii="Times New Roman" w:hAnsi="Times New Roman" w:cs="Times New Roman"/>
                <w:color w:val="FF0000"/>
                <w:sz w:val="24"/>
                <w:szCs w:val="24"/>
                <w:lang w:val="en-US"/>
              </w:rPr>
              <w:t xml:space="preserve"> A. Photodynamic Therapy As a Promising Method Used in the Treatment of Oral Diseases. </w:t>
            </w:r>
            <w:proofErr w:type="spellStart"/>
            <w:r w:rsidRPr="00A129FC">
              <w:rPr>
                <w:rFonts w:ascii="Times New Roman" w:hAnsi="Times New Roman" w:cs="Times New Roman"/>
                <w:color w:val="FF0000"/>
                <w:sz w:val="24"/>
                <w:szCs w:val="24"/>
                <w:lang w:val="en-US"/>
              </w:rPr>
              <w:t>Adv</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Clin</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Exp</w:t>
            </w:r>
            <w:proofErr w:type="spellEnd"/>
            <w:r w:rsidRPr="00A129FC">
              <w:rPr>
                <w:rFonts w:ascii="Times New Roman" w:hAnsi="Times New Roman" w:cs="Times New Roman"/>
                <w:color w:val="FF0000"/>
                <w:sz w:val="24"/>
                <w:szCs w:val="24"/>
                <w:lang w:val="en-US"/>
              </w:rPr>
              <w:t xml:space="preserve"> Med. 2016; 25: 799-807.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9.00 (30)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Scientific data and published papers regarding the antibacterial properties of PDT will be subjected to analysis. Photodynamic therapy will be discussed as an alternative treatment protocol in oncology, endodontics, periodontology and other fields of dentistry.</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Silva </w:t>
            </w:r>
            <w:proofErr w:type="spellStart"/>
            <w:r w:rsidRPr="00A129FC">
              <w:rPr>
                <w:rFonts w:ascii="Times New Roman" w:hAnsi="Times New Roman" w:cs="Times New Roman"/>
                <w:color w:val="FF0000"/>
                <w:sz w:val="24"/>
                <w:szCs w:val="24"/>
                <w:lang w:val="en-US"/>
              </w:rPr>
              <w:t>Garcez</w:t>
            </w:r>
            <w:proofErr w:type="spellEnd"/>
            <w:r w:rsidRPr="00A129FC">
              <w:rPr>
                <w:rFonts w:ascii="Times New Roman" w:hAnsi="Times New Roman" w:cs="Times New Roman"/>
                <w:color w:val="FF0000"/>
                <w:sz w:val="24"/>
                <w:szCs w:val="24"/>
                <w:lang w:val="en-US"/>
              </w:rPr>
              <w:t xml:space="preserve"> A, </w:t>
            </w:r>
            <w:proofErr w:type="spellStart"/>
            <w:r w:rsidRPr="00A129FC">
              <w:rPr>
                <w:rFonts w:ascii="Times New Roman" w:hAnsi="Times New Roman" w:cs="Times New Roman"/>
                <w:color w:val="FF0000"/>
                <w:sz w:val="24"/>
                <w:szCs w:val="24"/>
                <w:lang w:val="en-US"/>
              </w:rPr>
              <w:t>Núñez</w:t>
            </w:r>
            <w:proofErr w:type="spellEnd"/>
            <w:r w:rsidRPr="00A129FC">
              <w:rPr>
                <w:rFonts w:ascii="Times New Roman" w:hAnsi="Times New Roman" w:cs="Times New Roman"/>
                <w:color w:val="FF0000"/>
                <w:sz w:val="24"/>
                <w:szCs w:val="24"/>
                <w:lang w:val="en-US"/>
              </w:rPr>
              <w:t xml:space="preserve"> SC, </w:t>
            </w:r>
            <w:proofErr w:type="spellStart"/>
            <w:r w:rsidRPr="00A129FC">
              <w:rPr>
                <w:rFonts w:ascii="Times New Roman" w:hAnsi="Times New Roman" w:cs="Times New Roman"/>
                <w:color w:val="FF0000"/>
                <w:sz w:val="24"/>
                <w:szCs w:val="24"/>
                <w:lang w:val="en-US"/>
              </w:rPr>
              <w:t>Lage</w:t>
            </w:r>
            <w:proofErr w:type="spellEnd"/>
            <w:r w:rsidRPr="00A129FC">
              <w:rPr>
                <w:rFonts w:ascii="Times New Roman" w:hAnsi="Times New Roman" w:cs="Times New Roman"/>
                <w:color w:val="FF0000"/>
                <w:sz w:val="24"/>
                <w:szCs w:val="24"/>
                <w:lang w:val="en-US"/>
              </w:rPr>
              <w:t xml:space="preserve">-Marques JL, Jorge AO, Ribeiro MS. Efficiency of NaOCl and laser-assisted photosensitization on the reduction of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in vitro. Oral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Oral Med Oral </w:t>
            </w:r>
            <w:proofErr w:type="spellStart"/>
            <w:r w:rsidRPr="00A129FC">
              <w:rPr>
                <w:rFonts w:ascii="Times New Roman" w:hAnsi="Times New Roman" w:cs="Times New Roman"/>
                <w:color w:val="FF0000"/>
                <w:sz w:val="24"/>
                <w:szCs w:val="24"/>
                <w:lang w:val="en-US"/>
              </w:rPr>
              <w:t>Pathol</w:t>
            </w:r>
            <w:proofErr w:type="spellEnd"/>
            <w:r w:rsidRPr="00A129FC">
              <w:rPr>
                <w:rFonts w:ascii="Times New Roman" w:hAnsi="Times New Roman" w:cs="Times New Roman"/>
                <w:color w:val="FF0000"/>
                <w:sz w:val="24"/>
                <w:szCs w:val="24"/>
                <w:lang w:val="en-US"/>
              </w:rPr>
              <w:t xml:space="preserve"> Oral </w:t>
            </w:r>
            <w:proofErr w:type="spellStart"/>
            <w:r w:rsidRPr="00A129FC">
              <w:rPr>
                <w:rFonts w:ascii="Times New Roman" w:hAnsi="Times New Roman" w:cs="Times New Roman"/>
                <w:color w:val="FF0000"/>
                <w:sz w:val="24"/>
                <w:szCs w:val="24"/>
                <w:lang w:val="en-US"/>
              </w:rPr>
              <w:t>Radiol</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2006; 102: e93-8.</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4.00 (81)</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Laser photosensitization was effective for reducing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in root canals and could be an adjunct to endodontic treatment.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Ordinola</w:t>
            </w:r>
            <w:proofErr w:type="spellEnd"/>
            <w:r w:rsidRPr="00A129FC">
              <w:rPr>
                <w:rFonts w:ascii="Times New Roman" w:hAnsi="Times New Roman" w:cs="Times New Roman"/>
                <w:color w:val="FF0000"/>
                <w:sz w:val="24"/>
                <w:szCs w:val="24"/>
                <w:lang w:val="en-US"/>
              </w:rPr>
              <w:t xml:space="preserve">-Zapata R, Bramante CM, </w:t>
            </w:r>
            <w:proofErr w:type="spellStart"/>
            <w:r w:rsidRPr="00A129FC">
              <w:rPr>
                <w:rFonts w:ascii="Times New Roman" w:hAnsi="Times New Roman" w:cs="Times New Roman"/>
                <w:color w:val="FF0000"/>
                <w:sz w:val="24"/>
                <w:szCs w:val="24"/>
                <w:lang w:val="en-US"/>
              </w:rPr>
              <w:t>Aprecio</w:t>
            </w:r>
            <w:proofErr w:type="spellEnd"/>
            <w:r w:rsidRPr="00A129FC">
              <w:rPr>
                <w:rFonts w:ascii="Times New Roman" w:hAnsi="Times New Roman" w:cs="Times New Roman"/>
                <w:color w:val="FF0000"/>
                <w:sz w:val="24"/>
                <w:szCs w:val="24"/>
                <w:lang w:val="en-US"/>
              </w:rPr>
              <w:t xml:space="preserve"> RM, </w:t>
            </w:r>
            <w:proofErr w:type="spellStart"/>
            <w:r w:rsidRPr="00A129FC">
              <w:rPr>
                <w:rFonts w:ascii="Times New Roman" w:hAnsi="Times New Roman" w:cs="Times New Roman"/>
                <w:color w:val="FF0000"/>
                <w:sz w:val="24"/>
                <w:szCs w:val="24"/>
                <w:lang w:val="en-US"/>
              </w:rPr>
              <w:t>Handysides</w:t>
            </w:r>
            <w:proofErr w:type="spellEnd"/>
            <w:r w:rsidRPr="00A129FC">
              <w:rPr>
                <w:rFonts w:ascii="Times New Roman" w:hAnsi="Times New Roman" w:cs="Times New Roman"/>
                <w:color w:val="FF0000"/>
                <w:sz w:val="24"/>
                <w:szCs w:val="24"/>
                <w:lang w:val="en-US"/>
              </w:rPr>
              <w:t xml:space="preserve"> R, Jaramillo DE. Biofilm removal by 6% sodium hypochlorite activated by different irrigation techniques.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2014; 47: 659-66.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7.00 (42)</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Laser activation of 6% sodium hypochlorite significantly improved the cleaning of biofilm-infected dentine followed by passive ultrasonic irrigation.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Garcez</w:t>
            </w:r>
            <w:proofErr w:type="spellEnd"/>
            <w:r w:rsidRPr="00A129FC">
              <w:rPr>
                <w:rFonts w:ascii="Times New Roman" w:hAnsi="Times New Roman" w:cs="Times New Roman"/>
                <w:color w:val="FF0000"/>
                <w:sz w:val="24"/>
                <w:szCs w:val="24"/>
                <w:lang w:val="en-US"/>
              </w:rPr>
              <w:t xml:space="preserve"> AS, </w:t>
            </w:r>
            <w:proofErr w:type="spellStart"/>
            <w:r w:rsidRPr="00A129FC">
              <w:rPr>
                <w:rFonts w:ascii="Times New Roman" w:hAnsi="Times New Roman" w:cs="Times New Roman"/>
                <w:color w:val="FF0000"/>
                <w:sz w:val="24"/>
                <w:szCs w:val="24"/>
                <w:lang w:val="en-US"/>
              </w:rPr>
              <w:t>Núñez</w:t>
            </w:r>
            <w:proofErr w:type="spellEnd"/>
            <w:r w:rsidRPr="00A129FC">
              <w:rPr>
                <w:rFonts w:ascii="Times New Roman" w:hAnsi="Times New Roman" w:cs="Times New Roman"/>
                <w:color w:val="FF0000"/>
                <w:sz w:val="24"/>
                <w:szCs w:val="24"/>
                <w:lang w:val="en-US"/>
              </w:rPr>
              <w:t xml:space="preserve"> SC, </w:t>
            </w:r>
            <w:proofErr w:type="spellStart"/>
            <w:r w:rsidRPr="00A129FC">
              <w:rPr>
                <w:rFonts w:ascii="Times New Roman" w:hAnsi="Times New Roman" w:cs="Times New Roman"/>
                <w:color w:val="FF0000"/>
                <w:sz w:val="24"/>
                <w:szCs w:val="24"/>
                <w:lang w:val="en-US"/>
              </w:rPr>
              <w:t>Azambuja</w:t>
            </w:r>
            <w:proofErr w:type="spellEnd"/>
            <w:r w:rsidRPr="00A129FC">
              <w:rPr>
                <w:rFonts w:ascii="Times New Roman" w:hAnsi="Times New Roman" w:cs="Times New Roman"/>
                <w:color w:val="FF0000"/>
                <w:sz w:val="24"/>
                <w:szCs w:val="24"/>
                <w:lang w:val="en-US"/>
              </w:rPr>
              <w:t xml:space="preserve"> N, Jr., </w:t>
            </w:r>
            <w:proofErr w:type="spellStart"/>
            <w:r w:rsidRPr="00A129FC">
              <w:rPr>
                <w:rFonts w:ascii="Times New Roman" w:hAnsi="Times New Roman" w:cs="Times New Roman"/>
                <w:color w:val="FF0000"/>
                <w:sz w:val="24"/>
                <w:szCs w:val="24"/>
                <w:lang w:val="en-US"/>
              </w:rPr>
              <w:t>Fregnani</w:t>
            </w:r>
            <w:proofErr w:type="spellEnd"/>
            <w:r w:rsidRPr="00A129FC">
              <w:rPr>
                <w:rFonts w:ascii="Times New Roman" w:hAnsi="Times New Roman" w:cs="Times New Roman"/>
                <w:color w:val="FF0000"/>
                <w:sz w:val="24"/>
                <w:szCs w:val="24"/>
                <w:lang w:val="en-US"/>
              </w:rPr>
              <w:t xml:space="preserve"> ER, Rodriguez HM, Hamblin MR, Suzuki H, Ribeiro MS. Effects of photodynamic therapy on Gram-positive and Gram-negative bacterial biofilms by bioluminescence imaging and scanning electron microscopic analysis. </w:t>
            </w:r>
            <w:proofErr w:type="spellStart"/>
            <w:r w:rsidRPr="00A129FC">
              <w:rPr>
                <w:rFonts w:ascii="Times New Roman" w:hAnsi="Times New Roman" w:cs="Times New Roman"/>
                <w:color w:val="FF0000"/>
                <w:sz w:val="24"/>
                <w:szCs w:val="24"/>
                <w:lang w:val="en-US"/>
              </w:rPr>
              <w:t>Photomed</w:t>
            </w:r>
            <w:proofErr w:type="spellEnd"/>
            <w:r w:rsidRPr="00A129FC">
              <w:rPr>
                <w:rFonts w:ascii="Times New Roman" w:hAnsi="Times New Roman" w:cs="Times New Roman"/>
                <w:color w:val="FF0000"/>
                <w:sz w:val="24"/>
                <w:szCs w:val="24"/>
                <w:lang w:val="en-US"/>
              </w:rPr>
              <w:t xml:space="preserve"> Laser Surg. 2013; 31: 519-25.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6.36 (50)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photodynamic effect seems to disrupt the biofilm by acting both on bacterial cells and on the extracellular matrix.</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Zhang C, Wang X, Kinoshita J, Zhao B, </w:t>
            </w:r>
            <w:proofErr w:type="spellStart"/>
            <w:r w:rsidRPr="00A129FC">
              <w:rPr>
                <w:rFonts w:ascii="Times New Roman" w:hAnsi="Times New Roman" w:cs="Times New Roman"/>
                <w:color w:val="FF0000"/>
                <w:sz w:val="24"/>
                <w:szCs w:val="24"/>
                <w:lang w:val="en-US"/>
              </w:rPr>
              <w:t>Toko</w:t>
            </w:r>
            <w:proofErr w:type="spellEnd"/>
            <w:r w:rsidRPr="00A129FC">
              <w:rPr>
                <w:rFonts w:ascii="Times New Roman" w:hAnsi="Times New Roman" w:cs="Times New Roman"/>
                <w:color w:val="FF0000"/>
                <w:sz w:val="24"/>
                <w:szCs w:val="24"/>
                <w:lang w:val="en-US"/>
              </w:rPr>
              <w:t xml:space="preserve"> T, Kimura Y, Matsumoto K. Effects of KTP laser irradiation, diode laser, and LED on </w:t>
            </w:r>
            <w:r w:rsidRPr="00A129FC">
              <w:rPr>
                <w:rFonts w:ascii="Times New Roman" w:hAnsi="Times New Roman" w:cs="Times New Roman"/>
                <w:color w:val="FF0000"/>
                <w:sz w:val="24"/>
                <w:szCs w:val="24"/>
                <w:lang w:val="en-US"/>
              </w:rPr>
              <w:lastRenderedPageBreak/>
              <w:t xml:space="preserve">tooth bleaching: a comparative study. </w:t>
            </w:r>
            <w:proofErr w:type="spellStart"/>
            <w:r w:rsidRPr="00A129FC">
              <w:rPr>
                <w:rFonts w:ascii="Times New Roman" w:hAnsi="Times New Roman" w:cs="Times New Roman"/>
                <w:color w:val="FF0000"/>
                <w:sz w:val="24"/>
                <w:szCs w:val="24"/>
                <w:lang w:val="en-US"/>
              </w:rPr>
              <w:t>Photomed</w:t>
            </w:r>
            <w:proofErr w:type="spellEnd"/>
            <w:r w:rsidRPr="00A129FC">
              <w:rPr>
                <w:rFonts w:ascii="Times New Roman" w:hAnsi="Times New Roman" w:cs="Times New Roman"/>
                <w:color w:val="FF0000"/>
                <w:sz w:val="24"/>
                <w:szCs w:val="24"/>
                <w:lang w:val="en-US"/>
              </w:rPr>
              <w:t xml:space="preserve"> Laser Surg. 2007; 25: 91-5.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70</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4.12 (78)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results of this study suggest that KTP laser is effective at providing brighter teeth. According to the conditions used in this study, the LED and KTP laser </w:t>
            </w:r>
            <w:r w:rsidRPr="00A129FC">
              <w:rPr>
                <w:rFonts w:ascii="Times New Roman" w:hAnsi="Times New Roman" w:cs="Times New Roman"/>
                <w:color w:val="FF0000"/>
                <w:sz w:val="24"/>
                <w:szCs w:val="24"/>
                <w:lang w:val="en-US"/>
              </w:rPr>
              <w:lastRenderedPageBreak/>
              <w:t>induced a safer pulpal temperature increase when assisted with Hi-Lite bleaching gel.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81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Moshonov</w:t>
            </w:r>
            <w:proofErr w:type="spellEnd"/>
            <w:r w:rsidRPr="00A129FC">
              <w:rPr>
                <w:rFonts w:ascii="Times New Roman" w:hAnsi="Times New Roman" w:cs="Times New Roman"/>
                <w:color w:val="FF0000"/>
                <w:sz w:val="24"/>
                <w:szCs w:val="24"/>
                <w:lang w:val="en-US"/>
              </w:rPr>
              <w:t xml:space="preserve"> J, </w:t>
            </w:r>
            <w:proofErr w:type="spellStart"/>
            <w:r w:rsidRPr="00A129FC">
              <w:rPr>
                <w:rFonts w:ascii="Times New Roman" w:hAnsi="Times New Roman" w:cs="Times New Roman"/>
                <w:color w:val="FF0000"/>
                <w:sz w:val="24"/>
                <w:szCs w:val="24"/>
                <w:lang w:val="en-US"/>
              </w:rPr>
              <w:t>Orstavik</w:t>
            </w:r>
            <w:proofErr w:type="spellEnd"/>
            <w:r w:rsidRPr="00A129FC">
              <w:rPr>
                <w:rFonts w:ascii="Times New Roman" w:hAnsi="Times New Roman" w:cs="Times New Roman"/>
                <w:color w:val="FF0000"/>
                <w:sz w:val="24"/>
                <w:szCs w:val="24"/>
                <w:lang w:val="en-US"/>
              </w:rPr>
              <w:t xml:space="preserve"> D, Yamauchi S, </w:t>
            </w:r>
            <w:proofErr w:type="spellStart"/>
            <w:r w:rsidRPr="00A129FC">
              <w:rPr>
                <w:rFonts w:ascii="Times New Roman" w:hAnsi="Times New Roman" w:cs="Times New Roman"/>
                <w:color w:val="FF0000"/>
                <w:sz w:val="24"/>
                <w:szCs w:val="24"/>
                <w:lang w:val="en-US"/>
              </w:rPr>
              <w:t>Pettiette</w:t>
            </w:r>
            <w:proofErr w:type="spellEnd"/>
            <w:r w:rsidRPr="00A129FC">
              <w:rPr>
                <w:rFonts w:ascii="Times New Roman" w:hAnsi="Times New Roman" w:cs="Times New Roman"/>
                <w:color w:val="FF0000"/>
                <w:sz w:val="24"/>
                <w:szCs w:val="24"/>
                <w:lang w:val="en-US"/>
              </w:rPr>
              <w:t xml:space="preserve"> M, Trope M.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in root canal disinfection.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Dent </w:t>
            </w:r>
            <w:proofErr w:type="spellStart"/>
            <w:r w:rsidRPr="00A129FC">
              <w:rPr>
                <w:rFonts w:ascii="Times New Roman" w:hAnsi="Times New Roman" w:cs="Times New Roman"/>
                <w:color w:val="FF0000"/>
                <w:sz w:val="24"/>
                <w:szCs w:val="24"/>
                <w:lang w:val="en-US"/>
              </w:rPr>
              <w:t>Traumatol</w:t>
            </w:r>
            <w:proofErr w:type="spellEnd"/>
            <w:r w:rsidRPr="00A129FC">
              <w:rPr>
                <w:rFonts w:ascii="Times New Roman" w:hAnsi="Times New Roman" w:cs="Times New Roman"/>
                <w:color w:val="FF0000"/>
                <w:sz w:val="24"/>
                <w:szCs w:val="24"/>
                <w:lang w:val="en-US"/>
              </w:rPr>
              <w:t>. 1995; 11: 220-4.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69</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2.38 (94)</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SEM analysis of teeth split longitudinally was used to illustrate the effect of treatment on the smear layer and on surface bacteria.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(group 3) significantly reduced the number of bacteria while NaOCl irrigation (group 6) effectively disinfected the canals.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Vohra F, Bukhari IA, Sheikh SA, </w:t>
            </w:r>
            <w:proofErr w:type="spellStart"/>
            <w:r w:rsidRPr="00A129FC">
              <w:rPr>
                <w:rFonts w:ascii="Times New Roman" w:hAnsi="Times New Roman" w:cs="Times New Roman"/>
                <w:color w:val="FF0000"/>
                <w:sz w:val="24"/>
                <w:szCs w:val="24"/>
                <w:lang w:val="en-US"/>
              </w:rPr>
              <w:t>Naseem</w:t>
            </w:r>
            <w:proofErr w:type="spellEnd"/>
            <w:r w:rsidRPr="00A129FC">
              <w:rPr>
                <w:rFonts w:ascii="Times New Roman" w:hAnsi="Times New Roman" w:cs="Times New Roman"/>
                <w:color w:val="FF0000"/>
                <w:sz w:val="24"/>
                <w:szCs w:val="24"/>
                <w:lang w:val="en-US"/>
              </w:rPr>
              <w:t xml:space="preserve"> M, Hussain M. Photodynamic activation of irrigation (using different laser prototypes) on push out bond strength of fiber posts. </w:t>
            </w:r>
            <w:proofErr w:type="spellStart"/>
            <w:r w:rsidRPr="00A129FC">
              <w:rPr>
                <w:rFonts w:ascii="Times New Roman" w:hAnsi="Times New Roman" w:cs="Times New Roman"/>
                <w:color w:val="FF0000"/>
                <w:sz w:val="24"/>
                <w:szCs w:val="24"/>
                <w:lang w:val="en-US"/>
              </w:rPr>
              <w:t>Photodiagnosis</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Photodyn</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Ther</w:t>
            </w:r>
            <w:proofErr w:type="spellEnd"/>
            <w:r w:rsidRPr="00A129FC">
              <w:rPr>
                <w:rFonts w:ascii="Times New Roman" w:hAnsi="Times New Roman" w:cs="Times New Roman"/>
                <w:color w:val="FF0000"/>
                <w:sz w:val="24"/>
                <w:szCs w:val="24"/>
                <w:lang w:val="en-US"/>
              </w:rPr>
              <w:t>. 2020; 30: 101716.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17.00 (6)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LAI with different laser prototypes improved push out bond values of PFRC post to root dentin as an adjunct to NaOCl and EDTA treatment. PDT improved push out strength compared to conventional canal cleaning regime.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84</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Asnaashari</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Moeini</w:t>
            </w:r>
            <w:proofErr w:type="spellEnd"/>
            <w:r w:rsidRPr="00A129FC">
              <w:rPr>
                <w:rFonts w:ascii="Times New Roman" w:hAnsi="Times New Roman" w:cs="Times New Roman"/>
                <w:color w:val="FF0000"/>
                <w:sz w:val="24"/>
                <w:szCs w:val="24"/>
                <w:lang w:val="en-US"/>
              </w:rPr>
              <w:t xml:space="preserve"> M. Effectiveness of lasers in the treatment of dentin hypersensitivity. J Lasers Med Sci. 2013; 4: 1-7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6.18 (53)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Since a certain treatment has not yet introduced for dentin hypersensitivity, a combination of laser therapy and topical desensitizing </w:t>
            </w:r>
            <w:proofErr w:type="gramStart"/>
            <w:r w:rsidRPr="00A129FC">
              <w:rPr>
                <w:rFonts w:ascii="Times New Roman" w:hAnsi="Times New Roman" w:cs="Times New Roman"/>
                <w:color w:val="FF0000"/>
                <w:sz w:val="24"/>
                <w:szCs w:val="24"/>
                <w:lang w:val="en-US"/>
              </w:rPr>
              <w:t>factors ,can</w:t>
            </w:r>
            <w:proofErr w:type="gramEnd"/>
            <w:r w:rsidRPr="00A129FC">
              <w:rPr>
                <w:rFonts w:ascii="Times New Roman" w:hAnsi="Times New Roman" w:cs="Times New Roman"/>
                <w:color w:val="FF0000"/>
                <w:sz w:val="24"/>
                <w:szCs w:val="24"/>
                <w:lang w:val="en-US"/>
              </w:rPr>
              <w:t xml:space="preserve"> increase the success of the treatment compared with either treatments alone.</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Meire</w:t>
            </w:r>
            <w:proofErr w:type="spellEnd"/>
            <w:r w:rsidRPr="00A129FC">
              <w:rPr>
                <w:rFonts w:ascii="Times New Roman" w:hAnsi="Times New Roman" w:cs="Times New Roman"/>
                <w:color w:val="FF0000"/>
                <w:sz w:val="24"/>
                <w:szCs w:val="24"/>
                <w:lang w:val="en-US"/>
              </w:rPr>
              <w:t xml:space="preserve"> MA, De </w:t>
            </w:r>
            <w:proofErr w:type="spellStart"/>
            <w:r w:rsidRPr="00A129FC">
              <w:rPr>
                <w:rFonts w:ascii="Times New Roman" w:hAnsi="Times New Roman" w:cs="Times New Roman"/>
                <w:color w:val="FF0000"/>
                <w:sz w:val="24"/>
                <w:szCs w:val="24"/>
                <w:lang w:val="en-US"/>
              </w:rPr>
              <w:t>Prijck</w:t>
            </w:r>
            <w:proofErr w:type="spellEnd"/>
            <w:r w:rsidRPr="00A129FC">
              <w:rPr>
                <w:rFonts w:ascii="Times New Roman" w:hAnsi="Times New Roman" w:cs="Times New Roman"/>
                <w:color w:val="FF0000"/>
                <w:sz w:val="24"/>
                <w:szCs w:val="24"/>
                <w:lang w:val="en-US"/>
              </w:rPr>
              <w:t xml:space="preserve"> K, </w:t>
            </w:r>
            <w:proofErr w:type="spellStart"/>
            <w:r w:rsidRPr="00A129FC">
              <w:rPr>
                <w:rFonts w:ascii="Times New Roman" w:hAnsi="Times New Roman" w:cs="Times New Roman"/>
                <w:color w:val="FF0000"/>
                <w:sz w:val="24"/>
                <w:szCs w:val="24"/>
                <w:lang w:val="en-US"/>
              </w:rPr>
              <w:t>Coenye</w:t>
            </w:r>
            <w:proofErr w:type="spellEnd"/>
            <w:r w:rsidRPr="00A129FC">
              <w:rPr>
                <w:rFonts w:ascii="Times New Roman" w:hAnsi="Times New Roman" w:cs="Times New Roman"/>
                <w:color w:val="FF0000"/>
                <w:sz w:val="24"/>
                <w:szCs w:val="24"/>
                <w:lang w:val="en-US"/>
              </w:rPr>
              <w:t xml:space="preserve"> T, </w:t>
            </w:r>
            <w:proofErr w:type="spellStart"/>
            <w:r w:rsidRPr="00A129FC">
              <w:rPr>
                <w:rFonts w:ascii="Times New Roman" w:hAnsi="Times New Roman" w:cs="Times New Roman"/>
                <w:color w:val="FF0000"/>
                <w:sz w:val="24"/>
                <w:szCs w:val="24"/>
                <w:lang w:val="en-US"/>
              </w:rPr>
              <w:t>Nelis</w:t>
            </w:r>
            <w:proofErr w:type="spellEnd"/>
            <w:r w:rsidRPr="00A129FC">
              <w:rPr>
                <w:rFonts w:ascii="Times New Roman" w:hAnsi="Times New Roman" w:cs="Times New Roman"/>
                <w:color w:val="FF0000"/>
                <w:sz w:val="24"/>
                <w:szCs w:val="24"/>
                <w:lang w:val="en-US"/>
              </w:rPr>
              <w:t xml:space="preserve"> HJ, De Moor RJ. Effectiveness of different laser systems to kill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in aqueous suspension and in an infected tooth model.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2009; 42: 351-9.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68</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4.53 (73)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The laser systems as well as PAD were less effective than NaOCl in reducing E.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both in aqueous suspension and in the infected tooth model.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Chiniforush</w:t>
            </w:r>
            <w:proofErr w:type="spellEnd"/>
            <w:r w:rsidRPr="00A129FC">
              <w:rPr>
                <w:rFonts w:ascii="Times New Roman" w:hAnsi="Times New Roman" w:cs="Times New Roman"/>
                <w:color w:val="FF0000"/>
                <w:sz w:val="24"/>
                <w:szCs w:val="24"/>
                <w:lang w:val="en-US"/>
              </w:rPr>
              <w:t xml:space="preserve"> N, </w:t>
            </w:r>
            <w:proofErr w:type="spellStart"/>
            <w:r w:rsidRPr="00A129FC">
              <w:rPr>
                <w:rFonts w:ascii="Times New Roman" w:hAnsi="Times New Roman" w:cs="Times New Roman"/>
                <w:color w:val="FF0000"/>
                <w:sz w:val="24"/>
                <w:szCs w:val="24"/>
                <w:lang w:val="en-US"/>
              </w:rPr>
              <w:t>Pourhajibagher</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Shahabi</w:t>
            </w:r>
            <w:proofErr w:type="spellEnd"/>
            <w:r w:rsidRPr="00A129FC">
              <w:rPr>
                <w:rFonts w:ascii="Times New Roman" w:hAnsi="Times New Roman" w:cs="Times New Roman"/>
                <w:color w:val="FF0000"/>
                <w:sz w:val="24"/>
                <w:szCs w:val="24"/>
                <w:lang w:val="en-US"/>
              </w:rPr>
              <w:t xml:space="preserve"> S, </w:t>
            </w:r>
            <w:proofErr w:type="spellStart"/>
            <w:r w:rsidRPr="00A129FC">
              <w:rPr>
                <w:rFonts w:ascii="Times New Roman" w:hAnsi="Times New Roman" w:cs="Times New Roman"/>
                <w:color w:val="FF0000"/>
                <w:sz w:val="24"/>
                <w:szCs w:val="24"/>
                <w:lang w:val="en-US"/>
              </w:rPr>
              <w:t>Bahador</w:t>
            </w:r>
            <w:proofErr w:type="spellEnd"/>
            <w:r w:rsidRPr="00A129FC">
              <w:rPr>
                <w:rFonts w:ascii="Times New Roman" w:hAnsi="Times New Roman" w:cs="Times New Roman"/>
                <w:color w:val="FF0000"/>
                <w:sz w:val="24"/>
                <w:szCs w:val="24"/>
                <w:lang w:val="en-US"/>
              </w:rPr>
              <w:t xml:space="preserve"> A. Clinical Approach of High Technology Techniques for Control and Elimination of Endodontic Microbiota. J Lasers Med Sci. 2015; 6: 139-50.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7.22 (40)</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Among different options, ICG could be the best choice due to its peak absorption at wavelength of 808 nm, which coincides with the commercial diode laser devices. Also, this wavelength has more penetration depth compared to other wavelengths used in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Pedullà</w:t>
            </w:r>
            <w:proofErr w:type="spellEnd"/>
            <w:r w:rsidRPr="00A129FC">
              <w:rPr>
                <w:rFonts w:ascii="Times New Roman" w:hAnsi="Times New Roman" w:cs="Times New Roman"/>
                <w:color w:val="FF0000"/>
                <w:sz w:val="24"/>
                <w:szCs w:val="24"/>
                <w:lang w:val="en-US"/>
              </w:rPr>
              <w:t xml:space="preserve"> E, Genovese C, Campagna E, Tempera G, </w:t>
            </w:r>
            <w:proofErr w:type="spellStart"/>
            <w:r w:rsidRPr="00A129FC">
              <w:rPr>
                <w:rFonts w:ascii="Times New Roman" w:hAnsi="Times New Roman" w:cs="Times New Roman"/>
                <w:color w:val="FF0000"/>
                <w:sz w:val="24"/>
                <w:szCs w:val="24"/>
                <w:lang w:val="en-US"/>
              </w:rPr>
              <w:t>Rapisarda</w:t>
            </w:r>
            <w:proofErr w:type="spellEnd"/>
            <w:r w:rsidRPr="00A129FC">
              <w:rPr>
                <w:rFonts w:ascii="Times New Roman" w:hAnsi="Times New Roman" w:cs="Times New Roman"/>
                <w:color w:val="FF0000"/>
                <w:sz w:val="24"/>
                <w:szCs w:val="24"/>
                <w:lang w:val="en-US"/>
              </w:rPr>
              <w:t xml:space="preserve"> E. Decontamination efficacy of photon-initiated photoacoustic streaming (PIPS) of </w:t>
            </w:r>
            <w:proofErr w:type="spellStart"/>
            <w:r w:rsidRPr="00A129FC">
              <w:rPr>
                <w:rFonts w:ascii="Times New Roman" w:hAnsi="Times New Roman" w:cs="Times New Roman"/>
                <w:color w:val="FF0000"/>
                <w:sz w:val="24"/>
                <w:szCs w:val="24"/>
                <w:lang w:val="en-US"/>
              </w:rPr>
              <w:t>irrigants</w:t>
            </w:r>
            <w:proofErr w:type="spellEnd"/>
            <w:r w:rsidRPr="00A129FC">
              <w:rPr>
                <w:rFonts w:ascii="Times New Roman" w:hAnsi="Times New Roman" w:cs="Times New Roman"/>
                <w:color w:val="FF0000"/>
                <w:sz w:val="24"/>
                <w:szCs w:val="24"/>
                <w:lang w:val="en-US"/>
              </w:rPr>
              <w:t xml:space="preserve"> using low-</w:t>
            </w:r>
            <w:r w:rsidRPr="00A129FC">
              <w:rPr>
                <w:rFonts w:ascii="Times New Roman" w:hAnsi="Times New Roman" w:cs="Times New Roman"/>
                <w:color w:val="FF0000"/>
                <w:sz w:val="24"/>
                <w:szCs w:val="24"/>
                <w:lang w:val="en-US"/>
              </w:rPr>
              <w:lastRenderedPageBreak/>
              <w:t xml:space="preserve">energy laser settings: an ex vivo study. </w:t>
            </w:r>
            <w:proofErr w:type="spellStart"/>
            <w:r w:rsidRPr="00A129FC">
              <w:rPr>
                <w:rFonts w:ascii="Times New Roman" w:hAnsi="Times New Roman" w:cs="Times New Roman"/>
                <w:color w:val="FF0000"/>
                <w:sz w:val="24"/>
                <w:szCs w:val="24"/>
                <w:lang w:val="en-US"/>
              </w:rPr>
              <w:t>Int</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J. 2012; 45: 865-70.</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65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5.42 (57)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Under the conditions of this ex vivo study, there were no significant differences in bacterial reduction between the laser and NaOCl or NaOCl alone groups.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Yilmaz HG, </w:t>
            </w:r>
            <w:proofErr w:type="spellStart"/>
            <w:r w:rsidRPr="00A129FC">
              <w:rPr>
                <w:rFonts w:ascii="Times New Roman" w:hAnsi="Times New Roman" w:cs="Times New Roman"/>
                <w:color w:val="FF0000"/>
                <w:sz w:val="24"/>
                <w:szCs w:val="24"/>
                <w:lang w:val="en-US"/>
              </w:rPr>
              <w:t>Kurtulmus</w:t>
            </w:r>
            <w:proofErr w:type="spellEnd"/>
            <w:r w:rsidRPr="00A129FC">
              <w:rPr>
                <w:rFonts w:ascii="Times New Roman" w:hAnsi="Times New Roman" w:cs="Times New Roman"/>
                <w:color w:val="FF0000"/>
                <w:sz w:val="24"/>
                <w:szCs w:val="24"/>
                <w:lang w:val="en-US"/>
              </w:rPr>
              <w:t xml:space="preserve">-Yilmaz S, </w:t>
            </w:r>
            <w:proofErr w:type="spellStart"/>
            <w:r w:rsidRPr="00A129FC">
              <w:rPr>
                <w:rFonts w:ascii="Times New Roman" w:hAnsi="Times New Roman" w:cs="Times New Roman"/>
                <w:color w:val="FF0000"/>
                <w:sz w:val="24"/>
                <w:szCs w:val="24"/>
                <w:lang w:val="en-US"/>
              </w:rPr>
              <w:t>Cengiz</w:t>
            </w:r>
            <w:proofErr w:type="spellEnd"/>
            <w:r w:rsidRPr="00A129FC">
              <w:rPr>
                <w:rFonts w:ascii="Times New Roman" w:hAnsi="Times New Roman" w:cs="Times New Roman"/>
                <w:color w:val="FF0000"/>
                <w:sz w:val="24"/>
                <w:szCs w:val="24"/>
                <w:lang w:val="en-US"/>
              </w:rPr>
              <w:t xml:space="preserve"> E, </w:t>
            </w:r>
            <w:proofErr w:type="spellStart"/>
            <w:r w:rsidRPr="00A129FC">
              <w:rPr>
                <w:rFonts w:ascii="Times New Roman" w:hAnsi="Times New Roman" w:cs="Times New Roman"/>
                <w:color w:val="FF0000"/>
                <w:sz w:val="24"/>
                <w:szCs w:val="24"/>
                <w:lang w:val="en-US"/>
              </w:rPr>
              <w:t>Bayindir</w:t>
            </w:r>
            <w:proofErr w:type="spellEnd"/>
            <w:r w:rsidRPr="00A129FC">
              <w:rPr>
                <w:rFonts w:ascii="Times New Roman" w:hAnsi="Times New Roman" w:cs="Times New Roman"/>
                <w:color w:val="FF0000"/>
                <w:sz w:val="24"/>
                <w:szCs w:val="24"/>
                <w:lang w:val="en-US"/>
              </w:rPr>
              <w:t xml:space="preserve"> H, </w:t>
            </w:r>
            <w:proofErr w:type="spellStart"/>
            <w:r w:rsidRPr="00A129FC">
              <w:rPr>
                <w:rFonts w:ascii="Times New Roman" w:hAnsi="Times New Roman" w:cs="Times New Roman"/>
                <w:color w:val="FF0000"/>
                <w:sz w:val="24"/>
                <w:szCs w:val="24"/>
                <w:lang w:val="en-US"/>
              </w:rPr>
              <w:t>Aykac</w:t>
            </w:r>
            <w:proofErr w:type="spellEnd"/>
            <w:r w:rsidRPr="00A129FC">
              <w:rPr>
                <w:rFonts w:ascii="Times New Roman" w:hAnsi="Times New Roman" w:cs="Times New Roman"/>
                <w:color w:val="FF0000"/>
                <w:sz w:val="24"/>
                <w:szCs w:val="24"/>
                <w:lang w:val="en-US"/>
              </w:rPr>
              <w:t xml:space="preserve"> Y. Clinical evaluation of Er</w:t>
            </w:r>
            <w:proofErr w:type="gramStart"/>
            <w:r w:rsidRPr="00A129FC">
              <w:rPr>
                <w:rFonts w:ascii="Times New Roman" w:hAnsi="Times New Roman" w:cs="Times New Roman"/>
                <w:color w:val="FF0000"/>
                <w:sz w:val="24"/>
                <w:szCs w:val="24"/>
                <w:lang w:val="en-US"/>
              </w:rPr>
              <w:t>,Cr:YSGG</w:t>
            </w:r>
            <w:proofErr w:type="gramEnd"/>
            <w:r w:rsidRPr="00A129FC">
              <w:rPr>
                <w:rFonts w:ascii="Times New Roman" w:hAnsi="Times New Roman" w:cs="Times New Roman"/>
                <w:color w:val="FF0000"/>
                <w:sz w:val="24"/>
                <w:szCs w:val="24"/>
                <w:lang w:val="en-US"/>
              </w:rPr>
              <w:t xml:space="preserve"> and GaAlAs laser therapy for treating dentine hypersensitivity: A randomized controlled clinical trial. J Dent. 2011; 39: 249-54.</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5.00 (63)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Based on these findings, it may be concluded that both Er</w:t>
            </w:r>
            <w:proofErr w:type="gramStart"/>
            <w:r w:rsidRPr="00A129FC">
              <w:rPr>
                <w:rFonts w:ascii="Times New Roman" w:hAnsi="Times New Roman" w:cs="Times New Roman"/>
                <w:color w:val="FF0000"/>
                <w:sz w:val="24"/>
                <w:szCs w:val="24"/>
                <w:lang w:val="en-US"/>
              </w:rPr>
              <w:t>,Cr:YSGG</w:t>
            </w:r>
            <w:proofErr w:type="gramEnd"/>
            <w:r w:rsidRPr="00A129FC">
              <w:rPr>
                <w:rFonts w:ascii="Times New Roman" w:hAnsi="Times New Roman" w:cs="Times New Roman"/>
                <w:color w:val="FF0000"/>
                <w:sz w:val="24"/>
                <w:szCs w:val="24"/>
                <w:lang w:val="en-US"/>
              </w:rPr>
              <w:t xml:space="preserve"> and GaAlAs lasers were effective in the treatment of DH following a single application.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Heyeraas</w:t>
            </w:r>
            <w:proofErr w:type="spellEnd"/>
            <w:r w:rsidRPr="00A129FC">
              <w:rPr>
                <w:rFonts w:ascii="Times New Roman" w:hAnsi="Times New Roman" w:cs="Times New Roman"/>
                <w:color w:val="FF0000"/>
                <w:sz w:val="24"/>
                <w:szCs w:val="24"/>
                <w:lang w:val="en-US"/>
              </w:rPr>
              <w:t xml:space="preserve"> KJ, Kim S, </w:t>
            </w:r>
            <w:proofErr w:type="spellStart"/>
            <w:r w:rsidRPr="00A129FC">
              <w:rPr>
                <w:rFonts w:ascii="Times New Roman" w:hAnsi="Times New Roman" w:cs="Times New Roman"/>
                <w:color w:val="FF0000"/>
                <w:sz w:val="24"/>
                <w:szCs w:val="24"/>
                <w:lang w:val="en-US"/>
              </w:rPr>
              <w:t>Raab</w:t>
            </w:r>
            <w:proofErr w:type="spellEnd"/>
            <w:r w:rsidRPr="00A129FC">
              <w:rPr>
                <w:rFonts w:ascii="Times New Roman" w:hAnsi="Times New Roman" w:cs="Times New Roman"/>
                <w:color w:val="FF0000"/>
                <w:sz w:val="24"/>
                <w:szCs w:val="24"/>
                <w:lang w:val="en-US"/>
              </w:rPr>
              <w:t xml:space="preserve"> WH, Byers MR, Liu M. Effect of electrical tooth stimulation on blood flow, interstitial fluid pressure and substance P and CGRP-</w:t>
            </w:r>
            <w:proofErr w:type="spellStart"/>
            <w:r w:rsidRPr="00A129FC">
              <w:rPr>
                <w:rFonts w:ascii="Times New Roman" w:hAnsi="Times New Roman" w:cs="Times New Roman"/>
                <w:color w:val="FF0000"/>
                <w:sz w:val="24"/>
                <w:szCs w:val="24"/>
                <w:lang w:val="en-US"/>
              </w:rPr>
              <w:t>immunoreactive</w:t>
            </w:r>
            <w:proofErr w:type="spellEnd"/>
            <w:r w:rsidRPr="00A129FC">
              <w:rPr>
                <w:rFonts w:ascii="Times New Roman" w:hAnsi="Times New Roman" w:cs="Times New Roman"/>
                <w:color w:val="FF0000"/>
                <w:sz w:val="24"/>
                <w:szCs w:val="24"/>
                <w:lang w:val="en-US"/>
              </w:rPr>
              <w:t xml:space="preserve"> nerve fibers in the low compliant cat dental pulp. </w:t>
            </w:r>
            <w:proofErr w:type="spellStart"/>
            <w:r w:rsidRPr="00A129FC">
              <w:rPr>
                <w:rFonts w:ascii="Times New Roman" w:hAnsi="Times New Roman" w:cs="Times New Roman"/>
                <w:color w:val="FF0000"/>
                <w:sz w:val="24"/>
                <w:szCs w:val="24"/>
                <w:lang w:val="en-US"/>
              </w:rPr>
              <w:t>Microvasc</w:t>
            </w:r>
            <w:proofErr w:type="spellEnd"/>
            <w:r w:rsidRPr="00A129FC">
              <w:rPr>
                <w:rFonts w:ascii="Times New Roman" w:hAnsi="Times New Roman" w:cs="Times New Roman"/>
                <w:color w:val="FF0000"/>
                <w:sz w:val="24"/>
                <w:szCs w:val="24"/>
                <w:lang w:val="en-US"/>
              </w:rPr>
              <w:t xml:space="preserve"> Res. 1994; 47: 329-43.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65</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2.17 (99)</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There was considerably less CGRP- and SP-</w:t>
            </w:r>
            <w:proofErr w:type="spellStart"/>
            <w:r w:rsidRPr="00A129FC">
              <w:rPr>
                <w:rFonts w:ascii="Times New Roman" w:hAnsi="Times New Roman" w:cs="Times New Roman"/>
                <w:color w:val="FF0000"/>
                <w:sz w:val="24"/>
                <w:szCs w:val="24"/>
                <w:lang w:val="en-US"/>
              </w:rPr>
              <w:t>immunoreactive</w:t>
            </w:r>
            <w:proofErr w:type="spellEnd"/>
            <w:r w:rsidRPr="00A129FC">
              <w:rPr>
                <w:rFonts w:ascii="Times New Roman" w:hAnsi="Times New Roman" w:cs="Times New Roman"/>
                <w:color w:val="FF0000"/>
                <w:sz w:val="24"/>
                <w:szCs w:val="24"/>
                <w:lang w:val="en-US"/>
              </w:rPr>
              <w:t xml:space="preserve"> fibers in the stimulated teeth than in the contralateral controls, suggesting that the vasodilation was caused by liberation of these sensory neuropeptides.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89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Silva LA, </w:t>
            </w:r>
            <w:proofErr w:type="spellStart"/>
            <w:r w:rsidRPr="00A129FC">
              <w:rPr>
                <w:rFonts w:ascii="Times New Roman" w:hAnsi="Times New Roman" w:cs="Times New Roman"/>
                <w:color w:val="FF0000"/>
                <w:sz w:val="24"/>
                <w:szCs w:val="24"/>
                <w:lang w:val="en-US"/>
              </w:rPr>
              <w:t>Novaes</w:t>
            </w:r>
            <w:proofErr w:type="spellEnd"/>
            <w:r w:rsidRPr="00A129FC">
              <w:rPr>
                <w:rFonts w:ascii="Times New Roman" w:hAnsi="Times New Roman" w:cs="Times New Roman"/>
                <w:color w:val="FF0000"/>
                <w:sz w:val="24"/>
                <w:szCs w:val="24"/>
                <w:lang w:val="en-US"/>
              </w:rPr>
              <w:t xml:space="preserve"> AB, Jr., de Oliveira RR, Nelson-</w:t>
            </w:r>
            <w:proofErr w:type="spellStart"/>
            <w:r w:rsidRPr="00A129FC">
              <w:rPr>
                <w:rFonts w:ascii="Times New Roman" w:hAnsi="Times New Roman" w:cs="Times New Roman"/>
                <w:color w:val="FF0000"/>
                <w:sz w:val="24"/>
                <w:szCs w:val="24"/>
                <w:lang w:val="en-US"/>
              </w:rPr>
              <w:t>Filho</w:t>
            </w:r>
            <w:proofErr w:type="spellEnd"/>
            <w:r w:rsidRPr="00A129FC">
              <w:rPr>
                <w:rFonts w:ascii="Times New Roman" w:hAnsi="Times New Roman" w:cs="Times New Roman"/>
                <w:color w:val="FF0000"/>
                <w:sz w:val="24"/>
                <w:szCs w:val="24"/>
                <w:lang w:val="en-US"/>
              </w:rPr>
              <w:t xml:space="preserve"> P, Santamaria M, Jr., Silva RA. Antimicrobial photodynamic therapy for the treatment of teeth with apical periodontitis: a histopathological evaluation.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2012; 38: 360-6.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5.33 (58)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Although apical closure by mineralized tissue deposition was not achieved, the absence of inflammatory cells, moderate </w:t>
            </w:r>
            <w:proofErr w:type="spellStart"/>
            <w:r w:rsidRPr="00A129FC">
              <w:rPr>
                <w:rFonts w:ascii="Times New Roman" w:hAnsi="Times New Roman" w:cs="Times New Roman"/>
                <w:color w:val="FF0000"/>
                <w:sz w:val="24"/>
                <w:szCs w:val="24"/>
                <w:lang w:val="en-US"/>
              </w:rPr>
              <w:t>neoangiogenesis</w:t>
            </w:r>
            <w:proofErr w:type="spellEnd"/>
            <w:r w:rsidRPr="00A129FC">
              <w:rPr>
                <w:rFonts w:ascii="Times New Roman" w:hAnsi="Times New Roman" w:cs="Times New Roman"/>
                <w:color w:val="FF0000"/>
                <w:sz w:val="24"/>
                <w:szCs w:val="24"/>
                <w:lang w:val="en-US"/>
              </w:rPr>
              <w:t xml:space="preserve">, and </w:t>
            </w:r>
            <w:proofErr w:type="spellStart"/>
            <w:r w:rsidRPr="00A129FC">
              <w:rPr>
                <w:rFonts w:ascii="Times New Roman" w:hAnsi="Times New Roman" w:cs="Times New Roman"/>
                <w:color w:val="FF0000"/>
                <w:sz w:val="24"/>
                <w:szCs w:val="24"/>
                <w:lang w:val="en-US"/>
              </w:rPr>
              <w:t>fibrogenesis</w:t>
            </w:r>
            <w:proofErr w:type="spellEnd"/>
            <w:r w:rsidRPr="00A129FC">
              <w:rPr>
                <w:rFonts w:ascii="Times New Roman" w:hAnsi="Times New Roman" w:cs="Times New Roman"/>
                <w:color w:val="FF0000"/>
                <w:sz w:val="24"/>
                <w:szCs w:val="24"/>
                <w:lang w:val="en-US"/>
              </w:rPr>
              <w:t xml:space="preserve"> in the periapical region in the groups treated with </w:t>
            </w:r>
            <w:proofErr w:type="spellStart"/>
            <w:r w:rsidRPr="00A129FC">
              <w:rPr>
                <w:rFonts w:ascii="Times New Roman" w:hAnsi="Times New Roman" w:cs="Times New Roman"/>
                <w:color w:val="FF0000"/>
                <w:sz w:val="24"/>
                <w:szCs w:val="24"/>
                <w:lang w:val="en-US"/>
              </w:rPr>
              <w:t>aPDT</w:t>
            </w:r>
            <w:proofErr w:type="spellEnd"/>
            <w:r w:rsidRPr="00A129FC">
              <w:rPr>
                <w:rFonts w:ascii="Times New Roman" w:hAnsi="Times New Roman" w:cs="Times New Roman"/>
                <w:color w:val="FF0000"/>
                <w:sz w:val="24"/>
                <w:szCs w:val="24"/>
                <w:lang w:val="en-US"/>
              </w:rPr>
              <w:t xml:space="preserve"> indicate that this can be a promising adjunct therapy to cleaning and shaping procedures in teeth with apical periodontitis undergoing one-session endodontic treatment.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90</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Miserendino</w:t>
            </w:r>
            <w:proofErr w:type="spellEnd"/>
            <w:r w:rsidRPr="00A129FC">
              <w:rPr>
                <w:rFonts w:ascii="Times New Roman" w:hAnsi="Times New Roman" w:cs="Times New Roman"/>
                <w:color w:val="FF0000"/>
                <w:sz w:val="24"/>
                <w:szCs w:val="24"/>
                <w:lang w:val="en-US"/>
              </w:rPr>
              <w:t xml:space="preserve"> LJ, Levy GC, </w:t>
            </w:r>
            <w:proofErr w:type="spellStart"/>
            <w:r w:rsidRPr="00A129FC">
              <w:rPr>
                <w:rFonts w:ascii="Times New Roman" w:hAnsi="Times New Roman" w:cs="Times New Roman"/>
                <w:color w:val="FF0000"/>
                <w:sz w:val="24"/>
                <w:szCs w:val="24"/>
                <w:lang w:val="en-US"/>
              </w:rPr>
              <w:t>Rizoiu</w:t>
            </w:r>
            <w:proofErr w:type="spellEnd"/>
            <w:r w:rsidRPr="00A129FC">
              <w:rPr>
                <w:rFonts w:ascii="Times New Roman" w:hAnsi="Times New Roman" w:cs="Times New Roman"/>
                <w:color w:val="FF0000"/>
                <w:sz w:val="24"/>
                <w:szCs w:val="24"/>
                <w:lang w:val="en-US"/>
              </w:rPr>
              <w:t xml:space="preserve"> IM. Effects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on the permeability of root canal wall dentin.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1995; 21: 83-7.</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64</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2.21 (98)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combined use of scanning electron microscopy and dye permeability measurements revealed a sealing of the dentinal wall by deposition of glass-like material and, in one specimen, the bridging of a lateral canal that partially occluded the canal. Based on statistical comparisons, permeability of laser-treated teeth was significantly less than untreated specimens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91</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Peeters</w:t>
            </w:r>
            <w:proofErr w:type="spellEnd"/>
            <w:r w:rsidRPr="00A129FC">
              <w:rPr>
                <w:rFonts w:ascii="Times New Roman" w:hAnsi="Times New Roman" w:cs="Times New Roman"/>
                <w:color w:val="FF0000"/>
                <w:sz w:val="24"/>
                <w:szCs w:val="24"/>
                <w:lang w:val="en-US"/>
              </w:rPr>
              <w:t xml:space="preserve"> HH, </w:t>
            </w:r>
            <w:proofErr w:type="spellStart"/>
            <w:r w:rsidRPr="00A129FC">
              <w:rPr>
                <w:rFonts w:ascii="Times New Roman" w:hAnsi="Times New Roman" w:cs="Times New Roman"/>
                <w:color w:val="FF0000"/>
                <w:sz w:val="24"/>
                <w:szCs w:val="24"/>
                <w:lang w:val="en-US"/>
              </w:rPr>
              <w:t>Suardita</w:t>
            </w:r>
            <w:proofErr w:type="spellEnd"/>
            <w:r w:rsidRPr="00A129FC">
              <w:rPr>
                <w:rFonts w:ascii="Times New Roman" w:hAnsi="Times New Roman" w:cs="Times New Roman"/>
                <w:color w:val="FF0000"/>
                <w:sz w:val="24"/>
                <w:szCs w:val="24"/>
                <w:lang w:val="en-US"/>
              </w:rPr>
              <w:t xml:space="preserve"> K. Efficacy of smear layer removal at the root tip by using </w:t>
            </w:r>
            <w:proofErr w:type="spellStart"/>
            <w:r w:rsidRPr="00A129FC">
              <w:rPr>
                <w:rFonts w:ascii="Times New Roman" w:hAnsi="Times New Roman" w:cs="Times New Roman"/>
                <w:color w:val="FF0000"/>
                <w:sz w:val="24"/>
                <w:szCs w:val="24"/>
                <w:lang w:val="en-US"/>
              </w:rPr>
              <w:t>ethylenediaminetetraacetic</w:t>
            </w:r>
            <w:proofErr w:type="spellEnd"/>
            <w:r w:rsidRPr="00A129FC">
              <w:rPr>
                <w:rFonts w:ascii="Times New Roman" w:hAnsi="Times New Roman" w:cs="Times New Roman"/>
                <w:color w:val="FF0000"/>
                <w:sz w:val="24"/>
                <w:szCs w:val="24"/>
                <w:lang w:val="en-US"/>
              </w:rPr>
              <w:t xml:space="preserve"> acid and erbium, </w:t>
            </w:r>
            <w:r w:rsidRPr="00A129FC">
              <w:rPr>
                <w:rFonts w:ascii="Times New Roman" w:hAnsi="Times New Roman" w:cs="Times New Roman"/>
                <w:color w:val="FF0000"/>
                <w:sz w:val="24"/>
                <w:szCs w:val="24"/>
                <w:lang w:val="en-US"/>
              </w:rPr>
              <w:lastRenderedPageBreak/>
              <w:t xml:space="preserve">chromium: yttrium, scandium, gallium garnet laser.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2011; 37: 1585-9.</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63</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4.85 (66)</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Use of a laser with a plain fiber tip, which produces cavitation in the irrigant, has potential as an improved </w:t>
            </w:r>
            <w:r w:rsidRPr="00A129FC">
              <w:rPr>
                <w:rFonts w:ascii="Times New Roman" w:hAnsi="Times New Roman" w:cs="Times New Roman"/>
                <w:color w:val="FF0000"/>
                <w:sz w:val="24"/>
                <w:szCs w:val="24"/>
                <w:lang w:val="en-US"/>
              </w:rPr>
              <w:lastRenderedPageBreak/>
              <w:t>alternative method for removing of the smear layer from the apical region of a straight root canal.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92</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Moritz A, </w:t>
            </w:r>
            <w:proofErr w:type="spellStart"/>
            <w:r w:rsidRPr="00A129FC">
              <w:rPr>
                <w:rFonts w:ascii="Times New Roman" w:hAnsi="Times New Roman" w:cs="Times New Roman"/>
                <w:color w:val="FF0000"/>
                <w:sz w:val="24"/>
                <w:szCs w:val="24"/>
                <w:lang w:val="en-US"/>
              </w:rPr>
              <w:t>Jakolitsch</w:t>
            </w:r>
            <w:proofErr w:type="spellEnd"/>
            <w:r w:rsidRPr="00A129FC">
              <w:rPr>
                <w:rFonts w:ascii="Times New Roman" w:hAnsi="Times New Roman" w:cs="Times New Roman"/>
                <w:color w:val="FF0000"/>
                <w:sz w:val="24"/>
                <w:szCs w:val="24"/>
                <w:lang w:val="en-US"/>
              </w:rPr>
              <w:t xml:space="preserve"> S, </w:t>
            </w:r>
            <w:proofErr w:type="spellStart"/>
            <w:r w:rsidRPr="00A129FC">
              <w:rPr>
                <w:rFonts w:ascii="Times New Roman" w:hAnsi="Times New Roman" w:cs="Times New Roman"/>
                <w:color w:val="FF0000"/>
                <w:sz w:val="24"/>
                <w:szCs w:val="24"/>
                <w:lang w:val="en-US"/>
              </w:rPr>
              <w:t>Goharkhay</w:t>
            </w:r>
            <w:proofErr w:type="spellEnd"/>
            <w:r w:rsidRPr="00A129FC">
              <w:rPr>
                <w:rFonts w:ascii="Times New Roman" w:hAnsi="Times New Roman" w:cs="Times New Roman"/>
                <w:color w:val="FF0000"/>
                <w:sz w:val="24"/>
                <w:szCs w:val="24"/>
                <w:lang w:val="en-US"/>
              </w:rPr>
              <w:t xml:space="preserve"> K, </w:t>
            </w:r>
            <w:proofErr w:type="spellStart"/>
            <w:r w:rsidRPr="00A129FC">
              <w:rPr>
                <w:rFonts w:ascii="Times New Roman" w:hAnsi="Times New Roman" w:cs="Times New Roman"/>
                <w:color w:val="FF0000"/>
                <w:sz w:val="24"/>
                <w:szCs w:val="24"/>
                <w:lang w:val="en-US"/>
              </w:rPr>
              <w:t>Schoop</w:t>
            </w:r>
            <w:proofErr w:type="spellEnd"/>
            <w:r w:rsidRPr="00A129FC">
              <w:rPr>
                <w:rFonts w:ascii="Times New Roman" w:hAnsi="Times New Roman" w:cs="Times New Roman"/>
                <w:color w:val="FF0000"/>
                <w:sz w:val="24"/>
                <w:szCs w:val="24"/>
                <w:lang w:val="en-US"/>
              </w:rPr>
              <w:t xml:space="preserve"> U, </w:t>
            </w:r>
            <w:proofErr w:type="spellStart"/>
            <w:r w:rsidRPr="00A129FC">
              <w:rPr>
                <w:rFonts w:ascii="Times New Roman" w:hAnsi="Times New Roman" w:cs="Times New Roman"/>
                <w:color w:val="FF0000"/>
                <w:sz w:val="24"/>
                <w:szCs w:val="24"/>
                <w:lang w:val="en-US"/>
              </w:rPr>
              <w:t>Kluger</w:t>
            </w:r>
            <w:proofErr w:type="spellEnd"/>
            <w:r w:rsidRPr="00A129FC">
              <w:rPr>
                <w:rFonts w:ascii="Times New Roman" w:hAnsi="Times New Roman" w:cs="Times New Roman"/>
                <w:color w:val="FF0000"/>
                <w:sz w:val="24"/>
                <w:szCs w:val="24"/>
                <w:lang w:val="en-US"/>
              </w:rPr>
              <w:t xml:space="preserve"> W, </w:t>
            </w:r>
            <w:proofErr w:type="spellStart"/>
            <w:r w:rsidRPr="00A129FC">
              <w:rPr>
                <w:rFonts w:ascii="Times New Roman" w:hAnsi="Times New Roman" w:cs="Times New Roman"/>
                <w:color w:val="FF0000"/>
                <w:sz w:val="24"/>
                <w:szCs w:val="24"/>
                <w:lang w:val="en-US"/>
              </w:rPr>
              <w:t>Mallinger</w:t>
            </w:r>
            <w:proofErr w:type="spellEnd"/>
            <w:r w:rsidRPr="00A129FC">
              <w:rPr>
                <w:rFonts w:ascii="Times New Roman" w:hAnsi="Times New Roman" w:cs="Times New Roman"/>
                <w:color w:val="FF0000"/>
                <w:sz w:val="24"/>
                <w:szCs w:val="24"/>
                <w:lang w:val="en-US"/>
              </w:rPr>
              <w:t xml:space="preserve"> R, </w:t>
            </w:r>
            <w:proofErr w:type="spellStart"/>
            <w:r w:rsidRPr="00A129FC">
              <w:rPr>
                <w:rFonts w:ascii="Times New Roman" w:hAnsi="Times New Roman" w:cs="Times New Roman"/>
                <w:color w:val="FF0000"/>
                <w:sz w:val="24"/>
                <w:szCs w:val="24"/>
                <w:lang w:val="en-US"/>
              </w:rPr>
              <w:t>Sperr</w:t>
            </w:r>
            <w:proofErr w:type="spellEnd"/>
            <w:r w:rsidRPr="00A129FC">
              <w:rPr>
                <w:rFonts w:ascii="Times New Roman" w:hAnsi="Times New Roman" w:cs="Times New Roman"/>
                <w:color w:val="FF0000"/>
                <w:sz w:val="24"/>
                <w:szCs w:val="24"/>
                <w:lang w:val="en-US"/>
              </w:rPr>
              <w:t xml:space="preserve"> W, </w:t>
            </w:r>
            <w:proofErr w:type="spellStart"/>
            <w:r w:rsidRPr="00A129FC">
              <w:rPr>
                <w:rFonts w:ascii="Times New Roman" w:hAnsi="Times New Roman" w:cs="Times New Roman"/>
                <w:color w:val="FF0000"/>
                <w:sz w:val="24"/>
                <w:szCs w:val="24"/>
                <w:lang w:val="en-US"/>
              </w:rPr>
              <w:t>Georgopoulos</w:t>
            </w:r>
            <w:proofErr w:type="spellEnd"/>
            <w:r w:rsidRPr="00A129FC">
              <w:rPr>
                <w:rFonts w:ascii="Times New Roman" w:hAnsi="Times New Roman" w:cs="Times New Roman"/>
                <w:color w:val="FF0000"/>
                <w:sz w:val="24"/>
                <w:szCs w:val="24"/>
                <w:lang w:val="en-US"/>
              </w:rPr>
              <w:t xml:space="preserve"> A. Morphologic changes correlating to different sensitivities of Escherichia coli and enterococcus </w:t>
            </w:r>
            <w:proofErr w:type="spellStart"/>
            <w:r w:rsidRPr="00A129FC">
              <w:rPr>
                <w:rFonts w:ascii="Times New Roman" w:hAnsi="Times New Roman" w:cs="Times New Roman"/>
                <w:color w:val="FF0000"/>
                <w:sz w:val="24"/>
                <w:szCs w:val="24"/>
                <w:lang w:val="en-US"/>
              </w:rPr>
              <w:t>faecalis</w:t>
            </w:r>
            <w:proofErr w:type="spellEnd"/>
            <w:r w:rsidRPr="00A129FC">
              <w:rPr>
                <w:rFonts w:ascii="Times New Roman" w:hAnsi="Times New Roman" w:cs="Times New Roman"/>
                <w:color w:val="FF0000"/>
                <w:sz w:val="24"/>
                <w:szCs w:val="24"/>
                <w:lang w:val="en-US"/>
              </w:rPr>
              <w:t xml:space="preserve"> to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through dentin.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2000; 26: 250-61.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4.13 (77)</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Our study demonstrates the different morphologic impact of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through dentin on representatives of the two main groups of bacteria. It shows that the construction of the cell wall is crucial for their individual sensitivity to laser treatment.</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93</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Moritz A, Gutknecht N, </w:t>
            </w:r>
            <w:proofErr w:type="spellStart"/>
            <w:r w:rsidRPr="00A129FC">
              <w:rPr>
                <w:rFonts w:ascii="Times New Roman" w:hAnsi="Times New Roman" w:cs="Times New Roman"/>
                <w:color w:val="FF0000"/>
                <w:sz w:val="24"/>
                <w:szCs w:val="24"/>
                <w:lang w:val="en-US"/>
              </w:rPr>
              <w:t>Schoop</w:t>
            </w:r>
            <w:proofErr w:type="spellEnd"/>
            <w:r w:rsidRPr="00A129FC">
              <w:rPr>
                <w:rFonts w:ascii="Times New Roman" w:hAnsi="Times New Roman" w:cs="Times New Roman"/>
                <w:color w:val="FF0000"/>
                <w:sz w:val="24"/>
                <w:szCs w:val="24"/>
                <w:lang w:val="en-US"/>
              </w:rPr>
              <w:t xml:space="preserve"> U, </w:t>
            </w:r>
            <w:proofErr w:type="spellStart"/>
            <w:r w:rsidRPr="00A129FC">
              <w:rPr>
                <w:rFonts w:ascii="Times New Roman" w:hAnsi="Times New Roman" w:cs="Times New Roman"/>
                <w:color w:val="FF0000"/>
                <w:sz w:val="24"/>
                <w:szCs w:val="24"/>
                <w:lang w:val="en-US"/>
              </w:rPr>
              <w:t>Goharkhay</w:t>
            </w:r>
            <w:proofErr w:type="spellEnd"/>
            <w:r w:rsidRPr="00A129FC">
              <w:rPr>
                <w:rFonts w:ascii="Times New Roman" w:hAnsi="Times New Roman" w:cs="Times New Roman"/>
                <w:color w:val="FF0000"/>
                <w:sz w:val="24"/>
                <w:szCs w:val="24"/>
                <w:lang w:val="en-US"/>
              </w:rPr>
              <w:t xml:space="preserve"> K, </w:t>
            </w:r>
            <w:proofErr w:type="spellStart"/>
            <w:r w:rsidRPr="00A129FC">
              <w:rPr>
                <w:rFonts w:ascii="Times New Roman" w:hAnsi="Times New Roman" w:cs="Times New Roman"/>
                <w:color w:val="FF0000"/>
                <w:sz w:val="24"/>
                <w:szCs w:val="24"/>
                <w:lang w:val="en-US"/>
              </w:rPr>
              <w:t>Doertbudak</w:t>
            </w:r>
            <w:proofErr w:type="spellEnd"/>
            <w:r w:rsidRPr="00A129FC">
              <w:rPr>
                <w:rFonts w:ascii="Times New Roman" w:hAnsi="Times New Roman" w:cs="Times New Roman"/>
                <w:color w:val="FF0000"/>
                <w:sz w:val="24"/>
                <w:szCs w:val="24"/>
                <w:lang w:val="en-US"/>
              </w:rPr>
              <w:t xml:space="preserve"> O, </w:t>
            </w:r>
            <w:proofErr w:type="spellStart"/>
            <w:r w:rsidRPr="00A129FC">
              <w:rPr>
                <w:rFonts w:ascii="Times New Roman" w:hAnsi="Times New Roman" w:cs="Times New Roman"/>
                <w:color w:val="FF0000"/>
                <w:sz w:val="24"/>
                <w:szCs w:val="24"/>
                <w:lang w:val="en-US"/>
              </w:rPr>
              <w:t>Sperr</w:t>
            </w:r>
            <w:proofErr w:type="spellEnd"/>
            <w:r w:rsidRPr="00A129FC">
              <w:rPr>
                <w:rFonts w:ascii="Times New Roman" w:hAnsi="Times New Roman" w:cs="Times New Roman"/>
                <w:color w:val="FF0000"/>
                <w:sz w:val="24"/>
                <w:szCs w:val="24"/>
                <w:lang w:val="en-US"/>
              </w:rPr>
              <w:t xml:space="preserve"> W. Irradiation of infected root canals with a diode laser in vivo: results of microbiological examinations. Lasers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Med. 1997; 21: 221-6.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2.58 (93)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Compared with the results achieved with the conventional bactericidal technique in the control group, the high power diode laser seems to be highly suitable for killing bacteria in infected root canals.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95</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Abrar</w:t>
            </w:r>
            <w:proofErr w:type="spellEnd"/>
            <w:r w:rsidRPr="00A129FC">
              <w:rPr>
                <w:rFonts w:ascii="Times New Roman" w:hAnsi="Times New Roman" w:cs="Times New Roman"/>
                <w:color w:val="FF0000"/>
                <w:sz w:val="24"/>
                <w:szCs w:val="24"/>
                <w:lang w:val="en-US"/>
              </w:rPr>
              <w:t xml:space="preserve"> E, </w:t>
            </w:r>
            <w:proofErr w:type="spellStart"/>
            <w:r w:rsidRPr="00A129FC">
              <w:rPr>
                <w:rFonts w:ascii="Times New Roman" w:hAnsi="Times New Roman" w:cs="Times New Roman"/>
                <w:color w:val="FF0000"/>
                <w:sz w:val="24"/>
                <w:szCs w:val="24"/>
                <w:lang w:val="en-US"/>
              </w:rPr>
              <w:t>Naseem</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Baig</w:t>
            </w:r>
            <w:proofErr w:type="spellEnd"/>
            <w:r w:rsidRPr="00A129FC">
              <w:rPr>
                <w:rFonts w:ascii="Times New Roman" w:hAnsi="Times New Roman" w:cs="Times New Roman"/>
                <w:color w:val="FF0000"/>
                <w:sz w:val="24"/>
                <w:szCs w:val="24"/>
                <w:lang w:val="en-US"/>
              </w:rPr>
              <w:t xml:space="preserve"> QA, Vohra F, </w:t>
            </w:r>
            <w:proofErr w:type="spellStart"/>
            <w:r w:rsidRPr="00A129FC">
              <w:rPr>
                <w:rFonts w:ascii="Times New Roman" w:hAnsi="Times New Roman" w:cs="Times New Roman"/>
                <w:color w:val="FF0000"/>
                <w:sz w:val="24"/>
                <w:szCs w:val="24"/>
                <w:lang w:val="en-US"/>
              </w:rPr>
              <w:t>Maawadh</w:t>
            </w:r>
            <w:proofErr w:type="spellEnd"/>
            <w:r w:rsidRPr="00A129FC">
              <w:rPr>
                <w:rFonts w:ascii="Times New Roman" w:hAnsi="Times New Roman" w:cs="Times New Roman"/>
                <w:color w:val="FF0000"/>
                <w:sz w:val="24"/>
                <w:szCs w:val="24"/>
                <w:lang w:val="en-US"/>
              </w:rPr>
              <w:t xml:space="preserve"> AM, </w:t>
            </w:r>
            <w:proofErr w:type="spellStart"/>
            <w:r w:rsidRPr="00A129FC">
              <w:rPr>
                <w:rFonts w:ascii="Times New Roman" w:hAnsi="Times New Roman" w:cs="Times New Roman"/>
                <w:color w:val="FF0000"/>
                <w:sz w:val="24"/>
                <w:szCs w:val="24"/>
                <w:lang w:val="en-US"/>
              </w:rPr>
              <w:t>Almohareb</w:t>
            </w:r>
            <w:proofErr w:type="spellEnd"/>
            <w:r w:rsidRPr="00A129FC">
              <w:rPr>
                <w:rFonts w:ascii="Times New Roman" w:hAnsi="Times New Roman" w:cs="Times New Roman"/>
                <w:color w:val="FF0000"/>
                <w:sz w:val="24"/>
                <w:szCs w:val="24"/>
                <w:lang w:val="en-US"/>
              </w:rPr>
              <w:t xml:space="preserve"> T, et al. Antimicrobial efficacy of silver diamine fluoride in comparison to photodynamic therapy and chlorhexidine on canal disinfection and bond strength to radicular dentin. </w:t>
            </w:r>
            <w:proofErr w:type="spellStart"/>
            <w:r w:rsidRPr="00A129FC">
              <w:rPr>
                <w:rFonts w:ascii="Times New Roman" w:hAnsi="Times New Roman" w:cs="Times New Roman"/>
                <w:color w:val="FF0000"/>
                <w:sz w:val="24"/>
                <w:szCs w:val="24"/>
                <w:lang w:val="en-US"/>
              </w:rPr>
              <w:t>Photodiagnosis</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Photodyn</w:t>
            </w:r>
            <w:proofErr w:type="spellEnd"/>
            <w:r w:rsidRPr="00A129FC">
              <w:rPr>
                <w:rFonts w:ascii="Times New Roman" w:hAnsi="Times New Roman" w:cs="Times New Roman"/>
                <w:color w:val="FF0000"/>
                <w:sz w:val="24"/>
                <w:szCs w:val="24"/>
                <w:lang w:val="en-US"/>
              </w:rPr>
              <w:t xml:space="preserve"> </w:t>
            </w:r>
            <w:proofErr w:type="spellStart"/>
            <w:r w:rsidRPr="00A129FC">
              <w:rPr>
                <w:rFonts w:ascii="Times New Roman" w:hAnsi="Times New Roman" w:cs="Times New Roman"/>
                <w:color w:val="FF0000"/>
                <w:sz w:val="24"/>
                <w:szCs w:val="24"/>
                <w:lang w:val="en-US"/>
              </w:rPr>
              <w:t>Ther</w:t>
            </w:r>
            <w:proofErr w:type="spellEnd"/>
            <w:r w:rsidRPr="00A129FC">
              <w:rPr>
                <w:rFonts w:ascii="Times New Roman" w:hAnsi="Times New Roman" w:cs="Times New Roman"/>
                <w:color w:val="FF0000"/>
                <w:sz w:val="24"/>
                <w:szCs w:val="24"/>
                <w:lang w:val="en-US"/>
              </w:rPr>
              <w:t xml:space="preserve"> 2020; 32: 102066</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62</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15.25 (8)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Radicular dentin treated with 5.25 % NaOCl and 17 % EDTA displayed highest antimicrobial and bond strength scores. SDF and PDT can potentially be used in canal irrigation.</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96</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Schoop</w:t>
            </w:r>
            <w:proofErr w:type="spellEnd"/>
            <w:r w:rsidRPr="00A129FC">
              <w:rPr>
                <w:rFonts w:ascii="Times New Roman" w:hAnsi="Times New Roman" w:cs="Times New Roman"/>
                <w:color w:val="FF0000"/>
                <w:sz w:val="24"/>
                <w:szCs w:val="24"/>
                <w:lang w:val="en-US"/>
              </w:rPr>
              <w:t xml:space="preserve"> U, </w:t>
            </w:r>
            <w:proofErr w:type="spellStart"/>
            <w:r w:rsidRPr="00A129FC">
              <w:rPr>
                <w:rFonts w:ascii="Times New Roman" w:hAnsi="Times New Roman" w:cs="Times New Roman"/>
                <w:color w:val="FF0000"/>
                <w:sz w:val="24"/>
                <w:szCs w:val="24"/>
                <w:lang w:val="en-US"/>
              </w:rPr>
              <w:t>Goharkhay</w:t>
            </w:r>
            <w:proofErr w:type="spellEnd"/>
            <w:r w:rsidRPr="00A129FC">
              <w:rPr>
                <w:rFonts w:ascii="Times New Roman" w:hAnsi="Times New Roman" w:cs="Times New Roman"/>
                <w:color w:val="FF0000"/>
                <w:sz w:val="24"/>
                <w:szCs w:val="24"/>
                <w:lang w:val="en-US"/>
              </w:rPr>
              <w:t xml:space="preserve"> K, </w:t>
            </w:r>
            <w:proofErr w:type="spellStart"/>
            <w:r w:rsidRPr="00A129FC">
              <w:rPr>
                <w:rFonts w:ascii="Times New Roman" w:hAnsi="Times New Roman" w:cs="Times New Roman"/>
                <w:color w:val="FF0000"/>
                <w:sz w:val="24"/>
                <w:szCs w:val="24"/>
                <w:lang w:val="en-US"/>
              </w:rPr>
              <w:t>Klimscha</w:t>
            </w:r>
            <w:proofErr w:type="spellEnd"/>
            <w:r w:rsidRPr="00A129FC">
              <w:rPr>
                <w:rFonts w:ascii="Times New Roman" w:hAnsi="Times New Roman" w:cs="Times New Roman"/>
                <w:color w:val="FF0000"/>
                <w:sz w:val="24"/>
                <w:szCs w:val="24"/>
                <w:lang w:val="en-US"/>
              </w:rPr>
              <w:t xml:space="preserve"> J, </w:t>
            </w:r>
            <w:proofErr w:type="spellStart"/>
            <w:r w:rsidRPr="00A129FC">
              <w:rPr>
                <w:rFonts w:ascii="Times New Roman" w:hAnsi="Times New Roman" w:cs="Times New Roman"/>
                <w:color w:val="FF0000"/>
                <w:sz w:val="24"/>
                <w:szCs w:val="24"/>
                <w:lang w:val="en-US"/>
              </w:rPr>
              <w:t>Zagler</w:t>
            </w:r>
            <w:proofErr w:type="spellEnd"/>
            <w:r w:rsidRPr="00A129FC">
              <w:rPr>
                <w:rFonts w:ascii="Times New Roman" w:hAnsi="Times New Roman" w:cs="Times New Roman"/>
                <w:color w:val="FF0000"/>
                <w:sz w:val="24"/>
                <w:szCs w:val="24"/>
                <w:lang w:val="en-US"/>
              </w:rPr>
              <w:t xml:space="preserve"> M, </w:t>
            </w:r>
            <w:proofErr w:type="spellStart"/>
            <w:r w:rsidRPr="00A129FC">
              <w:rPr>
                <w:rFonts w:ascii="Times New Roman" w:hAnsi="Times New Roman" w:cs="Times New Roman"/>
                <w:color w:val="FF0000"/>
                <w:sz w:val="24"/>
                <w:szCs w:val="24"/>
                <w:lang w:val="en-US"/>
              </w:rPr>
              <w:t>Wernisch</w:t>
            </w:r>
            <w:proofErr w:type="spellEnd"/>
            <w:r w:rsidRPr="00A129FC">
              <w:rPr>
                <w:rFonts w:ascii="Times New Roman" w:hAnsi="Times New Roman" w:cs="Times New Roman"/>
                <w:color w:val="FF0000"/>
                <w:sz w:val="24"/>
                <w:szCs w:val="24"/>
                <w:lang w:val="en-US"/>
              </w:rPr>
              <w:t xml:space="preserve"> J, </w:t>
            </w:r>
            <w:proofErr w:type="spellStart"/>
            <w:r w:rsidRPr="00A129FC">
              <w:rPr>
                <w:rFonts w:ascii="Times New Roman" w:hAnsi="Times New Roman" w:cs="Times New Roman"/>
                <w:color w:val="FF0000"/>
                <w:sz w:val="24"/>
                <w:szCs w:val="24"/>
                <w:lang w:val="en-US"/>
              </w:rPr>
              <w:t>Georgopoulos</w:t>
            </w:r>
            <w:proofErr w:type="spellEnd"/>
            <w:r w:rsidRPr="00A129FC">
              <w:rPr>
                <w:rFonts w:ascii="Times New Roman" w:hAnsi="Times New Roman" w:cs="Times New Roman"/>
                <w:color w:val="FF0000"/>
                <w:sz w:val="24"/>
                <w:szCs w:val="24"/>
                <w:lang w:val="en-US"/>
              </w:rPr>
              <w:t xml:space="preserve"> A, et al. The use of the erbium, chromium</w:t>
            </w:r>
            <w:proofErr w:type="gramStart"/>
            <w:r w:rsidRPr="00A129FC">
              <w:rPr>
                <w:rFonts w:ascii="Times New Roman" w:hAnsi="Times New Roman" w:cs="Times New Roman"/>
                <w:color w:val="FF0000"/>
                <w:sz w:val="24"/>
                <w:szCs w:val="24"/>
                <w:lang w:val="en-US"/>
              </w:rPr>
              <w:t>:yttrium</w:t>
            </w:r>
            <w:proofErr w:type="gramEnd"/>
            <w:r w:rsidRPr="00A129FC">
              <w:rPr>
                <w:rFonts w:ascii="Times New Roman" w:hAnsi="Times New Roman" w:cs="Times New Roman"/>
                <w:color w:val="FF0000"/>
                <w:sz w:val="24"/>
                <w:szCs w:val="24"/>
                <w:lang w:val="en-US"/>
              </w:rPr>
              <w:t>-scandium-gallium-garnet laser in endodontic treatment: the results of an in vitro study. J Am Dent Assoc 2007; 138: 949-55.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3.59 (83)</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Er</w:t>
            </w:r>
            <w:proofErr w:type="gramStart"/>
            <w:r w:rsidRPr="00A129FC">
              <w:rPr>
                <w:rFonts w:ascii="Times New Roman" w:hAnsi="Times New Roman" w:cs="Times New Roman"/>
                <w:color w:val="FF0000"/>
                <w:sz w:val="24"/>
                <w:szCs w:val="24"/>
                <w:lang w:val="en-US"/>
              </w:rPr>
              <w:t>,Cr:YSGG</w:t>
            </w:r>
            <w:proofErr w:type="gramEnd"/>
            <w:r w:rsidRPr="00A129FC">
              <w:rPr>
                <w:rFonts w:ascii="Times New Roman" w:hAnsi="Times New Roman" w:cs="Times New Roman"/>
                <w:color w:val="FF0000"/>
                <w:sz w:val="24"/>
                <w:szCs w:val="24"/>
                <w:lang w:val="en-US"/>
              </w:rPr>
              <w:t xml:space="preserve"> laser can be used to eliminate bacteria in root canals. It also effectively removes smear layer and debris from the canal wall.</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97</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Takeda FH, </w:t>
            </w:r>
            <w:proofErr w:type="spellStart"/>
            <w:r w:rsidRPr="00A129FC">
              <w:rPr>
                <w:rFonts w:ascii="Times New Roman" w:hAnsi="Times New Roman" w:cs="Times New Roman"/>
                <w:color w:val="FF0000"/>
                <w:sz w:val="24"/>
                <w:szCs w:val="24"/>
                <w:lang w:val="en-US"/>
              </w:rPr>
              <w:t>Harashima</w:t>
            </w:r>
            <w:proofErr w:type="spellEnd"/>
            <w:r w:rsidRPr="00A129FC">
              <w:rPr>
                <w:rFonts w:ascii="Times New Roman" w:hAnsi="Times New Roman" w:cs="Times New Roman"/>
                <w:color w:val="FF0000"/>
                <w:sz w:val="24"/>
                <w:szCs w:val="24"/>
                <w:lang w:val="en-US"/>
              </w:rPr>
              <w:t xml:space="preserve"> T, </w:t>
            </w:r>
            <w:proofErr w:type="spellStart"/>
            <w:r w:rsidRPr="00A129FC">
              <w:rPr>
                <w:rFonts w:ascii="Times New Roman" w:hAnsi="Times New Roman" w:cs="Times New Roman"/>
                <w:color w:val="FF0000"/>
                <w:sz w:val="24"/>
                <w:szCs w:val="24"/>
                <w:lang w:val="en-US"/>
              </w:rPr>
              <w:t>Eto</w:t>
            </w:r>
            <w:proofErr w:type="spellEnd"/>
            <w:r w:rsidRPr="00A129FC">
              <w:rPr>
                <w:rFonts w:ascii="Times New Roman" w:hAnsi="Times New Roman" w:cs="Times New Roman"/>
                <w:color w:val="FF0000"/>
                <w:sz w:val="24"/>
                <w:szCs w:val="24"/>
                <w:lang w:val="en-US"/>
              </w:rPr>
              <w:t xml:space="preserve"> JN, Kimura Y, Matsumoto K. Effect of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treatment on the root canal walls of human </w:t>
            </w:r>
            <w:r w:rsidRPr="00A129FC">
              <w:rPr>
                <w:rFonts w:ascii="Times New Roman" w:hAnsi="Times New Roman" w:cs="Times New Roman"/>
                <w:color w:val="FF0000"/>
                <w:sz w:val="24"/>
                <w:szCs w:val="24"/>
                <w:lang w:val="en-US"/>
              </w:rPr>
              <w:lastRenderedPageBreak/>
              <w:t xml:space="preserve">teeth: an SEM study.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Dent </w:t>
            </w:r>
            <w:proofErr w:type="spellStart"/>
            <w:r w:rsidRPr="00A129FC">
              <w:rPr>
                <w:rFonts w:ascii="Times New Roman" w:hAnsi="Times New Roman" w:cs="Times New Roman"/>
                <w:color w:val="FF0000"/>
                <w:sz w:val="24"/>
                <w:szCs w:val="24"/>
                <w:lang w:val="en-US"/>
              </w:rPr>
              <w:t>Traumatol</w:t>
            </w:r>
            <w:proofErr w:type="spellEnd"/>
            <w:r w:rsidRPr="00A129FC">
              <w:rPr>
                <w:rFonts w:ascii="Times New Roman" w:hAnsi="Times New Roman" w:cs="Times New Roman"/>
                <w:color w:val="FF0000"/>
                <w:sz w:val="24"/>
                <w:szCs w:val="24"/>
                <w:lang w:val="en-US"/>
              </w:rPr>
              <w:t xml:space="preserve"> 1998; 14: 270-3.</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61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2.35 (95)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 root canal walls irradiated by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were free of debris, with an evaporated smear layer and open dentinal tubules. These results suggested that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w:t>
            </w:r>
            <w:r w:rsidRPr="00A129FC">
              <w:rPr>
                <w:rFonts w:ascii="Times New Roman" w:hAnsi="Times New Roman" w:cs="Times New Roman"/>
                <w:color w:val="FF0000"/>
                <w:sz w:val="24"/>
                <w:szCs w:val="24"/>
                <w:lang w:val="en-US"/>
              </w:rPr>
              <w:lastRenderedPageBreak/>
              <w:t>laser irradiation had an efficient cleaning effect on the prepared root canal walls.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lastRenderedPageBreak/>
              <w:t>98</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proofErr w:type="spellStart"/>
            <w:r w:rsidRPr="00A129FC">
              <w:rPr>
                <w:rFonts w:ascii="Times New Roman" w:hAnsi="Times New Roman" w:cs="Times New Roman"/>
                <w:color w:val="FF0000"/>
                <w:sz w:val="24"/>
                <w:szCs w:val="24"/>
                <w:lang w:val="en-US"/>
              </w:rPr>
              <w:t>Deleu</w:t>
            </w:r>
            <w:proofErr w:type="spellEnd"/>
            <w:r w:rsidRPr="00A129FC">
              <w:rPr>
                <w:rFonts w:ascii="Times New Roman" w:hAnsi="Times New Roman" w:cs="Times New Roman"/>
                <w:color w:val="FF0000"/>
                <w:sz w:val="24"/>
                <w:szCs w:val="24"/>
                <w:lang w:val="en-US"/>
              </w:rPr>
              <w:t xml:space="preserve"> E, </w:t>
            </w:r>
            <w:proofErr w:type="spellStart"/>
            <w:r w:rsidRPr="00A129FC">
              <w:rPr>
                <w:rFonts w:ascii="Times New Roman" w:hAnsi="Times New Roman" w:cs="Times New Roman"/>
                <w:color w:val="FF0000"/>
                <w:sz w:val="24"/>
                <w:szCs w:val="24"/>
                <w:lang w:val="en-US"/>
              </w:rPr>
              <w:t>Meire</w:t>
            </w:r>
            <w:proofErr w:type="spellEnd"/>
            <w:r w:rsidRPr="00A129FC">
              <w:rPr>
                <w:rFonts w:ascii="Times New Roman" w:hAnsi="Times New Roman" w:cs="Times New Roman"/>
                <w:color w:val="FF0000"/>
                <w:sz w:val="24"/>
                <w:szCs w:val="24"/>
                <w:lang w:val="en-US"/>
              </w:rPr>
              <w:t xml:space="preserve"> MA, De Moor RJ. Efficacy of laser-based irrigant activation methods in removing debris from simulated root canal irregularities. Lasers Med </w:t>
            </w:r>
            <w:proofErr w:type="spellStart"/>
            <w:r w:rsidRPr="00A129FC">
              <w:rPr>
                <w:rFonts w:ascii="Times New Roman" w:hAnsi="Times New Roman" w:cs="Times New Roman"/>
                <w:color w:val="FF0000"/>
                <w:sz w:val="24"/>
                <w:szCs w:val="24"/>
                <w:lang w:val="en-US"/>
              </w:rPr>
              <w:t>Sci</w:t>
            </w:r>
            <w:proofErr w:type="spellEnd"/>
            <w:r w:rsidRPr="00A129FC">
              <w:rPr>
                <w:rFonts w:ascii="Times New Roman" w:hAnsi="Times New Roman" w:cs="Times New Roman"/>
                <w:color w:val="FF0000"/>
                <w:sz w:val="24"/>
                <w:szCs w:val="24"/>
                <w:lang w:val="en-US"/>
              </w:rPr>
              <w:t xml:space="preserve"> 2015; 30: 831-5.</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61</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6.56 (45)</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Conventional irrigation removed significantly less debris than all other groups. The Er</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with plain fiber tip was more efficient than MDI, CI, diode, and Er:YAG laser with PIPS tip in removing debris from simulated root canal irregularities.</w:t>
            </w:r>
          </w:p>
        </w:tc>
      </w:tr>
      <w:tr w:rsidR="00A129FC" w:rsidRPr="00A129FC" w:rsidTr="00A12D8D">
        <w:tc>
          <w:tcPr>
            <w:tcW w:w="1056"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99</w:t>
            </w:r>
          </w:p>
        </w:tc>
        <w:tc>
          <w:tcPr>
            <w:tcW w:w="4586"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Wang X, Sun Y, Kimura Y, Kinoshita J, </w:t>
            </w:r>
            <w:proofErr w:type="spellStart"/>
            <w:r w:rsidRPr="00A129FC">
              <w:rPr>
                <w:rFonts w:ascii="Times New Roman" w:hAnsi="Times New Roman" w:cs="Times New Roman"/>
                <w:color w:val="FF0000"/>
                <w:sz w:val="24"/>
                <w:szCs w:val="24"/>
                <w:lang w:val="en-US"/>
              </w:rPr>
              <w:t>Ishizaki</w:t>
            </w:r>
            <w:proofErr w:type="spellEnd"/>
            <w:r w:rsidRPr="00A129FC">
              <w:rPr>
                <w:rFonts w:ascii="Times New Roman" w:hAnsi="Times New Roman" w:cs="Times New Roman"/>
                <w:color w:val="FF0000"/>
                <w:sz w:val="24"/>
                <w:szCs w:val="24"/>
                <w:lang w:val="en-US"/>
              </w:rPr>
              <w:t xml:space="preserve"> NT, Matsumoto K. Effects of diode laser irradiation on smear layer removal from root canal walls and apical leakage after obturation. </w:t>
            </w:r>
            <w:proofErr w:type="spellStart"/>
            <w:r w:rsidRPr="00A129FC">
              <w:rPr>
                <w:rFonts w:ascii="Times New Roman" w:hAnsi="Times New Roman" w:cs="Times New Roman"/>
                <w:color w:val="FF0000"/>
                <w:sz w:val="24"/>
                <w:szCs w:val="24"/>
                <w:lang w:val="en-US"/>
              </w:rPr>
              <w:t>Photomed</w:t>
            </w:r>
            <w:proofErr w:type="spellEnd"/>
            <w:r w:rsidRPr="00A129FC">
              <w:rPr>
                <w:rFonts w:ascii="Times New Roman" w:hAnsi="Times New Roman" w:cs="Times New Roman"/>
                <w:color w:val="FF0000"/>
                <w:sz w:val="24"/>
                <w:szCs w:val="24"/>
                <w:lang w:val="en-US"/>
              </w:rPr>
              <w:t xml:space="preserve"> Laser </w:t>
            </w:r>
            <w:proofErr w:type="spellStart"/>
            <w:r w:rsidRPr="00A129FC">
              <w:rPr>
                <w:rFonts w:ascii="Times New Roman" w:hAnsi="Times New Roman" w:cs="Times New Roman"/>
                <w:color w:val="FF0000"/>
                <w:sz w:val="24"/>
                <w:szCs w:val="24"/>
                <w:lang w:val="en-US"/>
              </w:rPr>
              <w:t>Surg</w:t>
            </w:r>
            <w:proofErr w:type="spellEnd"/>
            <w:r w:rsidRPr="00A129FC">
              <w:rPr>
                <w:rFonts w:ascii="Times New Roman" w:hAnsi="Times New Roman" w:cs="Times New Roman"/>
                <w:color w:val="FF0000"/>
                <w:sz w:val="24"/>
                <w:szCs w:val="24"/>
                <w:lang w:val="en-US"/>
              </w:rPr>
              <w:t xml:space="preserve"> 2005; 23: 575-81.</w:t>
            </w:r>
          </w:p>
        </w:tc>
        <w:tc>
          <w:tcPr>
            <w:tcW w:w="1200"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59</w:t>
            </w:r>
          </w:p>
        </w:tc>
        <w:tc>
          <w:tcPr>
            <w:tcW w:w="1517" w:type="dxa"/>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3.11 (88)</w:t>
            </w:r>
          </w:p>
        </w:tc>
        <w:tc>
          <w:tcPr>
            <w:tcW w:w="5635" w:type="dxa"/>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These results indicate that the diode laser is useful for removing smear layer and debris from root canal walls, and reducing apical leakage after obturation in vitro, and suggest that it would be useful for root canal treatment in clinic.</w:t>
            </w:r>
          </w:p>
        </w:tc>
      </w:tr>
      <w:tr w:rsidR="00A129FC" w:rsidRPr="00A129FC" w:rsidTr="00A12D8D">
        <w:tc>
          <w:tcPr>
            <w:tcW w:w="1056" w:type="dxa"/>
            <w:tcBorders>
              <w:bottom w:val="single" w:sz="4" w:space="0" w:color="auto"/>
            </w:tcBorders>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100</w:t>
            </w:r>
          </w:p>
        </w:tc>
        <w:tc>
          <w:tcPr>
            <w:tcW w:w="4586" w:type="dxa"/>
            <w:tcBorders>
              <w:bottom w:val="single" w:sz="4" w:space="0" w:color="auto"/>
            </w:tcBorders>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 xml:space="preserve">Hardee MW, </w:t>
            </w:r>
            <w:proofErr w:type="spellStart"/>
            <w:r w:rsidRPr="00A129FC">
              <w:rPr>
                <w:rFonts w:ascii="Times New Roman" w:hAnsi="Times New Roman" w:cs="Times New Roman"/>
                <w:color w:val="FF0000"/>
                <w:sz w:val="24"/>
                <w:szCs w:val="24"/>
                <w:lang w:val="en-US"/>
              </w:rPr>
              <w:t>Miserendino</w:t>
            </w:r>
            <w:proofErr w:type="spellEnd"/>
            <w:r w:rsidRPr="00A129FC">
              <w:rPr>
                <w:rFonts w:ascii="Times New Roman" w:hAnsi="Times New Roman" w:cs="Times New Roman"/>
                <w:color w:val="FF0000"/>
                <w:sz w:val="24"/>
                <w:szCs w:val="24"/>
                <w:lang w:val="en-US"/>
              </w:rPr>
              <w:t xml:space="preserve"> LJ, Kos W, </w:t>
            </w:r>
            <w:proofErr w:type="spellStart"/>
            <w:r w:rsidRPr="00A129FC">
              <w:rPr>
                <w:rFonts w:ascii="Times New Roman" w:hAnsi="Times New Roman" w:cs="Times New Roman"/>
                <w:color w:val="FF0000"/>
                <w:sz w:val="24"/>
                <w:szCs w:val="24"/>
                <w:lang w:val="en-US"/>
              </w:rPr>
              <w:t>Walia</w:t>
            </w:r>
            <w:proofErr w:type="spellEnd"/>
            <w:r w:rsidRPr="00A129FC">
              <w:rPr>
                <w:rFonts w:ascii="Times New Roman" w:hAnsi="Times New Roman" w:cs="Times New Roman"/>
                <w:color w:val="FF0000"/>
                <w:sz w:val="24"/>
                <w:szCs w:val="24"/>
                <w:lang w:val="en-US"/>
              </w:rPr>
              <w:t xml:space="preserve"> H. Evaluation of the antibacterial effects of </w:t>
            </w:r>
            <w:proofErr w:type="spellStart"/>
            <w:r w:rsidRPr="00A129FC">
              <w:rPr>
                <w:rFonts w:ascii="Times New Roman" w:hAnsi="Times New Roman" w:cs="Times New Roman"/>
                <w:color w:val="FF0000"/>
                <w:sz w:val="24"/>
                <w:szCs w:val="24"/>
                <w:lang w:val="en-US"/>
              </w:rPr>
              <w:t>intracanal</w:t>
            </w:r>
            <w:proofErr w:type="spellEnd"/>
            <w:r w:rsidRPr="00A129FC">
              <w:rPr>
                <w:rFonts w:ascii="Times New Roman" w:hAnsi="Times New Roman" w:cs="Times New Roman"/>
                <w:color w:val="FF0000"/>
                <w:sz w:val="24"/>
                <w:szCs w:val="24"/>
                <w:lang w:val="en-US"/>
              </w:rPr>
              <w:t xml:space="preserve"> Nd</w:t>
            </w:r>
            <w:proofErr w:type="gramStart"/>
            <w:r w:rsidRPr="00A129FC">
              <w:rPr>
                <w:rFonts w:ascii="Times New Roman" w:hAnsi="Times New Roman" w:cs="Times New Roman"/>
                <w:color w:val="FF0000"/>
                <w:sz w:val="24"/>
                <w:szCs w:val="24"/>
                <w:lang w:val="en-US"/>
              </w:rPr>
              <w:t>:YAG</w:t>
            </w:r>
            <w:proofErr w:type="gramEnd"/>
            <w:r w:rsidRPr="00A129FC">
              <w:rPr>
                <w:rFonts w:ascii="Times New Roman" w:hAnsi="Times New Roman" w:cs="Times New Roman"/>
                <w:color w:val="FF0000"/>
                <w:sz w:val="24"/>
                <w:szCs w:val="24"/>
                <w:lang w:val="en-US"/>
              </w:rPr>
              <w:t xml:space="preserve"> laser irradiation. J </w:t>
            </w:r>
            <w:proofErr w:type="spellStart"/>
            <w:r w:rsidRPr="00A129FC">
              <w:rPr>
                <w:rFonts w:ascii="Times New Roman" w:hAnsi="Times New Roman" w:cs="Times New Roman"/>
                <w:color w:val="FF0000"/>
                <w:sz w:val="24"/>
                <w:szCs w:val="24"/>
                <w:lang w:val="en-US"/>
              </w:rPr>
              <w:t>Endod</w:t>
            </w:r>
            <w:proofErr w:type="spellEnd"/>
            <w:r w:rsidRPr="00A129FC">
              <w:rPr>
                <w:rFonts w:ascii="Times New Roman" w:hAnsi="Times New Roman" w:cs="Times New Roman"/>
                <w:color w:val="FF0000"/>
                <w:sz w:val="24"/>
                <w:szCs w:val="24"/>
                <w:lang w:val="en-US"/>
              </w:rPr>
              <w:t xml:space="preserve"> 1994; 20: 377-80.</w:t>
            </w:r>
          </w:p>
        </w:tc>
        <w:tc>
          <w:tcPr>
            <w:tcW w:w="1200" w:type="dxa"/>
            <w:tcBorders>
              <w:bottom w:val="single" w:sz="4" w:space="0" w:color="auto"/>
            </w:tcBorders>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59</w:t>
            </w:r>
          </w:p>
        </w:tc>
        <w:tc>
          <w:tcPr>
            <w:tcW w:w="1517" w:type="dxa"/>
            <w:tcBorders>
              <w:bottom w:val="single" w:sz="4" w:space="0" w:color="auto"/>
            </w:tcBorders>
            <w:vAlign w:val="center"/>
          </w:tcPr>
          <w:p w:rsidR="00A12D8D" w:rsidRPr="00A129FC" w:rsidRDefault="00A12D8D" w:rsidP="00A12D8D">
            <w:pPr>
              <w:jc w:val="center"/>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1.97 (100)</w:t>
            </w:r>
          </w:p>
        </w:tc>
        <w:tc>
          <w:tcPr>
            <w:tcW w:w="5635" w:type="dxa"/>
            <w:tcBorders>
              <w:bottom w:val="single" w:sz="4" w:space="0" w:color="auto"/>
            </w:tcBorders>
            <w:vAlign w:val="center"/>
          </w:tcPr>
          <w:p w:rsidR="00A12D8D" w:rsidRPr="00A129FC" w:rsidRDefault="00A12D8D" w:rsidP="00A12D8D">
            <w:pPr>
              <w:jc w:val="both"/>
              <w:rPr>
                <w:rFonts w:ascii="Times New Roman" w:hAnsi="Times New Roman" w:cs="Times New Roman"/>
                <w:color w:val="FF0000"/>
                <w:sz w:val="24"/>
                <w:szCs w:val="24"/>
                <w:lang w:val="en-US"/>
              </w:rPr>
            </w:pPr>
            <w:r w:rsidRPr="00A129FC">
              <w:rPr>
                <w:rFonts w:ascii="Times New Roman" w:hAnsi="Times New Roman" w:cs="Times New Roman"/>
                <w:color w:val="FF0000"/>
                <w:sz w:val="24"/>
                <w:szCs w:val="24"/>
                <w:lang w:val="en-US"/>
              </w:rPr>
              <w:t>Analysis of the data indicated a 2-log reduction in colony-forming units among the four treatment groups as compared with the controls; however, no significant differences were observed among the treatment groups. In none of the treatment groups were the root canals sterilized.</w:t>
            </w:r>
          </w:p>
        </w:tc>
      </w:tr>
    </w:tbl>
    <w:p w:rsidR="00A12D8D" w:rsidRPr="00A12D8D" w:rsidRDefault="00A12D8D">
      <w:pPr>
        <w:rPr>
          <w:sz w:val="24"/>
          <w:szCs w:val="24"/>
          <w:lang w:val="en-US"/>
        </w:rPr>
      </w:pPr>
    </w:p>
    <w:sectPr w:rsidR="00A12D8D" w:rsidRPr="00A12D8D" w:rsidSect="00A12D8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D8D"/>
    <w:rsid w:val="009F5D10"/>
    <w:rsid w:val="00A129FC"/>
    <w:rsid w:val="00A12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227AC-4351-458F-9E8C-EB1FC50F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12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6292</Words>
  <Characters>35868</Characters>
  <Application>Microsoft Office Word</Application>
  <DocSecurity>0</DocSecurity>
  <Lines>298</Lines>
  <Paragraphs>84</Paragraphs>
  <ScaleCrop>false</ScaleCrop>
  <Company/>
  <LinksUpToDate>false</LinksUpToDate>
  <CharactersWithSpaces>42076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 Nur USTA</dc:creator>
  <cp:keywords/>
  <dc:description/>
  <cp:lastModifiedBy>Sila Nur USTA</cp:lastModifiedBy>
  <cp:revision>3</cp:revision>
  <dcterms:created xsi:type="dcterms:W3CDTF">2024-06-30T08:49:00Z</dcterms:created>
  <dcterms:modified xsi:type="dcterms:W3CDTF">2024-06-30T09:00:00Z</dcterms:modified>
</cp:coreProperties>
</file>