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of Qualitative questions</w:t>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8160"/>
        <w:tblGridChange w:id="0">
          <w:tblGrid>
            <w:gridCol w:w="840"/>
            <w:gridCol w:w="81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004">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06">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you ever utilized any AI tools to support your marketing activities?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0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Which AI tools have you used in your marketing work, and how often?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find it easy or complicated to apply AI to your work? How does ease or difficulty affect your decision to apply AI to your marketing work?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understand the AI ​​tools you use? In the process of using AI in your work, do you see any advantages/disadvantages? Does understanding AI concepts and being able to evaluate their pros and cons help you feel more confident using AI tools in your work?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rate your ability to differentiate AI applications? How does that help you choose the right tools for your business needs?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you aware of or concerned about current ethical issues related to AI? Does this influence your decisions about using AI tools?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your customers, competitors, and suppliers think about using AI in your marketing efforts? What do they say about it? Do these individuals or organizations support your use of AI in your marketing?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know about the use of AI in marketing work for parties such as customers, partners and competitors?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are your company/business’s industry giants using AI in marketing? Do you see them benefiting from it and how do you plan to do it?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have your customers and partners reduced costs by using AI for marketing? What do you think about this and do you plan to use AI like them? If so, how?</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intend to use AI in your work, are you concerned that AI will replace your current job in the future? Why?</w:t>
            </w:r>
          </w:p>
        </w:tc>
      </w:tr>
      <w:tr>
        <w:trPr>
          <w:cantSplit w:val="0"/>
          <w:trHeight w:val="1022.9296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AI were to become smarter than you in performing a given task, would your intention to use AI in your marketing-related work increase or decrease? Why?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feel concerned about AI having the same level of cognition as humans when you intend to use it in your marketing work? Why? Do you think this will impact your current position? How, specifically?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general, AI cannot differentiate between a sentient physical object and a human being. Does this make you comfortable or not? Why?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intend to continue using AI to support your marketing-related work if AI makes a difference? Why? What concerns do you have about using AI in marketing if AI has biases towards different users?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you are thinking about using AI in your work, how agile is your organization in this innovation process? How does this happen?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difficulties or advantages do you feel your organization has encountered in applying AI to work? And what do you think about this issue?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commitment have senior managers from your organization made to this change process? How? Are senior managers from your organization committed to rewarding or promoting you if you become proficient in using AI?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your work, what support has your organization provided that has influenced your intention to use AI at work? And how has this support been delivered? Is your organization supportive of your use of AI at work? Why?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was the initiative from your leadership vision that led you to make this decision to use AI in your work? Why? Does leadership vision inspire team members to use AI in their work beyond the organization's usual practices and processes?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you receptive and open to new technologies? Why do you consider yourself so? Does this influence your decisions about using AI tools?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are in charge of the main task/marketing job in the organization, you have the right to propose new methods in the work. Do you have more motivation to apply AI at work?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else drove you from intending to use AI to actually using AI in your marketing? Why? What barriers do you face between intending to use AI and actually using it in your marketing? Why?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were the most important factors that made you actually change from just thinking about using AI to actually using AI in your marketing? What were the most important factors for you when you made the change?</w:t>
            </w:r>
          </w:p>
        </w:tc>
      </w:tr>
    </w:tbl>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of Quantitative statements</w:t>
      </w:r>
    </w:p>
    <w:p w:rsidR="00000000" w:rsidDel="00000000" w:rsidP="00000000" w:rsidRDefault="00000000" w:rsidRPr="00000000" w14:paraId="00000037">
      <w:pPr>
        <w:spacing w:line="276"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2"/>
        <w:tblW w:w="89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7950"/>
        <w:tblGridChange w:id="0">
          <w:tblGrid>
            <w:gridCol w:w="1020"/>
            <w:gridCol w:w="7950"/>
          </w:tblGrid>
        </w:tblGridChange>
      </w:tblGrid>
      <w:tr>
        <w:trPr>
          <w:cantSplit w:val="1"/>
          <w:trHeight w:val="528.3779527559055" w:hRule="atLeast"/>
          <w:tblHeader w:val="0"/>
        </w:trPr>
        <w:tc>
          <w:tcPr>
            <w:tcBorders>
              <w:top w:color="000000" w:space="0" w:sz="8" w:val="single"/>
              <w:left w:color="000000" w:space="0" w:sz="8" w:val="single"/>
              <w:bottom w:color="000000" w:space="0" w:sz="8" w:val="single"/>
              <w:right w:color="000000" w:space="0" w:sz="8" w:val="single"/>
            </w:tcBorders>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38">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tcBorders>
              <w:top w:color="000000" w:space="0" w:sz="8" w:val="single"/>
              <w:left w:color="000000" w:space="0" w:sz="0" w:val="nil"/>
              <w:bottom w:color="000000" w:space="0" w:sz="8" w:val="single"/>
              <w:right w:color="000000" w:space="0" w:sz="8" w:val="single"/>
            </w:tcBorders>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39">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Statements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3A">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1: Coercive pressures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3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3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company’s customers think we should use AI in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3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3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company’s suppliers think we should use AI in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0">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company’s partners think we should use AI in marketing working activities.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2">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2: Normative pressures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4">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has been adopted by our competitors in their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has been adopted by our partners.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8">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has been adopted by our customers.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A">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3: Mimetic pressures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competitors have adopted AI in their marketing working activities and benefited significantly.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4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customers who adopted AI became more competitive.</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0">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partners have adopted AI and significantly reduced costs.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Leading companies in our industry set an example by applying AI in their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4">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Leading companies in our industry have worked on ways to apply AI in their marketing working activities.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6">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4: Organizational flexibility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8">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workplace, we use AI to quickly adjust or eliminate current strategies at low cost when faced with technological developments or competitive pressure.</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A">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workplace, we utilize AI technologies or services in marketing tasks to enable multiple activities efficiently and with minimal cost for adjustments.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workplace, we possess the ability to rapidly implement new marketing tasks and plans based on AI, ensuring seamless integration into existing systems with minimal cost and disruption.</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5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workplace, we leverage AI-driven marketing tools and optimize advertising campaigns to attract customers more effectively.</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0">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5: Top management support</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company's management supports initiatives to implement AI technology in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4">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company's management is striving to incorporate AI technology into the list of priority strategies for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company's management is making efforts to mobilize funding for the implementation of AI technology in marketing working activities. </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8">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6: Top management commitment</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A">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 of AI in our company's marketing working activities has received full support from senior leadership.</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senior leadership is committed to implementing AI in marketing working activities.   </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6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senior leadership team continuously evaluates the company's impact on the adoption of AI in marketing working activities. </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0">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7: Leader vision</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leadership has a clear, meaningful, and inspiring vision for the application of AI in marketing working activities, clearly demonstrating its value and expected outcomes.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4">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leadership vision has inspired team members to go beyond the organization's usual practices and processes.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leadership vision focuses team members on creating value for customers and the company.</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8">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8: AI literacy - Aspect 1: Apply AI</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A">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operate AI applications in my daily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use AI applications to make my marketing working activities easier.</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7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interact with AI in ways that help me achieve my everyday goals in marketing working activities.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0">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8: AI literacy - Aspect 2: Understand AI</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know the most important concepts of the topic artificial intelligence.</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4">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evaluate the advantages and disadvantages of using artificial intelligence in my marketing work.</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come up with new ways to use AI in my marketing work.</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8">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8: AI literacy - Aspect 3: Detect AI</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A">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tell if I am dealing with an application based on AI.</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distinguish devices that use AI from devices that do not.</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8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distinguish if I interact with an AI or a real human.</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0">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8: AI literacy - Aspect 3: AI ethics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weigh the consequences of using AI for society.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4">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incorporate ethical considerations when deciding whether to use data provided by an AI.</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analyze AI-based applications for their ethical implications.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8">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9: AI Anxiety - Aspect 1: Artificial consciousness anxiety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A">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worry that AI will attain the same level of consciousness as humans.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fact that AI that cannot tell the difference between humans and being conscious makes me uneasy.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9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has the same level of consciousness as humans, thus challenging the status of humans, which makes me anxious.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0">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9: AI anxiety - Aspect 2: Bias behavior anxiety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unacceptable if AI is racially discriminatory.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4">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sets different prices (price discrimination) for different people, which is unfair.</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treats different people differently, which can make me anxious.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8">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9: AI anxiety - Aspect 3: Job replacement anxiety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A">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afraid that the application of AI in marketing working activities might make us dependent.</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afraid that the application of AI in marketing working activities might make us lazier.</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A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afraid that the application of AI in marketing working activities might make us lose reasoning and presentation skills.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0">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afraid that the application of AI in marketing working activities might replace humans.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afraid that the application of AI in marketing working activities might replace someone's job.</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4">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10: AI adoption intention</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worth it to use AI for my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8">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will frequently use AI for my marketing working activities in the future.</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A">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will strongly recommend others to use AI for marketing working activities.</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C">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11: Perceived accountability</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B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majority of AI applications in my marketing team depend on me.</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0">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1">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work of my marketing team relies on my use of AI.</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my efforts related to using AI in marketing work at the workplace are very important.</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4">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12: Personal innovativeness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enjoy trying new AI technologies and features.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8">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 to try using AI in my marketing work.</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A">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Typically, I am the first among colleagues to adopt advanced technologies.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C">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I hear about a new information technology product, I will try to experiment with it.</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E">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C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Generally, I like using new technology.</w:t>
            </w:r>
          </w:p>
        </w:tc>
      </w:tr>
      <w:tr>
        <w:trPr>
          <w:cantSplit w:val="1"/>
          <w:trHeight w:val="528.377952755905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0">
            <w:pPr>
              <w:widowControl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Factor 13: Actual use</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2">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frequently use AI in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4">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tend to use AI regularly in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6">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spend a lot of time exploring AI in marketing working activities.</w:t>
            </w:r>
          </w:p>
        </w:tc>
      </w:tr>
      <w:tr>
        <w:trPr>
          <w:cantSplit w:val="1"/>
          <w:trHeight w:val="528.37795275590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8">
            <w:pPr>
              <w:widowControl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96.37795275590554" w:type="dxa"/>
              <w:left w:w="96.37795275590554" w:type="dxa"/>
              <w:bottom w:w="96.37795275590554" w:type="dxa"/>
              <w:right w:w="96.37795275590554" w:type="dxa"/>
            </w:tcMar>
            <w:vAlign w:val="center"/>
          </w:tcPr>
          <w:p w:rsidR="00000000" w:rsidDel="00000000" w:rsidP="00000000" w:rsidRDefault="00000000" w:rsidRPr="00000000" w14:paraId="000000D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heavily involved in using AI in marketing working activities.</w:t>
            </w:r>
          </w:p>
        </w:tc>
      </w:tr>
    </w:tbl>
    <w:p w:rsidR="00000000" w:rsidDel="00000000" w:rsidP="00000000" w:rsidRDefault="00000000" w:rsidRPr="00000000" w14:paraId="000000DA">
      <w:pPr>
        <w:widowControl w:val="0"/>
        <w:spacing w:after="200" w:line="360" w:lineRule="auto"/>
        <w:jc w:val="both"/>
        <w:rPr>
          <w:sz w:val="24"/>
          <w:szCs w:val="24"/>
        </w:rPr>
      </w:pPr>
      <w:r w:rsidDel="00000000" w:rsidR="00000000" w:rsidRPr="00000000">
        <w:rPr>
          <w:rtl w:val="0"/>
        </w:rPr>
      </w:r>
    </w:p>
    <w:p w:rsidR="00000000" w:rsidDel="00000000" w:rsidP="00000000" w:rsidRDefault="00000000" w:rsidRPr="00000000" w14:paraId="000000DB">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