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EEC" w:rsidRPr="0088118B" w:rsidRDefault="00837EEC" w:rsidP="00837EEC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  <w:r w:rsidRPr="0088118B">
        <w:rPr>
          <w:rFonts w:eastAsiaTheme="minorHAnsi"/>
          <w:b/>
          <w:bCs/>
          <w:lang w:val="en-US" w:eastAsia="en-US"/>
        </w:rPr>
        <w:t>ELECTRONIC SUPPLEMENTARY MATERIAL</w:t>
      </w:r>
    </w:p>
    <w:p w:rsidR="00837EEC" w:rsidRPr="0088118B" w:rsidRDefault="00837EEC" w:rsidP="00837EEC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</w:p>
    <w:p w:rsidR="00ED741A" w:rsidRDefault="00ED741A" w:rsidP="00ED741A">
      <w:pPr>
        <w:tabs>
          <w:tab w:val="left" w:pos="3555"/>
        </w:tabs>
        <w:spacing w:line="240" w:lineRule="auto"/>
        <w:jc w:val="both"/>
        <w:rPr>
          <w:b/>
        </w:rPr>
      </w:pPr>
      <w:r>
        <w:rPr>
          <w:b/>
        </w:rPr>
        <w:t xml:space="preserve">High genetic diversity and low future habitat suitability: will </w:t>
      </w:r>
      <w:r>
        <w:rPr>
          <w:b/>
          <w:i/>
        </w:rPr>
        <w:t>Cupressus atlantica</w:t>
      </w:r>
      <w:r>
        <w:rPr>
          <w:b/>
        </w:rPr>
        <w:t>, endemic to the High Atlas, survive under climate change?</w:t>
      </w:r>
    </w:p>
    <w:p w:rsidR="00837EEC" w:rsidRPr="0088118B" w:rsidRDefault="00837EEC" w:rsidP="00837EEC">
      <w:pPr>
        <w:tabs>
          <w:tab w:val="left" w:pos="3555"/>
        </w:tabs>
        <w:spacing w:line="240" w:lineRule="auto"/>
        <w:jc w:val="both"/>
        <w:rPr>
          <w:b/>
          <w:highlight w:val="yellow"/>
        </w:rPr>
      </w:pPr>
      <w:bookmarkStart w:id="0" w:name="_GoBack"/>
      <w:bookmarkEnd w:id="0"/>
    </w:p>
    <w:p w:rsidR="00837EEC" w:rsidRPr="0088118B" w:rsidRDefault="00837EEC" w:rsidP="00837EEC">
      <w:pPr>
        <w:spacing w:line="240" w:lineRule="auto"/>
        <w:jc w:val="both"/>
        <w:rPr>
          <w:lang w:val="pl-PL"/>
        </w:rPr>
      </w:pPr>
      <w:r w:rsidRPr="0088118B">
        <w:rPr>
          <w:lang w:val="pl-PL"/>
        </w:rPr>
        <w:t>Katarzyna Sękiewicz</w:t>
      </w:r>
      <w:r w:rsidRPr="0088118B">
        <w:rPr>
          <w:vertAlign w:val="superscript"/>
          <w:lang w:val="pl-PL"/>
        </w:rPr>
        <w:t>1*</w:t>
      </w:r>
      <w:r w:rsidRPr="0088118B">
        <w:rPr>
          <w:lang w:val="pl-PL"/>
        </w:rPr>
        <w:t>, Łukasz Walas</w:t>
      </w:r>
      <w:r w:rsidRPr="0088118B">
        <w:rPr>
          <w:vertAlign w:val="superscript"/>
          <w:lang w:val="pl-PL"/>
        </w:rPr>
        <w:t>1</w:t>
      </w:r>
      <w:r w:rsidRPr="0088118B">
        <w:rPr>
          <w:lang w:val="pl-PL"/>
        </w:rPr>
        <w:t xml:space="preserve">, </w:t>
      </w:r>
      <w:proofErr w:type="spellStart"/>
      <w:r w:rsidRPr="0088118B">
        <w:rPr>
          <w:lang w:val="pl-PL"/>
        </w:rPr>
        <w:t>Berika</w:t>
      </w:r>
      <w:proofErr w:type="spellEnd"/>
      <w:r w:rsidRPr="0088118B">
        <w:rPr>
          <w:lang w:val="pl-PL"/>
        </w:rPr>
        <w:t xml:space="preserve"> Beridze</w:t>
      </w:r>
      <w:r w:rsidRPr="0088118B">
        <w:rPr>
          <w:vertAlign w:val="superscript"/>
          <w:lang w:val="pl-PL"/>
        </w:rPr>
        <w:t>1</w:t>
      </w:r>
      <w:r w:rsidRPr="0088118B">
        <w:rPr>
          <w:lang w:val="pl-PL"/>
        </w:rPr>
        <w:t xml:space="preserve">, </w:t>
      </w:r>
      <w:proofErr w:type="spellStart"/>
      <w:r w:rsidRPr="0088118B">
        <w:rPr>
          <w:lang w:val="pl-PL"/>
        </w:rPr>
        <w:t>Mohamed</w:t>
      </w:r>
      <w:proofErr w:type="spellEnd"/>
      <w:r w:rsidRPr="0088118B">
        <w:rPr>
          <w:lang w:val="pl-PL"/>
        </w:rPr>
        <w:t xml:space="preserve"> Fennane</w:t>
      </w:r>
      <w:r w:rsidRPr="0088118B">
        <w:rPr>
          <w:vertAlign w:val="superscript"/>
          <w:lang w:val="pl-PL"/>
        </w:rPr>
        <w:t>3</w:t>
      </w:r>
      <w:r w:rsidR="00654E64">
        <w:rPr>
          <w:lang w:val="pl-PL"/>
        </w:rPr>
        <w:t>,</w:t>
      </w:r>
      <w:r w:rsidR="00654E64" w:rsidRPr="00654E64">
        <w:rPr>
          <w:lang w:val="pl-PL"/>
        </w:rPr>
        <w:t xml:space="preserve"> </w:t>
      </w:r>
      <w:r w:rsidR="00654E64" w:rsidRPr="0088118B">
        <w:rPr>
          <w:lang w:val="pl-PL"/>
        </w:rPr>
        <w:t>Monika Dering</w:t>
      </w:r>
      <w:r w:rsidR="00654E64" w:rsidRPr="0088118B">
        <w:rPr>
          <w:vertAlign w:val="superscript"/>
          <w:lang w:val="pl-PL"/>
        </w:rPr>
        <w:t>1,2</w:t>
      </w:r>
    </w:p>
    <w:p w:rsidR="00837EEC" w:rsidRPr="0088118B" w:rsidRDefault="00837EEC" w:rsidP="00837EEC">
      <w:pPr>
        <w:spacing w:line="240" w:lineRule="auto"/>
        <w:jc w:val="both"/>
        <w:rPr>
          <w:b/>
          <w:lang w:val="pl-PL"/>
        </w:rPr>
      </w:pPr>
    </w:p>
    <w:p w:rsidR="00837EEC" w:rsidRPr="0088118B" w:rsidRDefault="00837EEC" w:rsidP="00837EEC">
      <w:pPr>
        <w:spacing w:line="240" w:lineRule="auto"/>
        <w:jc w:val="both"/>
      </w:pPr>
      <w:r w:rsidRPr="0088118B">
        <w:rPr>
          <w:vertAlign w:val="superscript"/>
        </w:rPr>
        <w:t>1</w:t>
      </w:r>
      <w:r w:rsidRPr="0088118B">
        <w:t xml:space="preserve">Institute of Dendrology, Polish Academy of Sciences, </w:t>
      </w:r>
      <w:proofErr w:type="spellStart"/>
      <w:r w:rsidRPr="0088118B">
        <w:t>Parkowa</w:t>
      </w:r>
      <w:proofErr w:type="spellEnd"/>
      <w:r w:rsidRPr="0088118B">
        <w:t xml:space="preserve"> 5, 62-035 Kórnik, Poland</w:t>
      </w:r>
    </w:p>
    <w:p w:rsidR="00837EEC" w:rsidRPr="0088118B" w:rsidRDefault="00837EEC" w:rsidP="00837EEC">
      <w:pPr>
        <w:spacing w:line="240" w:lineRule="auto"/>
        <w:jc w:val="both"/>
      </w:pPr>
      <w:r w:rsidRPr="0088118B">
        <w:rPr>
          <w:vertAlign w:val="superscript"/>
        </w:rPr>
        <w:t>2</w:t>
      </w:r>
      <w:r w:rsidRPr="0088118B">
        <w:t xml:space="preserve">Department of Forest </w:t>
      </w:r>
      <w:proofErr w:type="spellStart"/>
      <w:r w:rsidRPr="0088118B">
        <w:t>Silviculture</w:t>
      </w:r>
      <w:proofErr w:type="spellEnd"/>
      <w:r w:rsidRPr="0088118B">
        <w:t xml:space="preserve">, </w:t>
      </w:r>
      <w:proofErr w:type="spellStart"/>
      <w:r w:rsidRPr="0088118B">
        <w:t>Poznań</w:t>
      </w:r>
      <w:proofErr w:type="spellEnd"/>
      <w:r w:rsidRPr="0088118B">
        <w:t xml:space="preserve"> University of Life Sciences, </w:t>
      </w:r>
      <w:proofErr w:type="spellStart"/>
      <w:r w:rsidRPr="0088118B">
        <w:t>Wojska</w:t>
      </w:r>
      <w:proofErr w:type="spellEnd"/>
      <w:r w:rsidRPr="0088118B">
        <w:t xml:space="preserve"> </w:t>
      </w:r>
      <w:proofErr w:type="spellStart"/>
      <w:r w:rsidRPr="0088118B">
        <w:t>Polskiego</w:t>
      </w:r>
      <w:proofErr w:type="spellEnd"/>
      <w:r w:rsidRPr="0088118B">
        <w:t xml:space="preserve"> 71A, 60-637, </w:t>
      </w:r>
      <w:proofErr w:type="spellStart"/>
      <w:r w:rsidRPr="0088118B">
        <w:t>Poznań</w:t>
      </w:r>
      <w:proofErr w:type="spellEnd"/>
      <w:r w:rsidRPr="0088118B">
        <w:t>, Poland</w:t>
      </w:r>
    </w:p>
    <w:p w:rsidR="00837EEC" w:rsidRPr="0088118B" w:rsidRDefault="00837EEC" w:rsidP="00837EEC">
      <w:pPr>
        <w:spacing w:line="240" w:lineRule="auto"/>
        <w:jc w:val="both"/>
      </w:pPr>
      <w:r w:rsidRPr="0088118B">
        <w:rPr>
          <w:vertAlign w:val="superscript"/>
        </w:rPr>
        <w:t>3</w:t>
      </w:r>
      <w:r w:rsidRPr="0088118B">
        <w:t xml:space="preserve">Institut </w:t>
      </w:r>
      <w:proofErr w:type="spellStart"/>
      <w:r w:rsidRPr="0088118B">
        <w:t>Scientifique</w:t>
      </w:r>
      <w:proofErr w:type="spellEnd"/>
      <w:r w:rsidRPr="0088118B">
        <w:t>, Mohammed V University in Rabat, Agdal 10106, Rabat, Morocco</w:t>
      </w:r>
    </w:p>
    <w:p w:rsidR="00837EEC" w:rsidRPr="0088118B" w:rsidRDefault="00837EEC" w:rsidP="00837EEC">
      <w:pPr>
        <w:pStyle w:val="Default"/>
        <w:jc w:val="both"/>
        <w:rPr>
          <w:lang w:val="en-GB"/>
        </w:rPr>
      </w:pPr>
    </w:p>
    <w:p w:rsidR="00B3657E" w:rsidRDefault="00837EEC" w:rsidP="00837EEC">
      <w:pPr>
        <w:rPr>
          <w:lang w:val="en-US"/>
        </w:rPr>
      </w:pPr>
      <w:r w:rsidRPr="0088118B">
        <w:rPr>
          <w:lang w:val="en-US"/>
        </w:rPr>
        <w:t xml:space="preserve"> *Correspondence and requests for materials should be addressed to KS; email: </w:t>
      </w:r>
      <w:hyperlink r:id="rId5" w:history="1">
        <w:r w:rsidRPr="00E11EEB">
          <w:rPr>
            <w:rStyle w:val="Hipercze"/>
            <w:lang w:val="en-US"/>
          </w:rPr>
          <w:t>ksekiewicz@man.poznan.pl</w:t>
        </w:r>
      </w:hyperlink>
    </w:p>
    <w:p w:rsidR="00654E64" w:rsidRDefault="00654E64">
      <w:pPr>
        <w:spacing w:after="200" w:line="276" w:lineRule="auto"/>
        <w:rPr>
          <w:lang w:val="en-US"/>
        </w:rPr>
        <w:sectPr w:rsidR="00654E64" w:rsidSect="00654E6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3923C9" w:rsidRPr="00B930B2" w:rsidRDefault="00DF7B11" w:rsidP="00654E64">
      <w:pPr>
        <w:spacing w:after="200" w:line="276" w:lineRule="auto"/>
        <w:rPr>
          <w:b/>
        </w:rPr>
      </w:pPr>
      <w:r w:rsidRPr="00DF7B11">
        <w:rPr>
          <w:b/>
        </w:rPr>
        <w:lastRenderedPageBreak/>
        <w:t>Online Resource 3</w:t>
      </w:r>
      <w:r>
        <w:t xml:space="preserve"> </w:t>
      </w:r>
      <w:r w:rsidR="003923C9" w:rsidRPr="0088118B">
        <w:t xml:space="preserve">Correlations between variables used in species distribution modelling (SDM) of </w:t>
      </w:r>
      <w:r w:rsidR="003923C9" w:rsidRPr="0088118B">
        <w:rPr>
          <w:i/>
        </w:rPr>
        <w:t>Cupressus atlantica</w:t>
      </w:r>
      <w:r w:rsidR="003923C9" w:rsidRPr="0088118B">
        <w:t xml:space="preserve"> based on Pearson’s correlation test at p&lt;0.05</w:t>
      </w:r>
      <w:r w:rsidR="003923C9"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649"/>
        <w:gridCol w:w="649"/>
        <w:gridCol w:w="648"/>
        <w:gridCol w:w="648"/>
        <w:gridCol w:w="648"/>
        <w:gridCol w:w="648"/>
        <w:gridCol w:w="648"/>
        <w:gridCol w:w="648"/>
        <w:gridCol w:w="648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48"/>
      </w:tblGrid>
      <w:tr w:rsidR="003923C9" w:rsidRPr="0088118B" w:rsidTr="00FC6BFD">
        <w:trPr>
          <w:trHeight w:val="300"/>
        </w:trPr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88118B">
              <w:rPr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BIO2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BIO3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BIO4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BIO5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BIO6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BIO7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BIO8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BIO9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BIO10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BIO11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BIO12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BIO13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BIO14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BIO15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BIO16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BIO17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BIO18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BIO19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WBR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0.260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-0.505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0.508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0.902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0.776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0.462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0.807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0.931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0.951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0.869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-0.686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-0.613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-0.664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0.409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-0.618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-0.726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-0.728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-0.583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-0.105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0.260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-0.311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0.751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0.613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-0.310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0.878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0.203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0.451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0.484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-0.132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-0.530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-0.590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0.000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-0.134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-0.593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-0.001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0.069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-0.632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-0.233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-0.505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-0.311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-0.855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-0.678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-0.024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-0.724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-0.390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-0.707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-0.682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-0.103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0.542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0.592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0.067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0.323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0.587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0.086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0.109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0.581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0.160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0.508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0.751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-0.855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0.810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-0.135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0.975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0.388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0.747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0.746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0.017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-0.674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-0.740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-0.067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-0.287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-0.739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-0.082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-0.067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-0.752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-0.232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0.902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0.613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-0.678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0.810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0.439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0.796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0.723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0.969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0.988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0.584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-0.777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-0.761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-0.459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0.155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-0.765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-0.510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-0.492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-0.752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-0.190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0.776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-0.310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-0.024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-0.135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0.439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-0.194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0.647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0.536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0.551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0.982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-0.259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-0.135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-0.655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0.613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-0.141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-0.721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-0.746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-0.088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0.058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0.462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0.878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-0.724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0.975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0.796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-0.194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0.354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0.696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0.708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-0.024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-0.673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-0.740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-0.059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-0.244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-0.740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-0.071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-0.035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-0.762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-0.248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0.807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0.203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-0.390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0.388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0.723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0.647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0.354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0.741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0.764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0.717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-0.591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-0.529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-0.501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0.247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-0.538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-0.540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-0.535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-0.527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-0.086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0.931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0.451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-0.707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0.747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0.969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0.536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0.696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0.741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0.984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0.657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-0.729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-0.705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-0.484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0.160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-0.708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-0.538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-0.544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-0.685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-0.159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0.951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0.484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-0.682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0.746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0.988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0.551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0.708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0.764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0.984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0.678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-0.765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-0.734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-0.522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0.210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-0.737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-0.578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-0.572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-0.715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-0.168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0.869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-0.132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-0.103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0.017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0.584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0.982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-0.024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0.717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0.657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0.678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-0.393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-0.274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-0.706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0.618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-0.281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-0.772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-0.786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-0.231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0.010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-0.686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-0.530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0.542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-0.674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-0.777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-0.259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-0.673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-0.591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-0.729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-0.765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-0.393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0.973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0.545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-0.073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0.980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0.570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0.521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0.972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0.276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-0.613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-0.590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0.592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-0.740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-0.761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-0.135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-0.740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-0.529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-0.705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-0.734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-0.274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0.973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0.381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0.100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0.998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0.409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0.366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0.987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0.311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-0.664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0.000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0.067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-0.067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-0.459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-0.655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-0.059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-0.484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-0.522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-0.706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0.545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0.381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-0.677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0.400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0.970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0.937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0.367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-0.008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0.409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-0.134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0.323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-0.287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0.155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0.613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-0.244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0.247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0.160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0.210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0.618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-0.073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0.100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-0.677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0.082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-0.707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-0.691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0.097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0.158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-0.618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-0.593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0.587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-0.739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-0.765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-0.141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-0.740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-0.538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-0.708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-0.737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-0.281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0.980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0.998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0.400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0.082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0.426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0.381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0.990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0.308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-0.726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-0.001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0.086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-0.082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-0.510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-0.721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-0.071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-0.540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-0.538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-0.578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-0.772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0.570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0.409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0.970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-0.707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0.426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0.973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0.385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-0.006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-0.728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0.069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0.109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-0.067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-0.492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-0.746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-0.035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-0.535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-0.544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-0.572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-0.786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0.521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0.366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0.937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-0.691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0.381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0.973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0.333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-0.018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BIO19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-0.583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-0.632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0.581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-0.752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-0.752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-0.088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-0.762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-0.527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-0.685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-0.715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-0.231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0.972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0.987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0.367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0.097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0.990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0.385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0.333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0.313</w:t>
            </w:r>
          </w:p>
        </w:tc>
      </w:tr>
      <w:tr w:rsidR="003923C9" w:rsidRPr="0088118B" w:rsidTr="00FC6BFD">
        <w:trPr>
          <w:trHeight w:val="300"/>
        </w:trPr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b/>
                <w:bCs/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b/>
                <w:bCs/>
                <w:color w:val="000000"/>
                <w:sz w:val="18"/>
                <w:szCs w:val="18"/>
                <w:lang w:val="pl-PL"/>
              </w:rPr>
              <w:t>WBR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-0.105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-0.233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0.160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-0.232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-0.190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0.058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-0.248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-0.086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-0.159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-0.168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0.010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0.276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0.311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0.158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0.308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-0.006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-0.018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0.313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923C9" w:rsidRPr="0088118B" w:rsidRDefault="003923C9" w:rsidP="00FC6BFD">
            <w:pPr>
              <w:spacing w:line="240" w:lineRule="auto"/>
              <w:jc w:val="both"/>
              <w:rPr>
                <w:color w:val="000000"/>
                <w:sz w:val="18"/>
                <w:szCs w:val="18"/>
                <w:lang w:val="pl-PL"/>
              </w:rPr>
            </w:pPr>
            <w:r w:rsidRPr="0088118B">
              <w:rPr>
                <w:color w:val="000000"/>
                <w:sz w:val="18"/>
                <w:szCs w:val="18"/>
                <w:lang w:val="pl-PL"/>
              </w:rPr>
              <w:t> </w:t>
            </w:r>
          </w:p>
        </w:tc>
      </w:tr>
    </w:tbl>
    <w:p w:rsidR="00837EEC" w:rsidRDefault="00837EEC" w:rsidP="00837EEC"/>
    <w:sectPr w:rsidR="00837EEC" w:rsidSect="003923C9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EEC"/>
    <w:rsid w:val="00014EB5"/>
    <w:rsid w:val="0002635D"/>
    <w:rsid w:val="001A2201"/>
    <w:rsid w:val="00221229"/>
    <w:rsid w:val="002412E2"/>
    <w:rsid w:val="003923C9"/>
    <w:rsid w:val="00422597"/>
    <w:rsid w:val="004333F3"/>
    <w:rsid w:val="005F63A7"/>
    <w:rsid w:val="00633D28"/>
    <w:rsid w:val="00654E64"/>
    <w:rsid w:val="00837EEC"/>
    <w:rsid w:val="0093510E"/>
    <w:rsid w:val="00B3657E"/>
    <w:rsid w:val="00B930B2"/>
    <w:rsid w:val="00CB3D1E"/>
    <w:rsid w:val="00DF7B11"/>
    <w:rsid w:val="00ED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7EE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23C9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7E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37EEC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923C9"/>
    <w:rPr>
      <w:rFonts w:ascii="Times New Roman" w:eastAsiaTheme="majorEastAsia" w:hAnsi="Times New Roman" w:cstheme="majorBidi"/>
      <w:b/>
      <w:bCs/>
      <w:sz w:val="24"/>
      <w:szCs w:val="28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23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23C9"/>
    <w:rPr>
      <w:rFonts w:ascii="Tahoma" w:eastAsia="Times New Roman" w:hAnsi="Tahoma" w:cs="Tahoma"/>
      <w:sz w:val="16"/>
      <w:szCs w:val="16"/>
      <w:lang w:val="en-GB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7EEC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23C9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7E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37EEC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923C9"/>
    <w:rPr>
      <w:rFonts w:ascii="Times New Roman" w:eastAsiaTheme="majorEastAsia" w:hAnsi="Times New Roman" w:cstheme="majorBidi"/>
      <w:b/>
      <w:bCs/>
      <w:sz w:val="24"/>
      <w:szCs w:val="28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23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23C9"/>
    <w:rPr>
      <w:rFonts w:ascii="Tahoma" w:eastAsia="Times New Roman" w:hAnsi="Tahoma" w:cs="Tahoma"/>
      <w:sz w:val="16"/>
      <w:szCs w:val="16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4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sekiewicz@man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517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</dc:creator>
  <cp:lastModifiedBy>KS</cp:lastModifiedBy>
  <cp:revision>8</cp:revision>
  <dcterms:created xsi:type="dcterms:W3CDTF">2020-06-29T07:22:00Z</dcterms:created>
  <dcterms:modified xsi:type="dcterms:W3CDTF">2020-10-06T13:02:00Z</dcterms:modified>
</cp:coreProperties>
</file>