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B671EF" w14:textId="36EE93B6" w:rsidR="0093697A" w:rsidRDefault="0093697A" w:rsidP="006179B4">
      <w:pPr>
        <w:rPr>
          <w:rFonts w:cstheme="minorHAnsi"/>
          <w:b/>
          <w:sz w:val="24"/>
          <w:szCs w:val="24"/>
        </w:rPr>
      </w:pPr>
      <w:r>
        <w:rPr>
          <w:rFonts w:cstheme="minorHAnsi"/>
          <w:b/>
          <w:sz w:val="24"/>
          <w:szCs w:val="24"/>
        </w:rPr>
        <w:t>Supplementary online material</w:t>
      </w:r>
    </w:p>
    <w:p w14:paraId="2FEF0DD4" w14:textId="5AB0F7DD" w:rsidR="0093697A" w:rsidRDefault="00255D70" w:rsidP="0093697A">
      <w:pPr>
        <w:pStyle w:val="Caption"/>
        <w:keepNext/>
      </w:pPr>
      <w:r>
        <w:t>Online Resource 1</w:t>
      </w:r>
      <w:r w:rsidR="0093697A" w:rsidRPr="001B713A">
        <w:t xml:space="preserve">: </w:t>
      </w:r>
      <w:r w:rsidR="00C21ACA">
        <w:t>Numerical v</w:t>
      </w:r>
      <w:r w:rsidR="0093697A" w:rsidRPr="001B713A">
        <w:t>ariables used in the model to analyse the factors influencing whether smallholder farmers would accept a canal block being built on their farm</w:t>
      </w:r>
    </w:p>
    <w:tbl>
      <w:tblPr>
        <w:tblStyle w:val="TableGrid"/>
        <w:tblW w:w="0" w:type="auto"/>
        <w:tblLook w:val="04A0" w:firstRow="1" w:lastRow="0" w:firstColumn="1" w:lastColumn="0" w:noHBand="0" w:noVBand="1"/>
      </w:tblPr>
      <w:tblGrid>
        <w:gridCol w:w="3402"/>
        <w:gridCol w:w="3606"/>
        <w:gridCol w:w="3448"/>
      </w:tblGrid>
      <w:tr w:rsidR="000A36B2" w14:paraId="4E8F6EB2" w14:textId="572B68FE" w:rsidTr="000A36B2">
        <w:tc>
          <w:tcPr>
            <w:tcW w:w="3402" w:type="dxa"/>
          </w:tcPr>
          <w:p w14:paraId="00F25277" w14:textId="77777777" w:rsidR="000A36B2" w:rsidRDefault="000A36B2" w:rsidP="003342CB">
            <w:r>
              <w:t>Variables</w:t>
            </w:r>
          </w:p>
        </w:tc>
        <w:tc>
          <w:tcPr>
            <w:tcW w:w="3606" w:type="dxa"/>
          </w:tcPr>
          <w:p w14:paraId="6B52478A" w14:textId="214443BE" w:rsidR="000A36B2" w:rsidRDefault="000A36B2" w:rsidP="003342CB">
            <w:r>
              <w:t>Mean</w:t>
            </w:r>
          </w:p>
        </w:tc>
        <w:tc>
          <w:tcPr>
            <w:tcW w:w="3448" w:type="dxa"/>
          </w:tcPr>
          <w:p w14:paraId="3767CB70" w14:textId="4720B7C4" w:rsidR="000A36B2" w:rsidRDefault="000A36B2" w:rsidP="003342CB">
            <w:r>
              <w:t>Standard Deviation</w:t>
            </w:r>
          </w:p>
        </w:tc>
      </w:tr>
      <w:tr w:rsidR="000A36B2" w14:paraId="4627F70A" w14:textId="23F4687F" w:rsidTr="000A36B2">
        <w:tc>
          <w:tcPr>
            <w:tcW w:w="3402" w:type="dxa"/>
          </w:tcPr>
          <w:p w14:paraId="14FA1ADB" w14:textId="5C48DF7E" w:rsidR="000A36B2" w:rsidRDefault="000A36B2" w:rsidP="003342CB">
            <w:r>
              <w:t>Age (years)</w:t>
            </w:r>
          </w:p>
        </w:tc>
        <w:tc>
          <w:tcPr>
            <w:tcW w:w="3606" w:type="dxa"/>
          </w:tcPr>
          <w:p w14:paraId="413916AE" w14:textId="1A105DC5" w:rsidR="000A36B2" w:rsidRDefault="000A36B2" w:rsidP="003342CB">
            <w:r>
              <w:t>42.2</w:t>
            </w:r>
          </w:p>
        </w:tc>
        <w:tc>
          <w:tcPr>
            <w:tcW w:w="3448" w:type="dxa"/>
          </w:tcPr>
          <w:p w14:paraId="72599DAF" w14:textId="392AC2CD" w:rsidR="000A36B2" w:rsidRDefault="000A36B2" w:rsidP="003342CB">
            <w:r>
              <w:t>12.0</w:t>
            </w:r>
          </w:p>
        </w:tc>
      </w:tr>
      <w:tr w:rsidR="000A36B2" w14:paraId="49269D5C" w14:textId="730342B3" w:rsidTr="000A36B2">
        <w:tc>
          <w:tcPr>
            <w:tcW w:w="3402" w:type="dxa"/>
          </w:tcPr>
          <w:p w14:paraId="40100F20" w14:textId="12929F58" w:rsidR="000A36B2" w:rsidRDefault="000A36B2" w:rsidP="003342CB">
            <w:r>
              <w:t>Household size (number of people)</w:t>
            </w:r>
          </w:p>
        </w:tc>
        <w:tc>
          <w:tcPr>
            <w:tcW w:w="3606" w:type="dxa"/>
          </w:tcPr>
          <w:p w14:paraId="653BFB5A" w14:textId="1C9CE78B" w:rsidR="000A36B2" w:rsidRDefault="000A36B2" w:rsidP="003342CB">
            <w:r>
              <w:t>4.2</w:t>
            </w:r>
          </w:p>
        </w:tc>
        <w:tc>
          <w:tcPr>
            <w:tcW w:w="3448" w:type="dxa"/>
          </w:tcPr>
          <w:p w14:paraId="5F22BE3E" w14:textId="6359AE10" w:rsidR="000A36B2" w:rsidRDefault="000A36B2" w:rsidP="003342CB">
            <w:r>
              <w:t>1.3</w:t>
            </w:r>
          </w:p>
        </w:tc>
      </w:tr>
      <w:tr w:rsidR="000A36B2" w14:paraId="61ECFA09" w14:textId="52E93C0B" w:rsidTr="000A36B2">
        <w:tc>
          <w:tcPr>
            <w:tcW w:w="3402" w:type="dxa"/>
          </w:tcPr>
          <w:p w14:paraId="696FC150" w14:textId="77777777" w:rsidR="000A36B2" w:rsidRDefault="000A36B2" w:rsidP="003342CB">
            <w:r>
              <w:t>Income (million rupiah per month)</w:t>
            </w:r>
          </w:p>
        </w:tc>
        <w:tc>
          <w:tcPr>
            <w:tcW w:w="3606" w:type="dxa"/>
          </w:tcPr>
          <w:p w14:paraId="70F77FC1" w14:textId="3DD3B866" w:rsidR="000A36B2" w:rsidRDefault="000A36B2" w:rsidP="003342CB">
            <w:r>
              <w:t>2.7</w:t>
            </w:r>
          </w:p>
        </w:tc>
        <w:tc>
          <w:tcPr>
            <w:tcW w:w="3448" w:type="dxa"/>
          </w:tcPr>
          <w:p w14:paraId="58B164EF" w14:textId="46791AD6" w:rsidR="000A36B2" w:rsidRDefault="000A36B2" w:rsidP="003342CB">
            <w:r>
              <w:t>7.7</w:t>
            </w:r>
          </w:p>
        </w:tc>
      </w:tr>
      <w:tr w:rsidR="000A36B2" w14:paraId="326584DE" w14:textId="287A1717" w:rsidTr="000A36B2">
        <w:tc>
          <w:tcPr>
            <w:tcW w:w="3402" w:type="dxa"/>
          </w:tcPr>
          <w:p w14:paraId="614D580B" w14:textId="77777777" w:rsidR="000A36B2" w:rsidRDefault="000A36B2" w:rsidP="003342CB">
            <w:r>
              <w:t xml:space="preserve">Number of </w:t>
            </w:r>
            <w:proofErr w:type="gramStart"/>
            <w:r>
              <w:t>income</w:t>
            </w:r>
            <w:proofErr w:type="gramEnd"/>
            <w:r>
              <w:t xml:space="preserve"> generating activities</w:t>
            </w:r>
          </w:p>
        </w:tc>
        <w:tc>
          <w:tcPr>
            <w:tcW w:w="3606" w:type="dxa"/>
          </w:tcPr>
          <w:p w14:paraId="3EB7F602" w14:textId="747A6372" w:rsidR="000A36B2" w:rsidRDefault="000A36B2" w:rsidP="003342CB">
            <w:r>
              <w:t>1.6</w:t>
            </w:r>
          </w:p>
        </w:tc>
        <w:tc>
          <w:tcPr>
            <w:tcW w:w="3448" w:type="dxa"/>
          </w:tcPr>
          <w:p w14:paraId="6ED4A744" w14:textId="27764FD3" w:rsidR="000A36B2" w:rsidRDefault="000A36B2" w:rsidP="003342CB">
            <w:r>
              <w:t>0.59</w:t>
            </w:r>
          </w:p>
        </w:tc>
      </w:tr>
    </w:tbl>
    <w:p w14:paraId="4EBCA8F4" w14:textId="77777777" w:rsidR="0093697A" w:rsidRDefault="0093697A" w:rsidP="0093697A">
      <w:pPr>
        <w:pStyle w:val="Caption"/>
      </w:pPr>
      <w:bookmarkStart w:id="0" w:name="_Ref536785800"/>
    </w:p>
    <w:bookmarkEnd w:id="0"/>
    <w:p w14:paraId="7E0C88EC" w14:textId="281CCB91" w:rsidR="00C21ACA" w:rsidRDefault="00255D70" w:rsidP="00C21ACA">
      <w:pPr>
        <w:pStyle w:val="Caption"/>
        <w:keepNext/>
      </w:pPr>
      <w:r>
        <w:t>Online Resource 2</w:t>
      </w:r>
      <w:r w:rsidR="00C21ACA" w:rsidRPr="001B713A">
        <w:t xml:space="preserve">: </w:t>
      </w:r>
      <w:r w:rsidR="00C21ACA">
        <w:t>Categorical v</w:t>
      </w:r>
      <w:r w:rsidR="00C21ACA" w:rsidRPr="001B713A">
        <w:t>ariables used in the model to analyse the factors influencing whether smallholder farmers would accept a canal block being built on their farm</w:t>
      </w:r>
    </w:p>
    <w:tbl>
      <w:tblPr>
        <w:tblStyle w:val="TableGrid"/>
        <w:tblW w:w="0" w:type="auto"/>
        <w:tblLook w:val="04A0" w:firstRow="1" w:lastRow="0" w:firstColumn="1" w:lastColumn="0" w:noHBand="0" w:noVBand="1"/>
      </w:tblPr>
      <w:tblGrid>
        <w:gridCol w:w="4248"/>
        <w:gridCol w:w="4678"/>
      </w:tblGrid>
      <w:tr w:rsidR="00C21ACA" w14:paraId="6907887F" w14:textId="77777777" w:rsidTr="00B74DA0">
        <w:tc>
          <w:tcPr>
            <w:tcW w:w="4248" w:type="dxa"/>
          </w:tcPr>
          <w:p w14:paraId="41EDC9D5" w14:textId="77777777" w:rsidR="00C21ACA" w:rsidRDefault="00C21ACA" w:rsidP="00B74DA0">
            <w:r>
              <w:t>Variables</w:t>
            </w:r>
          </w:p>
        </w:tc>
        <w:tc>
          <w:tcPr>
            <w:tcW w:w="4678" w:type="dxa"/>
          </w:tcPr>
          <w:p w14:paraId="5A64D335" w14:textId="129A5FC9" w:rsidR="00C21ACA" w:rsidRDefault="00C21ACA" w:rsidP="00B74DA0">
            <w:r>
              <w:t>Summary (n=181)</w:t>
            </w:r>
          </w:p>
        </w:tc>
      </w:tr>
      <w:tr w:rsidR="00C21ACA" w14:paraId="44CA5A40" w14:textId="77777777" w:rsidTr="00B74DA0">
        <w:tc>
          <w:tcPr>
            <w:tcW w:w="4248" w:type="dxa"/>
          </w:tcPr>
          <w:p w14:paraId="610C4DB8" w14:textId="77777777" w:rsidR="00C21ACA" w:rsidRDefault="00C21ACA" w:rsidP="00B74DA0">
            <w:r>
              <w:t>Perceived impact on yield</w:t>
            </w:r>
          </w:p>
        </w:tc>
        <w:tc>
          <w:tcPr>
            <w:tcW w:w="4678" w:type="dxa"/>
          </w:tcPr>
          <w:p w14:paraId="300E8707" w14:textId="77777777" w:rsidR="00C21ACA" w:rsidRDefault="00C21ACA" w:rsidP="00B74DA0">
            <w:r>
              <w:t>Increase: 48</w:t>
            </w:r>
          </w:p>
          <w:p w14:paraId="385EE2B2" w14:textId="77777777" w:rsidR="00C21ACA" w:rsidRDefault="00C21ACA" w:rsidP="00B74DA0">
            <w:r>
              <w:t>Decrease: 21</w:t>
            </w:r>
          </w:p>
          <w:p w14:paraId="2B2BA79F" w14:textId="77777777" w:rsidR="00C21ACA" w:rsidRDefault="00C21ACA" w:rsidP="00B74DA0">
            <w:r>
              <w:t>No change: 111</w:t>
            </w:r>
          </w:p>
        </w:tc>
      </w:tr>
      <w:tr w:rsidR="00C21ACA" w14:paraId="153F1C8C" w14:textId="77777777" w:rsidTr="00B74DA0">
        <w:tc>
          <w:tcPr>
            <w:tcW w:w="4248" w:type="dxa"/>
          </w:tcPr>
          <w:p w14:paraId="21F51AC6" w14:textId="77777777" w:rsidR="00C21ACA" w:rsidRDefault="00C21ACA" w:rsidP="00B74DA0">
            <w:r>
              <w:t>Perceived impact on farm access</w:t>
            </w:r>
          </w:p>
        </w:tc>
        <w:tc>
          <w:tcPr>
            <w:tcW w:w="4678" w:type="dxa"/>
          </w:tcPr>
          <w:p w14:paraId="5310E962" w14:textId="77777777" w:rsidR="00C21ACA" w:rsidRDefault="00C21ACA" w:rsidP="00B74DA0">
            <w:r>
              <w:t>Yes: 27</w:t>
            </w:r>
          </w:p>
          <w:p w14:paraId="4AD62B12" w14:textId="77777777" w:rsidR="00C21ACA" w:rsidRDefault="00C21ACA" w:rsidP="00B74DA0">
            <w:r>
              <w:t>No: 152</w:t>
            </w:r>
          </w:p>
        </w:tc>
      </w:tr>
      <w:tr w:rsidR="00C21ACA" w14:paraId="0A889A55" w14:textId="77777777" w:rsidTr="00B74DA0">
        <w:tc>
          <w:tcPr>
            <w:tcW w:w="4248" w:type="dxa"/>
          </w:tcPr>
          <w:p w14:paraId="3136D385" w14:textId="77777777" w:rsidR="00C21ACA" w:rsidRDefault="00C21ACA" w:rsidP="00B74DA0">
            <w:r>
              <w:t>Perceived impact on fire risk</w:t>
            </w:r>
          </w:p>
        </w:tc>
        <w:tc>
          <w:tcPr>
            <w:tcW w:w="4678" w:type="dxa"/>
          </w:tcPr>
          <w:p w14:paraId="1F5D52AF" w14:textId="77777777" w:rsidR="00C21ACA" w:rsidRDefault="00C21ACA" w:rsidP="00B74DA0">
            <w:r>
              <w:t>Increase risk: 0</w:t>
            </w:r>
          </w:p>
          <w:p w14:paraId="5A39D458" w14:textId="77777777" w:rsidR="00C21ACA" w:rsidRDefault="00C21ACA" w:rsidP="00B74DA0">
            <w:r>
              <w:t>Decrease risk: 116</w:t>
            </w:r>
          </w:p>
          <w:p w14:paraId="77942CD3" w14:textId="77777777" w:rsidR="00C21ACA" w:rsidRDefault="00C21ACA" w:rsidP="00B74DA0">
            <w:r>
              <w:t>No change: 62</w:t>
            </w:r>
          </w:p>
        </w:tc>
      </w:tr>
      <w:tr w:rsidR="00C21ACA" w14:paraId="509A5168" w14:textId="77777777" w:rsidTr="00B74DA0">
        <w:tc>
          <w:tcPr>
            <w:tcW w:w="4248" w:type="dxa"/>
          </w:tcPr>
          <w:p w14:paraId="35957623" w14:textId="77777777" w:rsidR="00C21ACA" w:rsidRDefault="00C21ACA" w:rsidP="00B74DA0">
            <w:r>
              <w:t>Village</w:t>
            </w:r>
          </w:p>
        </w:tc>
        <w:tc>
          <w:tcPr>
            <w:tcW w:w="4678" w:type="dxa"/>
          </w:tcPr>
          <w:p w14:paraId="41E1EC97" w14:textId="77777777" w:rsidR="00C21ACA" w:rsidRDefault="00C21ACA" w:rsidP="00B74DA0">
            <w:r>
              <w:t>Village 1: 80</w:t>
            </w:r>
          </w:p>
          <w:p w14:paraId="133E2876" w14:textId="77777777" w:rsidR="00C21ACA" w:rsidRDefault="00C21ACA" w:rsidP="00B74DA0">
            <w:r>
              <w:t>Village 2: 41</w:t>
            </w:r>
          </w:p>
          <w:p w14:paraId="52A2F4E8" w14:textId="77777777" w:rsidR="00C21ACA" w:rsidRDefault="00C21ACA" w:rsidP="00B74DA0">
            <w:r>
              <w:t>Village 3: 60</w:t>
            </w:r>
          </w:p>
        </w:tc>
      </w:tr>
      <w:tr w:rsidR="00C21ACA" w14:paraId="0340D849" w14:textId="77777777" w:rsidTr="00B74DA0">
        <w:tc>
          <w:tcPr>
            <w:tcW w:w="4248" w:type="dxa"/>
          </w:tcPr>
          <w:p w14:paraId="4B31D68D" w14:textId="77777777" w:rsidR="00C21ACA" w:rsidRDefault="00C21ACA" w:rsidP="00B74DA0">
            <w:r>
              <w:t>Ethnicity (region respondent was born in)</w:t>
            </w:r>
          </w:p>
        </w:tc>
        <w:tc>
          <w:tcPr>
            <w:tcW w:w="4678" w:type="dxa"/>
          </w:tcPr>
          <w:p w14:paraId="5200BBE8" w14:textId="77777777" w:rsidR="00C21ACA" w:rsidRDefault="00C21ACA" w:rsidP="00B74DA0">
            <w:r>
              <w:t>Born in village: 61</w:t>
            </w:r>
          </w:p>
          <w:p w14:paraId="0135A793" w14:textId="77777777" w:rsidR="00C21ACA" w:rsidRDefault="00C21ACA" w:rsidP="00B74DA0">
            <w:r>
              <w:t>Other area in Sumatra: 48</w:t>
            </w:r>
          </w:p>
          <w:p w14:paraId="026A6249" w14:textId="77777777" w:rsidR="00C21ACA" w:rsidRDefault="00C21ACA" w:rsidP="00B74DA0">
            <w:r>
              <w:t>Java: 65</w:t>
            </w:r>
          </w:p>
          <w:p w14:paraId="4649409E" w14:textId="77777777" w:rsidR="00C21ACA" w:rsidRDefault="00C21ACA" w:rsidP="00B74DA0">
            <w:r>
              <w:t>Sulawesi: 7</w:t>
            </w:r>
          </w:p>
        </w:tc>
      </w:tr>
      <w:tr w:rsidR="00C21ACA" w14:paraId="18876C6C" w14:textId="77777777" w:rsidTr="00B74DA0">
        <w:tc>
          <w:tcPr>
            <w:tcW w:w="4248" w:type="dxa"/>
          </w:tcPr>
          <w:p w14:paraId="00DACB88" w14:textId="77777777" w:rsidR="00C21ACA" w:rsidRDefault="00C21ACA" w:rsidP="00B74DA0">
            <w:r>
              <w:t>Education</w:t>
            </w:r>
          </w:p>
        </w:tc>
        <w:tc>
          <w:tcPr>
            <w:tcW w:w="4678" w:type="dxa"/>
          </w:tcPr>
          <w:p w14:paraId="64BEE3C4" w14:textId="77777777" w:rsidR="00C21ACA" w:rsidRDefault="00C21ACA" w:rsidP="00B74DA0">
            <w:r>
              <w:t>None: 16</w:t>
            </w:r>
          </w:p>
          <w:p w14:paraId="0A34BB5C" w14:textId="77777777" w:rsidR="00C21ACA" w:rsidRDefault="00C21ACA" w:rsidP="00B74DA0">
            <w:r>
              <w:t>Elementary: 106</w:t>
            </w:r>
          </w:p>
          <w:p w14:paraId="24047F9B" w14:textId="77777777" w:rsidR="00C21ACA" w:rsidRDefault="00C21ACA" w:rsidP="00B74DA0">
            <w:r>
              <w:t>High School: 37</w:t>
            </w:r>
          </w:p>
          <w:p w14:paraId="5BA02636" w14:textId="77777777" w:rsidR="00C21ACA" w:rsidRDefault="00C21ACA" w:rsidP="00B74DA0">
            <w:r>
              <w:t>Vocational: 17</w:t>
            </w:r>
          </w:p>
          <w:p w14:paraId="29E6DBB5" w14:textId="77777777" w:rsidR="00C21ACA" w:rsidRDefault="00C21ACA" w:rsidP="00B74DA0">
            <w:r>
              <w:t>University: 5</w:t>
            </w:r>
          </w:p>
        </w:tc>
      </w:tr>
      <w:tr w:rsidR="00C21ACA" w14:paraId="1EB46216" w14:textId="77777777" w:rsidTr="00B74DA0">
        <w:tc>
          <w:tcPr>
            <w:tcW w:w="4248" w:type="dxa"/>
          </w:tcPr>
          <w:p w14:paraId="1F19FFA5" w14:textId="77777777" w:rsidR="00C21ACA" w:rsidRDefault="00C21ACA" w:rsidP="00B74DA0">
            <w:r>
              <w:t>Main income activity</w:t>
            </w:r>
          </w:p>
        </w:tc>
        <w:tc>
          <w:tcPr>
            <w:tcW w:w="4678" w:type="dxa"/>
          </w:tcPr>
          <w:p w14:paraId="43711AFB" w14:textId="77777777" w:rsidR="00C21ACA" w:rsidRDefault="00C21ACA" w:rsidP="00B74DA0">
            <w:r>
              <w:t>Oil palm: 143</w:t>
            </w:r>
          </w:p>
          <w:p w14:paraId="6524F84E" w14:textId="77777777" w:rsidR="00C21ACA" w:rsidRDefault="00C21ACA" w:rsidP="00B74DA0">
            <w:r>
              <w:t>Areca nut: 20</w:t>
            </w:r>
          </w:p>
          <w:p w14:paraId="5656C278" w14:textId="77777777" w:rsidR="00C21ACA" w:rsidRDefault="00C21ACA" w:rsidP="00B74DA0">
            <w:r>
              <w:t>Coconut: 4</w:t>
            </w:r>
          </w:p>
          <w:p w14:paraId="596F5247" w14:textId="77777777" w:rsidR="00C21ACA" w:rsidRDefault="00C21ACA" w:rsidP="00B74DA0">
            <w:r>
              <w:t>Other: 14</w:t>
            </w:r>
          </w:p>
        </w:tc>
      </w:tr>
      <w:tr w:rsidR="00C21ACA" w14:paraId="77475FF0" w14:textId="77777777" w:rsidTr="00B74DA0">
        <w:tc>
          <w:tcPr>
            <w:tcW w:w="4248" w:type="dxa"/>
          </w:tcPr>
          <w:p w14:paraId="55FB7FF4" w14:textId="77777777" w:rsidR="00C21ACA" w:rsidRDefault="00C21ACA" w:rsidP="00B74DA0">
            <w:r>
              <w:t>Previously received a government subsidy</w:t>
            </w:r>
          </w:p>
        </w:tc>
        <w:tc>
          <w:tcPr>
            <w:tcW w:w="4678" w:type="dxa"/>
          </w:tcPr>
          <w:p w14:paraId="2C689D97" w14:textId="77777777" w:rsidR="00C21ACA" w:rsidRDefault="00C21ACA" w:rsidP="00B74DA0">
            <w:r>
              <w:t>Yes: 25</w:t>
            </w:r>
          </w:p>
          <w:p w14:paraId="44727D8D" w14:textId="77777777" w:rsidR="00C21ACA" w:rsidRDefault="00C21ACA" w:rsidP="00B74DA0">
            <w:r>
              <w:t>No: 156</w:t>
            </w:r>
          </w:p>
        </w:tc>
      </w:tr>
      <w:tr w:rsidR="00C21ACA" w14:paraId="402907FB" w14:textId="77777777" w:rsidTr="00B74DA0">
        <w:tc>
          <w:tcPr>
            <w:tcW w:w="4248" w:type="dxa"/>
          </w:tcPr>
          <w:p w14:paraId="0838729A" w14:textId="77777777" w:rsidR="00C21ACA" w:rsidRDefault="00C21ACA" w:rsidP="00B74DA0">
            <w:r>
              <w:t>Farm access in wet season</w:t>
            </w:r>
          </w:p>
        </w:tc>
        <w:tc>
          <w:tcPr>
            <w:tcW w:w="4678" w:type="dxa"/>
          </w:tcPr>
          <w:p w14:paraId="78912D86" w14:textId="77777777" w:rsidR="00C21ACA" w:rsidRDefault="00C21ACA" w:rsidP="00B74DA0">
            <w:r>
              <w:t>Walking: 47</w:t>
            </w:r>
          </w:p>
          <w:p w14:paraId="748C54A1" w14:textId="77777777" w:rsidR="00C21ACA" w:rsidRDefault="00C21ACA" w:rsidP="00B74DA0">
            <w:r>
              <w:t>Motorbike: 106</w:t>
            </w:r>
          </w:p>
          <w:p w14:paraId="46979482" w14:textId="77777777" w:rsidR="00C21ACA" w:rsidRDefault="00C21ACA" w:rsidP="00B74DA0">
            <w:r>
              <w:t>Boat: 24</w:t>
            </w:r>
          </w:p>
        </w:tc>
      </w:tr>
      <w:tr w:rsidR="00C21ACA" w14:paraId="6657D7E8" w14:textId="77777777" w:rsidTr="00B74DA0">
        <w:tc>
          <w:tcPr>
            <w:tcW w:w="4248" w:type="dxa"/>
          </w:tcPr>
          <w:p w14:paraId="01241057" w14:textId="77777777" w:rsidR="00C21ACA" w:rsidRDefault="00C21ACA" w:rsidP="00B74DA0">
            <w:r>
              <w:t>Current canal use</w:t>
            </w:r>
          </w:p>
        </w:tc>
        <w:tc>
          <w:tcPr>
            <w:tcW w:w="4678" w:type="dxa"/>
          </w:tcPr>
          <w:p w14:paraId="5F937926" w14:textId="77777777" w:rsidR="00C21ACA" w:rsidRDefault="00C21ACA" w:rsidP="00B74DA0">
            <w:r>
              <w:t>Yes: 83</w:t>
            </w:r>
          </w:p>
          <w:p w14:paraId="379B92B4" w14:textId="77777777" w:rsidR="00C21ACA" w:rsidRDefault="00C21ACA" w:rsidP="00B74DA0">
            <w:r>
              <w:t>No: 97</w:t>
            </w:r>
          </w:p>
        </w:tc>
      </w:tr>
      <w:tr w:rsidR="00C21ACA" w14:paraId="7E56EDAA" w14:textId="77777777" w:rsidTr="00B74DA0">
        <w:tc>
          <w:tcPr>
            <w:tcW w:w="4248" w:type="dxa"/>
          </w:tcPr>
          <w:p w14:paraId="5302DB49" w14:textId="77777777" w:rsidR="00C21ACA" w:rsidRDefault="00C21ACA" w:rsidP="00B74DA0">
            <w:r>
              <w:t>Previously heard of canal blocks</w:t>
            </w:r>
          </w:p>
        </w:tc>
        <w:tc>
          <w:tcPr>
            <w:tcW w:w="4678" w:type="dxa"/>
          </w:tcPr>
          <w:p w14:paraId="2FA370F6" w14:textId="77777777" w:rsidR="00C21ACA" w:rsidRDefault="00C21ACA" w:rsidP="00B74DA0">
            <w:r>
              <w:t>Yes: 94</w:t>
            </w:r>
          </w:p>
          <w:p w14:paraId="2C31675C" w14:textId="77777777" w:rsidR="00C21ACA" w:rsidRDefault="00C21ACA" w:rsidP="00B74DA0">
            <w:r>
              <w:t>No: 87</w:t>
            </w:r>
          </w:p>
        </w:tc>
      </w:tr>
      <w:tr w:rsidR="00C21ACA" w14:paraId="28FC5CC7" w14:textId="77777777" w:rsidTr="00B74DA0">
        <w:tc>
          <w:tcPr>
            <w:tcW w:w="4248" w:type="dxa"/>
          </w:tcPr>
          <w:p w14:paraId="67E88A44" w14:textId="77777777" w:rsidR="00C21ACA" w:rsidRDefault="00C21ACA" w:rsidP="00B74DA0">
            <w:r>
              <w:t>Canal block on farm currently</w:t>
            </w:r>
          </w:p>
        </w:tc>
        <w:tc>
          <w:tcPr>
            <w:tcW w:w="4678" w:type="dxa"/>
          </w:tcPr>
          <w:p w14:paraId="5F0D481D" w14:textId="77777777" w:rsidR="00C21ACA" w:rsidRDefault="00C21ACA" w:rsidP="00B74DA0">
            <w:r>
              <w:t>Yes: 36</w:t>
            </w:r>
          </w:p>
          <w:p w14:paraId="1B947294" w14:textId="77777777" w:rsidR="00C21ACA" w:rsidRDefault="00C21ACA" w:rsidP="00B74DA0">
            <w:r>
              <w:t>No: 145</w:t>
            </w:r>
          </w:p>
        </w:tc>
      </w:tr>
      <w:tr w:rsidR="00C21ACA" w14:paraId="7E5B6A9A" w14:textId="77777777" w:rsidTr="00B74DA0">
        <w:tc>
          <w:tcPr>
            <w:tcW w:w="4248" w:type="dxa"/>
          </w:tcPr>
          <w:p w14:paraId="747FFCEE" w14:textId="77777777" w:rsidR="00C21ACA" w:rsidRDefault="00C21ACA" w:rsidP="00B74DA0">
            <w:r>
              <w:t>Canal block near farm</w:t>
            </w:r>
          </w:p>
        </w:tc>
        <w:tc>
          <w:tcPr>
            <w:tcW w:w="4678" w:type="dxa"/>
          </w:tcPr>
          <w:p w14:paraId="6D1730F7" w14:textId="77777777" w:rsidR="00C21ACA" w:rsidRDefault="00C21ACA" w:rsidP="00B74DA0">
            <w:r>
              <w:t>Yes: 22</w:t>
            </w:r>
          </w:p>
          <w:p w14:paraId="2DBE7356" w14:textId="77777777" w:rsidR="00C21ACA" w:rsidRDefault="00C21ACA" w:rsidP="00B74DA0">
            <w:r>
              <w:t>No: 158</w:t>
            </w:r>
          </w:p>
        </w:tc>
      </w:tr>
      <w:tr w:rsidR="00C21ACA" w14:paraId="2F3E612B" w14:textId="77777777" w:rsidTr="00B74DA0">
        <w:tc>
          <w:tcPr>
            <w:tcW w:w="4248" w:type="dxa"/>
          </w:tcPr>
          <w:p w14:paraId="14159746" w14:textId="77777777" w:rsidR="00C21ACA" w:rsidRDefault="00C21ACA" w:rsidP="00B74DA0">
            <w:r>
              <w:t>Previous fire experience</w:t>
            </w:r>
          </w:p>
        </w:tc>
        <w:tc>
          <w:tcPr>
            <w:tcW w:w="4678" w:type="dxa"/>
          </w:tcPr>
          <w:p w14:paraId="1B591FB0" w14:textId="77777777" w:rsidR="00C21ACA" w:rsidRDefault="00C21ACA" w:rsidP="00B74DA0">
            <w:r>
              <w:t>Yes: 50</w:t>
            </w:r>
          </w:p>
          <w:p w14:paraId="452172D0" w14:textId="77777777" w:rsidR="00C21ACA" w:rsidRDefault="00C21ACA" w:rsidP="00B74DA0">
            <w:r>
              <w:t>No: 128</w:t>
            </w:r>
          </w:p>
        </w:tc>
      </w:tr>
    </w:tbl>
    <w:p w14:paraId="46410FF9" w14:textId="3296E164" w:rsidR="0093697A" w:rsidRDefault="0093697A" w:rsidP="006179B4">
      <w:pPr>
        <w:rPr>
          <w:rFonts w:cstheme="minorHAnsi"/>
          <w:b/>
          <w:sz w:val="24"/>
          <w:szCs w:val="24"/>
        </w:rPr>
      </w:pPr>
      <w:r>
        <w:rPr>
          <w:rFonts w:cstheme="minorHAnsi"/>
          <w:b/>
          <w:sz w:val="24"/>
          <w:szCs w:val="24"/>
        </w:rPr>
        <w:br w:type="page"/>
      </w:r>
    </w:p>
    <w:p w14:paraId="11EC45C5" w14:textId="412E8888" w:rsidR="0093697A" w:rsidRDefault="00255D70" w:rsidP="006179B4">
      <w:pPr>
        <w:rPr>
          <w:rFonts w:cstheme="minorHAnsi"/>
          <w:b/>
          <w:sz w:val="24"/>
          <w:szCs w:val="24"/>
        </w:rPr>
      </w:pPr>
      <w:r>
        <w:rPr>
          <w:rFonts w:cstheme="minorHAnsi"/>
          <w:b/>
          <w:sz w:val="24"/>
          <w:szCs w:val="24"/>
        </w:rPr>
        <w:lastRenderedPageBreak/>
        <w:t xml:space="preserve">Online Resource 3: </w:t>
      </w:r>
      <w:r w:rsidR="0093697A">
        <w:rPr>
          <w:rFonts w:cstheme="minorHAnsi"/>
          <w:b/>
          <w:sz w:val="24"/>
          <w:szCs w:val="24"/>
        </w:rPr>
        <w:t>Questionnaire</w:t>
      </w:r>
    </w:p>
    <w:p w14:paraId="3198DF09" w14:textId="615195CA" w:rsidR="006179B4" w:rsidRPr="00887331" w:rsidRDefault="006179B4" w:rsidP="006179B4">
      <w:pPr>
        <w:rPr>
          <w:rFonts w:cstheme="minorHAnsi"/>
          <w:b/>
          <w:sz w:val="24"/>
          <w:szCs w:val="24"/>
        </w:rPr>
      </w:pPr>
      <w:r w:rsidRPr="00887331">
        <w:rPr>
          <w:rFonts w:cstheme="minorHAnsi"/>
          <w:b/>
          <w:sz w:val="24"/>
          <w:szCs w:val="24"/>
        </w:rPr>
        <w:t>Introduction</w:t>
      </w:r>
    </w:p>
    <w:p w14:paraId="50B120E7" w14:textId="77777777" w:rsidR="006179B4" w:rsidRPr="00887331" w:rsidRDefault="006179B4" w:rsidP="006179B4">
      <w:pPr>
        <w:rPr>
          <w:rFonts w:cstheme="minorHAnsi"/>
          <w:sz w:val="24"/>
          <w:szCs w:val="24"/>
        </w:rPr>
      </w:pPr>
      <w:r w:rsidRPr="00887331">
        <w:rPr>
          <w:rFonts w:cstheme="minorHAnsi"/>
          <w:sz w:val="24"/>
          <w:szCs w:val="24"/>
        </w:rPr>
        <w:t>We are a team of researchers from the UK and Indonesia working together to understand the impact (good or bad) of restoring peatland on local communities, biodiversity, water and carbon emissions.</w:t>
      </w:r>
    </w:p>
    <w:p w14:paraId="36482672" w14:textId="7B7782AD" w:rsidR="006179B4" w:rsidRPr="00887331" w:rsidRDefault="006179B4" w:rsidP="006179B4">
      <w:pPr>
        <w:rPr>
          <w:rFonts w:cstheme="minorHAnsi"/>
          <w:sz w:val="24"/>
          <w:szCs w:val="24"/>
        </w:rPr>
      </w:pPr>
      <w:r w:rsidRPr="00887331">
        <w:rPr>
          <w:rFonts w:cstheme="minorHAnsi"/>
          <w:sz w:val="24"/>
          <w:szCs w:val="24"/>
        </w:rPr>
        <w:t xml:space="preserve">One part of our research aims to understand what people think about different peatland management approaches. For this we are asking smallholder oil palm farmers some questions about your lives, farms and thoughts about canal blocking. These questions should take about </w:t>
      </w:r>
      <w:r w:rsidR="006A177B" w:rsidRPr="00887331">
        <w:rPr>
          <w:rFonts w:cstheme="minorHAnsi"/>
          <w:sz w:val="24"/>
          <w:szCs w:val="24"/>
        </w:rPr>
        <w:t>45</w:t>
      </w:r>
      <w:r w:rsidRPr="00887331">
        <w:rPr>
          <w:rFonts w:cstheme="minorHAnsi"/>
          <w:sz w:val="24"/>
          <w:szCs w:val="24"/>
        </w:rPr>
        <w:t xml:space="preserve"> minutes. There are no right or wrong answers, we are just interested in your opinions. Your answers will be used in our research but your name will not be included. Taking part is completely voluntary and you can stop the interview at any point. </w:t>
      </w:r>
      <w:r w:rsidR="00CB1857" w:rsidRPr="00887331">
        <w:rPr>
          <w:rFonts w:cstheme="minorHAnsi"/>
          <w:sz w:val="24"/>
          <w:szCs w:val="24"/>
        </w:rPr>
        <w:t>W</w:t>
      </w:r>
      <w:r w:rsidRPr="00887331">
        <w:rPr>
          <w:rFonts w:cstheme="minorHAnsi"/>
          <w:sz w:val="24"/>
          <w:szCs w:val="24"/>
        </w:rPr>
        <w:t xml:space="preserve">e are independent </w:t>
      </w:r>
      <w:r w:rsidR="00CB1857" w:rsidRPr="00887331">
        <w:rPr>
          <w:rFonts w:cstheme="minorHAnsi"/>
          <w:sz w:val="24"/>
          <w:szCs w:val="24"/>
        </w:rPr>
        <w:t xml:space="preserve">researchers </w:t>
      </w:r>
      <w:r w:rsidRPr="00887331">
        <w:rPr>
          <w:rFonts w:cstheme="minorHAnsi"/>
          <w:sz w:val="24"/>
          <w:szCs w:val="24"/>
        </w:rPr>
        <w:t>and have neutral views about peatland management</w:t>
      </w:r>
      <w:r w:rsidR="00CB1857" w:rsidRPr="00887331">
        <w:rPr>
          <w:rFonts w:cstheme="minorHAnsi"/>
          <w:sz w:val="24"/>
          <w:szCs w:val="24"/>
        </w:rPr>
        <w:t xml:space="preserve"> so are just interested in learning from you</w:t>
      </w:r>
      <w:r w:rsidRPr="00887331">
        <w:rPr>
          <w:rFonts w:cstheme="minorHAnsi"/>
          <w:sz w:val="24"/>
          <w:szCs w:val="24"/>
        </w:rPr>
        <w:t xml:space="preserve">. We cannot promise that we will improve your lives or change existing systems. </w:t>
      </w:r>
    </w:p>
    <w:p w14:paraId="08F7A5CE" w14:textId="77777777" w:rsidR="006179B4" w:rsidRPr="00887331" w:rsidRDefault="006179B4" w:rsidP="006179B4">
      <w:pPr>
        <w:rPr>
          <w:rFonts w:cstheme="minorHAnsi"/>
          <w:b/>
          <w:sz w:val="24"/>
          <w:szCs w:val="24"/>
        </w:rPr>
      </w:pPr>
      <w:r w:rsidRPr="00887331">
        <w:rPr>
          <w:rFonts w:cstheme="minorHAnsi"/>
          <w:b/>
          <w:sz w:val="24"/>
          <w:szCs w:val="24"/>
        </w:rPr>
        <w:t>Verbal consent</w:t>
      </w:r>
    </w:p>
    <w:p w14:paraId="1FA080C4" w14:textId="32DD1CDC" w:rsidR="006179B4" w:rsidRPr="00887331" w:rsidRDefault="006179B4" w:rsidP="006179B4">
      <w:pPr>
        <w:rPr>
          <w:rFonts w:cstheme="minorHAnsi"/>
          <w:sz w:val="24"/>
          <w:szCs w:val="24"/>
        </w:rPr>
      </w:pPr>
      <w:r w:rsidRPr="00887331">
        <w:rPr>
          <w:rFonts w:cstheme="minorHAnsi"/>
          <w:sz w:val="24"/>
          <w:szCs w:val="24"/>
        </w:rPr>
        <w:t>We would like to ask your consent, i.e. whether you willingly accept to talk to us. If you choose to take part, you can still stop us at any time or refrain from answering any questions you are not comfortable with.</w:t>
      </w:r>
    </w:p>
    <w:p w14:paraId="6B78AA21" w14:textId="2333352D" w:rsidR="006179B4" w:rsidRPr="00887331" w:rsidRDefault="006179B4" w:rsidP="006179B4">
      <w:pPr>
        <w:rPr>
          <w:rFonts w:cstheme="minorHAnsi"/>
          <w:sz w:val="24"/>
          <w:szCs w:val="24"/>
        </w:rPr>
      </w:pPr>
      <w:r w:rsidRPr="00887331">
        <w:rPr>
          <w:rFonts w:cstheme="minorHAnsi"/>
          <w:sz w:val="24"/>
          <w:szCs w:val="24"/>
        </w:rPr>
        <w:t>Would you like to continue with the questionnaire?</w:t>
      </w:r>
    </w:p>
    <w:tbl>
      <w:tblPr>
        <w:tblStyle w:val="TableGrid"/>
        <w:tblW w:w="0" w:type="auto"/>
        <w:tblLook w:val="04A0" w:firstRow="1" w:lastRow="0" w:firstColumn="1" w:lastColumn="0" w:noHBand="0" w:noVBand="1"/>
      </w:tblPr>
      <w:tblGrid>
        <w:gridCol w:w="2263"/>
        <w:gridCol w:w="5954"/>
      </w:tblGrid>
      <w:tr w:rsidR="008649CF" w:rsidRPr="00887331" w14:paraId="6656FD7C" w14:textId="77777777" w:rsidTr="00B91F0A">
        <w:tc>
          <w:tcPr>
            <w:tcW w:w="2263" w:type="dxa"/>
          </w:tcPr>
          <w:p w14:paraId="27B0C5DB" w14:textId="7599DB63" w:rsidR="008649CF" w:rsidRPr="00887331" w:rsidRDefault="008649CF" w:rsidP="006179B4">
            <w:pPr>
              <w:rPr>
                <w:rFonts w:cstheme="minorHAnsi"/>
                <w:sz w:val="24"/>
                <w:szCs w:val="24"/>
              </w:rPr>
            </w:pPr>
            <w:r w:rsidRPr="00887331">
              <w:rPr>
                <w:rFonts w:cstheme="minorHAnsi"/>
                <w:sz w:val="24"/>
                <w:szCs w:val="24"/>
              </w:rPr>
              <w:t>Date</w:t>
            </w:r>
          </w:p>
        </w:tc>
        <w:tc>
          <w:tcPr>
            <w:tcW w:w="5954" w:type="dxa"/>
          </w:tcPr>
          <w:p w14:paraId="43A32F36" w14:textId="77777777" w:rsidR="008649CF" w:rsidRPr="00887331" w:rsidRDefault="008649CF" w:rsidP="006179B4">
            <w:pPr>
              <w:rPr>
                <w:rFonts w:cstheme="minorHAnsi"/>
                <w:sz w:val="24"/>
                <w:szCs w:val="24"/>
              </w:rPr>
            </w:pPr>
          </w:p>
        </w:tc>
      </w:tr>
      <w:tr w:rsidR="008649CF" w:rsidRPr="00887331" w14:paraId="47119707" w14:textId="77777777" w:rsidTr="00B91F0A">
        <w:tc>
          <w:tcPr>
            <w:tcW w:w="2263" w:type="dxa"/>
          </w:tcPr>
          <w:p w14:paraId="32477A34" w14:textId="1E4C0D01" w:rsidR="008649CF" w:rsidRPr="00887331" w:rsidRDefault="008649CF" w:rsidP="006179B4">
            <w:pPr>
              <w:rPr>
                <w:rFonts w:cstheme="minorHAnsi"/>
                <w:sz w:val="24"/>
                <w:szCs w:val="24"/>
              </w:rPr>
            </w:pPr>
            <w:r w:rsidRPr="00887331">
              <w:rPr>
                <w:rFonts w:cstheme="minorHAnsi"/>
                <w:sz w:val="24"/>
                <w:szCs w:val="24"/>
              </w:rPr>
              <w:t>Research assistant</w:t>
            </w:r>
          </w:p>
        </w:tc>
        <w:tc>
          <w:tcPr>
            <w:tcW w:w="5954" w:type="dxa"/>
          </w:tcPr>
          <w:p w14:paraId="7B27F5E7" w14:textId="77777777" w:rsidR="008649CF" w:rsidRPr="00887331" w:rsidRDefault="008649CF" w:rsidP="006179B4">
            <w:pPr>
              <w:rPr>
                <w:rFonts w:cstheme="minorHAnsi"/>
                <w:sz w:val="24"/>
                <w:szCs w:val="24"/>
              </w:rPr>
            </w:pPr>
          </w:p>
        </w:tc>
      </w:tr>
      <w:tr w:rsidR="008649CF" w:rsidRPr="00887331" w14:paraId="22772333" w14:textId="77777777" w:rsidTr="00B91F0A">
        <w:tc>
          <w:tcPr>
            <w:tcW w:w="2263" w:type="dxa"/>
          </w:tcPr>
          <w:p w14:paraId="08DBC7FB" w14:textId="4CC856DF" w:rsidR="008649CF" w:rsidRPr="00887331" w:rsidRDefault="008649CF" w:rsidP="006179B4">
            <w:pPr>
              <w:rPr>
                <w:rFonts w:cstheme="minorHAnsi"/>
                <w:sz w:val="24"/>
                <w:szCs w:val="24"/>
              </w:rPr>
            </w:pPr>
            <w:r w:rsidRPr="00887331">
              <w:rPr>
                <w:rFonts w:cstheme="minorHAnsi"/>
                <w:sz w:val="24"/>
                <w:szCs w:val="24"/>
              </w:rPr>
              <w:t>Village</w:t>
            </w:r>
          </w:p>
        </w:tc>
        <w:tc>
          <w:tcPr>
            <w:tcW w:w="5954" w:type="dxa"/>
          </w:tcPr>
          <w:p w14:paraId="729392E4" w14:textId="77777777" w:rsidR="008649CF" w:rsidRPr="00887331" w:rsidRDefault="008649CF" w:rsidP="006179B4">
            <w:pPr>
              <w:rPr>
                <w:rFonts w:cstheme="minorHAnsi"/>
                <w:sz w:val="24"/>
                <w:szCs w:val="24"/>
              </w:rPr>
            </w:pPr>
          </w:p>
        </w:tc>
      </w:tr>
      <w:tr w:rsidR="008649CF" w:rsidRPr="00887331" w14:paraId="16DB5E64" w14:textId="77777777" w:rsidTr="00B91F0A">
        <w:tc>
          <w:tcPr>
            <w:tcW w:w="2263" w:type="dxa"/>
          </w:tcPr>
          <w:p w14:paraId="4F8E246F" w14:textId="7F96992C" w:rsidR="008649CF" w:rsidRPr="00887331" w:rsidRDefault="008649CF" w:rsidP="006179B4">
            <w:pPr>
              <w:rPr>
                <w:rFonts w:cstheme="minorHAnsi"/>
                <w:sz w:val="24"/>
                <w:szCs w:val="24"/>
              </w:rPr>
            </w:pPr>
            <w:r w:rsidRPr="00887331">
              <w:rPr>
                <w:rFonts w:cstheme="minorHAnsi"/>
                <w:sz w:val="24"/>
                <w:szCs w:val="24"/>
              </w:rPr>
              <w:t>Start time</w:t>
            </w:r>
          </w:p>
        </w:tc>
        <w:tc>
          <w:tcPr>
            <w:tcW w:w="5954" w:type="dxa"/>
          </w:tcPr>
          <w:p w14:paraId="1B18860D" w14:textId="77777777" w:rsidR="008649CF" w:rsidRPr="00887331" w:rsidRDefault="008649CF" w:rsidP="006179B4">
            <w:pPr>
              <w:rPr>
                <w:rFonts w:cstheme="minorHAnsi"/>
                <w:sz w:val="24"/>
                <w:szCs w:val="24"/>
              </w:rPr>
            </w:pPr>
          </w:p>
        </w:tc>
      </w:tr>
      <w:tr w:rsidR="008649CF" w:rsidRPr="00887331" w14:paraId="74139E7D" w14:textId="77777777" w:rsidTr="00B91F0A">
        <w:tc>
          <w:tcPr>
            <w:tcW w:w="2263" w:type="dxa"/>
          </w:tcPr>
          <w:p w14:paraId="47D25517" w14:textId="79CF1645" w:rsidR="008649CF" w:rsidRPr="00887331" w:rsidRDefault="008649CF" w:rsidP="006179B4">
            <w:pPr>
              <w:rPr>
                <w:rFonts w:cstheme="minorHAnsi"/>
                <w:sz w:val="24"/>
                <w:szCs w:val="24"/>
              </w:rPr>
            </w:pPr>
            <w:r w:rsidRPr="00887331">
              <w:rPr>
                <w:rFonts w:cstheme="minorHAnsi"/>
                <w:sz w:val="24"/>
                <w:szCs w:val="24"/>
              </w:rPr>
              <w:t>End time</w:t>
            </w:r>
          </w:p>
        </w:tc>
        <w:tc>
          <w:tcPr>
            <w:tcW w:w="5954" w:type="dxa"/>
          </w:tcPr>
          <w:p w14:paraId="6B173330" w14:textId="77777777" w:rsidR="008649CF" w:rsidRPr="00887331" w:rsidRDefault="008649CF" w:rsidP="006179B4">
            <w:pPr>
              <w:rPr>
                <w:rFonts w:cstheme="minorHAnsi"/>
                <w:sz w:val="24"/>
                <w:szCs w:val="24"/>
              </w:rPr>
            </w:pPr>
          </w:p>
        </w:tc>
      </w:tr>
    </w:tbl>
    <w:p w14:paraId="49527FD0" w14:textId="77777777" w:rsidR="00007914" w:rsidRPr="00887331" w:rsidRDefault="00007914" w:rsidP="006179B4">
      <w:pPr>
        <w:rPr>
          <w:rFonts w:cstheme="minorHAnsi"/>
          <w:b/>
          <w:sz w:val="24"/>
          <w:szCs w:val="24"/>
        </w:rPr>
      </w:pPr>
    </w:p>
    <w:p w14:paraId="0F23A668" w14:textId="757FF7CE" w:rsidR="006179B4" w:rsidRPr="00887331" w:rsidRDefault="006179B4" w:rsidP="006179B4">
      <w:pPr>
        <w:rPr>
          <w:rFonts w:cstheme="minorHAnsi"/>
          <w:b/>
          <w:sz w:val="24"/>
          <w:szCs w:val="24"/>
        </w:rPr>
      </w:pPr>
      <w:r w:rsidRPr="00887331">
        <w:rPr>
          <w:rFonts w:cstheme="minorHAnsi"/>
          <w:b/>
          <w:sz w:val="24"/>
          <w:szCs w:val="24"/>
        </w:rPr>
        <w:t>Socio-economic information</w:t>
      </w:r>
    </w:p>
    <w:p w14:paraId="7FAAC332" w14:textId="59EB84A3" w:rsidR="00C51DC0" w:rsidRPr="00887331" w:rsidRDefault="006179B4" w:rsidP="00C51DC0">
      <w:pPr>
        <w:pStyle w:val="ListParagraph"/>
        <w:numPr>
          <w:ilvl w:val="0"/>
          <w:numId w:val="1"/>
        </w:numPr>
        <w:rPr>
          <w:rFonts w:asciiTheme="minorHAnsi" w:hAnsiTheme="minorHAnsi" w:cstheme="minorHAnsi"/>
        </w:rPr>
      </w:pPr>
      <w:r w:rsidRPr="00887331">
        <w:rPr>
          <w:rFonts w:asciiTheme="minorHAnsi" w:hAnsiTheme="minorHAnsi" w:cstheme="minorHAnsi"/>
        </w:rPr>
        <w:t xml:space="preserve">Were you born </w:t>
      </w:r>
      <w:r w:rsidR="00305D1A" w:rsidRPr="00887331">
        <w:rPr>
          <w:rFonts w:asciiTheme="minorHAnsi" w:hAnsiTheme="minorHAnsi" w:cstheme="minorHAnsi"/>
        </w:rPr>
        <w:t>in this village</w:t>
      </w:r>
      <w:r w:rsidRPr="00887331">
        <w:rPr>
          <w:rFonts w:asciiTheme="minorHAnsi" w:hAnsiTheme="minorHAnsi" w:cstheme="minorHAnsi"/>
        </w:rPr>
        <w:t xml:space="preserve">? </w:t>
      </w:r>
      <w:r w:rsidR="00603EC0" w:rsidRPr="00887331">
        <w:rPr>
          <w:rFonts w:asciiTheme="minorHAnsi" w:hAnsiTheme="minorHAnsi" w:cstheme="minorHAnsi"/>
        </w:rPr>
        <w:tab/>
        <w:t>Yes</w:t>
      </w:r>
      <w:r w:rsidR="00603EC0" w:rsidRPr="00887331">
        <w:rPr>
          <w:rFonts w:asciiTheme="minorHAnsi" w:hAnsiTheme="minorHAnsi" w:cstheme="minorHAnsi"/>
        </w:rPr>
        <w:tab/>
      </w:r>
      <w:r w:rsidR="00603EC0" w:rsidRPr="00887331">
        <w:rPr>
          <w:rFonts w:asciiTheme="minorHAnsi" w:hAnsiTheme="minorHAnsi" w:cstheme="minorHAnsi"/>
        </w:rPr>
        <w:tab/>
        <w:t>No</w:t>
      </w:r>
    </w:p>
    <w:p w14:paraId="37DAF856" w14:textId="468A5D12" w:rsidR="006179B4" w:rsidRPr="00887331" w:rsidRDefault="006179B4" w:rsidP="006179B4">
      <w:pPr>
        <w:ind w:firstLine="720"/>
        <w:rPr>
          <w:rFonts w:cstheme="minorHAnsi"/>
          <w:sz w:val="24"/>
          <w:szCs w:val="24"/>
        </w:rPr>
      </w:pPr>
      <w:r w:rsidRPr="00887331">
        <w:rPr>
          <w:rFonts w:cstheme="minorHAnsi"/>
          <w:sz w:val="24"/>
          <w:szCs w:val="24"/>
        </w:rPr>
        <w:t>If no</w:t>
      </w:r>
    </w:p>
    <w:p w14:paraId="4C5BC393" w14:textId="77777777" w:rsidR="00C51DC0" w:rsidRPr="00887331" w:rsidRDefault="006179B4" w:rsidP="006179B4">
      <w:pPr>
        <w:pStyle w:val="ListParagraph"/>
        <w:numPr>
          <w:ilvl w:val="1"/>
          <w:numId w:val="1"/>
        </w:numPr>
        <w:rPr>
          <w:rFonts w:asciiTheme="minorHAnsi" w:hAnsiTheme="minorHAnsi" w:cstheme="minorHAnsi"/>
        </w:rPr>
      </w:pPr>
      <w:r w:rsidRPr="00887331">
        <w:rPr>
          <w:rFonts w:asciiTheme="minorHAnsi" w:hAnsiTheme="minorHAnsi" w:cstheme="minorHAnsi"/>
        </w:rPr>
        <w:t>Where are you originally from?</w:t>
      </w:r>
    </w:p>
    <w:tbl>
      <w:tblPr>
        <w:tblStyle w:val="TableGrid"/>
        <w:tblW w:w="0" w:type="auto"/>
        <w:tblInd w:w="1440" w:type="dxa"/>
        <w:tblLook w:val="04A0" w:firstRow="1" w:lastRow="0" w:firstColumn="1" w:lastColumn="0" w:noHBand="0" w:noVBand="1"/>
      </w:tblPr>
      <w:tblGrid>
        <w:gridCol w:w="3233"/>
        <w:gridCol w:w="567"/>
      </w:tblGrid>
      <w:tr w:rsidR="00C51DC0" w:rsidRPr="00887331" w14:paraId="5C981F56" w14:textId="77777777" w:rsidTr="00C51DC0">
        <w:tc>
          <w:tcPr>
            <w:tcW w:w="3233" w:type="dxa"/>
          </w:tcPr>
          <w:p w14:paraId="01374F67" w14:textId="5DF231DF" w:rsidR="00C51DC0" w:rsidRPr="00887331" w:rsidRDefault="00C51DC0" w:rsidP="00C51DC0">
            <w:pPr>
              <w:pStyle w:val="ListParagraph"/>
              <w:ind w:left="0"/>
              <w:rPr>
                <w:rFonts w:asciiTheme="minorHAnsi" w:hAnsiTheme="minorHAnsi" w:cstheme="minorHAnsi"/>
              </w:rPr>
            </w:pPr>
            <w:r w:rsidRPr="00887331">
              <w:rPr>
                <w:rFonts w:asciiTheme="minorHAnsi" w:hAnsiTheme="minorHAnsi" w:cstheme="minorHAnsi"/>
              </w:rPr>
              <w:t>Other part of Sumatra</w:t>
            </w:r>
          </w:p>
        </w:tc>
        <w:tc>
          <w:tcPr>
            <w:tcW w:w="567" w:type="dxa"/>
          </w:tcPr>
          <w:p w14:paraId="41EDD884" w14:textId="77777777" w:rsidR="00C51DC0" w:rsidRPr="00887331" w:rsidRDefault="00C51DC0" w:rsidP="00C51DC0">
            <w:pPr>
              <w:pStyle w:val="ListParagraph"/>
              <w:ind w:left="0"/>
              <w:rPr>
                <w:rFonts w:asciiTheme="minorHAnsi" w:hAnsiTheme="minorHAnsi" w:cstheme="minorHAnsi"/>
              </w:rPr>
            </w:pPr>
          </w:p>
        </w:tc>
      </w:tr>
      <w:tr w:rsidR="00C51DC0" w:rsidRPr="00887331" w14:paraId="1BC1CCD8" w14:textId="77777777" w:rsidTr="00C51DC0">
        <w:tc>
          <w:tcPr>
            <w:tcW w:w="3233" w:type="dxa"/>
          </w:tcPr>
          <w:p w14:paraId="52F71450" w14:textId="67DB6DDF" w:rsidR="00C51DC0" w:rsidRPr="00887331" w:rsidRDefault="00C51DC0" w:rsidP="00C51DC0">
            <w:pPr>
              <w:pStyle w:val="ListParagraph"/>
              <w:ind w:left="0"/>
              <w:rPr>
                <w:rFonts w:asciiTheme="minorHAnsi" w:hAnsiTheme="minorHAnsi" w:cstheme="minorHAnsi"/>
              </w:rPr>
            </w:pPr>
            <w:r w:rsidRPr="00887331">
              <w:rPr>
                <w:rFonts w:asciiTheme="minorHAnsi" w:hAnsiTheme="minorHAnsi" w:cstheme="minorHAnsi"/>
              </w:rPr>
              <w:t>Java</w:t>
            </w:r>
          </w:p>
        </w:tc>
        <w:tc>
          <w:tcPr>
            <w:tcW w:w="567" w:type="dxa"/>
          </w:tcPr>
          <w:p w14:paraId="6BD31461" w14:textId="77777777" w:rsidR="00C51DC0" w:rsidRPr="00887331" w:rsidRDefault="00C51DC0" w:rsidP="00C51DC0">
            <w:pPr>
              <w:pStyle w:val="ListParagraph"/>
              <w:ind w:left="0"/>
              <w:rPr>
                <w:rFonts w:asciiTheme="minorHAnsi" w:hAnsiTheme="minorHAnsi" w:cstheme="minorHAnsi"/>
              </w:rPr>
            </w:pPr>
          </w:p>
        </w:tc>
      </w:tr>
      <w:tr w:rsidR="00C51DC0" w:rsidRPr="00887331" w14:paraId="3D7D6F3A" w14:textId="77777777" w:rsidTr="00C51DC0">
        <w:tc>
          <w:tcPr>
            <w:tcW w:w="3233" w:type="dxa"/>
          </w:tcPr>
          <w:p w14:paraId="74DC3AD4" w14:textId="03479600" w:rsidR="00C51DC0" w:rsidRPr="00887331" w:rsidRDefault="00C51DC0" w:rsidP="00C51DC0">
            <w:pPr>
              <w:pStyle w:val="ListParagraph"/>
              <w:ind w:left="0"/>
              <w:rPr>
                <w:rFonts w:asciiTheme="minorHAnsi" w:hAnsiTheme="minorHAnsi" w:cstheme="minorHAnsi"/>
              </w:rPr>
            </w:pPr>
            <w:r w:rsidRPr="00887331">
              <w:rPr>
                <w:rFonts w:asciiTheme="minorHAnsi" w:hAnsiTheme="minorHAnsi" w:cstheme="minorHAnsi"/>
              </w:rPr>
              <w:t>Sulawesi</w:t>
            </w:r>
          </w:p>
        </w:tc>
        <w:tc>
          <w:tcPr>
            <w:tcW w:w="567" w:type="dxa"/>
          </w:tcPr>
          <w:p w14:paraId="3FC9D858" w14:textId="77777777" w:rsidR="00C51DC0" w:rsidRPr="00887331" w:rsidRDefault="00C51DC0" w:rsidP="00C51DC0">
            <w:pPr>
              <w:pStyle w:val="ListParagraph"/>
              <w:ind w:left="0"/>
              <w:rPr>
                <w:rFonts w:asciiTheme="minorHAnsi" w:hAnsiTheme="minorHAnsi" w:cstheme="minorHAnsi"/>
              </w:rPr>
            </w:pPr>
          </w:p>
        </w:tc>
      </w:tr>
      <w:tr w:rsidR="00C51DC0" w:rsidRPr="00887331" w14:paraId="16B9CA5C" w14:textId="77777777" w:rsidTr="00C51DC0">
        <w:tc>
          <w:tcPr>
            <w:tcW w:w="3233" w:type="dxa"/>
          </w:tcPr>
          <w:p w14:paraId="1020D3F2" w14:textId="03FD15F6" w:rsidR="00C51DC0" w:rsidRPr="00887331" w:rsidRDefault="00C51DC0" w:rsidP="00C51DC0">
            <w:pPr>
              <w:pStyle w:val="ListParagraph"/>
              <w:ind w:left="0"/>
              <w:rPr>
                <w:rFonts w:asciiTheme="minorHAnsi" w:hAnsiTheme="minorHAnsi" w:cstheme="minorHAnsi"/>
              </w:rPr>
            </w:pPr>
            <w:r w:rsidRPr="00887331">
              <w:rPr>
                <w:rFonts w:asciiTheme="minorHAnsi" w:hAnsiTheme="minorHAnsi" w:cstheme="minorHAnsi"/>
              </w:rPr>
              <w:t>Kalimantan</w:t>
            </w:r>
          </w:p>
        </w:tc>
        <w:tc>
          <w:tcPr>
            <w:tcW w:w="567" w:type="dxa"/>
          </w:tcPr>
          <w:p w14:paraId="566FB684" w14:textId="77777777" w:rsidR="00C51DC0" w:rsidRPr="00887331" w:rsidRDefault="00C51DC0" w:rsidP="00C51DC0">
            <w:pPr>
              <w:pStyle w:val="ListParagraph"/>
              <w:ind w:left="0"/>
              <w:rPr>
                <w:rFonts w:asciiTheme="minorHAnsi" w:hAnsiTheme="minorHAnsi" w:cstheme="minorHAnsi"/>
              </w:rPr>
            </w:pPr>
          </w:p>
        </w:tc>
      </w:tr>
      <w:tr w:rsidR="00C51DC0" w:rsidRPr="00887331" w14:paraId="4EFDBF4E" w14:textId="77777777" w:rsidTr="00C51DC0">
        <w:tc>
          <w:tcPr>
            <w:tcW w:w="3233" w:type="dxa"/>
          </w:tcPr>
          <w:p w14:paraId="7094EE2E" w14:textId="08185133" w:rsidR="00C51DC0" w:rsidRPr="00887331" w:rsidRDefault="00C51DC0" w:rsidP="00C51DC0">
            <w:pPr>
              <w:pStyle w:val="ListParagraph"/>
              <w:ind w:left="0"/>
              <w:rPr>
                <w:rFonts w:asciiTheme="minorHAnsi" w:hAnsiTheme="minorHAnsi" w:cstheme="minorHAnsi"/>
              </w:rPr>
            </w:pPr>
            <w:r w:rsidRPr="00887331">
              <w:rPr>
                <w:rFonts w:asciiTheme="minorHAnsi" w:hAnsiTheme="minorHAnsi" w:cstheme="minorHAnsi"/>
              </w:rPr>
              <w:t>Other____________________</w:t>
            </w:r>
          </w:p>
        </w:tc>
        <w:tc>
          <w:tcPr>
            <w:tcW w:w="567" w:type="dxa"/>
          </w:tcPr>
          <w:p w14:paraId="1C8254D9" w14:textId="77777777" w:rsidR="00C51DC0" w:rsidRPr="00887331" w:rsidRDefault="00C51DC0" w:rsidP="00C51DC0">
            <w:pPr>
              <w:pStyle w:val="ListParagraph"/>
              <w:ind w:left="0"/>
              <w:rPr>
                <w:rFonts w:asciiTheme="minorHAnsi" w:hAnsiTheme="minorHAnsi" w:cstheme="minorHAnsi"/>
              </w:rPr>
            </w:pPr>
          </w:p>
        </w:tc>
      </w:tr>
    </w:tbl>
    <w:p w14:paraId="504BA602" w14:textId="00F70DD5" w:rsidR="006179B4" w:rsidRPr="00887331" w:rsidRDefault="006179B4" w:rsidP="006179B4">
      <w:pPr>
        <w:pStyle w:val="ListParagraph"/>
        <w:numPr>
          <w:ilvl w:val="1"/>
          <w:numId w:val="1"/>
        </w:numPr>
        <w:rPr>
          <w:rFonts w:asciiTheme="minorHAnsi" w:hAnsiTheme="minorHAnsi" w:cstheme="minorHAnsi"/>
        </w:rPr>
      </w:pPr>
      <w:r w:rsidRPr="00887331">
        <w:rPr>
          <w:rFonts w:asciiTheme="minorHAnsi" w:hAnsiTheme="minorHAnsi" w:cstheme="minorHAnsi"/>
        </w:rPr>
        <w:t>How long have you lived here</w:t>
      </w:r>
      <w:r w:rsidR="00E30705" w:rsidRPr="00887331">
        <w:rPr>
          <w:rFonts w:asciiTheme="minorHAnsi" w:hAnsiTheme="minorHAnsi" w:cstheme="minorHAnsi"/>
        </w:rPr>
        <w:t xml:space="preserve"> (in years</w:t>
      </w:r>
      <w:proofErr w:type="gramStart"/>
      <w:r w:rsidR="00E30705" w:rsidRPr="00887331">
        <w:rPr>
          <w:rFonts w:asciiTheme="minorHAnsi" w:hAnsiTheme="minorHAnsi" w:cstheme="minorHAnsi"/>
        </w:rPr>
        <w:t>)</w:t>
      </w:r>
      <w:r w:rsidRPr="00887331">
        <w:rPr>
          <w:rFonts w:asciiTheme="minorHAnsi" w:hAnsiTheme="minorHAnsi" w:cstheme="minorHAnsi"/>
        </w:rPr>
        <w:t>?_</w:t>
      </w:r>
      <w:proofErr w:type="gramEnd"/>
      <w:r w:rsidRPr="00887331">
        <w:rPr>
          <w:rFonts w:asciiTheme="minorHAnsi" w:hAnsiTheme="minorHAnsi" w:cstheme="minorHAnsi"/>
        </w:rPr>
        <w:t>___________________</w:t>
      </w:r>
    </w:p>
    <w:p w14:paraId="012C82F5" w14:textId="77777777" w:rsidR="006179B4" w:rsidRPr="00887331" w:rsidRDefault="006179B4" w:rsidP="006179B4">
      <w:pPr>
        <w:pStyle w:val="ListParagraph"/>
        <w:numPr>
          <w:ilvl w:val="1"/>
          <w:numId w:val="1"/>
        </w:numPr>
        <w:rPr>
          <w:rFonts w:asciiTheme="minorHAnsi" w:hAnsiTheme="minorHAnsi" w:cstheme="minorHAnsi"/>
        </w:rPr>
      </w:pPr>
      <w:r w:rsidRPr="00887331">
        <w:rPr>
          <w:rFonts w:asciiTheme="minorHAnsi" w:hAnsiTheme="minorHAnsi" w:cstheme="minorHAnsi"/>
        </w:rPr>
        <w:t xml:space="preserve">Why did you move </w:t>
      </w:r>
      <w:proofErr w:type="gramStart"/>
      <w:r w:rsidRPr="00887331">
        <w:rPr>
          <w:rFonts w:asciiTheme="minorHAnsi" w:hAnsiTheme="minorHAnsi" w:cstheme="minorHAnsi"/>
        </w:rPr>
        <w:t>here?_</w:t>
      </w:r>
      <w:proofErr w:type="gramEnd"/>
      <w:r w:rsidRPr="00887331">
        <w:rPr>
          <w:rFonts w:asciiTheme="minorHAnsi" w:hAnsiTheme="minorHAnsi" w:cstheme="minorHAnsi"/>
        </w:rPr>
        <w:t>________________________</w:t>
      </w:r>
    </w:p>
    <w:p w14:paraId="23A89785" w14:textId="77777777" w:rsidR="006179B4" w:rsidRPr="00887331" w:rsidRDefault="006179B4" w:rsidP="006179B4">
      <w:pPr>
        <w:pStyle w:val="ListParagraph"/>
        <w:numPr>
          <w:ilvl w:val="0"/>
          <w:numId w:val="1"/>
        </w:numPr>
        <w:rPr>
          <w:rFonts w:asciiTheme="minorHAnsi" w:hAnsiTheme="minorHAnsi" w:cstheme="minorHAnsi"/>
        </w:rPr>
      </w:pPr>
      <w:r w:rsidRPr="00887331">
        <w:rPr>
          <w:rFonts w:asciiTheme="minorHAnsi" w:hAnsiTheme="minorHAnsi" w:cstheme="minorHAnsi"/>
        </w:rPr>
        <w:t>Age______________</w:t>
      </w:r>
    </w:p>
    <w:p w14:paraId="2D8E0F54" w14:textId="77777777" w:rsidR="00C51DC0" w:rsidRPr="00887331" w:rsidRDefault="006179B4" w:rsidP="006179B4">
      <w:pPr>
        <w:pStyle w:val="ListParagraph"/>
        <w:numPr>
          <w:ilvl w:val="0"/>
          <w:numId w:val="1"/>
        </w:numPr>
        <w:rPr>
          <w:rFonts w:asciiTheme="minorHAnsi" w:hAnsiTheme="minorHAnsi" w:cstheme="minorHAnsi"/>
        </w:rPr>
      </w:pPr>
      <w:r w:rsidRPr="00887331">
        <w:rPr>
          <w:rFonts w:asciiTheme="minorHAnsi" w:hAnsiTheme="minorHAnsi" w:cstheme="minorHAnsi"/>
        </w:rPr>
        <w:t>Education level</w:t>
      </w:r>
    </w:p>
    <w:tbl>
      <w:tblPr>
        <w:tblStyle w:val="TableGrid"/>
        <w:tblW w:w="0" w:type="auto"/>
        <w:tblInd w:w="720" w:type="dxa"/>
        <w:tblLook w:val="04A0" w:firstRow="1" w:lastRow="0" w:firstColumn="1" w:lastColumn="0" w:noHBand="0" w:noVBand="1"/>
      </w:tblPr>
      <w:tblGrid>
        <w:gridCol w:w="1969"/>
        <w:gridCol w:w="567"/>
      </w:tblGrid>
      <w:tr w:rsidR="00C51DC0" w:rsidRPr="00887331" w14:paraId="536E5073" w14:textId="77777777" w:rsidTr="00C51DC0">
        <w:tc>
          <w:tcPr>
            <w:tcW w:w="1969" w:type="dxa"/>
          </w:tcPr>
          <w:p w14:paraId="748335CC" w14:textId="54ABB1FA" w:rsidR="00C51DC0" w:rsidRPr="00887331" w:rsidRDefault="00C51DC0" w:rsidP="00C51DC0">
            <w:pPr>
              <w:pStyle w:val="ListParagraph"/>
              <w:ind w:left="0"/>
              <w:rPr>
                <w:rFonts w:asciiTheme="minorHAnsi" w:hAnsiTheme="minorHAnsi" w:cstheme="minorHAnsi"/>
              </w:rPr>
            </w:pPr>
            <w:r w:rsidRPr="00887331">
              <w:rPr>
                <w:rFonts w:asciiTheme="minorHAnsi" w:hAnsiTheme="minorHAnsi" w:cstheme="minorHAnsi"/>
              </w:rPr>
              <w:t>None</w:t>
            </w:r>
          </w:p>
        </w:tc>
        <w:tc>
          <w:tcPr>
            <w:tcW w:w="567" w:type="dxa"/>
          </w:tcPr>
          <w:p w14:paraId="68B3C3E0" w14:textId="77777777" w:rsidR="00C51DC0" w:rsidRPr="00887331" w:rsidRDefault="00C51DC0" w:rsidP="00C51DC0">
            <w:pPr>
              <w:pStyle w:val="ListParagraph"/>
              <w:ind w:left="0"/>
              <w:rPr>
                <w:rFonts w:asciiTheme="minorHAnsi" w:hAnsiTheme="minorHAnsi" w:cstheme="minorHAnsi"/>
              </w:rPr>
            </w:pPr>
          </w:p>
        </w:tc>
      </w:tr>
      <w:tr w:rsidR="00C51DC0" w:rsidRPr="00887331" w14:paraId="35080533" w14:textId="77777777" w:rsidTr="00C51DC0">
        <w:tc>
          <w:tcPr>
            <w:tcW w:w="1969" w:type="dxa"/>
          </w:tcPr>
          <w:p w14:paraId="4A113115" w14:textId="1265A681" w:rsidR="00C51DC0" w:rsidRPr="00887331" w:rsidRDefault="00C51DC0" w:rsidP="00C51DC0">
            <w:pPr>
              <w:pStyle w:val="ListParagraph"/>
              <w:ind w:left="0"/>
              <w:rPr>
                <w:rFonts w:asciiTheme="minorHAnsi" w:hAnsiTheme="minorHAnsi" w:cstheme="minorHAnsi"/>
              </w:rPr>
            </w:pPr>
            <w:r w:rsidRPr="00887331">
              <w:rPr>
                <w:rFonts w:asciiTheme="minorHAnsi" w:hAnsiTheme="minorHAnsi" w:cstheme="minorHAnsi"/>
              </w:rPr>
              <w:t>Elementary</w:t>
            </w:r>
          </w:p>
        </w:tc>
        <w:tc>
          <w:tcPr>
            <w:tcW w:w="567" w:type="dxa"/>
          </w:tcPr>
          <w:p w14:paraId="1094BC49" w14:textId="77777777" w:rsidR="00C51DC0" w:rsidRPr="00887331" w:rsidRDefault="00C51DC0" w:rsidP="00C51DC0">
            <w:pPr>
              <w:pStyle w:val="ListParagraph"/>
              <w:ind w:left="0"/>
              <w:rPr>
                <w:rFonts w:asciiTheme="minorHAnsi" w:hAnsiTheme="minorHAnsi" w:cstheme="minorHAnsi"/>
              </w:rPr>
            </w:pPr>
          </w:p>
        </w:tc>
      </w:tr>
      <w:tr w:rsidR="00C51DC0" w:rsidRPr="00887331" w14:paraId="7B5DCCF6" w14:textId="77777777" w:rsidTr="00C51DC0">
        <w:tc>
          <w:tcPr>
            <w:tcW w:w="1969" w:type="dxa"/>
          </w:tcPr>
          <w:p w14:paraId="0FBC56B6" w14:textId="56FDC395" w:rsidR="00C51DC0" w:rsidRPr="00887331" w:rsidRDefault="00C51DC0" w:rsidP="00C51DC0">
            <w:pPr>
              <w:pStyle w:val="ListParagraph"/>
              <w:ind w:left="0"/>
              <w:rPr>
                <w:rFonts w:asciiTheme="minorHAnsi" w:hAnsiTheme="minorHAnsi" w:cstheme="minorHAnsi"/>
              </w:rPr>
            </w:pPr>
            <w:r w:rsidRPr="00887331">
              <w:rPr>
                <w:rFonts w:asciiTheme="minorHAnsi" w:hAnsiTheme="minorHAnsi" w:cstheme="minorHAnsi"/>
              </w:rPr>
              <w:t>High school</w:t>
            </w:r>
          </w:p>
        </w:tc>
        <w:tc>
          <w:tcPr>
            <w:tcW w:w="567" w:type="dxa"/>
          </w:tcPr>
          <w:p w14:paraId="47574E25" w14:textId="77777777" w:rsidR="00C51DC0" w:rsidRPr="00887331" w:rsidRDefault="00C51DC0" w:rsidP="00C51DC0">
            <w:pPr>
              <w:pStyle w:val="ListParagraph"/>
              <w:ind w:left="0"/>
              <w:rPr>
                <w:rFonts w:asciiTheme="minorHAnsi" w:hAnsiTheme="minorHAnsi" w:cstheme="minorHAnsi"/>
              </w:rPr>
            </w:pPr>
          </w:p>
        </w:tc>
      </w:tr>
      <w:tr w:rsidR="00C51DC0" w:rsidRPr="00887331" w14:paraId="4009D39A" w14:textId="77777777" w:rsidTr="00C51DC0">
        <w:tc>
          <w:tcPr>
            <w:tcW w:w="1969" w:type="dxa"/>
          </w:tcPr>
          <w:p w14:paraId="588CEC4E" w14:textId="4AC04D3C" w:rsidR="00C51DC0" w:rsidRPr="00887331" w:rsidRDefault="00C51DC0" w:rsidP="00C51DC0">
            <w:pPr>
              <w:pStyle w:val="ListParagraph"/>
              <w:ind w:left="0"/>
              <w:rPr>
                <w:rFonts w:asciiTheme="minorHAnsi" w:hAnsiTheme="minorHAnsi" w:cstheme="minorHAnsi"/>
              </w:rPr>
            </w:pPr>
            <w:r w:rsidRPr="00887331">
              <w:rPr>
                <w:rFonts w:asciiTheme="minorHAnsi" w:hAnsiTheme="minorHAnsi" w:cstheme="minorHAnsi"/>
              </w:rPr>
              <w:lastRenderedPageBreak/>
              <w:t>Vocational</w:t>
            </w:r>
          </w:p>
        </w:tc>
        <w:tc>
          <w:tcPr>
            <w:tcW w:w="567" w:type="dxa"/>
          </w:tcPr>
          <w:p w14:paraId="31525EC1" w14:textId="77777777" w:rsidR="00C51DC0" w:rsidRPr="00887331" w:rsidRDefault="00C51DC0" w:rsidP="00C51DC0">
            <w:pPr>
              <w:pStyle w:val="ListParagraph"/>
              <w:ind w:left="0"/>
              <w:rPr>
                <w:rFonts w:asciiTheme="minorHAnsi" w:hAnsiTheme="minorHAnsi" w:cstheme="minorHAnsi"/>
              </w:rPr>
            </w:pPr>
          </w:p>
        </w:tc>
      </w:tr>
      <w:tr w:rsidR="00C51DC0" w:rsidRPr="00887331" w14:paraId="0DC30F5D" w14:textId="77777777" w:rsidTr="00C51DC0">
        <w:tc>
          <w:tcPr>
            <w:tcW w:w="1969" w:type="dxa"/>
          </w:tcPr>
          <w:p w14:paraId="5D8F44BD" w14:textId="4FBA68FD" w:rsidR="00C51DC0" w:rsidRPr="00887331" w:rsidRDefault="00C51DC0" w:rsidP="00C51DC0">
            <w:pPr>
              <w:pStyle w:val="ListParagraph"/>
              <w:ind w:left="0"/>
              <w:rPr>
                <w:rFonts w:asciiTheme="minorHAnsi" w:hAnsiTheme="minorHAnsi" w:cstheme="minorHAnsi"/>
              </w:rPr>
            </w:pPr>
            <w:r w:rsidRPr="00887331">
              <w:rPr>
                <w:rFonts w:asciiTheme="minorHAnsi" w:hAnsiTheme="minorHAnsi" w:cstheme="minorHAnsi"/>
              </w:rPr>
              <w:t>College/Master’s</w:t>
            </w:r>
          </w:p>
        </w:tc>
        <w:tc>
          <w:tcPr>
            <w:tcW w:w="567" w:type="dxa"/>
          </w:tcPr>
          <w:p w14:paraId="5C4CEA3D" w14:textId="77777777" w:rsidR="00C51DC0" w:rsidRPr="00887331" w:rsidRDefault="00C51DC0" w:rsidP="00C51DC0">
            <w:pPr>
              <w:pStyle w:val="ListParagraph"/>
              <w:ind w:left="0"/>
              <w:rPr>
                <w:rFonts w:asciiTheme="minorHAnsi" w:hAnsiTheme="minorHAnsi" w:cstheme="minorHAnsi"/>
              </w:rPr>
            </w:pPr>
          </w:p>
        </w:tc>
      </w:tr>
    </w:tbl>
    <w:p w14:paraId="1E8A4A38" w14:textId="5B1E392B" w:rsidR="000D55B8" w:rsidRPr="00887331" w:rsidRDefault="000D55B8" w:rsidP="006179B4">
      <w:pPr>
        <w:pStyle w:val="ListParagraph"/>
        <w:numPr>
          <w:ilvl w:val="0"/>
          <w:numId w:val="1"/>
        </w:numPr>
        <w:rPr>
          <w:rFonts w:asciiTheme="minorHAnsi" w:hAnsiTheme="minorHAnsi" w:cstheme="minorHAnsi"/>
        </w:rPr>
      </w:pPr>
      <w:r w:rsidRPr="00887331">
        <w:rPr>
          <w:rFonts w:asciiTheme="minorHAnsi" w:hAnsiTheme="minorHAnsi" w:cstheme="minorHAnsi"/>
        </w:rPr>
        <w:t xml:space="preserve">How many people live in your </w:t>
      </w:r>
      <w:proofErr w:type="gramStart"/>
      <w:r w:rsidRPr="00887331">
        <w:rPr>
          <w:rFonts w:asciiTheme="minorHAnsi" w:hAnsiTheme="minorHAnsi" w:cstheme="minorHAnsi"/>
        </w:rPr>
        <w:t>household?_</w:t>
      </w:r>
      <w:proofErr w:type="gramEnd"/>
      <w:r w:rsidRPr="00887331">
        <w:rPr>
          <w:rFonts w:asciiTheme="minorHAnsi" w:hAnsiTheme="minorHAnsi" w:cstheme="minorHAnsi"/>
        </w:rPr>
        <w:t>___________________</w:t>
      </w:r>
    </w:p>
    <w:p w14:paraId="6FDBFCDD" w14:textId="22E74D39" w:rsidR="006179B4" w:rsidRPr="00887331" w:rsidRDefault="006179B4" w:rsidP="006179B4">
      <w:pPr>
        <w:pStyle w:val="ListParagraph"/>
        <w:numPr>
          <w:ilvl w:val="0"/>
          <w:numId w:val="1"/>
        </w:numPr>
        <w:rPr>
          <w:rFonts w:asciiTheme="minorHAnsi" w:hAnsiTheme="minorHAnsi" w:cstheme="minorHAnsi"/>
        </w:rPr>
      </w:pPr>
      <w:r w:rsidRPr="00887331">
        <w:rPr>
          <w:rFonts w:asciiTheme="minorHAnsi" w:hAnsiTheme="minorHAnsi" w:cstheme="minorHAnsi"/>
        </w:rPr>
        <w:t>Annual income</w:t>
      </w:r>
      <w:r w:rsidR="00C51DC0" w:rsidRPr="00887331">
        <w:rPr>
          <w:rFonts w:asciiTheme="minorHAnsi" w:hAnsiTheme="minorHAnsi" w:cstheme="minorHAnsi"/>
        </w:rPr>
        <w:t xml:space="preserve"> </w:t>
      </w:r>
      <w:r w:rsidR="000D55B8" w:rsidRPr="00887331">
        <w:rPr>
          <w:rFonts w:asciiTheme="minorHAnsi" w:hAnsiTheme="minorHAnsi" w:cstheme="minorHAnsi"/>
        </w:rPr>
        <w:t xml:space="preserve">(including farm and off-farm) </w:t>
      </w:r>
      <w:proofErr w:type="spellStart"/>
      <w:r w:rsidR="00C51DC0" w:rsidRPr="00887331">
        <w:rPr>
          <w:rFonts w:asciiTheme="minorHAnsi" w:hAnsiTheme="minorHAnsi" w:cstheme="minorHAnsi"/>
        </w:rPr>
        <w:t>Rp</w:t>
      </w:r>
      <w:proofErr w:type="spellEnd"/>
      <w:r w:rsidR="00C51DC0" w:rsidRPr="00887331">
        <w:rPr>
          <w:rFonts w:asciiTheme="minorHAnsi" w:hAnsiTheme="minorHAnsi" w:cstheme="minorHAnsi"/>
        </w:rPr>
        <w:t>:</w:t>
      </w:r>
      <w:r w:rsidRPr="00887331">
        <w:rPr>
          <w:rFonts w:asciiTheme="minorHAnsi" w:hAnsiTheme="minorHAnsi" w:cstheme="minorHAnsi"/>
        </w:rPr>
        <w:t>_______________________________________</w:t>
      </w:r>
    </w:p>
    <w:p w14:paraId="743AC8EC" w14:textId="583D8F5F" w:rsidR="000D55B8" w:rsidRPr="00887331" w:rsidRDefault="000D55B8" w:rsidP="000D55B8">
      <w:pPr>
        <w:pStyle w:val="ListParagraph"/>
        <w:numPr>
          <w:ilvl w:val="0"/>
          <w:numId w:val="1"/>
        </w:numPr>
        <w:rPr>
          <w:rFonts w:asciiTheme="minorHAnsi" w:hAnsiTheme="minorHAnsi" w:cstheme="minorHAnsi"/>
        </w:rPr>
      </w:pPr>
      <w:r w:rsidRPr="00887331">
        <w:rPr>
          <w:rFonts w:asciiTheme="minorHAnsi" w:hAnsiTheme="minorHAnsi" w:cstheme="minorHAnsi"/>
        </w:rPr>
        <w:t>What activities do you do to earn money?</w:t>
      </w:r>
    </w:p>
    <w:p w14:paraId="07F7231A" w14:textId="71973A85" w:rsidR="000D55B8" w:rsidRPr="00887331" w:rsidRDefault="000D55B8" w:rsidP="003567AC">
      <w:pPr>
        <w:pStyle w:val="ListParagraph"/>
        <w:numPr>
          <w:ilvl w:val="1"/>
          <w:numId w:val="1"/>
        </w:numPr>
        <w:rPr>
          <w:rFonts w:asciiTheme="minorHAnsi" w:hAnsiTheme="minorHAnsi" w:cstheme="minorHAnsi"/>
        </w:rPr>
      </w:pPr>
      <w:r w:rsidRPr="00887331">
        <w:rPr>
          <w:rFonts w:asciiTheme="minorHAnsi" w:hAnsiTheme="minorHAnsi" w:cstheme="minorHAnsi"/>
        </w:rPr>
        <w:t>Which activities do you earn the most money from?</w:t>
      </w:r>
    </w:p>
    <w:tbl>
      <w:tblPr>
        <w:tblStyle w:val="TableGrid"/>
        <w:tblW w:w="0" w:type="auto"/>
        <w:tblInd w:w="1440" w:type="dxa"/>
        <w:tblLook w:val="04A0" w:firstRow="1" w:lastRow="0" w:firstColumn="1" w:lastColumn="0" w:noHBand="0" w:noVBand="1"/>
      </w:tblPr>
      <w:tblGrid>
        <w:gridCol w:w="4453"/>
        <w:gridCol w:w="4453"/>
      </w:tblGrid>
      <w:tr w:rsidR="000D55B8" w:rsidRPr="00887331" w14:paraId="1255B000" w14:textId="77777777" w:rsidTr="00B96F4A">
        <w:tc>
          <w:tcPr>
            <w:tcW w:w="4453" w:type="dxa"/>
          </w:tcPr>
          <w:p w14:paraId="12D7340C" w14:textId="62A4BD38" w:rsidR="000D55B8" w:rsidRPr="00887331" w:rsidRDefault="000D55B8" w:rsidP="000D55B8">
            <w:pPr>
              <w:pStyle w:val="ListParagraph"/>
              <w:ind w:left="0"/>
              <w:rPr>
                <w:rFonts w:asciiTheme="minorHAnsi" w:hAnsiTheme="minorHAnsi" w:cstheme="minorHAnsi"/>
              </w:rPr>
            </w:pPr>
            <w:r w:rsidRPr="00887331">
              <w:rPr>
                <w:rFonts w:asciiTheme="minorHAnsi" w:hAnsiTheme="minorHAnsi" w:cstheme="minorHAnsi"/>
              </w:rPr>
              <w:t>Activity</w:t>
            </w:r>
          </w:p>
        </w:tc>
        <w:tc>
          <w:tcPr>
            <w:tcW w:w="4453" w:type="dxa"/>
          </w:tcPr>
          <w:p w14:paraId="64F47C69" w14:textId="1CFC6207" w:rsidR="000D55B8" w:rsidRPr="00887331" w:rsidRDefault="000D55B8" w:rsidP="003567AC">
            <w:pPr>
              <w:pStyle w:val="ListParagraph"/>
              <w:ind w:left="0"/>
              <w:rPr>
                <w:rFonts w:asciiTheme="minorHAnsi" w:hAnsiTheme="minorHAnsi" w:cstheme="minorHAnsi"/>
              </w:rPr>
            </w:pPr>
            <w:r w:rsidRPr="00887331">
              <w:rPr>
                <w:rFonts w:asciiTheme="minorHAnsi" w:hAnsiTheme="minorHAnsi" w:cstheme="minorHAnsi"/>
              </w:rPr>
              <w:t>Rank</w:t>
            </w:r>
            <w:r w:rsidR="003567AC" w:rsidRPr="00887331">
              <w:rPr>
                <w:rFonts w:asciiTheme="minorHAnsi" w:hAnsiTheme="minorHAnsi" w:cstheme="minorHAnsi"/>
              </w:rPr>
              <w:t xml:space="preserve"> (1 =most income earnt, 5= least income earnt)</w:t>
            </w:r>
          </w:p>
        </w:tc>
      </w:tr>
      <w:tr w:rsidR="000D55B8" w:rsidRPr="00887331" w14:paraId="5FE3290E" w14:textId="3974AAC4" w:rsidTr="00B96F4A">
        <w:tc>
          <w:tcPr>
            <w:tcW w:w="4453" w:type="dxa"/>
          </w:tcPr>
          <w:p w14:paraId="600CA357" w14:textId="77777777" w:rsidR="000D55B8" w:rsidRPr="00887331" w:rsidRDefault="000D55B8" w:rsidP="000D55B8">
            <w:pPr>
              <w:pStyle w:val="ListParagraph"/>
              <w:ind w:left="0"/>
              <w:rPr>
                <w:rFonts w:asciiTheme="minorHAnsi" w:hAnsiTheme="minorHAnsi" w:cstheme="minorHAnsi"/>
              </w:rPr>
            </w:pPr>
          </w:p>
        </w:tc>
        <w:tc>
          <w:tcPr>
            <w:tcW w:w="4453" w:type="dxa"/>
          </w:tcPr>
          <w:p w14:paraId="4BC7F473" w14:textId="6651E03D" w:rsidR="000D55B8" w:rsidRPr="00887331" w:rsidRDefault="000D55B8" w:rsidP="000D55B8">
            <w:pPr>
              <w:pStyle w:val="ListParagraph"/>
              <w:ind w:left="0"/>
              <w:rPr>
                <w:rFonts w:asciiTheme="minorHAnsi" w:hAnsiTheme="minorHAnsi" w:cstheme="minorHAnsi"/>
              </w:rPr>
            </w:pPr>
          </w:p>
        </w:tc>
      </w:tr>
      <w:tr w:rsidR="000D55B8" w:rsidRPr="00887331" w14:paraId="495CE75E" w14:textId="50F9B20C" w:rsidTr="00B96F4A">
        <w:tc>
          <w:tcPr>
            <w:tcW w:w="4453" w:type="dxa"/>
          </w:tcPr>
          <w:p w14:paraId="3E5B2310" w14:textId="77777777" w:rsidR="000D55B8" w:rsidRPr="00887331" w:rsidRDefault="000D55B8" w:rsidP="000D55B8">
            <w:pPr>
              <w:pStyle w:val="ListParagraph"/>
              <w:ind w:left="0"/>
              <w:rPr>
                <w:rFonts w:asciiTheme="minorHAnsi" w:hAnsiTheme="minorHAnsi" w:cstheme="minorHAnsi"/>
              </w:rPr>
            </w:pPr>
          </w:p>
        </w:tc>
        <w:tc>
          <w:tcPr>
            <w:tcW w:w="4453" w:type="dxa"/>
          </w:tcPr>
          <w:p w14:paraId="16306123" w14:textId="108794CB" w:rsidR="000D55B8" w:rsidRPr="00887331" w:rsidRDefault="000D55B8" w:rsidP="000D55B8">
            <w:pPr>
              <w:pStyle w:val="ListParagraph"/>
              <w:ind w:left="0"/>
              <w:rPr>
                <w:rFonts w:asciiTheme="minorHAnsi" w:hAnsiTheme="minorHAnsi" w:cstheme="minorHAnsi"/>
              </w:rPr>
            </w:pPr>
          </w:p>
        </w:tc>
      </w:tr>
      <w:tr w:rsidR="000D55B8" w:rsidRPr="00887331" w14:paraId="64859B7F" w14:textId="590B28F8" w:rsidTr="00B96F4A">
        <w:tc>
          <w:tcPr>
            <w:tcW w:w="4453" w:type="dxa"/>
          </w:tcPr>
          <w:p w14:paraId="7B681F4C" w14:textId="77777777" w:rsidR="000D55B8" w:rsidRPr="00887331" w:rsidRDefault="000D55B8" w:rsidP="000D55B8">
            <w:pPr>
              <w:pStyle w:val="ListParagraph"/>
              <w:ind w:left="0"/>
              <w:rPr>
                <w:rFonts w:asciiTheme="minorHAnsi" w:hAnsiTheme="minorHAnsi" w:cstheme="minorHAnsi"/>
              </w:rPr>
            </w:pPr>
          </w:p>
        </w:tc>
        <w:tc>
          <w:tcPr>
            <w:tcW w:w="4453" w:type="dxa"/>
          </w:tcPr>
          <w:p w14:paraId="1C2FA736" w14:textId="585B5BA7" w:rsidR="000D55B8" w:rsidRPr="00887331" w:rsidRDefault="000D55B8" w:rsidP="000D55B8">
            <w:pPr>
              <w:pStyle w:val="ListParagraph"/>
              <w:ind w:left="0"/>
              <w:rPr>
                <w:rFonts w:asciiTheme="minorHAnsi" w:hAnsiTheme="minorHAnsi" w:cstheme="minorHAnsi"/>
              </w:rPr>
            </w:pPr>
          </w:p>
        </w:tc>
      </w:tr>
      <w:tr w:rsidR="000D55B8" w:rsidRPr="00887331" w14:paraId="0288AF33" w14:textId="6B2E726B" w:rsidTr="00B96F4A">
        <w:tc>
          <w:tcPr>
            <w:tcW w:w="4453" w:type="dxa"/>
          </w:tcPr>
          <w:p w14:paraId="6893A0B2" w14:textId="77777777" w:rsidR="000D55B8" w:rsidRPr="00887331" w:rsidRDefault="000D55B8" w:rsidP="000D55B8">
            <w:pPr>
              <w:pStyle w:val="ListParagraph"/>
              <w:ind w:left="0"/>
              <w:rPr>
                <w:rFonts w:asciiTheme="minorHAnsi" w:hAnsiTheme="minorHAnsi" w:cstheme="minorHAnsi"/>
              </w:rPr>
            </w:pPr>
          </w:p>
        </w:tc>
        <w:tc>
          <w:tcPr>
            <w:tcW w:w="4453" w:type="dxa"/>
          </w:tcPr>
          <w:p w14:paraId="6FE86EBA" w14:textId="7C3FBE0C" w:rsidR="000D55B8" w:rsidRPr="00887331" w:rsidRDefault="000D55B8" w:rsidP="000D55B8">
            <w:pPr>
              <w:pStyle w:val="ListParagraph"/>
              <w:ind w:left="0"/>
              <w:rPr>
                <w:rFonts w:asciiTheme="minorHAnsi" w:hAnsiTheme="minorHAnsi" w:cstheme="minorHAnsi"/>
              </w:rPr>
            </w:pPr>
          </w:p>
        </w:tc>
      </w:tr>
      <w:tr w:rsidR="000D55B8" w:rsidRPr="00887331" w14:paraId="6BD4B2A4" w14:textId="42ECB926" w:rsidTr="00B96F4A">
        <w:tc>
          <w:tcPr>
            <w:tcW w:w="4453" w:type="dxa"/>
          </w:tcPr>
          <w:p w14:paraId="6D33807A" w14:textId="77777777" w:rsidR="000D55B8" w:rsidRPr="00887331" w:rsidRDefault="000D55B8" w:rsidP="000D55B8">
            <w:pPr>
              <w:pStyle w:val="ListParagraph"/>
              <w:ind w:left="0"/>
              <w:rPr>
                <w:rFonts w:asciiTheme="minorHAnsi" w:hAnsiTheme="minorHAnsi" w:cstheme="minorHAnsi"/>
              </w:rPr>
            </w:pPr>
          </w:p>
        </w:tc>
        <w:tc>
          <w:tcPr>
            <w:tcW w:w="4453" w:type="dxa"/>
          </w:tcPr>
          <w:p w14:paraId="0E87D015" w14:textId="266BA029" w:rsidR="000D55B8" w:rsidRPr="00887331" w:rsidRDefault="000D55B8" w:rsidP="000D55B8">
            <w:pPr>
              <w:pStyle w:val="ListParagraph"/>
              <w:ind w:left="0"/>
              <w:rPr>
                <w:rFonts w:asciiTheme="minorHAnsi" w:hAnsiTheme="minorHAnsi" w:cstheme="minorHAnsi"/>
              </w:rPr>
            </w:pPr>
          </w:p>
        </w:tc>
      </w:tr>
    </w:tbl>
    <w:p w14:paraId="3227DBDA" w14:textId="68A229A6" w:rsidR="00DB78E4" w:rsidRPr="00887331" w:rsidRDefault="00DB78E4" w:rsidP="006179B4">
      <w:pPr>
        <w:pStyle w:val="ListParagraph"/>
        <w:numPr>
          <w:ilvl w:val="0"/>
          <w:numId w:val="1"/>
        </w:numPr>
        <w:rPr>
          <w:rFonts w:asciiTheme="minorHAnsi" w:hAnsiTheme="minorHAnsi" w:cstheme="minorHAnsi"/>
        </w:rPr>
      </w:pPr>
      <w:r w:rsidRPr="00887331">
        <w:rPr>
          <w:rFonts w:asciiTheme="minorHAnsi" w:hAnsiTheme="minorHAnsi" w:cstheme="minorHAnsi"/>
        </w:rPr>
        <w:t xml:space="preserve">Have you ever received any form of support from the government (e.g. </w:t>
      </w:r>
      <w:proofErr w:type="spellStart"/>
      <w:r w:rsidRPr="00887331">
        <w:rPr>
          <w:rFonts w:asciiTheme="minorHAnsi" w:hAnsiTheme="minorHAnsi" w:cstheme="minorHAnsi"/>
        </w:rPr>
        <w:t>transmigrant</w:t>
      </w:r>
      <w:proofErr w:type="spellEnd"/>
      <w:r w:rsidRPr="00887331">
        <w:rPr>
          <w:rFonts w:asciiTheme="minorHAnsi" w:hAnsiTheme="minorHAnsi" w:cstheme="minorHAnsi"/>
        </w:rPr>
        <w:t xml:space="preserve"> subsidy, food subsidy, farmers community support, other?)</w:t>
      </w:r>
    </w:p>
    <w:tbl>
      <w:tblPr>
        <w:tblStyle w:val="TableGrid"/>
        <w:tblW w:w="0" w:type="auto"/>
        <w:tblInd w:w="720" w:type="dxa"/>
        <w:tblLook w:val="04A0" w:firstRow="1" w:lastRow="0" w:firstColumn="1" w:lastColumn="0" w:noHBand="0" w:noVBand="1"/>
      </w:tblPr>
      <w:tblGrid>
        <w:gridCol w:w="835"/>
        <w:gridCol w:w="2835"/>
      </w:tblGrid>
      <w:tr w:rsidR="00C51DC0" w:rsidRPr="00887331" w14:paraId="26A5043B" w14:textId="77777777" w:rsidTr="00C51DC0">
        <w:tc>
          <w:tcPr>
            <w:tcW w:w="835" w:type="dxa"/>
          </w:tcPr>
          <w:p w14:paraId="798887EE" w14:textId="733344E4" w:rsidR="00C51DC0" w:rsidRPr="00887331" w:rsidRDefault="00C51DC0" w:rsidP="00C51DC0">
            <w:pPr>
              <w:pStyle w:val="ListParagraph"/>
              <w:ind w:left="0"/>
              <w:rPr>
                <w:rFonts w:asciiTheme="minorHAnsi" w:hAnsiTheme="minorHAnsi" w:cstheme="minorHAnsi"/>
              </w:rPr>
            </w:pPr>
            <w:r w:rsidRPr="00887331">
              <w:rPr>
                <w:rFonts w:asciiTheme="minorHAnsi" w:hAnsiTheme="minorHAnsi" w:cstheme="minorHAnsi"/>
              </w:rPr>
              <w:t>Yes</w:t>
            </w:r>
          </w:p>
        </w:tc>
        <w:tc>
          <w:tcPr>
            <w:tcW w:w="2835" w:type="dxa"/>
          </w:tcPr>
          <w:p w14:paraId="41775F78" w14:textId="77777777" w:rsidR="00C51DC0" w:rsidRPr="00887331" w:rsidRDefault="00C51DC0" w:rsidP="00C51DC0">
            <w:pPr>
              <w:pStyle w:val="ListParagraph"/>
              <w:ind w:left="0"/>
              <w:rPr>
                <w:rFonts w:asciiTheme="minorHAnsi" w:hAnsiTheme="minorHAnsi" w:cstheme="minorHAnsi"/>
              </w:rPr>
            </w:pPr>
            <w:r w:rsidRPr="00887331">
              <w:rPr>
                <w:rFonts w:asciiTheme="minorHAnsi" w:hAnsiTheme="minorHAnsi" w:cstheme="minorHAnsi"/>
              </w:rPr>
              <w:t>Type_______________</w:t>
            </w:r>
          </w:p>
          <w:p w14:paraId="5685A515" w14:textId="77777777" w:rsidR="00C51DC0" w:rsidRPr="00887331" w:rsidRDefault="00C51DC0" w:rsidP="00C51DC0">
            <w:pPr>
              <w:pStyle w:val="ListParagraph"/>
              <w:ind w:left="0"/>
              <w:rPr>
                <w:rFonts w:asciiTheme="minorHAnsi" w:hAnsiTheme="minorHAnsi" w:cstheme="minorHAnsi"/>
              </w:rPr>
            </w:pPr>
            <w:r w:rsidRPr="00887331">
              <w:rPr>
                <w:rFonts w:asciiTheme="minorHAnsi" w:hAnsiTheme="minorHAnsi" w:cstheme="minorHAnsi"/>
              </w:rPr>
              <w:t xml:space="preserve">Amount </w:t>
            </w:r>
            <w:proofErr w:type="spellStart"/>
            <w:r w:rsidRPr="00887331">
              <w:rPr>
                <w:rFonts w:asciiTheme="minorHAnsi" w:hAnsiTheme="minorHAnsi" w:cstheme="minorHAnsi"/>
              </w:rPr>
              <w:t>Rp</w:t>
            </w:r>
            <w:proofErr w:type="spellEnd"/>
            <w:r w:rsidRPr="00887331">
              <w:rPr>
                <w:rFonts w:asciiTheme="minorHAnsi" w:hAnsiTheme="minorHAnsi" w:cstheme="minorHAnsi"/>
              </w:rPr>
              <w:t>:__________</w:t>
            </w:r>
          </w:p>
          <w:p w14:paraId="05D3BA76" w14:textId="1B5DC0B3" w:rsidR="00C51DC0" w:rsidRPr="00887331" w:rsidRDefault="00C51DC0" w:rsidP="00C51DC0">
            <w:pPr>
              <w:pStyle w:val="ListParagraph"/>
              <w:ind w:left="0"/>
              <w:rPr>
                <w:rFonts w:asciiTheme="minorHAnsi" w:hAnsiTheme="minorHAnsi" w:cstheme="minorHAnsi"/>
              </w:rPr>
            </w:pPr>
            <w:r w:rsidRPr="00887331">
              <w:rPr>
                <w:rFonts w:asciiTheme="minorHAnsi" w:hAnsiTheme="minorHAnsi" w:cstheme="minorHAnsi"/>
              </w:rPr>
              <w:t>Year________________</w:t>
            </w:r>
          </w:p>
        </w:tc>
      </w:tr>
      <w:tr w:rsidR="00C51DC0" w:rsidRPr="00887331" w14:paraId="36052C4E" w14:textId="77777777" w:rsidTr="00C51DC0">
        <w:tc>
          <w:tcPr>
            <w:tcW w:w="835" w:type="dxa"/>
          </w:tcPr>
          <w:p w14:paraId="23A00A3A" w14:textId="18ADF8D5" w:rsidR="00C51DC0" w:rsidRPr="00887331" w:rsidRDefault="00C51DC0" w:rsidP="00C51DC0">
            <w:pPr>
              <w:pStyle w:val="ListParagraph"/>
              <w:ind w:left="0"/>
              <w:rPr>
                <w:rFonts w:asciiTheme="minorHAnsi" w:hAnsiTheme="minorHAnsi" w:cstheme="minorHAnsi"/>
              </w:rPr>
            </w:pPr>
            <w:r w:rsidRPr="00887331">
              <w:rPr>
                <w:rFonts w:asciiTheme="minorHAnsi" w:hAnsiTheme="minorHAnsi" w:cstheme="minorHAnsi"/>
              </w:rPr>
              <w:t>No</w:t>
            </w:r>
          </w:p>
        </w:tc>
        <w:tc>
          <w:tcPr>
            <w:tcW w:w="2835" w:type="dxa"/>
          </w:tcPr>
          <w:p w14:paraId="4DB50ECA" w14:textId="77777777" w:rsidR="00C51DC0" w:rsidRPr="00887331" w:rsidRDefault="00C51DC0" w:rsidP="00C51DC0">
            <w:pPr>
              <w:pStyle w:val="ListParagraph"/>
              <w:ind w:left="0"/>
              <w:rPr>
                <w:rFonts w:asciiTheme="minorHAnsi" w:hAnsiTheme="minorHAnsi" w:cstheme="minorHAnsi"/>
              </w:rPr>
            </w:pPr>
          </w:p>
        </w:tc>
      </w:tr>
    </w:tbl>
    <w:p w14:paraId="40E7B72F" w14:textId="72A5551B" w:rsidR="00B3380E" w:rsidRPr="00887331" w:rsidRDefault="00B3380E" w:rsidP="00C51DC0">
      <w:pPr>
        <w:rPr>
          <w:rFonts w:cstheme="minorHAnsi"/>
          <w:sz w:val="24"/>
          <w:szCs w:val="24"/>
        </w:rPr>
      </w:pPr>
    </w:p>
    <w:p w14:paraId="1097079D" w14:textId="77777777" w:rsidR="006179B4" w:rsidRPr="00887331" w:rsidRDefault="006179B4" w:rsidP="006179B4">
      <w:pPr>
        <w:rPr>
          <w:rFonts w:cstheme="minorHAnsi"/>
          <w:b/>
          <w:sz w:val="24"/>
          <w:szCs w:val="24"/>
        </w:rPr>
      </w:pPr>
      <w:r w:rsidRPr="00887331">
        <w:rPr>
          <w:rFonts w:cstheme="minorHAnsi"/>
          <w:b/>
          <w:sz w:val="24"/>
          <w:szCs w:val="24"/>
        </w:rPr>
        <w:t>Farm information</w:t>
      </w:r>
    </w:p>
    <w:p w14:paraId="3C902FE5" w14:textId="09548096" w:rsidR="00DB78E4" w:rsidRPr="00887331" w:rsidRDefault="00DB78E4" w:rsidP="00F94AF8">
      <w:pPr>
        <w:pStyle w:val="ListParagraph"/>
        <w:numPr>
          <w:ilvl w:val="0"/>
          <w:numId w:val="1"/>
        </w:numPr>
        <w:rPr>
          <w:rFonts w:asciiTheme="minorHAnsi" w:hAnsiTheme="minorHAnsi" w:cstheme="minorHAnsi"/>
        </w:rPr>
      </w:pPr>
      <w:r w:rsidRPr="00887331">
        <w:rPr>
          <w:rFonts w:asciiTheme="minorHAnsi" w:hAnsiTheme="minorHAnsi" w:cstheme="minorHAnsi"/>
        </w:rPr>
        <w:t>What crops do you grow on your farm?</w:t>
      </w:r>
      <w:r w:rsidR="00D706F9" w:rsidRPr="00887331">
        <w:rPr>
          <w:rFonts w:asciiTheme="minorHAnsi" w:hAnsiTheme="minorHAnsi" w:cstheme="minorHAnsi"/>
        </w:rPr>
        <w:t xml:space="preserve"> (Tick all that apply)</w:t>
      </w:r>
    </w:p>
    <w:p w14:paraId="09D5BBAF" w14:textId="03C5AA26" w:rsidR="00E30705" w:rsidRPr="00887331" w:rsidRDefault="00E30705" w:rsidP="00E30705">
      <w:pPr>
        <w:pStyle w:val="ListParagraph"/>
        <w:numPr>
          <w:ilvl w:val="1"/>
          <w:numId w:val="1"/>
        </w:numPr>
        <w:rPr>
          <w:rFonts w:asciiTheme="minorHAnsi" w:hAnsiTheme="minorHAnsi" w:cstheme="minorHAnsi"/>
        </w:rPr>
      </w:pPr>
      <w:r w:rsidRPr="00887331">
        <w:rPr>
          <w:rFonts w:asciiTheme="minorHAnsi" w:hAnsiTheme="minorHAnsi" w:cstheme="minorHAnsi"/>
        </w:rPr>
        <w:t xml:space="preserve">What area </w:t>
      </w:r>
      <w:r w:rsidR="00007914" w:rsidRPr="00887331">
        <w:rPr>
          <w:rFonts w:asciiTheme="minorHAnsi" w:hAnsiTheme="minorHAnsi" w:cstheme="minorHAnsi"/>
        </w:rPr>
        <w:t>do these crops grow on</w:t>
      </w:r>
      <w:r w:rsidR="00812DAE" w:rsidRPr="00887331">
        <w:rPr>
          <w:rFonts w:asciiTheme="minorHAnsi" w:hAnsiTheme="minorHAnsi" w:cstheme="minorHAnsi"/>
        </w:rPr>
        <w:t xml:space="preserve"> (</w:t>
      </w:r>
      <w:r w:rsidR="00007914" w:rsidRPr="00887331">
        <w:rPr>
          <w:rFonts w:asciiTheme="minorHAnsi" w:hAnsiTheme="minorHAnsi" w:cstheme="minorHAnsi"/>
        </w:rPr>
        <w:t>check unit</w:t>
      </w:r>
      <w:r w:rsidR="00812DAE" w:rsidRPr="00887331">
        <w:rPr>
          <w:rFonts w:asciiTheme="minorHAnsi" w:hAnsiTheme="minorHAnsi" w:cstheme="minorHAnsi"/>
        </w:rPr>
        <w:t>)</w:t>
      </w:r>
    </w:p>
    <w:p w14:paraId="5D0A2F96" w14:textId="74DC2AE3" w:rsidR="00812DAE" w:rsidRPr="00887331" w:rsidRDefault="00812DAE" w:rsidP="00E30705">
      <w:pPr>
        <w:pStyle w:val="ListParagraph"/>
        <w:numPr>
          <w:ilvl w:val="1"/>
          <w:numId w:val="1"/>
        </w:numPr>
        <w:rPr>
          <w:rFonts w:asciiTheme="minorHAnsi" w:hAnsiTheme="minorHAnsi" w:cstheme="minorHAnsi"/>
        </w:rPr>
      </w:pPr>
      <w:r w:rsidRPr="00887331">
        <w:rPr>
          <w:rFonts w:asciiTheme="minorHAnsi" w:hAnsiTheme="minorHAnsi" w:cstheme="minorHAnsi"/>
        </w:rPr>
        <w:t>W</w:t>
      </w:r>
      <w:r w:rsidR="003567AC" w:rsidRPr="00887331">
        <w:rPr>
          <w:rFonts w:asciiTheme="minorHAnsi" w:hAnsiTheme="minorHAnsi" w:cstheme="minorHAnsi"/>
        </w:rPr>
        <w:t>hat year</w:t>
      </w:r>
      <w:r w:rsidRPr="00887331">
        <w:rPr>
          <w:rFonts w:asciiTheme="minorHAnsi" w:hAnsiTheme="minorHAnsi" w:cstheme="minorHAnsi"/>
        </w:rPr>
        <w:t xml:space="preserve"> did you plant these crops?</w:t>
      </w:r>
    </w:p>
    <w:p w14:paraId="2EA55985" w14:textId="100271E5" w:rsidR="00812DAE" w:rsidRPr="00887331" w:rsidRDefault="00812DAE" w:rsidP="00E30705">
      <w:pPr>
        <w:pStyle w:val="ListParagraph"/>
        <w:numPr>
          <w:ilvl w:val="1"/>
          <w:numId w:val="1"/>
        </w:numPr>
        <w:rPr>
          <w:rFonts w:asciiTheme="minorHAnsi" w:hAnsiTheme="minorHAnsi" w:cstheme="minorHAnsi"/>
        </w:rPr>
      </w:pPr>
      <w:r w:rsidRPr="00887331">
        <w:rPr>
          <w:rFonts w:asciiTheme="minorHAnsi" w:hAnsiTheme="minorHAnsi" w:cstheme="minorHAnsi"/>
        </w:rPr>
        <w:t>Why did you choose to grow these crops?</w:t>
      </w:r>
    </w:p>
    <w:p w14:paraId="48D80ED2" w14:textId="445545DE" w:rsidR="009B453C" w:rsidRPr="00887331" w:rsidRDefault="009B453C" w:rsidP="00E30705">
      <w:pPr>
        <w:pStyle w:val="ListParagraph"/>
        <w:numPr>
          <w:ilvl w:val="1"/>
          <w:numId w:val="1"/>
        </w:numPr>
        <w:rPr>
          <w:rFonts w:asciiTheme="minorHAnsi" w:hAnsiTheme="minorHAnsi" w:cstheme="minorHAnsi"/>
        </w:rPr>
      </w:pPr>
      <w:r w:rsidRPr="00887331">
        <w:rPr>
          <w:rFonts w:asciiTheme="minorHAnsi" w:hAnsiTheme="minorHAnsi" w:cstheme="minorHAnsi"/>
        </w:rPr>
        <w:t>Which crops do you earn the most money from?</w:t>
      </w:r>
    </w:p>
    <w:tbl>
      <w:tblPr>
        <w:tblStyle w:val="TableGrid"/>
        <w:tblW w:w="0" w:type="auto"/>
        <w:tblInd w:w="846" w:type="dxa"/>
        <w:tblLook w:val="04A0" w:firstRow="1" w:lastRow="0" w:firstColumn="1" w:lastColumn="0" w:noHBand="0" w:noVBand="1"/>
      </w:tblPr>
      <w:tblGrid>
        <w:gridCol w:w="3544"/>
        <w:gridCol w:w="744"/>
        <w:gridCol w:w="1324"/>
        <w:gridCol w:w="1400"/>
        <w:gridCol w:w="1457"/>
        <w:gridCol w:w="1141"/>
      </w:tblGrid>
      <w:tr w:rsidR="009B453C" w:rsidRPr="00887331" w14:paraId="340FE0A3" w14:textId="4830DF36" w:rsidTr="003567AC">
        <w:tc>
          <w:tcPr>
            <w:tcW w:w="3544" w:type="dxa"/>
          </w:tcPr>
          <w:p w14:paraId="5DAD0473" w14:textId="77777777" w:rsidR="009B453C" w:rsidRPr="00887331" w:rsidRDefault="009B453C" w:rsidP="003D71F8">
            <w:pPr>
              <w:pStyle w:val="ListParagraph"/>
              <w:ind w:left="0"/>
              <w:rPr>
                <w:rFonts w:asciiTheme="minorHAnsi" w:hAnsiTheme="minorHAnsi" w:cstheme="minorHAnsi"/>
              </w:rPr>
            </w:pPr>
          </w:p>
        </w:tc>
        <w:tc>
          <w:tcPr>
            <w:tcW w:w="744" w:type="dxa"/>
          </w:tcPr>
          <w:p w14:paraId="51909E25" w14:textId="3E8BF06A" w:rsidR="009B453C" w:rsidRPr="00887331" w:rsidRDefault="009B453C" w:rsidP="003D71F8">
            <w:pPr>
              <w:pStyle w:val="ListParagraph"/>
              <w:ind w:left="0"/>
              <w:rPr>
                <w:rFonts w:asciiTheme="minorHAnsi" w:hAnsiTheme="minorHAnsi" w:cstheme="minorHAnsi"/>
              </w:rPr>
            </w:pPr>
          </w:p>
        </w:tc>
        <w:tc>
          <w:tcPr>
            <w:tcW w:w="1324" w:type="dxa"/>
          </w:tcPr>
          <w:p w14:paraId="0BAD9304" w14:textId="0C79058D" w:rsidR="009B453C" w:rsidRPr="00887331" w:rsidRDefault="009B453C" w:rsidP="00007914">
            <w:pPr>
              <w:pStyle w:val="ListParagraph"/>
              <w:ind w:left="0"/>
              <w:rPr>
                <w:rFonts w:asciiTheme="minorHAnsi" w:hAnsiTheme="minorHAnsi" w:cstheme="minorHAnsi"/>
              </w:rPr>
            </w:pPr>
            <w:r w:rsidRPr="00887331">
              <w:rPr>
                <w:rFonts w:asciiTheme="minorHAnsi" w:hAnsiTheme="minorHAnsi" w:cstheme="minorHAnsi"/>
              </w:rPr>
              <w:t>Area covered (check unit)</w:t>
            </w:r>
          </w:p>
        </w:tc>
        <w:tc>
          <w:tcPr>
            <w:tcW w:w="1400" w:type="dxa"/>
          </w:tcPr>
          <w:p w14:paraId="1CEDB222" w14:textId="0596EC32" w:rsidR="009B453C" w:rsidRPr="00887331" w:rsidRDefault="009B453C" w:rsidP="003D71F8">
            <w:pPr>
              <w:pStyle w:val="ListParagraph"/>
              <w:ind w:left="0"/>
              <w:rPr>
                <w:rFonts w:asciiTheme="minorHAnsi" w:hAnsiTheme="minorHAnsi" w:cstheme="minorHAnsi"/>
              </w:rPr>
            </w:pPr>
            <w:r w:rsidRPr="00887331">
              <w:rPr>
                <w:rFonts w:asciiTheme="minorHAnsi" w:hAnsiTheme="minorHAnsi" w:cstheme="minorHAnsi"/>
              </w:rPr>
              <w:t>Year planted</w:t>
            </w:r>
          </w:p>
        </w:tc>
        <w:tc>
          <w:tcPr>
            <w:tcW w:w="1457" w:type="dxa"/>
          </w:tcPr>
          <w:p w14:paraId="1396AFC1" w14:textId="602D0167" w:rsidR="009B453C" w:rsidRPr="00887331" w:rsidRDefault="009B453C" w:rsidP="003D71F8">
            <w:pPr>
              <w:pStyle w:val="ListParagraph"/>
              <w:ind w:left="0"/>
              <w:rPr>
                <w:rFonts w:asciiTheme="minorHAnsi" w:hAnsiTheme="minorHAnsi" w:cstheme="minorHAnsi"/>
              </w:rPr>
            </w:pPr>
            <w:r w:rsidRPr="00887331">
              <w:rPr>
                <w:rFonts w:asciiTheme="minorHAnsi" w:hAnsiTheme="minorHAnsi" w:cstheme="minorHAnsi"/>
              </w:rPr>
              <w:t>Reason for farming</w:t>
            </w:r>
          </w:p>
        </w:tc>
        <w:tc>
          <w:tcPr>
            <w:tcW w:w="1141" w:type="dxa"/>
          </w:tcPr>
          <w:p w14:paraId="15EFEF10" w14:textId="7200B8EE" w:rsidR="009B453C" w:rsidRPr="00887331" w:rsidRDefault="009B453C" w:rsidP="003D71F8">
            <w:pPr>
              <w:pStyle w:val="ListParagraph"/>
              <w:ind w:left="0"/>
              <w:rPr>
                <w:rFonts w:asciiTheme="minorHAnsi" w:hAnsiTheme="minorHAnsi" w:cstheme="minorHAnsi"/>
              </w:rPr>
            </w:pPr>
            <w:r w:rsidRPr="00887331">
              <w:rPr>
                <w:rFonts w:asciiTheme="minorHAnsi" w:hAnsiTheme="minorHAnsi" w:cstheme="minorHAnsi"/>
              </w:rPr>
              <w:t>Which do you earn the most</w:t>
            </w:r>
            <w:r w:rsidR="003567AC" w:rsidRPr="00887331">
              <w:rPr>
                <w:rFonts w:asciiTheme="minorHAnsi" w:hAnsiTheme="minorHAnsi" w:cstheme="minorHAnsi"/>
              </w:rPr>
              <w:t xml:space="preserve"> (1=most money earnt)</w:t>
            </w:r>
          </w:p>
        </w:tc>
      </w:tr>
      <w:tr w:rsidR="009B453C" w:rsidRPr="00887331" w14:paraId="4F17D19C" w14:textId="30B3077D" w:rsidTr="003567AC">
        <w:tc>
          <w:tcPr>
            <w:tcW w:w="3544" w:type="dxa"/>
          </w:tcPr>
          <w:p w14:paraId="2D6A3A75" w14:textId="7CD311CE" w:rsidR="009B453C" w:rsidRPr="00887331" w:rsidRDefault="009B453C" w:rsidP="003D71F8">
            <w:pPr>
              <w:pStyle w:val="ListParagraph"/>
              <w:ind w:left="0"/>
              <w:rPr>
                <w:rFonts w:asciiTheme="minorHAnsi" w:hAnsiTheme="minorHAnsi" w:cstheme="minorHAnsi"/>
              </w:rPr>
            </w:pPr>
            <w:r w:rsidRPr="00887331">
              <w:rPr>
                <w:rFonts w:asciiTheme="minorHAnsi" w:hAnsiTheme="minorHAnsi" w:cstheme="minorHAnsi"/>
              </w:rPr>
              <w:t>Oil palm</w:t>
            </w:r>
          </w:p>
        </w:tc>
        <w:tc>
          <w:tcPr>
            <w:tcW w:w="744" w:type="dxa"/>
          </w:tcPr>
          <w:p w14:paraId="5F515ADE" w14:textId="77777777" w:rsidR="009B453C" w:rsidRPr="00887331" w:rsidRDefault="009B453C" w:rsidP="003D71F8">
            <w:pPr>
              <w:pStyle w:val="ListParagraph"/>
              <w:ind w:left="0"/>
              <w:rPr>
                <w:rFonts w:asciiTheme="minorHAnsi" w:hAnsiTheme="minorHAnsi" w:cstheme="minorHAnsi"/>
              </w:rPr>
            </w:pPr>
          </w:p>
        </w:tc>
        <w:tc>
          <w:tcPr>
            <w:tcW w:w="1324" w:type="dxa"/>
          </w:tcPr>
          <w:p w14:paraId="18459B5E" w14:textId="77777777" w:rsidR="009B453C" w:rsidRPr="00887331" w:rsidRDefault="009B453C" w:rsidP="003D71F8">
            <w:pPr>
              <w:pStyle w:val="ListParagraph"/>
              <w:ind w:left="0"/>
              <w:rPr>
                <w:rFonts w:asciiTheme="minorHAnsi" w:hAnsiTheme="minorHAnsi" w:cstheme="minorHAnsi"/>
              </w:rPr>
            </w:pPr>
          </w:p>
        </w:tc>
        <w:tc>
          <w:tcPr>
            <w:tcW w:w="1400" w:type="dxa"/>
          </w:tcPr>
          <w:p w14:paraId="41662A62" w14:textId="77777777" w:rsidR="009B453C" w:rsidRPr="00887331" w:rsidRDefault="009B453C" w:rsidP="003D71F8">
            <w:pPr>
              <w:pStyle w:val="ListParagraph"/>
              <w:ind w:left="0"/>
              <w:rPr>
                <w:rFonts w:asciiTheme="minorHAnsi" w:hAnsiTheme="minorHAnsi" w:cstheme="minorHAnsi"/>
              </w:rPr>
            </w:pPr>
          </w:p>
        </w:tc>
        <w:tc>
          <w:tcPr>
            <w:tcW w:w="1457" w:type="dxa"/>
          </w:tcPr>
          <w:p w14:paraId="0F0A8C06" w14:textId="77777777" w:rsidR="009B453C" w:rsidRPr="00887331" w:rsidRDefault="009B453C" w:rsidP="003D71F8">
            <w:pPr>
              <w:pStyle w:val="ListParagraph"/>
              <w:ind w:left="0"/>
              <w:rPr>
                <w:rFonts w:asciiTheme="minorHAnsi" w:hAnsiTheme="minorHAnsi" w:cstheme="minorHAnsi"/>
              </w:rPr>
            </w:pPr>
          </w:p>
        </w:tc>
        <w:tc>
          <w:tcPr>
            <w:tcW w:w="1141" w:type="dxa"/>
          </w:tcPr>
          <w:p w14:paraId="5F33159C" w14:textId="77777777" w:rsidR="009B453C" w:rsidRPr="00887331" w:rsidRDefault="009B453C" w:rsidP="003D71F8">
            <w:pPr>
              <w:pStyle w:val="ListParagraph"/>
              <w:ind w:left="0"/>
              <w:rPr>
                <w:rFonts w:asciiTheme="minorHAnsi" w:hAnsiTheme="minorHAnsi" w:cstheme="minorHAnsi"/>
              </w:rPr>
            </w:pPr>
          </w:p>
        </w:tc>
      </w:tr>
      <w:tr w:rsidR="009B453C" w:rsidRPr="00887331" w14:paraId="6105A915" w14:textId="45D0DB49" w:rsidTr="003567AC">
        <w:tc>
          <w:tcPr>
            <w:tcW w:w="3544" w:type="dxa"/>
          </w:tcPr>
          <w:p w14:paraId="5FD13B24" w14:textId="47EF06F7" w:rsidR="009B453C" w:rsidRPr="00887331" w:rsidRDefault="009B453C" w:rsidP="003D71F8">
            <w:pPr>
              <w:pStyle w:val="ListParagraph"/>
              <w:ind w:left="0"/>
              <w:rPr>
                <w:rFonts w:asciiTheme="minorHAnsi" w:hAnsiTheme="minorHAnsi" w:cstheme="minorHAnsi"/>
              </w:rPr>
            </w:pPr>
            <w:r w:rsidRPr="00887331">
              <w:rPr>
                <w:rFonts w:asciiTheme="minorHAnsi" w:hAnsiTheme="minorHAnsi" w:cstheme="minorHAnsi"/>
              </w:rPr>
              <w:t>Areca</w:t>
            </w:r>
          </w:p>
        </w:tc>
        <w:tc>
          <w:tcPr>
            <w:tcW w:w="744" w:type="dxa"/>
          </w:tcPr>
          <w:p w14:paraId="78D6BC60" w14:textId="77777777" w:rsidR="009B453C" w:rsidRPr="00887331" w:rsidRDefault="009B453C" w:rsidP="003D71F8">
            <w:pPr>
              <w:pStyle w:val="ListParagraph"/>
              <w:ind w:left="0"/>
              <w:rPr>
                <w:rFonts w:asciiTheme="minorHAnsi" w:hAnsiTheme="minorHAnsi" w:cstheme="minorHAnsi"/>
              </w:rPr>
            </w:pPr>
          </w:p>
        </w:tc>
        <w:tc>
          <w:tcPr>
            <w:tcW w:w="1324" w:type="dxa"/>
          </w:tcPr>
          <w:p w14:paraId="25BC0A97" w14:textId="77777777" w:rsidR="009B453C" w:rsidRPr="00887331" w:rsidRDefault="009B453C" w:rsidP="003D71F8">
            <w:pPr>
              <w:pStyle w:val="ListParagraph"/>
              <w:ind w:left="0"/>
              <w:rPr>
                <w:rFonts w:asciiTheme="minorHAnsi" w:hAnsiTheme="minorHAnsi" w:cstheme="minorHAnsi"/>
              </w:rPr>
            </w:pPr>
          </w:p>
        </w:tc>
        <w:tc>
          <w:tcPr>
            <w:tcW w:w="1400" w:type="dxa"/>
          </w:tcPr>
          <w:p w14:paraId="39EEF6C8" w14:textId="77777777" w:rsidR="009B453C" w:rsidRPr="00887331" w:rsidRDefault="009B453C" w:rsidP="003D71F8">
            <w:pPr>
              <w:pStyle w:val="ListParagraph"/>
              <w:ind w:left="0"/>
              <w:rPr>
                <w:rFonts w:asciiTheme="minorHAnsi" w:hAnsiTheme="minorHAnsi" w:cstheme="minorHAnsi"/>
              </w:rPr>
            </w:pPr>
          </w:p>
        </w:tc>
        <w:tc>
          <w:tcPr>
            <w:tcW w:w="1457" w:type="dxa"/>
          </w:tcPr>
          <w:p w14:paraId="2084429F" w14:textId="77777777" w:rsidR="009B453C" w:rsidRPr="00887331" w:rsidRDefault="009B453C" w:rsidP="003D71F8">
            <w:pPr>
              <w:pStyle w:val="ListParagraph"/>
              <w:ind w:left="0"/>
              <w:rPr>
                <w:rFonts w:asciiTheme="minorHAnsi" w:hAnsiTheme="minorHAnsi" w:cstheme="minorHAnsi"/>
              </w:rPr>
            </w:pPr>
          </w:p>
        </w:tc>
        <w:tc>
          <w:tcPr>
            <w:tcW w:w="1141" w:type="dxa"/>
          </w:tcPr>
          <w:p w14:paraId="787962A6" w14:textId="77777777" w:rsidR="009B453C" w:rsidRPr="00887331" w:rsidRDefault="009B453C" w:rsidP="003D71F8">
            <w:pPr>
              <w:pStyle w:val="ListParagraph"/>
              <w:ind w:left="0"/>
              <w:rPr>
                <w:rFonts w:asciiTheme="minorHAnsi" w:hAnsiTheme="minorHAnsi" w:cstheme="minorHAnsi"/>
              </w:rPr>
            </w:pPr>
          </w:p>
        </w:tc>
      </w:tr>
      <w:tr w:rsidR="009B453C" w:rsidRPr="00887331" w14:paraId="4FFAA0A9" w14:textId="63CA600E" w:rsidTr="003567AC">
        <w:tc>
          <w:tcPr>
            <w:tcW w:w="3544" w:type="dxa"/>
          </w:tcPr>
          <w:p w14:paraId="31346E5C" w14:textId="265C27D5" w:rsidR="009B453C" w:rsidRPr="00887331" w:rsidRDefault="009B453C" w:rsidP="003D71F8">
            <w:pPr>
              <w:pStyle w:val="ListParagraph"/>
              <w:ind w:left="0"/>
              <w:rPr>
                <w:rFonts w:asciiTheme="minorHAnsi" w:hAnsiTheme="minorHAnsi" w:cstheme="minorHAnsi"/>
              </w:rPr>
            </w:pPr>
            <w:r w:rsidRPr="00887331">
              <w:rPr>
                <w:rFonts w:asciiTheme="minorHAnsi" w:hAnsiTheme="minorHAnsi" w:cstheme="minorHAnsi"/>
              </w:rPr>
              <w:t>Coconut</w:t>
            </w:r>
          </w:p>
        </w:tc>
        <w:tc>
          <w:tcPr>
            <w:tcW w:w="744" w:type="dxa"/>
          </w:tcPr>
          <w:p w14:paraId="437A9032" w14:textId="77777777" w:rsidR="009B453C" w:rsidRPr="00887331" w:rsidRDefault="009B453C" w:rsidP="003D71F8">
            <w:pPr>
              <w:pStyle w:val="ListParagraph"/>
              <w:ind w:left="0"/>
              <w:rPr>
                <w:rFonts w:asciiTheme="minorHAnsi" w:hAnsiTheme="minorHAnsi" w:cstheme="minorHAnsi"/>
              </w:rPr>
            </w:pPr>
          </w:p>
        </w:tc>
        <w:tc>
          <w:tcPr>
            <w:tcW w:w="1324" w:type="dxa"/>
          </w:tcPr>
          <w:p w14:paraId="466231F5" w14:textId="77777777" w:rsidR="009B453C" w:rsidRPr="00887331" w:rsidRDefault="009B453C" w:rsidP="003D71F8">
            <w:pPr>
              <w:pStyle w:val="ListParagraph"/>
              <w:ind w:left="0"/>
              <w:rPr>
                <w:rFonts w:asciiTheme="minorHAnsi" w:hAnsiTheme="minorHAnsi" w:cstheme="minorHAnsi"/>
              </w:rPr>
            </w:pPr>
          </w:p>
        </w:tc>
        <w:tc>
          <w:tcPr>
            <w:tcW w:w="1400" w:type="dxa"/>
          </w:tcPr>
          <w:p w14:paraId="4023547A" w14:textId="77777777" w:rsidR="009B453C" w:rsidRPr="00887331" w:rsidRDefault="009B453C" w:rsidP="003D71F8">
            <w:pPr>
              <w:pStyle w:val="ListParagraph"/>
              <w:ind w:left="0"/>
              <w:rPr>
                <w:rFonts w:asciiTheme="minorHAnsi" w:hAnsiTheme="minorHAnsi" w:cstheme="minorHAnsi"/>
              </w:rPr>
            </w:pPr>
          </w:p>
        </w:tc>
        <w:tc>
          <w:tcPr>
            <w:tcW w:w="1457" w:type="dxa"/>
          </w:tcPr>
          <w:p w14:paraId="24846BD6" w14:textId="77777777" w:rsidR="009B453C" w:rsidRPr="00887331" w:rsidRDefault="009B453C" w:rsidP="003D71F8">
            <w:pPr>
              <w:pStyle w:val="ListParagraph"/>
              <w:ind w:left="0"/>
              <w:rPr>
                <w:rFonts w:asciiTheme="minorHAnsi" w:hAnsiTheme="minorHAnsi" w:cstheme="minorHAnsi"/>
              </w:rPr>
            </w:pPr>
          </w:p>
        </w:tc>
        <w:tc>
          <w:tcPr>
            <w:tcW w:w="1141" w:type="dxa"/>
          </w:tcPr>
          <w:p w14:paraId="65D3ECB3" w14:textId="77777777" w:rsidR="009B453C" w:rsidRPr="00887331" w:rsidRDefault="009B453C" w:rsidP="003D71F8">
            <w:pPr>
              <w:pStyle w:val="ListParagraph"/>
              <w:ind w:left="0"/>
              <w:rPr>
                <w:rFonts w:asciiTheme="minorHAnsi" w:hAnsiTheme="minorHAnsi" w:cstheme="minorHAnsi"/>
              </w:rPr>
            </w:pPr>
          </w:p>
        </w:tc>
      </w:tr>
      <w:tr w:rsidR="009B453C" w:rsidRPr="00887331" w14:paraId="7AEF97BF" w14:textId="0E2C7349" w:rsidTr="003567AC">
        <w:tc>
          <w:tcPr>
            <w:tcW w:w="3544" w:type="dxa"/>
          </w:tcPr>
          <w:p w14:paraId="5CF24CB5" w14:textId="7402C1AE" w:rsidR="009B453C" w:rsidRPr="00887331" w:rsidRDefault="009B453C" w:rsidP="003D71F8">
            <w:pPr>
              <w:pStyle w:val="ListParagraph"/>
              <w:ind w:left="0"/>
              <w:rPr>
                <w:rFonts w:asciiTheme="minorHAnsi" w:hAnsiTheme="minorHAnsi" w:cstheme="minorHAnsi"/>
              </w:rPr>
            </w:pPr>
            <w:r w:rsidRPr="00887331">
              <w:rPr>
                <w:rFonts w:asciiTheme="minorHAnsi" w:hAnsiTheme="minorHAnsi" w:cstheme="minorHAnsi"/>
              </w:rPr>
              <w:t>Banana</w:t>
            </w:r>
          </w:p>
        </w:tc>
        <w:tc>
          <w:tcPr>
            <w:tcW w:w="744" w:type="dxa"/>
          </w:tcPr>
          <w:p w14:paraId="5675A95F" w14:textId="77777777" w:rsidR="009B453C" w:rsidRPr="00887331" w:rsidRDefault="009B453C" w:rsidP="003D71F8">
            <w:pPr>
              <w:pStyle w:val="ListParagraph"/>
              <w:ind w:left="0"/>
              <w:rPr>
                <w:rFonts w:asciiTheme="minorHAnsi" w:hAnsiTheme="minorHAnsi" w:cstheme="minorHAnsi"/>
              </w:rPr>
            </w:pPr>
          </w:p>
        </w:tc>
        <w:tc>
          <w:tcPr>
            <w:tcW w:w="1324" w:type="dxa"/>
          </w:tcPr>
          <w:p w14:paraId="31A7FF23" w14:textId="77777777" w:rsidR="009B453C" w:rsidRPr="00887331" w:rsidRDefault="009B453C" w:rsidP="003D71F8">
            <w:pPr>
              <w:pStyle w:val="ListParagraph"/>
              <w:ind w:left="0"/>
              <w:rPr>
                <w:rFonts w:asciiTheme="minorHAnsi" w:hAnsiTheme="minorHAnsi" w:cstheme="minorHAnsi"/>
              </w:rPr>
            </w:pPr>
          </w:p>
        </w:tc>
        <w:tc>
          <w:tcPr>
            <w:tcW w:w="1400" w:type="dxa"/>
          </w:tcPr>
          <w:p w14:paraId="14F3A77A" w14:textId="77777777" w:rsidR="009B453C" w:rsidRPr="00887331" w:rsidRDefault="009B453C" w:rsidP="003D71F8">
            <w:pPr>
              <w:pStyle w:val="ListParagraph"/>
              <w:ind w:left="0"/>
              <w:rPr>
                <w:rFonts w:asciiTheme="minorHAnsi" w:hAnsiTheme="minorHAnsi" w:cstheme="minorHAnsi"/>
              </w:rPr>
            </w:pPr>
          </w:p>
        </w:tc>
        <w:tc>
          <w:tcPr>
            <w:tcW w:w="1457" w:type="dxa"/>
          </w:tcPr>
          <w:p w14:paraId="6E70891E" w14:textId="77777777" w:rsidR="009B453C" w:rsidRPr="00887331" w:rsidRDefault="009B453C" w:rsidP="003D71F8">
            <w:pPr>
              <w:pStyle w:val="ListParagraph"/>
              <w:ind w:left="0"/>
              <w:rPr>
                <w:rFonts w:asciiTheme="minorHAnsi" w:hAnsiTheme="minorHAnsi" w:cstheme="minorHAnsi"/>
              </w:rPr>
            </w:pPr>
          </w:p>
        </w:tc>
        <w:tc>
          <w:tcPr>
            <w:tcW w:w="1141" w:type="dxa"/>
          </w:tcPr>
          <w:p w14:paraId="5A4F6C58" w14:textId="77777777" w:rsidR="009B453C" w:rsidRPr="00887331" w:rsidRDefault="009B453C" w:rsidP="003D71F8">
            <w:pPr>
              <w:pStyle w:val="ListParagraph"/>
              <w:ind w:left="0"/>
              <w:rPr>
                <w:rFonts w:asciiTheme="minorHAnsi" w:hAnsiTheme="minorHAnsi" w:cstheme="minorHAnsi"/>
              </w:rPr>
            </w:pPr>
          </w:p>
        </w:tc>
      </w:tr>
      <w:tr w:rsidR="009B453C" w:rsidRPr="00887331" w14:paraId="784F73C3" w14:textId="33FC47FB" w:rsidTr="003567AC">
        <w:tc>
          <w:tcPr>
            <w:tcW w:w="3544" w:type="dxa"/>
          </w:tcPr>
          <w:p w14:paraId="22EEE021" w14:textId="1B090BFA" w:rsidR="009B453C" w:rsidRPr="00887331" w:rsidRDefault="009B453C" w:rsidP="003D71F8">
            <w:pPr>
              <w:pStyle w:val="ListParagraph"/>
              <w:ind w:left="0"/>
              <w:rPr>
                <w:rFonts w:asciiTheme="minorHAnsi" w:hAnsiTheme="minorHAnsi" w:cstheme="minorHAnsi"/>
              </w:rPr>
            </w:pPr>
            <w:r w:rsidRPr="00887331">
              <w:rPr>
                <w:rFonts w:asciiTheme="minorHAnsi" w:hAnsiTheme="minorHAnsi" w:cstheme="minorHAnsi"/>
              </w:rPr>
              <w:t>Other___________</w:t>
            </w:r>
          </w:p>
        </w:tc>
        <w:tc>
          <w:tcPr>
            <w:tcW w:w="744" w:type="dxa"/>
          </w:tcPr>
          <w:p w14:paraId="411907DD" w14:textId="77777777" w:rsidR="009B453C" w:rsidRPr="00887331" w:rsidRDefault="009B453C" w:rsidP="003D71F8">
            <w:pPr>
              <w:pStyle w:val="ListParagraph"/>
              <w:ind w:left="0"/>
              <w:rPr>
                <w:rFonts w:asciiTheme="minorHAnsi" w:hAnsiTheme="minorHAnsi" w:cstheme="minorHAnsi"/>
              </w:rPr>
            </w:pPr>
          </w:p>
        </w:tc>
        <w:tc>
          <w:tcPr>
            <w:tcW w:w="1324" w:type="dxa"/>
          </w:tcPr>
          <w:p w14:paraId="7DE5CAAA" w14:textId="77777777" w:rsidR="009B453C" w:rsidRPr="00887331" w:rsidRDefault="009B453C" w:rsidP="003D71F8">
            <w:pPr>
              <w:pStyle w:val="ListParagraph"/>
              <w:ind w:left="0"/>
              <w:rPr>
                <w:rFonts w:asciiTheme="minorHAnsi" w:hAnsiTheme="minorHAnsi" w:cstheme="minorHAnsi"/>
              </w:rPr>
            </w:pPr>
          </w:p>
        </w:tc>
        <w:tc>
          <w:tcPr>
            <w:tcW w:w="1400" w:type="dxa"/>
          </w:tcPr>
          <w:p w14:paraId="739CDF08" w14:textId="77777777" w:rsidR="009B453C" w:rsidRPr="00887331" w:rsidRDefault="009B453C" w:rsidP="003D71F8">
            <w:pPr>
              <w:pStyle w:val="ListParagraph"/>
              <w:ind w:left="0"/>
              <w:rPr>
                <w:rFonts w:asciiTheme="minorHAnsi" w:hAnsiTheme="minorHAnsi" w:cstheme="minorHAnsi"/>
              </w:rPr>
            </w:pPr>
          </w:p>
        </w:tc>
        <w:tc>
          <w:tcPr>
            <w:tcW w:w="1457" w:type="dxa"/>
          </w:tcPr>
          <w:p w14:paraId="7B652783" w14:textId="77777777" w:rsidR="009B453C" w:rsidRPr="00887331" w:rsidRDefault="009B453C" w:rsidP="003D71F8">
            <w:pPr>
              <w:pStyle w:val="ListParagraph"/>
              <w:ind w:left="0"/>
              <w:rPr>
                <w:rFonts w:asciiTheme="minorHAnsi" w:hAnsiTheme="minorHAnsi" w:cstheme="minorHAnsi"/>
              </w:rPr>
            </w:pPr>
          </w:p>
        </w:tc>
        <w:tc>
          <w:tcPr>
            <w:tcW w:w="1141" w:type="dxa"/>
          </w:tcPr>
          <w:p w14:paraId="7062441E" w14:textId="77777777" w:rsidR="009B453C" w:rsidRPr="00887331" w:rsidRDefault="009B453C" w:rsidP="003D71F8">
            <w:pPr>
              <w:pStyle w:val="ListParagraph"/>
              <w:ind w:left="0"/>
              <w:rPr>
                <w:rFonts w:asciiTheme="minorHAnsi" w:hAnsiTheme="minorHAnsi" w:cstheme="minorHAnsi"/>
              </w:rPr>
            </w:pPr>
          </w:p>
        </w:tc>
      </w:tr>
    </w:tbl>
    <w:p w14:paraId="2F18C209" w14:textId="3A2B3F39" w:rsidR="00F94AF8" w:rsidRPr="00887331" w:rsidRDefault="00F94AF8" w:rsidP="00F94AF8">
      <w:pPr>
        <w:pStyle w:val="ListParagraph"/>
        <w:numPr>
          <w:ilvl w:val="0"/>
          <w:numId w:val="1"/>
        </w:numPr>
        <w:rPr>
          <w:rFonts w:asciiTheme="minorHAnsi" w:hAnsiTheme="minorHAnsi" w:cstheme="minorHAnsi"/>
        </w:rPr>
      </w:pPr>
      <w:r w:rsidRPr="00887331">
        <w:rPr>
          <w:rFonts w:asciiTheme="minorHAnsi" w:hAnsiTheme="minorHAnsi" w:cstheme="minorHAnsi"/>
        </w:rPr>
        <w:lastRenderedPageBreak/>
        <w:t>What are the most important things when you are choosing which crops to farm?</w:t>
      </w:r>
    </w:p>
    <w:p w14:paraId="5B5E0F3E" w14:textId="292908B0" w:rsidR="003D71F8" w:rsidRPr="00887331" w:rsidRDefault="003D71F8" w:rsidP="003D71F8">
      <w:pPr>
        <w:pStyle w:val="ListParagraph"/>
        <w:rPr>
          <w:rFonts w:asciiTheme="minorHAnsi" w:hAnsiTheme="minorHAnsi" w:cstheme="minorHAnsi"/>
        </w:rPr>
      </w:pPr>
      <w:r w:rsidRPr="00887331">
        <w:rPr>
          <w:rFonts w:asciiTheme="minorHAnsi" w:hAnsiTheme="minorHAnsi" w:cstheme="minorHAnsi"/>
        </w:rPr>
        <w:t>1.___________________________________________________________________</w:t>
      </w:r>
    </w:p>
    <w:p w14:paraId="263F095A" w14:textId="05F2D2AC" w:rsidR="003D71F8" w:rsidRPr="00887331" w:rsidRDefault="003D71F8" w:rsidP="003D71F8">
      <w:pPr>
        <w:pStyle w:val="ListParagraph"/>
        <w:rPr>
          <w:rFonts w:asciiTheme="minorHAnsi" w:hAnsiTheme="minorHAnsi" w:cstheme="minorHAnsi"/>
        </w:rPr>
      </w:pPr>
      <w:r w:rsidRPr="00887331">
        <w:rPr>
          <w:rFonts w:asciiTheme="minorHAnsi" w:hAnsiTheme="minorHAnsi" w:cstheme="minorHAnsi"/>
        </w:rPr>
        <w:t>2.___________________________________________________________________</w:t>
      </w:r>
    </w:p>
    <w:p w14:paraId="4F88D5F1" w14:textId="415E882D" w:rsidR="003D71F8" w:rsidRPr="00887331" w:rsidRDefault="003D71F8" w:rsidP="003D71F8">
      <w:pPr>
        <w:pStyle w:val="ListParagraph"/>
        <w:rPr>
          <w:rFonts w:asciiTheme="minorHAnsi" w:hAnsiTheme="minorHAnsi" w:cstheme="minorHAnsi"/>
        </w:rPr>
      </w:pPr>
      <w:r w:rsidRPr="00887331">
        <w:rPr>
          <w:rFonts w:asciiTheme="minorHAnsi" w:hAnsiTheme="minorHAnsi" w:cstheme="minorHAnsi"/>
        </w:rPr>
        <w:t>3.___________________________________________________________________</w:t>
      </w:r>
    </w:p>
    <w:p w14:paraId="0BF0C3A9" w14:textId="202F343E" w:rsidR="006E3BB5" w:rsidRPr="00887331" w:rsidRDefault="006E3BB5" w:rsidP="006E3BB5">
      <w:pPr>
        <w:pStyle w:val="ListParagraph"/>
        <w:numPr>
          <w:ilvl w:val="0"/>
          <w:numId w:val="1"/>
        </w:numPr>
        <w:rPr>
          <w:rFonts w:asciiTheme="minorHAnsi" w:hAnsiTheme="minorHAnsi" w:cstheme="minorHAnsi"/>
        </w:rPr>
      </w:pPr>
      <w:r w:rsidRPr="00887331">
        <w:rPr>
          <w:rFonts w:asciiTheme="minorHAnsi" w:hAnsiTheme="minorHAnsi" w:cstheme="minorHAnsi"/>
        </w:rPr>
        <w:t>How do you access your farm</w:t>
      </w:r>
      <w:r w:rsidR="009B453C" w:rsidRPr="00887331">
        <w:rPr>
          <w:rFonts w:asciiTheme="minorHAnsi" w:hAnsiTheme="minorHAnsi" w:cstheme="minorHAnsi"/>
        </w:rPr>
        <w:t xml:space="preserve"> in the dry season</w:t>
      </w:r>
      <w:r w:rsidRPr="00887331">
        <w:rPr>
          <w:rFonts w:asciiTheme="minorHAnsi" w:hAnsiTheme="minorHAnsi" w:cstheme="minorHAnsi"/>
        </w:rPr>
        <w:t>?</w:t>
      </w:r>
    </w:p>
    <w:p w14:paraId="75A0BC38" w14:textId="6C43C2F1" w:rsidR="006E3BB5" w:rsidRPr="00887331" w:rsidRDefault="006E3BB5" w:rsidP="006E3BB5">
      <w:pPr>
        <w:pStyle w:val="ListParagraph"/>
        <w:rPr>
          <w:rFonts w:asciiTheme="minorHAnsi" w:hAnsiTheme="minorHAnsi" w:cstheme="minorHAnsi"/>
        </w:rPr>
      </w:pPr>
      <w:r w:rsidRPr="00887331">
        <w:rPr>
          <w:rFonts w:asciiTheme="minorHAnsi" w:hAnsiTheme="minorHAnsi" w:cstheme="minorHAnsi"/>
        </w:rPr>
        <w:t>Boat</w:t>
      </w:r>
      <w:r w:rsidRPr="00887331">
        <w:rPr>
          <w:rFonts w:asciiTheme="minorHAnsi" w:hAnsiTheme="minorHAnsi" w:cstheme="minorHAnsi"/>
        </w:rPr>
        <w:tab/>
      </w:r>
      <w:r w:rsidRPr="00887331">
        <w:rPr>
          <w:rFonts w:asciiTheme="minorHAnsi" w:hAnsiTheme="minorHAnsi" w:cstheme="minorHAnsi"/>
        </w:rPr>
        <w:tab/>
        <w:t>Walking</w:t>
      </w:r>
      <w:r w:rsidRPr="00887331">
        <w:rPr>
          <w:rFonts w:asciiTheme="minorHAnsi" w:hAnsiTheme="minorHAnsi" w:cstheme="minorHAnsi"/>
        </w:rPr>
        <w:tab/>
        <w:t>Motorbike</w:t>
      </w:r>
      <w:r w:rsidRPr="00887331">
        <w:rPr>
          <w:rFonts w:asciiTheme="minorHAnsi" w:hAnsiTheme="minorHAnsi" w:cstheme="minorHAnsi"/>
        </w:rPr>
        <w:tab/>
      </w:r>
      <w:r w:rsidRPr="00887331">
        <w:rPr>
          <w:rFonts w:asciiTheme="minorHAnsi" w:hAnsiTheme="minorHAnsi" w:cstheme="minorHAnsi"/>
        </w:rPr>
        <w:tab/>
        <w:t>Car</w:t>
      </w:r>
      <w:r w:rsidRPr="00887331">
        <w:rPr>
          <w:rFonts w:asciiTheme="minorHAnsi" w:hAnsiTheme="minorHAnsi" w:cstheme="minorHAnsi"/>
        </w:rPr>
        <w:tab/>
      </w:r>
      <w:r w:rsidRPr="00887331">
        <w:rPr>
          <w:rFonts w:asciiTheme="minorHAnsi" w:hAnsiTheme="minorHAnsi" w:cstheme="minorHAnsi"/>
        </w:rPr>
        <w:tab/>
        <w:t>Other</w:t>
      </w:r>
    </w:p>
    <w:p w14:paraId="382DCBA6" w14:textId="59E2165B" w:rsidR="009B453C" w:rsidRPr="00887331" w:rsidRDefault="009B453C" w:rsidP="009B453C">
      <w:pPr>
        <w:pStyle w:val="ListParagraph"/>
        <w:numPr>
          <w:ilvl w:val="0"/>
          <w:numId w:val="1"/>
        </w:numPr>
        <w:rPr>
          <w:rFonts w:asciiTheme="minorHAnsi" w:hAnsiTheme="minorHAnsi" w:cstheme="minorHAnsi"/>
        </w:rPr>
      </w:pPr>
      <w:r w:rsidRPr="00887331">
        <w:rPr>
          <w:rFonts w:asciiTheme="minorHAnsi" w:hAnsiTheme="minorHAnsi" w:cstheme="minorHAnsi"/>
        </w:rPr>
        <w:t>How do you access your farm in the wet season?</w:t>
      </w:r>
    </w:p>
    <w:p w14:paraId="4FEA625D" w14:textId="77777777" w:rsidR="009B453C" w:rsidRPr="00887331" w:rsidRDefault="009B453C" w:rsidP="009B453C">
      <w:pPr>
        <w:pStyle w:val="ListParagraph"/>
        <w:rPr>
          <w:rFonts w:asciiTheme="minorHAnsi" w:hAnsiTheme="minorHAnsi" w:cstheme="minorHAnsi"/>
        </w:rPr>
      </w:pPr>
      <w:r w:rsidRPr="00887331">
        <w:rPr>
          <w:rFonts w:asciiTheme="minorHAnsi" w:hAnsiTheme="minorHAnsi" w:cstheme="minorHAnsi"/>
        </w:rPr>
        <w:t>Boat</w:t>
      </w:r>
      <w:r w:rsidRPr="00887331">
        <w:rPr>
          <w:rFonts w:asciiTheme="minorHAnsi" w:hAnsiTheme="minorHAnsi" w:cstheme="minorHAnsi"/>
        </w:rPr>
        <w:tab/>
      </w:r>
      <w:r w:rsidRPr="00887331">
        <w:rPr>
          <w:rFonts w:asciiTheme="minorHAnsi" w:hAnsiTheme="minorHAnsi" w:cstheme="minorHAnsi"/>
        </w:rPr>
        <w:tab/>
        <w:t>Walking</w:t>
      </w:r>
      <w:r w:rsidRPr="00887331">
        <w:rPr>
          <w:rFonts w:asciiTheme="minorHAnsi" w:hAnsiTheme="minorHAnsi" w:cstheme="minorHAnsi"/>
        </w:rPr>
        <w:tab/>
        <w:t>Motorbike</w:t>
      </w:r>
      <w:r w:rsidRPr="00887331">
        <w:rPr>
          <w:rFonts w:asciiTheme="minorHAnsi" w:hAnsiTheme="minorHAnsi" w:cstheme="minorHAnsi"/>
        </w:rPr>
        <w:tab/>
      </w:r>
      <w:r w:rsidRPr="00887331">
        <w:rPr>
          <w:rFonts w:asciiTheme="minorHAnsi" w:hAnsiTheme="minorHAnsi" w:cstheme="minorHAnsi"/>
        </w:rPr>
        <w:tab/>
        <w:t>Car</w:t>
      </w:r>
      <w:r w:rsidRPr="00887331">
        <w:rPr>
          <w:rFonts w:asciiTheme="minorHAnsi" w:hAnsiTheme="minorHAnsi" w:cstheme="minorHAnsi"/>
        </w:rPr>
        <w:tab/>
      </w:r>
      <w:r w:rsidRPr="00887331">
        <w:rPr>
          <w:rFonts w:asciiTheme="minorHAnsi" w:hAnsiTheme="minorHAnsi" w:cstheme="minorHAnsi"/>
        </w:rPr>
        <w:tab/>
        <w:t>Other</w:t>
      </w:r>
    </w:p>
    <w:p w14:paraId="7E9A7E93" w14:textId="77777777" w:rsidR="009B453C" w:rsidRPr="00887331" w:rsidRDefault="009B453C" w:rsidP="009B453C">
      <w:pPr>
        <w:pStyle w:val="ListParagraph"/>
        <w:rPr>
          <w:rFonts w:asciiTheme="minorHAnsi" w:hAnsiTheme="minorHAnsi" w:cstheme="minorHAnsi"/>
        </w:rPr>
      </w:pPr>
    </w:p>
    <w:p w14:paraId="3B08B885" w14:textId="0D4C70A4" w:rsidR="00104561" w:rsidRPr="00887331" w:rsidRDefault="0093697A" w:rsidP="006179B4">
      <w:pPr>
        <w:rPr>
          <w:rFonts w:cstheme="minorHAnsi"/>
          <w:b/>
          <w:sz w:val="24"/>
          <w:szCs w:val="24"/>
        </w:rPr>
      </w:pPr>
      <w:r>
        <w:rPr>
          <w:rFonts w:cstheme="minorHAnsi"/>
          <w:b/>
          <w:sz w:val="24"/>
          <w:szCs w:val="24"/>
        </w:rPr>
        <w:t>Canal block scenarios</w:t>
      </w:r>
    </w:p>
    <w:p w14:paraId="5C0F04CC" w14:textId="1277CE19" w:rsidR="006A177B" w:rsidRPr="00887331" w:rsidRDefault="006A177B" w:rsidP="006A177B">
      <w:pPr>
        <w:rPr>
          <w:rFonts w:cstheme="minorHAnsi"/>
          <w:sz w:val="24"/>
          <w:szCs w:val="24"/>
        </w:rPr>
      </w:pPr>
      <w:r w:rsidRPr="00887331">
        <w:rPr>
          <w:rFonts w:cstheme="minorHAnsi"/>
          <w:sz w:val="24"/>
          <w:szCs w:val="24"/>
        </w:rPr>
        <w:t xml:space="preserve">In this section we would like to understand </w:t>
      </w:r>
      <w:r w:rsidR="00CB1857" w:rsidRPr="00887331">
        <w:rPr>
          <w:rFonts w:cstheme="minorHAnsi"/>
          <w:sz w:val="24"/>
          <w:szCs w:val="24"/>
        </w:rPr>
        <w:t xml:space="preserve">your </w:t>
      </w:r>
      <w:r w:rsidRPr="00887331">
        <w:rPr>
          <w:rFonts w:cstheme="minorHAnsi"/>
          <w:sz w:val="24"/>
          <w:szCs w:val="24"/>
        </w:rPr>
        <w:t xml:space="preserve">preferences for different peatland management approaches. We have designed this as a game, in which you will be asked to consider different scenarios. </w:t>
      </w:r>
    </w:p>
    <w:p w14:paraId="3FC679FF" w14:textId="48EC4F8A" w:rsidR="006A177B" w:rsidRPr="00887331" w:rsidRDefault="00CB1857" w:rsidP="006179B4">
      <w:pPr>
        <w:rPr>
          <w:rFonts w:cstheme="minorHAnsi"/>
          <w:sz w:val="24"/>
          <w:szCs w:val="24"/>
        </w:rPr>
      </w:pPr>
      <w:r w:rsidRPr="00887331">
        <w:rPr>
          <w:rFonts w:cstheme="minorHAnsi"/>
          <w:sz w:val="24"/>
          <w:szCs w:val="24"/>
        </w:rPr>
        <w:t>E</w:t>
      </w:r>
      <w:r w:rsidR="006A177B" w:rsidRPr="00887331">
        <w:rPr>
          <w:rFonts w:cstheme="minorHAnsi"/>
          <w:sz w:val="24"/>
          <w:szCs w:val="24"/>
        </w:rPr>
        <w:t xml:space="preserve">ven </w:t>
      </w:r>
      <w:r w:rsidRPr="00887331">
        <w:rPr>
          <w:rFonts w:cstheme="minorHAnsi"/>
          <w:sz w:val="24"/>
          <w:szCs w:val="24"/>
        </w:rPr>
        <w:t>though</w:t>
      </w:r>
      <w:r w:rsidR="006A177B" w:rsidRPr="00887331">
        <w:rPr>
          <w:rFonts w:cstheme="minorHAnsi"/>
          <w:sz w:val="24"/>
          <w:szCs w:val="24"/>
        </w:rPr>
        <w:t xml:space="preserve"> we frame it as a game, we ask you to answer as you would in a real situation</w:t>
      </w:r>
    </w:p>
    <w:p w14:paraId="48935229" w14:textId="354F56EC" w:rsidR="00A424FA" w:rsidRPr="00887331" w:rsidRDefault="00A424FA" w:rsidP="006179B4">
      <w:pPr>
        <w:rPr>
          <w:rFonts w:cstheme="minorHAnsi"/>
          <w:b/>
          <w:sz w:val="24"/>
          <w:szCs w:val="24"/>
        </w:rPr>
      </w:pPr>
      <w:r w:rsidRPr="00887331">
        <w:rPr>
          <w:rFonts w:cstheme="minorHAnsi"/>
          <w:b/>
          <w:sz w:val="24"/>
          <w:szCs w:val="24"/>
        </w:rPr>
        <w:t>Scenario 1</w:t>
      </w:r>
    </w:p>
    <w:p w14:paraId="6D20FF2B" w14:textId="64F74181" w:rsidR="001E1655" w:rsidRPr="00887331" w:rsidRDefault="001E1655" w:rsidP="001E1655">
      <w:pPr>
        <w:rPr>
          <w:rFonts w:cstheme="minorHAnsi"/>
          <w:sz w:val="24"/>
          <w:szCs w:val="24"/>
        </w:rPr>
      </w:pPr>
      <w:r w:rsidRPr="00887331">
        <w:rPr>
          <w:rFonts w:cstheme="minorHAnsi"/>
          <w:sz w:val="24"/>
          <w:szCs w:val="24"/>
        </w:rPr>
        <w:t xml:space="preserve">Imagine that an organisation wants to build a canal block on your farm. </w:t>
      </w:r>
      <w:r w:rsidR="006179B4" w:rsidRPr="00887331">
        <w:rPr>
          <w:rFonts w:cstheme="minorHAnsi"/>
          <w:sz w:val="24"/>
          <w:szCs w:val="24"/>
        </w:rPr>
        <w:t>This canal block will keep the water level at 40cm minimum</w:t>
      </w:r>
      <w:r w:rsidR="00CB1857" w:rsidRPr="00887331">
        <w:rPr>
          <w:rFonts w:cstheme="minorHAnsi"/>
          <w:sz w:val="24"/>
          <w:szCs w:val="24"/>
        </w:rPr>
        <w:t xml:space="preserve"> all of the time</w:t>
      </w:r>
      <w:r w:rsidR="006179B4" w:rsidRPr="00887331">
        <w:rPr>
          <w:rFonts w:cstheme="minorHAnsi"/>
          <w:sz w:val="24"/>
          <w:szCs w:val="24"/>
        </w:rPr>
        <w:t xml:space="preserve">. </w:t>
      </w:r>
      <w:r w:rsidRPr="00887331">
        <w:rPr>
          <w:rFonts w:cstheme="minorHAnsi"/>
          <w:sz w:val="24"/>
          <w:szCs w:val="24"/>
        </w:rPr>
        <w:t>This means that t</w:t>
      </w:r>
      <w:r w:rsidR="006179B4" w:rsidRPr="00887331">
        <w:rPr>
          <w:rFonts w:cstheme="minorHAnsi"/>
          <w:sz w:val="24"/>
          <w:szCs w:val="24"/>
        </w:rPr>
        <w:t xml:space="preserve">he </w:t>
      </w:r>
      <w:r w:rsidR="00104561" w:rsidRPr="00887331">
        <w:rPr>
          <w:rFonts w:cstheme="minorHAnsi"/>
          <w:sz w:val="24"/>
          <w:szCs w:val="24"/>
        </w:rPr>
        <w:t>ground</w:t>
      </w:r>
      <w:r w:rsidR="006179B4" w:rsidRPr="00887331">
        <w:rPr>
          <w:rFonts w:cstheme="minorHAnsi"/>
          <w:sz w:val="24"/>
          <w:szCs w:val="24"/>
        </w:rPr>
        <w:t xml:space="preserve"> will remain wet in the dry season. Some water will be able to drain in the rainy season, but </w:t>
      </w:r>
      <w:r w:rsidRPr="00887331">
        <w:rPr>
          <w:rFonts w:cstheme="minorHAnsi"/>
          <w:sz w:val="24"/>
          <w:szCs w:val="24"/>
        </w:rPr>
        <w:t xml:space="preserve">some water will </w:t>
      </w:r>
      <w:proofErr w:type="gramStart"/>
      <w:r w:rsidRPr="00887331">
        <w:rPr>
          <w:rFonts w:cstheme="minorHAnsi"/>
          <w:sz w:val="24"/>
          <w:szCs w:val="24"/>
        </w:rPr>
        <w:t>remain</w:t>
      </w:r>
      <w:r w:rsidR="006179B4" w:rsidRPr="00887331">
        <w:rPr>
          <w:rFonts w:cstheme="minorHAnsi"/>
          <w:sz w:val="24"/>
          <w:szCs w:val="24"/>
        </w:rPr>
        <w:t>.</w:t>
      </w:r>
      <w:r w:rsidR="00CD1005" w:rsidRPr="00887331">
        <w:rPr>
          <w:rFonts w:cstheme="minorHAnsi"/>
          <w:sz w:val="24"/>
          <w:szCs w:val="24"/>
        </w:rPr>
        <w:t>.</w:t>
      </w:r>
      <w:proofErr w:type="gramEnd"/>
      <w:r w:rsidR="00CD1005" w:rsidRPr="00887331">
        <w:rPr>
          <w:rFonts w:cstheme="minorHAnsi"/>
          <w:sz w:val="24"/>
          <w:szCs w:val="24"/>
        </w:rPr>
        <w:t xml:space="preserve"> </w:t>
      </w:r>
    </w:p>
    <w:p w14:paraId="7C2B71B2" w14:textId="15878F73" w:rsidR="00B55365" w:rsidRPr="00887331" w:rsidRDefault="00B55365" w:rsidP="003567AC">
      <w:pPr>
        <w:pStyle w:val="ListParagraph"/>
        <w:numPr>
          <w:ilvl w:val="0"/>
          <w:numId w:val="22"/>
        </w:numPr>
        <w:rPr>
          <w:rFonts w:asciiTheme="minorHAnsi" w:hAnsiTheme="minorHAnsi" w:cstheme="minorHAnsi"/>
        </w:rPr>
      </w:pPr>
      <w:r w:rsidRPr="00887331">
        <w:rPr>
          <w:rFonts w:asciiTheme="minorHAnsi" w:hAnsiTheme="minorHAnsi" w:cstheme="minorHAnsi"/>
        </w:rPr>
        <w:t>Would you accept this canal block being built on your farm?</w:t>
      </w:r>
      <w:r w:rsidRPr="00887331">
        <w:rPr>
          <w:rFonts w:asciiTheme="minorHAnsi" w:hAnsiTheme="minorHAnsi" w:cstheme="minorHAnsi"/>
        </w:rPr>
        <w:tab/>
      </w:r>
      <w:r w:rsidRPr="00887331">
        <w:rPr>
          <w:rFonts w:asciiTheme="minorHAnsi" w:hAnsiTheme="minorHAnsi" w:cstheme="minorHAnsi"/>
        </w:rPr>
        <w:tab/>
        <w:t>Yes</w:t>
      </w:r>
      <w:r w:rsidRPr="00887331">
        <w:rPr>
          <w:rFonts w:asciiTheme="minorHAnsi" w:hAnsiTheme="minorHAnsi" w:cstheme="minorHAnsi"/>
        </w:rPr>
        <w:tab/>
      </w:r>
      <w:r w:rsidRPr="00887331">
        <w:rPr>
          <w:rFonts w:asciiTheme="minorHAnsi" w:hAnsiTheme="minorHAnsi" w:cstheme="minorHAnsi"/>
        </w:rPr>
        <w:tab/>
        <w:t>No</w:t>
      </w:r>
    </w:p>
    <w:p w14:paraId="0FED5442" w14:textId="38A9758A" w:rsidR="00B55365" w:rsidRPr="00887331" w:rsidRDefault="00B55365" w:rsidP="003567AC">
      <w:pPr>
        <w:pStyle w:val="ListParagraph"/>
        <w:numPr>
          <w:ilvl w:val="0"/>
          <w:numId w:val="22"/>
        </w:numPr>
        <w:rPr>
          <w:rFonts w:asciiTheme="minorHAnsi" w:hAnsiTheme="minorHAnsi" w:cstheme="minorHAnsi"/>
        </w:rPr>
      </w:pPr>
      <w:r w:rsidRPr="00887331">
        <w:rPr>
          <w:rFonts w:asciiTheme="minorHAnsi" w:hAnsiTheme="minorHAnsi" w:cstheme="minorHAnsi"/>
        </w:rPr>
        <w:t>Why/why not?______________________________________________________________________________</w:t>
      </w:r>
    </w:p>
    <w:p w14:paraId="76462ADE" w14:textId="77777777" w:rsidR="00B55365" w:rsidRPr="00887331" w:rsidRDefault="00B55365">
      <w:pPr>
        <w:rPr>
          <w:rFonts w:cstheme="minorHAnsi"/>
          <w:sz w:val="24"/>
          <w:szCs w:val="24"/>
        </w:rPr>
      </w:pPr>
      <w:r w:rsidRPr="00887331">
        <w:rPr>
          <w:rFonts w:cstheme="minorHAnsi"/>
          <w:sz w:val="24"/>
          <w:szCs w:val="24"/>
        </w:rPr>
        <w:t>___________________________________________________________________________________________</w:t>
      </w:r>
    </w:p>
    <w:p w14:paraId="58BB6C15" w14:textId="66D60E18" w:rsidR="00B55365" w:rsidRPr="00887331" w:rsidRDefault="00B55365" w:rsidP="003567AC">
      <w:pPr>
        <w:pStyle w:val="ListParagraph"/>
        <w:numPr>
          <w:ilvl w:val="0"/>
          <w:numId w:val="22"/>
        </w:numPr>
        <w:rPr>
          <w:rFonts w:asciiTheme="minorHAnsi" w:hAnsiTheme="minorHAnsi" w:cstheme="minorHAnsi"/>
        </w:rPr>
      </w:pPr>
      <w:r w:rsidRPr="00887331">
        <w:rPr>
          <w:rFonts w:asciiTheme="minorHAnsi" w:hAnsiTheme="minorHAnsi" w:cstheme="minorHAnsi"/>
        </w:rPr>
        <w:t xml:space="preserve">How do you think the canal block would affect your oil palm </w:t>
      </w:r>
      <w:proofErr w:type="gramStart"/>
      <w:r w:rsidRPr="00887331">
        <w:rPr>
          <w:rFonts w:asciiTheme="minorHAnsi" w:hAnsiTheme="minorHAnsi" w:cstheme="minorHAnsi"/>
        </w:rPr>
        <w:t>harvest?_</w:t>
      </w:r>
      <w:proofErr w:type="gramEnd"/>
      <w:r w:rsidRPr="00887331">
        <w:rPr>
          <w:rFonts w:asciiTheme="minorHAnsi" w:hAnsiTheme="minorHAnsi" w:cstheme="minorHAnsi"/>
        </w:rPr>
        <w:t>__________________________________</w:t>
      </w:r>
    </w:p>
    <w:p w14:paraId="3CE78D81" w14:textId="1F5ACCFE" w:rsidR="00B55365" w:rsidRPr="00887331" w:rsidRDefault="00B55365" w:rsidP="003567AC">
      <w:pPr>
        <w:pStyle w:val="ListParagraph"/>
        <w:numPr>
          <w:ilvl w:val="0"/>
          <w:numId w:val="22"/>
        </w:numPr>
        <w:rPr>
          <w:rFonts w:asciiTheme="minorHAnsi" w:hAnsiTheme="minorHAnsi" w:cstheme="minorHAnsi"/>
        </w:rPr>
      </w:pPr>
      <w:r w:rsidRPr="00887331">
        <w:rPr>
          <w:rFonts w:asciiTheme="minorHAnsi" w:hAnsiTheme="minorHAnsi" w:cstheme="minorHAnsi"/>
        </w:rPr>
        <w:t>Would it affect access to your farm?</w:t>
      </w:r>
      <w:r w:rsidRPr="00887331">
        <w:rPr>
          <w:rFonts w:asciiTheme="minorHAnsi" w:hAnsiTheme="minorHAnsi" w:cstheme="minorHAnsi"/>
        </w:rPr>
        <w:tab/>
      </w:r>
      <w:r w:rsidRPr="00887331">
        <w:rPr>
          <w:rFonts w:asciiTheme="minorHAnsi" w:hAnsiTheme="minorHAnsi" w:cstheme="minorHAnsi"/>
        </w:rPr>
        <w:tab/>
        <w:t>Yes</w:t>
      </w:r>
      <w:r w:rsidRPr="00887331">
        <w:rPr>
          <w:rFonts w:asciiTheme="minorHAnsi" w:hAnsiTheme="minorHAnsi" w:cstheme="minorHAnsi"/>
        </w:rPr>
        <w:tab/>
      </w:r>
      <w:r w:rsidRPr="00887331">
        <w:rPr>
          <w:rFonts w:asciiTheme="minorHAnsi" w:hAnsiTheme="minorHAnsi" w:cstheme="minorHAnsi"/>
        </w:rPr>
        <w:tab/>
        <w:t>No</w:t>
      </w:r>
    </w:p>
    <w:p w14:paraId="6326308F" w14:textId="77777777" w:rsidR="00B55365" w:rsidRPr="00887331" w:rsidRDefault="00B55365">
      <w:pPr>
        <w:rPr>
          <w:rFonts w:cstheme="minorHAnsi"/>
          <w:sz w:val="24"/>
          <w:szCs w:val="24"/>
        </w:rPr>
      </w:pPr>
      <w:r w:rsidRPr="00887331">
        <w:rPr>
          <w:rFonts w:cstheme="minorHAnsi"/>
          <w:sz w:val="24"/>
          <w:szCs w:val="24"/>
        </w:rPr>
        <w:t>____________________________________________________________________________________________</w:t>
      </w:r>
    </w:p>
    <w:p w14:paraId="040BCF51" w14:textId="53EAA70D" w:rsidR="00B55365" w:rsidRPr="00887331" w:rsidRDefault="00B55365" w:rsidP="003567AC">
      <w:pPr>
        <w:pStyle w:val="ListParagraph"/>
        <w:numPr>
          <w:ilvl w:val="0"/>
          <w:numId w:val="22"/>
        </w:numPr>
        <w:rPr>
          <w:rFonts w:asciiTheme="minorHAnsi" w:hAnsiTheme="minorHAnsi" w:cstheme="minorHAnsi"/>
        </w:rPr>
      </w:pPr>
      <w:r w:rsidRPr="00887331">
        <w:rPr>
          <w:rFonts w:asciiTheme="minorHAnsi" w:hAnsiTheme="minorHAnsi" w:cstheme="minorHAnsi"/>
        </w:rPr>
        <w:t>Do you think the canal block would change the risk of fire on your farm?</w:t>
      </w:r>
    </w:p>
    <w:tbl>
      <w:tblPr>
        <w:tblStyle w:val="TableGrid"/>
        <w:tblW w:w="0" w:type="auto"/>
        <w:tblLook w:val="04A0" w:firstRow="1" w:lastRow="0" w:firstColumn="1" w:lastColumn="0" w:noHBand="0" w:noVBand="1"/>
      </w:tblPr>
      <w:tblGrid>
        <w:gridCol w:w="2547"/>
        <w:gridCol w:w="567"/>
      </w:tblGrid>
      <w:tr w:rsidR="00B55365" w:rsidRPr="00887331" w14:paraId="18117FB3" w14:textId="77777777" w:rsidTr="003567AC">
        <w:tc>
          <w:tcPr>
            <w:tcW w:w="2547" w:type="dxa"/>
          </w:tcPr>
          <w:p w14:paraId="63ECA158" w14:textId="3EEAA326" w:rsidR="00B55365" w:rsidRPr="00887331" w:rsidRDefault="00B55365" w:rsidP="001E1655">
            <w:pPr>
              <w:rPr>
                <w:rFonts w:cstheme="minorHAnsi"/>
                <w:sz w:val="24"/>
                <w:szCs w:val="24"/>
              </w:rPr>
            </w:pPr>
            <w:r w:rsidRPr="00887331">
              <w:rPr>
                <w:rFonts w:cstheme="minorHAnsi"/>
                <w:sz w:val="24"/>
                <w:szCs w:val="24"/>
              </w:rPr>
              <w:t>Increased risk of fire</w:t>
            </w:r>
          </w:p>
        </w:tc>
        <w:tc>
          <w:tcPr>
            <w:tcW w:w="567" w:type="dxa"/>
          </w:tcPr>
          <w:p w14:paraId="07F689CF" w14:textId="77777777" w:rsidR="00B55365" w:rsidRPr="00887331" w:rsidRDefault="00B55365" w:rsidP="001E1655">
            <w:pPr>
              <w:rPr>
                <w:rFonts w:cstheme="minorHAnsi"/>
                <w:sz w:val="24"/>
                <w:szCs w:val="24"/>
              </w:rPr>
            </w:pPr>
          </w:p>
        </w:tc>
      </w:tr>
      <w:tr w:rsidR="00B55365" w:rsidRPr="00887331" w14:paraId="03574D75" w14:textId="77777777" w:rsidTr="003567AC">
        <w:tc>
          <w:tcPr>
            <w:tcW w:w="2547" w:type="dxa"/>
          </w:tcPr>
          <w:p w14:paraId="725CC406" w14:textId="4DD8E8AA" w:rsidR="00B55365" w:rsidRPr="00887331" w:rsidRDefault="00B55365" w:rsidP="001E1655">
            <w:pPr>
              <w:rPr>
                <w:rFonts w:cstheme="minorHAnsi"/>
                <w:sz w:val="24"/>
                <w:szCs w:val="24"/>
              </w:rPr>
            </w:pPr>
            <w:r w:rsidRPr="00887331">
              <w:rPr>
                <w:rFonts w:cstheme="minorHAnsi"/>
                <w:sz w:val="24"/>
                <w:szCs w:val="24"/>
              </w:rPr>
              <w:t>Decreased risk of fire</w:t>
            </w:r>
          </w:p>
        </w:tc>
        <w:tc>
          <w:tcPr>
            <w:tcW w:w="567" w:type="dxa"/>
          </w:tcPr>
          <w:p w14:paraId="6BD91DC0" w14:textId="77777777" w:rsidR="00B55365" w:rsidRPr="00887331" w:rsidRDefault="00B55365" w:rsidP="001E1655">
            <w:pPr>
              <w:rPr>
                <w:rFonts w:cstheme="minorHAnsi"/>
                <w:sz w:val="24"/>
                <w:szCs w:val="24"/>
              </w:rPr>
            </w:pPr>
          </w:p>
        </w:tc>
      </w:tr>
      <w:tr w:rsidR="00B55365" w:rsidRPr="00887331" w14:paraId="4BFC8C33" w14:textId="77777777" w:rsidTr="003567AC">
        <w:tc>
          <w:tcPr>
            <w:tcW w:w="2547" w:type="dxa"/>
          </w:tcPr>
          <w:p w14:paraId="47433AF9" w14:textId="2B66F279" w:rsidR="00B55365" w:rsidRPr="00887331" w:rsidRDefault="00B55365" w:rsidP="001E1655">
            <w:pPr>
              <w:rPr>
                <w:rFonts w:cstheme="minorHAnsi"/>
                <w:sz w:val="24"/>
                <w:szCs w:val="24"/>
              </w:rPr>
            </w:pPr>
            <w:r w:rsidRPr="00887331">
              <w:rPr>
                <w:rFonts w:cstheme="minorHAnsi"/>
                <w:sz w:val="24"/>
                <w:szCs w:val="24"/>
              </w:rPr>
              <w:t>No change</w:t>
            </w:r>
          </w:p>
        </w:tc>
        <w:tc>
          <w:tcPr>
            <w:tcW w:w="567" w:type="dxa"/>
          </w:tcPr>
          <w:p w14:paraId="793A4882" w14:textId="77777777" w:rsidR="00B55365" w:rsidRPr="00887331" w:rsidRDefault="00B55365" w:rsidP="001E1655">
            <w:pPr>
              <w:rPr>
                <w:rFonts w:cstheme="minorHAnsi"/>
                <w:sz w:val="24"/>
                <w:szCs w:val="24"/>
              </w:rPr>
            </w:pPr>
          </w:p>
        </w:tc>
      </w:tr>
    </w:tbl>
    <w:p w14:paraId="27CC7893" w14:textId="77777777" w:rsidR="00642A72" w:rsidRPr="00887331" w:rsidRDefault="00642A72" w:rsidP="001E1655">
      <w:pPr>
        <w:rPr>
          <w:rFonts w:cstheme="minorHAnsi"/>
          <w:sz w:val="24"/>
          <w:szCs w:val="24"/>
        </w:rPr>
      </w:pPr>
    </w:p>
    <w:p w14:paraId="7162FE48" w14:textId="16E731B2" w:rsidR="00D33CEF" w:rsidRPr="00887331" w:rsidRDefault="00B55365" w:rsidP="003567AC">
      <w:pPr>
        <w:pStyle w:val="ListParagraph"/>
        <w:numPr>
          <w:ilvl w:val="0"/>
          <w:numId w:val="22"/>
        </w:numPr>
        <w:rPr>
          <w:rFonts w:asciiTheme="minorHAnsi" w:hAnsiTheme="minorHAnsi" w:cstheme="minorHAnsi"/>
        </w:rPr>
      </w:pPr>
      <w:r w:rsidRPr="00887331">
        <w:rPr>
          <w:rFonts w:asciiTheme="minorHAnsi" w:hAnsiTheme="minorHAnsi" w:cstheme="minorHAnsi"/>
        </w:rPr>
        <w:t>Has thinking about impacts on crop harvest, transport and fire risk changed your mind on whether you would accept the canal block being built on your farm?</w:t>
      </w:r>
      <w:r w:rsidRPr="00887331">
        <w:rPr>
          <w:rFonts w:asciiTheme="minorHAnsi" w:hAnsiTheme="minorHAnsi" w:cstheme="minorHAnsi"/>
        </w:rPr>
        <w:tab/>
      </w:r>
      <w:r w:rsidRPr="00887331">
        <w:rPr>
          <w:rFonts w:asciiTheme="minorHAnsi" w:hAnsiTheme="minorHAnsi" w:cstheme="minorHAnsi"/>
        </w:rPr>
        <w:tab/>
        <w:t>Yes</w:t>
      </w:r>
      <w:r w:rsidRPr="00887331">
        <w:rPr>
          <w:rFonts w:asciiTheme="minorHAnsi" w:hAnsiTheme="minorHAnsi" w:cstheme="minorHAnsi"/>
        </w:rPr>
        <w:tab/>
      </w:r>
      <w:r w:rsidRPr="00887331">
        <w:rPr>
          <w:rFonts w:asciiTheme="minorHAnsi" w:hAnsiTheme="minorHAnsi" w:cstheme="minorHAnsi"/>
        </w:rPr>
        <w:tab/>
        <w:t>No</w:t>
      </w:r>
    </w:p>
    <w:p w14:paraId="3E6A2E57" w14:textId="40D5D037" w:rsidR="00D33CEF" w:rsidRPr="00887331" w:rsidRDefault="00D33CEF" w:rsidP="003567AC">
      <w:pPr>
        <w:pStyle w:val="ListParagraph"/>
        <w:numPr>
          <w:ilvl w:val="1"/>
          <w:numId w:val="22"/>
        </w:numPr>
        <w:rPr>
          <w:rFonts w:asciiTheme="minorHAnsi" w:hAnsiTheme="minorHAnsi" w:cstheme="minorHAnsi"/>
        </w:rPr>
      </w:pPr>
      <w:r w:rsidRPr="00887331">
        <w:rPr>
          <w:rFonts w:asciiTheme="minorHAnsi" w:hAnsiTheme="minorHAnsi" w:cstheme="minorHAnsi"/>
        </w:rPr>
        <w:t xml:space="preserve">If yes, why did you change your </w:t>
      </w:r>
      <w:proofErr w:type="gramStart"/>
      <w:r w:rsidRPr="00887331">
        <w:rPr>
          <w:rFonts w:asciiTheme="minorHAnsi" w:hAnsiTheme="minorHAnsi" w:cstheme="minorHAnsi"/>
        </w:rPr>
        <w:t>mind?_</w:t>
      </w:r>
      <w:proofErr w:type="gramEnd"/>
      <w:r w:rsidRPr="00887331">
        <w:rPr>
          <w:rFonts w:asciiTheme="minorHAnsi" w:hAnsiTheme="minorHAnsi" w:cstheme="minorHAnsi"/>
        </w:rPr>
        <w:t>____________________________________</w:t>
      </w:r>
    </w:p>
    <w:p w14:paraId="65A1AFE9" w14:textId="2409F70A" w:rsidR="00D33CEF" w:rsidRPr="00887331" w:rsidRDefault="00D33CEF" w:rsidP="003567AC">
      <w:pPr>
        <w:pStyle w:val="ListParagraph"/>
        <w:ind w:left="1440"/>
        <w:rPr>
          <w:rFonts w:asciiTheme="minorHAnsi" w:hAnsiTheme="minorHAnsi" w:cstheme="minorHAnsi"/>
        </w:rPr>
      </w:pPr>
      <w:r w:rsidRPr="00887331">
        <w:rPr>
          <w:rFonts w:asciiTheme="minorHAnsi" w:hAnsiTheme="minorHAnsi" w:cstheme="minorHAnsi"/>
        </w:rPr>
        <w:t>___________________________________________________________________</w:t>
      </w:r>
    </w:p>
    <w:p w14:paraId="0B5BF9F7" w14:textId="4D9D6446" w:rsidR="00D33CEF" w:rsidRPr="00887331" w:rsidRDefault="00D33CEF" w:rsidP="003567AC">
      <w:pPr>
        <w:pStyle w:val="ListParagraph"/>
        <w:rPr>
          <w:rFonts w:asciiTheme="minorHAnsi" w:hAnsiTheme="minorHAnsi" w:cstheme="minorHAnsi"/>
        </w:rPr>
      </w:pPr>
      <w:r w:rsidRPr="00887331">
        <w:rPr>
          <w:rFonts w:asciiTheme="minorHAnsi" w:hAnsiTheme="minorHAnsi" w:cstheme="minorHAnsi"/>
        </w:rPr>
        <w:t>(if no, continue to scenario 2. If yes, continue to question 37)</w:t>
      </w:r>
    </w:p>
    <w:p w14:paraId="67C51D72" w14:textId="5F7697CB" w:rsidR="00A424FA" w:rsidRPr="00887331" w:rsidRDefault="00A424FA" w:rsidP="006179B4">
      <w:pPr>
        <w:rPr>
          <w:rFonts w:cstheme="minorHAnsi"/>
          <w:b/>
          <w:sz w:val="24"/>
          <w:szCs w:val="24"/>
        </w:rPr>
      </w:pPr>
      <w:r w:rsidRPr="00887331">
        <w:rPr>
          <w:rFonts w:cstheme="minorHAnsi"/>
          <w:b/>
          <w:sz w:val="24"/>
          <w:szCs w:val="24"/>
        </w:rPr>
        <w:t>Scenario 2</w:t>
      </w:r>
    </w:p>
    <w:p w14:paraId="184691A7" w14:textId="644A5BB5" w:rsidR="00804DC9" w:rsidRPr="00887331" w:rsidRDefault="00033623" w:rsidP="00104561">
      <w:pPr>
        <w:rPr>
          <w:rFonts w:cstheme="minorHAnsi"/>
          <w:sz w:val="24"/>
          <w:szCs w:val="24"/>
        </w:rPr>
      </w:pPr>
      <w:r w:rsidRPr="00887331">
        <w:rPr>
          <w:rFonts w:cstheme="minorHAnsi"/>
          <w:sz w:val="24"/>
          <w:szCs w:val="24"/>
        </w:rPr>
        <w:t xml:space="preserve">Imagine that an organisation wants to build a canal block on your farm. </w:t>
      </w:r>
      <w:r w:rsidR="00104561" w:rsidRPr="00887331">
        <w:rPr>
          <w:rFonts w:cstheme="minorHAnsi"/>
          <w:sz w:val="24"/>
          <w:szCs w:val="24"/>
        </w:rPr>
        <w:t xml:space="preserve">This canal block will have a gate so that you can control the water level on your farm. The land will remain wet in the dry season. Some water will be able to drain in the rainy season, but the ground will remain wet. </w:t>
      </w:r>
    </w:p>
    <w:p w14:paraId="6898765E" w14:textId="391D449E" w:rsidR="00104561" w:rsidRPr="00887331" w:rsidRDefault="00104561" w:rsidP="00104561">
      <w:pPr>
        <w:rPr>
          <w:rFonts w:cstheme="minorHAnsi"/>
          <w:sz w:val="24"/>
          <w:szCs w:val="24"/>
        </w:rPr>
      </w:pPr>
      <w:r w:rsidRPr="00887331">
        <w:rPr>
          <w:rFonts w:cstheme="minorHAnsi"/>
          <w:sz w:val="24"/>
          <w:szCs w:val="24"/>
        </w:rPr>
        <w:lastRenderedPageBreak/>
        <w:t>Because there is a gate, you will still be able to use a boat to travel on the canal.</w:t>
      </w:r>
    </w:p>
    <w:p w14:paraId="55A25008" w14:textId="77777777" w:rsidR="00D33CEF" w:rsidRPr="00887331" w:rsidRDefault="00D33CEF" w:rsidP="003567AC">
      <w:pPr>
        <w:pStyle w:val="ListParagraph"/>
        <w:numPr>
          <w:ilvl w:val="0"/>
          <w:numId w:val="22"/>
        </w:numPr>
        <w:rPr>
          <w:rFonts w:asciiTheme="minorHAnsi" w:hAnsiTheme="minorHAnsi" w:cstheme="minorHAnsi"/>
        </w:rPr>
      </w:pPr>
      <w:r w:rsidRPr="00887331">
        <w:rPr>
          <w:rFonts w:asciiTheme="minorHAnsi" w:hAnsiTheme="minorHAnsi" w:cstheme="minorHAnsi"/>
        </w:rPr>
        <w:t>Would you accept this canal block being built on your farm?</w:t>
      </w:r>
      <w:r w:rsidRPr="00887331">
        <w:rPr>
          <w:rFonts w:asciiTheme="minorHAnsi" w:hAnsiTheme="minorHAnsi" w:cstheme="minorHAnsi"/>
        </w:rPr>
        <w:tab/>
      </w:r>
      <w:r w:rsidRPr="00887331">
        <w:rPr>
          <w:rFonts w:asciiTheme="minorHAnsi" w:hAnsiTheme="minorHAnsi" w:cstheme="minorHAnsi"/>
        </w:rPr>
        <w:tab/>
        <w:t>Yes</w:t>
      </w:r>
      <w:r w:rsidRPr="00887331">
        <w:rPr>
          <w:rFonts w:asciiTheme="minorHAnsi" w:hAnsiTheme="minorHAnsi" w:cstheme="minorHAnsi"/>
        </w:rPr>
        <w:tab/>
      </w:r>
      <w:r w:rsidRPr="00887331">
        <w:rPr>
          <w:rFonts w:asciiTheme="minorHAnsi" w:hAnsiTheme="minorHAnsi" w:cstheme="minorHAnsi"/>
        </w:rPr>
        <w:tab/>
        <w:t>No</w:t>
      </w:r>
    </w:p>
    <w:p w14:paraId="4EE5243D" w14:textId="77777777" w:rsidR="00D33CEF" w:rsidRPr="00887331" w:rsidRDefault="00D33CEF" w:rsidP="003567AC">
      <w:pPr>
        <w:pStyle w:val="ListParagraph"/>
        <w:numPr>
          <w:ilvl w:val="0"/>
          <w:numId w:val="22"/>
        </w:numPr>
        <w:rPr>
          <w:rFonts w:asciiTheme="minorHAnsi" w:hAnsiTheme="minorHAnsi" w:cstheme="minorHAnsi"/>
        </w:rPr>
      </w:pPr>
      <w:r w:rsidRPr="00887331">
        <w:rPr>
          <w:rFonts w:asciiTheme="minorHAnsi" w:hAnsiTheme="minorHAnsi" w:cstheme="minorHAnsi"/>
        </w:rPr>
        <w:t>Why/why not?______________________________________________________________________________</w:t>
      </w:r>
    </w:p>
    <w:p w14:paraId="47AC1020" w14:textId="77777777" w:rsidR="00D33CEF" w:rsidRPr="00887331" w:rsidRDefault="00D33CEF" w:rsidP="00D33CEF">
      <w:pPr>
        <w:rPr>
          <w:rFonts w:cstheme="minorHAnsi"/>
          <w:sz w:val="24"/>
          <w:szCs w:val="24"/>
        </w:rPr>
      </w:pPr>
      <w:r w:rsidRPr="00887331">
        <w:rPr>
          <w:rFonts w:cstheme="minorHAnsi"/>
          <w:sz w:val="24"/>
          <w:szCs w:val="24"/>
        </w:rPr>
        <w:t>___________________________________________________________________________________________</w:t>
      </w:r>
    </w:p>
    <w:p w14:paraId="2EF37EE8" w14:textId="77777777" w:rsidR="00D33CEF" w:rsidRPr="00887331" w:rsidRDefault="00D33CEF" w:rsidP="003567AC">
      <w:pPr>
        <w:pStyle w:val="ListParagraph"/>
        <w:numPr>
          <w:ilvl w:val="0"/>
          <w:numId w:val="22"/>
        </w:numPr>
        <w:rPr>
          <w:rFonts w:asciiTheme="minorHAnsi" w:hAnsiTheme="minorHAnsi" w:cstheme="minorHAnsi"/>
        </w:rPr>
      </w:pPr>
      <w:r w:rsidRPr="00887331">
        <w:rPr>
          <w:rFonts w:asciiTheme="minorHAnsi" w:hAnsiTheme="minorHAnsi" w:cstheme="minorHAnsi"/>
        </w:rPr>
        <w:t xml:space="preserve">How do you think the canal block would affect your oil palm </w:t>
      </w:r>
      <w:proofErr w:type="gramStart"/>
      <w:r w:rsidRPr="00887331">
        <w:rPr>
          <w:rFonts w:asciiTheme="minorHAnsi" w:hAnsiTheme="minorHAnsi" w:cstheme="minorHAnsi"/>
        </w:rPr>
        <w:t>harvest?_</w:t>
      </w:r>
      <w:proofErr w:type="gramEnd"/>
      <w:r w:rsidRPr="00887331">
        <w:rPr>
          <w:rFonts w:asciiTheme="minorHAnsi" w:hAnsiTheme="minorHAnsi" w:cstheme="minorHAnsi"/>
        </w:rPr>
        <w:t>__________________________________</w:t>
      </w:r>
    </w:p>
    <w:p w14:paraId="4E58579B" w14:textId="77777777" w:rsidR="00D33CEF" w:rsidRPr="00887331" w:rsidRDefault="00D33CEF" w:rsidP="003567AC">
      <w:pPr>
        <w:pStyle w:val="ListParagraph"/>
        <w:numPr>
          <w:ilvl w:val="0"/>
          <w:numId w:val="22"/>
        </w:numPr>
        <w:rPr>
          <w:rFonts w:asciiTheme="minorHAnsi" w:hAnsiTheme="minorHAnsi" w:cstheme="minorHAnsi"/>
        </w:rPr>
      </w:pPr>
      <w:r w:rsidRPr="00887331">
        <w:rPr>
          <w:rFonts w:asciiTheme="minorHAnsi" w:hAnsiTheme="minorHAnsi" w:cstheme="minorHAnsi"/>
        </w:rPr>
        <w:t>Would it affect access to your farm?</w:t>
      </w:r>
      <w:r w:rsidRPr="00887331">
        <w:rPr>
          <w:rFonts w:asciiTheme="minorHAnsi" w:hAnsiTheme="minorHAnsi" w:cstheme="minorHAnsi"/>
        </w:rPr>
        <w:tab/>
      </w:r>
      <w:r w:rsidRPr="00887331">
        <w:rPr>
          <w:rFonts w:asciiTheme="minorHAnsi" w:hAnsiTheme="minorHAnsi" w:cstheme="minorHAnsi"/>
        </w:rPr>
        <w:tab/>
        <w:t>Yes</w:t>
      </w:r>
      <w:r w:rsidRPr="00887331">
        <w:rPr>
          <w:rFonts w:asciiTheme="minorHAnsi" w:hAnsiTheme="minorHAnsi" w:cstheme="minorHAnsi"/>
        </w:rPr>
        <w:tab/>
      </w:r>
      <w:r w:rsidRPr="00887331">
        <w:rPr>
          <w:rFonts w:asciiTheme="minorHAnsi" w:hAnsiTheme="minorHAnsi" w:cstheme="minorHAnsi"/>
        </w:rPr>
        <w:tab/>
        <w:t>No</w:t>
      </w:r>
    </w:p>
    <w:p w14:paraId="2E25C088" w14:textId="77777777" w:rsidR="00D33CEF" w:rsidRPr="00887331" w:rsidRDefault="00D33CEF" w:rsidP="00D33CEF">
      <w:pPr>
        <w:rPr>
          <w:rFonts w:cstheme="minorHAnsi"/>
          <w:sz w:val="24"/>
          <w:szCs w:val="24"/>
        </w:rPr>
      </w:pPr>
      <w:r w:rsidRPr="00887331">
        <w:rPr>
          <w:rFonts w:cstheme="minorHAnsi"/>
          <w:sz w:val="24"/>
          <w:szCs w:val="24"/>
        </w:rPr>
        <w:t>____________________________________________________________________________________________</w:t>
      </w:r>
    </w:p>
    <w:p w14:paraId="7957F878" w14:textId="77777777" w:rsidR="00D33CEF" w:rsidRPr="00887331" w:rsidRDefault="00D33CEF" w:rsidP="003567AC">
      <w:pPr>
        <w:pStyle w:val="ListParagraph"/>
        <w:numPr>
          <w:ilvl w:val="0"/>
          <w:numId w:val="22"/>
        </w:numPr>
        <w:rPr>
          <w:rFonts w:asciiTheme="minorHAnsi" w:hAnsiTheme="minorHAnsi" w:cstheme="minorHAnsi"/>
        </w:rPr>
      </w:pPr>
      <w:r w:rsidRPr="00887331">
        <w:rPr>
          <w:rFonts w:asciiTheme="minorHAnsi" w:hAnsiTheme="minorHAnsi" w:cstheme="minorHAnsi"/>
        </w:rPr>
        <w:t>Do you think the canal block would change the risk of fire on your farm?</w:t>
      </w:r>
    </w:p>
    <w:tbl>
      <w:tblPr>
        <w:tblStyle w:val="TableGrid"/>
        <w:tblW w:w="0" w:type="auto"/>
        <w:tblLook w:val="04A0" w:firstRow="1" w:lastRow="0" w:firstColumn="1" w:lastColumn="0" w:noHBand="0" w:noVBand="1"/>
      </w:tblPr>
      <w:tblGrid>
        <w:gridCol w:w="2547"/>
        <w:gridCol w:w="567"/>
      </w:tblGrid>
      <w:tr w:rsidR="00D33CEF" w:rsidRPr="00887331" w14:paraId="0016A434" w14:textId="77777777" w:rsidTr="00956340">
        <w:tc>
          <w:tcPr>
            <w:tcW w:w="2547" w:type="dxa"/>
          </w:tcPr>
          <w:p w14:paraId="3EE41658" w14:textId="77777777" w:rsidR="00D33CEF" w:rsidRPr="00887331" w:rsidRDefault="00D33CEF" w:rsidP="00956340">
            <w:pPr>
              <w:rPr>
                <w:rFonts w:cstheme="minorHAnsi"/>
                <w:sz w:val="24"/>
                <w:szCs w:val="24"/>
              </w:rPr>
            </w:pPr>
            <w:r w:rsidRPr="00887331">
              <w:rPr>
                <w:rFonts w:cstheme="minorHAnsi"/>
                <w:sz w:val="24"/>
                <w:szCs w:val="24"/>
              </w:rPr>
              <w:t>Increased risk of fire</w:t>
            </w:r>
          </w:p>
        </w:tc>
        <w:tc>
          <w:tcPr>
            <w:tcW w:w="567" w:type="dxa"/>
          </w:tcPr>
          <w:p w14:paraId="4F3A0675" w14:textId="77777777" w:rsidR="00D33CEF" w:rsidRPr="00887331" w:rsidRDefault="00D33CEF" w:rsidP="00956340">
            <w:pPr>
              <w:rPr>
                <w:rFonts w:cstheme="minorHAnsi"/>
                <w:sz w:val="24"/>
                <w:szCs w:val="24"/>
              </w:rPr>
            </w:pPr>
          </w:p>
        </w:tc>
      </w:tr>
      <w:tr w:rsidR="00D33CEF" w:rsidRPr="00887331" w14:paraId="79E9E0D6" w14:textId="77777777" w:rsidTr="00956340">
        <w:tc>
          <w:tcPr>
            <w:tcW w:w="2547" w:type="dxa"/>
          </w:tcPr>
          <w:p w14:paraId="7FA60F5E" w14:textId="77777777" w:rsidR="00D33CEF" w:rsidRPr="00887331" w:rsidRDefault="00D33CEF" w:rsidP="00956340">
            <w:pPr>
              <w:rPr>
                <w:rFonts w:cstheme="minorHAnsi"/>
                <w:sz w:val="24"/>
                <w:szCs w:val="24"/>
              </w:rPr>
            </w:pPr>
            <w:r w:rsidRPr="00887331">
              <w:rPr>
                <w:rFonts w:cstheme="minorHAnsi"/>
                <w:sz w:val="24"/>
                <w:szCs w:val="24"/>
              </w:rPr>
              <w:t>Decreased risk of fire</w:t>
            </w:r>
          </w:p>
        </w:tc>
        <w:tc>
          <w:tcPr>
            <w:tcW w:w="567" w:type="dxa"/>
          </w:tcPr>
          <w:p w14:paraId="20A876FF" w14:textId="77777777" w:rsidR="00D33CEF" w:rsidRPr="00887331" w:rsidRDefault="00D33CEF" w:rsidP="00956340">
            <w:pPr>
              <w:rPr>
                <w:rFonts w:cstheme="minorHAnsi"/>
                <w:sz w:val="24"/>
                <w:szCs w:val="24"/>
              </w:rPr>
            </w:pPr>
          </w:p>
        </w:tc>
      </w:tr>
      <w:tr w:rsidR="00D33CEF" w:rsidRPr="00887331" w14:paraId="685B2F14" w14:textId="77777777" w:rsidTr="00956340">
        <w:tc>
          <w:tcPr>
            <w:tcW w:w="2547" w:type="dxa"/>
          </w:tcPr>
          <w:p w14:paraId="1C636788" w14:textId="77777777" w:rsidR="00D33CEF" w:rsidRPr="00887331" w:rsidRDefault="00D33CEF" w:rsidP="00956340">
            <w:pPr>
              <w:rPr>
                <w:rFonts w:cstheme="minorHAnsi"/>
                <w:sz w:val="24"/>
                <w:szCs w:val="24"/>
              </w:rPr>
            </w:pPr>
            <w:r w:rsidRPr="00887331">
              <w:rPr>
                <w:rFonts w:cstheme="minorHAnsi"/>
                <w:sz w:val="24"/>
                <w:szCs w:val="24"/>
              </w:rPr>
              <w:t>No change</w:t>
            </w:r>
          </w:p>
        </w:tc>
        <w:tc>
          <w:tcPr>
            <w:tcW w:w="567" w:type="dxa"/>
          </w:tcPr>
          <w:p w14:paraId="2C879490" w14:textId="77777777" w:rsidR="00D33CEF" w:rsidRPr="00887331" w:rsidRDefault="00D33CEF" w:rsidP="00956340">
            <w:pPr>
              <w:rPr>
                <w:rFonts w:cstheme="minorHAnsi"/>
                <w:sz w:val="24"/>
                <w:szCs w:val="24"/>
              </w:rPr>
            </w:pPr>
          </w:p>
        </w:tc>
      </w:tr>
    </w:tbl>
    <w:p w14:paraId="0D29F925" w14:textId="77777777" w:rsidR="00D33CEF" w:rsidRPr="00887331" w:rsidRDefault="00D33CEF" w:rsidP="00D33CEF">
      <w:pPr>
        <w:rPr>
          <w:rFonts w:cstheme="minorHAnsi"/>
          <w:sz w:val="24"/>
          <w:szCs w:val="24"/>
        </w:rPr>
      </w:pPr>
    </w:p>
    <w:p w14:paraId="1E47C2FB" w14:textId="79E135D8" w:rsidR="00D33CEF" w:rsidRPr="00887331" w:rsidRDefault="00D33CEF" w:rsidP="003567AC">
      <w:pPr>
        <w:pStyle w:val="ListParagraph"/>
        <w:numPr>
          <w:ilvl w:val="0"/>
          <w:numId w:val="22"/>
        </w:numPr>
        <w:rPr>
          <w:rFonts w:asciiTheme="minorHAnsi" w:hAnsiTheme="minorHAnsi" w:cstheme="minorHAnsi"/>
        </w:rPr>
      </w:pPr>
      <w:r w:rsidRPr="00887331">
        <w:rPr>
          <w:rFonts w:asciiTheme="minorHAnsi" w:hAnsiTheme="minorHAnsi" w:cstheme="minorHAnsi"/>
        </w:rPr>
        <w:t>Has thinking about impacts on crop harvest, transport and fire risk changed your mind on whether you would accept the canal block being built on your farm?</w:t>
      </w:r>
      <w:r w:rsidRPr="00887331">
        <w:rPr>
          <w:rFonts w:asciiTheme="minorHAnsi" w:hAnsiTheme="minorHAnsi" w:cstheme="minorHAnsi"/>
        </w:rPr>
        <w:tab/>
      </w:r>
      <w:r w:rsidRPr="00887331">
        <w:rPr>
          <w:rFonts w:asciiTheme="minorHAnsi" w:hAnsiTheme="minorHAnsi" w:cstheme="minorHAnsi"/>
        </w:rPr>
        <w:tab/>
        <w:t>Yes</w:t>
      </w:r>
      <w:r w:rsidRPr="00887331">
        <w:rPr>
          <w:rFonts w:asciiTheme="minorHAnsi" w:hAnsiTheme="minorHAnsi" w:cstheme="minorHAnsi"/>
        </w:rPr>
        <w:tab/>
      </w:r>
      <w:r w:rsidRPr="00887331">
        <w:rPr>
          <w:rFonts w:asciiTheme="minorHAnsi" w:hAnsiTheme="minorHAnsi" w:cstheme="minorHAnsi"/>
        </w:rPr>
        <w:tab/>
        <w:t>No</w:t>
      </w:r>
    </w:p>
    <w:p w14:paraId="5D5B8FE9" w14:textId="77777777" w:rsidR="00D33CEF" w:rsidRPr="00887331" w:rsidRDefault="00D33CEF" w:rsidP="003567AC">
      <w:pPr>
        <w:pStyle w:val="ListParagraph"/>
        <w:numPr>
          <w:ilvl w:val="1"/>
          <w:numId w:val="22"/>
        </w:numPr>
        <w:rPr>
          <w:rFonts w:asciiTheme="minorHAnsi" w:hAnsiTheme="minorHAnsi" w:cstheme="minorHAnsi"/>
        </w:rPr>
      </w:pPr>
      <w:r w:rsidRPr="00887331">
        <w:rPr>
          <w:rFonts w:asciiTheme="minorHAnsi" w:hAnsiTheme="minorHAnsi" w:cstheme="minorHAnsi"/>
        </w:rPr>
        <w:t xml:space="preserve">If yes, why did you change your </w:t>
      </w:r>
      <w:proofErr w:type="gramStart"/>
      <w:r w:rsidRPr="00887331">
        <w:rPr>
          <w:rFonts w:asciiTheme="minorHAnsi" w:hAnsiTheme="minorHAnsi" w:cstheme="minorHAnsi"/>
        </w:rPr>
        <w:t>mind?_</w:t>
      </w:r>
      <w:proofErr w:type="gramEnd"/>
      <w:r w:rsidRPr="00887331">
        <w:rPr>
          <w:rFonts w:asciiTheme="minorHAnsi" w:hAnsiTheme="minorHAnsi" w:cstheme="minorHAnsi"/>
        </w:rPr>
        <w:t>____________________________________</w:t>
      </w:r>
    </w:p>
    <w:p w14:paraId="4FDB9CD3" w14:textId="1CACC247" w:rsidR="00D33CEF" w:rsidRPr="00887331" w:rsidRDefault="00D33CEF" w:rsidP="003567AC">
      <w:pPr>
        <w:pStyle w:val="ListParagraph"/>
        <w:ind w:left="1440"/>
        <w:rPr>
          <w:rFonts w:asciiTheme="minorHAnsi" w:hAnsiTheme="minorHAnsi" w:cstheme="minorHAnsi"/>
        </w:rPr>
      </w:pPr>
      <w:r w:rsidRPr="00887331">
        <w:rPr>
          <w:rFonts w:asciiTheme="minorHAnsi" w:hAnsiTheme="minorHAnsi" w:cstheme="minorHAnsi"/>
        </w:rPr>
        <w:t>___________________________________________________________________</w:t>
      </w:r>
    </w:p>
    <w:p w14:paraId="32DE29B5" w14:textId="77777777" w:rsidR="00D33CEF" w:rsidRPr="00887331" w:rsidRDefault="00D33CEF" w:rsidP="00104561">
      <w:pPr>
        <w:rPr>
          <w:rFonts w:cstheme="minorHAnsi"/>
          <w:sz w:val="24"/>
          <w:szCs w:val="24"/>
        </w:rPr>
      </w:pPr>
    </w:p>
    <w:p w14:paraId="707E9902" w14:textId="600B074D" w:rsidR="00F904E0" w:rsidRPr="00887331" w:rsidRDefault="00F904E0" w:rsidP="008649CF">
      <w:pPr>
        <w:rPr>
          <w:rFonts w:cstheme="minorHAnsi"/>
          <w:sz w:val="24"/>
          <w:szCs w:val="24"/>
        </w:rPr>
      </w:pPr>
    </w:p>
    <w:p w14:paraId="60B6216C" w14:textId="77777777" w:rsidR="008703CA" w:rsidRPr="00887331" w:rsidRDefault="008703CA" w:rsidP="008649CF">
      <w:pPr>
        <w:rPr>
          <w:rFonts w:cstheme="minorHAnsi"/>
          <w:sz w:val="24"/>
          <w:szCs w:val="24"/>
        </w:rPr>
      </w:pPr>
    </w:p>
    <w:p w14:paraId="436C9071" w14:textId="77777777" w:rsidR="00F904E0" w:rsidRPr="00887331" w:rsidRDefault="00F904E0">
      <w:pPr>
        <w:rPr>
          <w:rFonts w:cstheme="minorHAnsi"/>
          <w:sz w:val="24"/>
          <w:szCs w:val="24"/>
        </w:rPr>
      </w:pPr>
      <w:r w:rsidRPr="00887331">
        <w:rPr>
          <w:rFonts w:cstheme="minorHAnsi"/>
          <w:sz w:val="24"/>
          <w:szCs w:val="24"/>
        </w:rPr>
        <w:br w:type="page"/>
      </w:r>
    </w:p>
    <w:p w14:paraId="1B8DD9AA" w14:textId="77777777" w:rsidR="008D1F7C" w:rsidRPr="00887331" w:rsidRDefault="008D1F7C" w:rsidP="008D1F7C">
      <w:pPr>
        <w:rPr>
          <w:rFonts w:cstheme="minorHAnsi"/>
          <w:b/>
          <w:sz w:val="24"/>
          <w:szCs w:val="24"/>
        </w:rPr>
      </w:pPr>
      <w:r w:rsidRPr="00887331">
        <w:rPr>
          <w:rFonts w:cstheme="minorHAnsi"/>
          <w:b/>
          <w:sz w:val="24"/>
          <w:szCs w:val="24"/>
        </w:rPr>
        <w:lastRenderedPageBreak/>
        <w:t>Canal blocking and fire experience</w:t>
      </w:r>
    </w:p>
    <w:p w14:paraId="7BB02540" w14:textId="77777777" w:rsidR="00A441A5" w:rsidRPr="00887331" w:rsidRDefault="00A441A5" w:rsidP="003567AC">
      <w:pPr>
        <w:pStyle w:val="ListParagraph"/>
        <w:numPr>
          <w:ilvl w:val="0"/>
          <w:numId w:val="22"/>
        </w:numPr>
        <w:rPr>
          <w:rFonts w:asciiTheme="minorHAnsi" w:hAnsiTheme="minorHAnsi" w:cstheme="minorHAnsi"/>
        </w:rPr>
      </w:pPr>
      <w:r w:rsidRPr="00887331">
        <w:rPr>
          <w:rFonts w:asciiTheme="minorHAnsi" w:hAnsiTheme="minorHAnsi" w:cstheme="minorHAnsi"/>
        </w:rPr>
        <w:t>Do you use the canals in the peatland?</w:t>
      </w:r>
    </w:p>
    <w:p w14:paraId="2F920CB9" w14:textId="77777777" w:rsidR="00A441A5" w:rsidRPr="00887331" w:rsidRDefault="00A441A5" w:rsidP="00A441A5">
      <w:pPr>
        <w:pStyle w:val="ListParagraph"/>
        <w:numPr>
          <w:ilvl w:val="0"/>
          <w:numId w:val="18"/>
        </w:numPr>
        <w:rPr>
          <w:rFonts w:asciiTheme="minorHAnsi" w:hAnsiTheme="minorHAnsi" w:cstheme="minorHAnsi"/>
        </w:rPr>
      </w:pPr>
      <w:r w:rsidRPr="00887331">
        <w:rPr>
          <w:rFonts w:asciiTheme="minorHAnsi" w:hAnsiTheme="minorHAnsi" w:cstheme="minorHAnsi"/>
        </w:rPr>
        <w:t xml:space="preserve">If yes, what </w:t>
      </w:r>
      <w:proofErr w:type="gramStart"/>
      <w:r w:rsidRPr="00887331">
        <w:rPr>
          <w:rFonts w:asciiTheme="minorHAnsi" w:hAnsiTheme="minorHAnsi" w:cstheme="minorHAnsi"/>
        </w:rPr>
        <w:t>for?_</w:t>
      </w:r>
      <w:proofErr w:type="gramEnd"/>
      <w:r w:rsidRPr="00887331">
        <w:rPr>
          <w:rFonts w:asciiTheme="minorHAnsi" w:hAnsiTheme="minorHAnsi" w:cstheme="minorHAnsi"/>
        </w:rPr>
        <w:t>_____________________________________________________________</w:t>
      </w:r>
    </w:p>
    <w:p w14:paraId="2BE4121F" w14:textId="053F5FB5" w:rsidR="008D1F7C" w:rsidRPr="00887331" w:rsidRDefault="009A1FCE" w:rsidP="003567AC">
      <w:pPr>
        <w:pStyle w:val="ListParagraph"/>
        <w:numPr>
          <w:ilvl w:val="0"/>
          <w:numId w:val="22"/>
        </w:numPr>
        <w:rPr>
          <w:rFonts w:asciiTheme="minorHAnsi" w:hAnsiTheme="minorHAnsi" w:cstheme="minorHAnsi"/>
        </w:rPr>
      </w:pPr>
      <w:r w:rsidRPr="00887331">
        <w:rPr>
          <w:rFonts w:asciiTheme="minorHAnsi" w:hAnsiTheme="minorHAnsi" w:cstheme="minorHAnsi"/>
        </w:rPr>
        <w:t>Had</w:t>
      </w:r>
      <w:r w:rsidR="008D1F7C" w:rsidRPr="00887331">
        <w:rPr>
          <w:rFonts w:asciiTheme="minorHAnsi" w:hAnsiTheme="minorHAnsi" w:cstheme="minorHAnsi"/>
        </w:rPr>
        <w:t xml:space="preserve"> you heard of canal blocking before this questionnaire? </w:t>
      </w:r>
      <w:r w:rsidR="008D1F7C" w:rsidRPr="00887331">
        <w:rPr>
          <w:rFonts w:asciiTheme="minorHAnsi" w:hAnsiTheme="minorHAnsi" w:cstheme="minorHAnsi"/>
        </w:rPr>
        <w:tab/>
      </w:r>
      <w:r w:rsidR="008D1F7C" w:rsidRPr="00887331">
        <w:rPr>
          <w:rFonts w:asciiTheme="minorHAnsi" w:hAnsiTheme="minorHAnsi" w:cstheme="minorHAnsi"/>
        </w:rPr>
        <w:tab/>
        <w:t>Yes</w:t>
      </w:r>
      <w:r w:rsidR="008D1F7C" w:rsidRPr="00887331">
        <w:rPr>
          <w:rFonts w:asciiTheme="minorHAnsi" w:hAnsiTheme="minorHAnsi" w:cstheme="minorHAnsi"/>
        </w:rPr>
        <w:tab/>
      </w:r>
      <w:r w:rsidR="008D1F7C" w:rsidRPr="00887331">
        <w:rPr>
          <w:rFonts w:asciiTheme="minorHAnsi" w:hAnsiTheme="minorHAnsi" w:cstheme="minorHAnsi"/>
        </w:rPr>
        <w:tab/>
        <w:t>No</w:t>
      </w:r>
    </w:p>
    <w:p w14:paraId="6797EE0D" w14:textId="77777777" w:rsidR="008D1F7C" w:rsidRPr="00887331" w:rsidRDefault="008D1F7C" w:rsidP="008D1F7C">
      <w:pPr>
        <w:ind w:firstLine="360"/>
        <w:rPr>
          <w:rFonts w:cstheme="minorHAnsi"/>
          <w:sz w:val="24"/>
          <w:szCs w:val="24"/>
        </w:rPr>
      </w:pPr>
      <w:r w:rsidRPr="00887331">
        <w:rPr>
          <w:rFonts w:cstheme="minorHAnsi"/>
          <w:sz w:val="24"/>
          <w:szCs w:val="24"/>
        </w:rPr>
        <w:t>If yes</w:t>
      </w:r>
    </w:p>
    <w:p w14:paraId="4A944ACE" w14:textId="421A3A3F" w:rsidR="008D1F7C" w:rsidRPr="00887331" w:rsidRDefault="008D1F7C" w:rsidP="003567AC">
      <w:pPr>
        <w:pStyle w:val="ListParagraph"/>
        <w:numPr>
          <w:ilvl w:val="0"/>
          <w:numId w:val="22"/>
        </w:numPr>
        <w:rPr>
          <w:rFonts w:asciiTheme="minorHAnsi" w:hAnsiTheme="minorHAnsi" w:cstheme="minorHAnsi"/>
        </w:rPr>
      </w:pPr>
      <w:r w:rsidRPr="00887331">
        <w:rPr>
          <w:rFonts w:asciiTheme="minorHAnsi" w:hAnsiTheme="minorHAnsi" w:cstheme="minorHAnsi"/>
        </w:rPr>
        <w:t>Has there been a canal block on your farm?</w:t>
      </w:r>
      <w:r w:rsidR="00A441A5" w:rsidRPr="00887331">
        <w:rPr>
          <w:rFonts w:asciiTheme="minorHAnsi" w:hAnsiTheme="minorHAnsi" w:cstheme="minorHAnsi"/>
        </w:rPr>
        <w:tab/>
      </w:r>
      <w:r w:rsidR="00A441A5" w:rsidRPr="00887331">
        <w:rPr>
          <w:rFonts w:asciiTheme="minorHAnsi" w:hAnsiTheme="minorHAnsi" w:cstheme="minorHAnsi"/>
        </w:rPr>
        <w:tab/>
        <w:t>Yes</w:t>
      </w:r>
      <w:r w:rsidR="00A441A5" w:rsidRPr="00887331">
        <w:rPr>
          <w:rFonts w:asciiTheme="minorHAnsi" w:hAnsiTheme="minorHAnsi" w:cstheme="minorHAnsi"/>
        </w:rPr>
        <w:tab/>
      </w:r>
      <w:r w:rsidR="00A441A5" w:rsidRPr="00887331">
        <w:rPr>
          <w:rFonts w:asciiTheme="minorHAnsi" w:hAnsiTheme="minorHAnsi" w:cstheme="minorHAnsi"/>
        </w:rPr>
        <w:tab/>
        <w:t>No</w:t>
      </w:r>
    </w:p>
    <w:p w14:paraId="360691C2" w14:textId="3D371656" w:rsidR="008D1F7C" w:rsidRPr="00887331" w:rsidRDefault="00A441A5" w:rsidP="008D1F7C">
      <w:pPr>
        <w:ind w:left="1080"/>
        <w:rPr>
          <w:rFonts w:cstheme="minorHAnsi"/>
          <w:sz w:val="24"/>
          <w:szCs w:val="24"/>
        </w:rPr>
      </w:pPr>
      <w:r w:rsidRPr="00887331">
        <w:rPr>
          <w:rFonts w:cstheme="minorHAnsi"/>
          <w:sz w:val="24"/>
          <w:szCs w:val="24"/>
        </w:rPr>
        <w:t>(</w:t>
      </w:r>
      <w:r w:rsidR="008D1F7C" w:rsidRPr="00887331">
        <w:rPr>
          <w:rFonts w:cstheme="minorHAnsi"/>
          <w:sz w:val="24"/>
          <w:szCs w:val="24"/>
        </w:rPr>
        <w:t>If yes</w:t>
      </w:r>
      <w:r w:rsidRPr="00887331">
        <w:rPr>
          <w:rFonts w:cstheme="minorHAnsi"/>
          <w:sz w:val="24"/>
          <w:szCs w:val="24"/>
        </w:rPr>
        <w:t xml:space="preserve"> continue. If no, go to question 38b)</w:t>
      </w:r>
    </w:p>
    <w:p w14:paraId="35129FE9" w14:textId="77777777" w:rsidR="008D1F7C" w:rsidRPr="00887331" w:rsidRDefault="008D1F7C" w:rsidP="008D1F7C">
      <w:pPr>
        <w:pStyle w:val="ListParagraph"/>
        <w:numPr>
          <w:ilvl w:val="2"/>
          <w:numId w:val="2"/>
        </w:numPr>
        <w:rPr>
          <w:rFonts w:asciiTheme="minorHAnsi" w:hAnsiTheme="minorHAnsi" w:cstheme="minorHAnsi"/>
        </w:rPr>
      </w:pPr>
      <w:r w:rsidRPr="00887331">
        <w:rPr>
          <w:rFonts w:asciiTheme="minorHAnsi" w:hAnsiTheme="minorHAnsi" w:cstheme="minorHAnsi"/>
        </w:rPr>
        <w:t xml:space="preserve">When was it </w:t>
      </w:r>
      <w:proofErr w:type="gramStart"/>
      <w:r w:rsidRPr="00887331">
        <w:rPr>
          <w:rFonts w:asciiTheme="minorHAnsi" w:hAnsiTheme="minorHAnsi" w:cstheme="minorHAnsi"/>
        </w:rPr>
        <w:t>built?_</w:t>
      </w:r>
      <w:proofErr w:type="gramEnd"/>
      <w:r w:rsidRPr="00887331">
        <w:rPr>
          <w:rFonts w:asciiTheme="minorHAnsi" w:hAnsiTheme="minorHAnsi" w:cstheme="minorHAnsi"/>
        </w:rPr>
        <w:t>_________________</w:t>
      </w:r>
    </w:p>
    <w:p w14:paraId="268D7EB8" w14:textId="77777777" w:rsidR="008D1F7C" w:rsidRPr="00887331" w:rsidRDefault="008D1F7C" w:rsidP="008D1F7C">
      <w:pPr>
        <w:pStyle w:val="ListParagraph"/>
        <w:numPr>
          <w:ilvl w:val="2"/>
          <w:numId w:val="2"/>
        </w:numPr>
        <w:rPr>
          <w:rFonts w:asciiTheme="minorHAnsi" w:hAnsiTheme="minorHAnsi" w:cstheme="minorHAnsi"/>
        </w:rPr>
      </w:pPr>
      <w:r w:rsidRPr="00887331">
        <w:rPr>
          <w:rFonts w:asciiTheme="minorHAnsi" w:hAnsiTheme="minorHAnsi" w:cstheme="minorHAnsi"/>
        </w:rPr>
        <w:t>What type of canal block is it?</w:t>
      </w:r>
      <w:r w:rsidRPr="00887331">
        <w:rPr>
          <w:rFonts w:asciiTheme="minorHAnsi" w:hAnsiTheme="minorHAnsi" w:cstheme="minorHAnsi"/>
        </w:rPr>
        <w:tab/>
        <w:t>Full block</w:t>
      </w:r>
      <w:r w:rsidRPr="00887331">
        <w:rPr>
          <w:rFonts w:asciiTheme="minorHAnsi" w:hAnsiTheme="minorHAnsi" w:cstheme="minorHAnsi"/>
        </w:rPr>
        <w:tab/>
        <w:t>40cm block</w:t>
      </w:r>
      <w:r w:rsidRPr="00887331">
        <w:rPr>
          <w:rFonts w:asciiTheme="minorHAnsi" w:hAnsiTheme="minorHAnsi" w:cstheme="minorHAnsi"/>
        </w:rPr>
        <w:tab/>
      </w:r>
      <w:proofErr w:type="spellStart"/>
      <w:r w:rsidRPr="00887331">
        <w:rPr>
          <w:rFonts w:asciiTheme="minorHAnsi" w:hAnsiTheme="minorHAnsi" w:cstheme="minorHAnsi"/>
        </w:rPr>
        <w:t>block</w:t>
      </w:r>
      <w:proofErr w:type="spellEnd"/>
      <w:r w:rsidRPr="00887331">
        <w:rPr>
          <w:rFonts w:asciiTheme="minorHAnsi" w:hAnsiTheme="minorHAnsi" w:cstheme="minorHAnsi"/>
        </w:rPr>
        <w:t xml:space="preserve"> with gate</w:t>
      </w:r>
    </w:p>
    <w:p w14:paraId="1D4320DA" w14:textId="77777777" w:rsidR="008D1F7C" w:rsidRPr="00887331" w:rsidRDefault="008D1F7C" w:rsidP="008D1F7C">
      <w:pPr>
        <w:pStyle w:val="ListParagraph"/>
        <w:numPr>
          <w:ilvl w:val="2"/>
          <w:numId w:val="2"/>
        </w:numPr>
        <w:rPr>
          <w:rFonts w:asciiTheme="minorHAnsi" w:hAnsiTheme="minorHAnsi" w:cstheme="minorHAnsi"/>
        </w:rPr>
      </w:pPr>
      <w:r w:rsidRPr="00887331">
        <w:rPr>
          <w:rFonts w:asciiTheme="minorHAnsi" w:hAnsiTheme="minorHAnsi" w:cstheme="minorHAnsi"/>
        </w:rPr>
        <w:t>Why was it built? _____________________________________________________________________________________________________________</w:t>
      </w:r>
    </w:p>
    <w:p w14:paraId="33501407" w14:textId="4DBA808D" w:rsidR="008D1F7C" w:rsidRPr="00887331" w:rsidRDefault="008D1F7C" w:rsidP="008D1F7C">
      <w:pPr>
        <w:pStyle w:val="ListParagraph"/>
        <w:numPr>
          <w:ilvl w:val="2"/>
          <w:numId w:val="2"/>
        </w:numPr>
        <w:rPr>
          <w:rFonts w:asciiTheme="minorHAnsi" w:hAnsiTheme="minorHAnsi" w:cstheme="minorHAnsi"/>
        </w:rPr>
      </w:pPr>
      <w:r w:rsidRPr="00887331">
        <w:rPr>
          <w:rFonts w:asciiTheme="minorHAnsi" w:hAnsiTheme="minorHAnsi" w:cstheme="minorHAnsi"/>
        </w:rPr>
        <w:t xml:space="preserve">Who decided to build </w:t>
      </w:r>
      <w:proofErr w:type="gramStart"/>
      <w:r w:rsidRPr="00887331">
        <w:rPr>
          <w:rFonts w:asciiTheme="minorHAnsi" w:hAnsiTheme="minorHAnsi" w:cstheme="minorHAnsi"/>
        </w:rPr>
        <w:t>it?_</w:t>
      </w:r>
      <w:proofErr w:type="gramEnd"/>
      <w:r w:rsidRPr="00887331">
        <w:rPr>
          <w:rFonts w:asciiTheme="minorHAnsi" w:hAnsiTheme="minorHAnsi" w:cstheme="minorHAnsi"/>
        </w:rPr>
        <w:t>____________________________________</w:t>
      </w:r>
    </w:p>
    <w:p w14:paraId="06E273F3" w14:textId="5F14D916" w:rsidR="00A441A5" w:rsidRPr="00887331" w:rsidRDefault="00A441A5" w:rsidP="008D1F7C">
      <w:pPr>
        <w:pStyle w:val="ListParagraph"/>
        <w:numPr>
          <w:ilvl w:val="2"/>
          <w:numId w:val="2"/>
        </w:numPr>
        <w:rPr>
          <w:rFonts w:asciiTheme="minorHAnsi" w:hAnsiTheme="minorHAnsi" w:cstheme="minorHAnsi"/>
        </w:rPr>
      </w:pPr>
      <w:r w:rsidRPr="00887331">
        <w:rPr>
          <w:rFonts w:asciiTheme="minorHAnsi" w:hAnsiTheme="minorHAnsi" w:cstheme="minorHAnsi"/>
        </w:rPr>
        <w:t>Do you feel your views were listened to before the canal block was built?</w:t>
      </w:r>
      <w:r w:rsidRPr="00887331">
        <w:rPr>
          <w:rFonts w:asciiTheme="minorHAnsi" w:hAnsiTheme="minorHAnsi" w:cstheme="minorHAnsi"/>
        </w:rPr>
        <w:tab/>
      </w:r>
      <w:r w:rsidRPr="00887331">
        <w:rPr>
          <w:rFonts w:asciiTheme="minorHAnsi" w:hAnsiTheme="minorHAnsi" w:cstheme="minorHAnsi"/>
        </w:rPr>
        <w:tab/>
      </w:r>
    </w:p>
    <w:p w14:paraId="3DD90E9D" w14:textId="72CB1B9E" w:rsidR="00A441A5" w:rsidRPr="00887331" w:rsidRDefault="00A441A5" w:rsidP="003567AC">
      <w:pPr>
        <w:pStyle w:val="ListParagraph"/>
        <w:ind w:left="2160"/>
        <w:rPr>
          <w:rFonts w:asciiTheme="minorHAnsi" w:hAnsiTheme="minorHAnsi" w:cstheme="minorHAnsi"/>
        </w:rPr>
      </w:pPr>
      <w:r w:rsidRPr="00887331">
        <w:rPr>
          <w:rFonts w:asciiTheme="minorHAnsi" w:hAnsiTheme="minorHAnsi" w:cstheme="minorHAnsi"/>
        </w:rPr>
        <w:t>Yes</w:t>
      </w:r>
      <w:r w:rsidRPr="00887331">
        <w:rPr>
          <w:rFonts w:asciiTheme="minorHAnsi" w:hAnsiTheme="minorHAnsi" w:cstheme="minorHAnsi"/>
        </w:rPr>
        <w:tab/>
      </w:r>
      <w:r w:rsidRPr="00887331">
        <w:rPr>
          <w:rFonts w:asciiTheme="minorHAnsi" w:hAnsiTheme="minorHAnsi" w:cstheme="minorHAnsi"/>
        </w:rPr>
        <w:tab/>
        <w:t>No</w:t>
      </w:r>
    </w:p>
    <w:p w14:paraId="74EF7B19" w14:textId="3B96615A" w:rsidR="00A441A5" w:rsidRPr="00887331" w:rsidRDefault="00A441A5" w:rsidP="003567AC">
      <w:pPr>
        <w:pStyle w:val="ListParagraph"/>
        <w:ind w:left="1980"/>
        <w:rPr>
          <w:rFonts w:asciiTheme="minorHAnsi" w:hAnsiTheme="minorHAnsi" w:cstheme="minorHAnsi"/>
        </w:rPr>
      </w:pPr>
      <w:r w:rsidRPr="00887331">
        <w:rPr>
          <w:rFonts w:asciiTheme="minorHAnsi" w:hAnsiTheme="minorHAnsi" w:cstheme="minorHAnsi"/>
        </w:rPr>
        <w:t xml:space="preserve">Why/why </w:t>
      </w:r>
      <w:proofErr w:type="gramStart"/>
      <w:r w:rsidRPr="00887331">
        <w:rPr>
          <w:rFonts w:asciiTheme="minorHAnsi" w:hAnsiTheme="minorHAnsi" w:cstheme="minorHAnsi"/>
        </w:rPr>
        <w:t>not?_</w:t>
      </w:r>
      <w:proofErr w:type="gramEnd"/>
      <w:r w:rsidRPr="00887331">
        <w:rPr>
          <w:rFonts w:asciiTheme="minorHAnsi" w:hAnsiTheme="minorHAnsi" w:cstheme="minorHAnsi"/>
        </w:rPr>
        <w:t>________________________________________________</w:t>
      </w:r>
    </w:p>
    <w:p w14:paraId="221D194D" w14:textId="77777777" w:rsidR="008D1F7C" w:rsidRPr="00887331" w:rsidRDefault="008D1F7C" w:rsidP="008D1F7C">
      <w:pPr>
        <w:pStyle w:val="ListParagraph"/>
        <w:numPr>
          <w:ilvl w:val="2"/>
          <w:numId w:val="2"/>
        </w:numPr>
        <w:rPr>
          <w:rFonts w:asciiTheme="minorHAnsi" w:hAnsiTheme="minorHAnsi" w:cstheme="minorHAnsi"/>
        </w:rPr>
      </w:pPr>
      <w:r w:rsidRPr="00887331">
        <w:rPr>
          <w:rFonts w:asciiTheme="minorHAnsi" w:hAnsiTheme="minorHAnsi" w:cstheme="minorHAnsi"/>
        </w:rPr>
        <w:t>Were you involved in building it?</w:t>
      </w:r>
      <w:r w:rsidRPr="00887331">
        <w:rPr>
          <w:rFonts w:asciiTheme="minorHAnsi" w:hAnsiTheme="minorHAnsi" w:cstheme="minorHAnsi"/>
        </w:rPr>
        <w:tab/>
      </w:r>
      <w:r w:rsidRPr="00887331">
        <w:rPr>
          <w:rFonts w:asciiTheme="minorHAnsi" w:hAnsiTheme="minorHAnsi" w:cstheme="minorHAnsi"/>
        </w:rPr>
        <w:tab/>
        <w:t>Yes</w:t>
      </w:r>
      <w:r w:rsidRPr="00887331">
        <w:rPr>
          <w:rFonts w:asciiTheme="minorHAnsi" w:hAnsiTheme="minorHAnsi" w:cstheme="minorHAnsi"/>
        </w:rPr>
        <w:tab/>
      </w:r>
      <w:r w:rsidRPr="00887331">
        <w:rPr>
          <w:rFonts w:asciiTheme="minorHAnsi" w:hAnsiTheme="minorHAnsi" w:cstheme="minorHAnsi"/>
        </w:rPr>
        <w:tab/>
        <w:t>No</w:t>
      </w:r>
    </w:p>
    <w:p w14:paraId="516060C2" w14:textId="77777777" w:rsidR="008D1F7C" w:rsidRPr="00887331" w:rsidRDefault="008D1F7C" w:rsidP="008D1F7C">
      <w:pPr>
        <w:pStyle w:val="ListParagraph"/>
        <w:numPr>
          <w:ilvl w:val="2"/>
          <w:numId w:val="2"/>
        </w:numPr>
        <w:rPr>
          <w:rFonts w:asciiTheme="minorHAnsi" w:hAnsiTheme="minorHAnsi" w:cstheme="minorHAnsi"/>
        </w:rPr>
      </w:pPr>
      <w:r w:rsidRPr="00887331">
        <w:rPr>
          <w:rFonts w:asciiTheme="minorHAnsi" w:hAnsiTheme="minorHAnsi" w:cstheme="minorHAnsi"/>
        </w:rPr>
        <w:t>Is the canal block still on your farm now?</w:t>
      </w:r>
      <w:r w:rsidRPr="00887331">
        <w:rPr>
          <w:rFonts w:asciiTheme="minorHAnsi" w:hAnsiTheme="minorHAnsi" w:cstheme="minorHAnsi"/>
        </w:rPr>
        <w:tab/>
      </w:r>
      <w:r w:rsidRPr="00887331">
        <w:rPr>
          <w:rFonts w:asciiTheme="minorHAnsi" w:hAnsiTheme="minorHAnsi" w:cstheme="minorHAnsi"/>
        </w:rPr>
        <w:tab/>
        <w:t>Yes</w:t>
      </w:r>
      <w:r w:rsidRPr="00887331">
        <w:rPr>
          <w:rFonts w:asciiTheme="minorHAnsi" w:hAnsiTheme="minorHAnsi" w:cstheme="minorHAnsi"/>
        </w:rPr>
        <w:tab/>
      </w:r>
      <w:r w:rsidRPr="00887331">
        <w:rPr>
          <w:rFonts w:asciiTheme="minorHAnsi" w:hAnsiTheme="minorHAnsi" w:cstheme="minorHAnsi"/>
        </w:rPr>
        <w:tab/>
        <w:t>No</w:t>
      </w:r>
    </w:p>
    <w:p w14:paraId="796CDEBF" w14:textId="77777777" w:rsidR="008D1F7C" w:rsidRPr="00887331" w:rsidRDefault="008D1F7C" w:rsidP="008D1F7C">
      <w:pPr>
        <w:pStyle w:val="ListParagraph"/>
        <w:numPr>
          <w:ilvl w:val="2"/>
          <w:numId w:val="2"/>
        </w:numPr>
        <w:rPr>
          <w:rFonts w:asciiTheme="minorHAnsi" w:hAnsiTheme="minorHAnsi" w:cstheme="minorHAnsi"/>
        </w:rPr>
      </w:pPr>
      <w:r w:rsidRPr="00887331">
        <w:rPr>
          <w:rFonts w:asciiTheme="minorHAnsi" w:hAnsiTheme="minorHAnsi" w:cstheme="minorHAnsi"/>
        </w:rPr>
        <w:t>What impact has the canal block had on you and your household? (tick all that apply)</w:t>
      </w:r>
    </w:p>
    <w:tbl>
      <w:tblPr>
        <w:tblStyle w:val="TableGrid"/>
        <w:tblpPr w:leftFromText="180" w:rightFromText="180" w:vertAnchor="text" w:horzAnchor="page" w:tblpX="2506" w:tblpY="121"/>
        <w:tblOverlap w:val="never"/>
        <w:tblW w:w="0" w:type="auto"/>
        <w:tblLook w:val="04A0" w:firstRow="1" w:lastRow="0" w:firstColumn="1" w:lastColumn="0" w:noHBand="0" w:noVBand="1"/>
      </w:tblPr>
      <w:tblGrid>
        <w:gridCol w:w="3415"/>
        <w:gridCol w:w="567"/>
      </w:tblGrid>
      <w:tr w:rsidR="008D1F7C" w:rsidRPr="00887331" w14:paraId="13049311" w14:textId="77777777" w:rsidTr="003567AC">
        <w:tc>
          <w:tcPr>
            <w:tcW w:w="3415" w:type="dxa"/>
          </w:tcPr>
          <w:p w14:paraId="60AA3148" w14:textId="77777777" w:rsidR="008D1F7C" w:rsidRPr="00887331" w:rsidRDefault="008D1F7C" w:rsidP="003567AC">
            <w:pPr>
              <w:pStyle w:val="ListParagraph"/>
              <w:ind w:left="0"/>
              <w:rPr>
                <w:rFonts w:asciiTheme="minorHAnsi" w:hAnsiTheme="minorHAnsi" w:cstheme="minorHAnsi"/>
              </w:rPr>
            </w:pPr>
            <w:r w:rsidRPr="00887331">
              <w:rPr>
                <w:rFonts w:asciiTheme="minorHAnsi" w:hAnsiTheme="minorHAnsi" w:cstheme="minorHAnsi"/>
              </w:rPr>
              <w:t>Lower crop yield</w:t>
            </w:r>
          </w:p>
        </w:tc>
        <w:tc>
          <w:tcPr>
            <w:tcW w:w="567" w:type="dxa"/>
          </w:tcPr>
          <w:p w14:paraId="7C318692" w14:textId="77777777" w:rsidR="008D1F7C" w:rsidRPr="00887331" w:rsidRDefault="008D1F7C" w:rsidP="003567AC">
            <w:pPr>
              <w:pStyle w:val="ListParagraph"/>
              <w:ind w:left="0"/>
              <w:rPr>
                <w:rFonts w:asciiTheme="minorHAnsi" w:hAnsiTheme="minorHAnsi" w:cstheme="minorHAnsi"/>
              </w:rPr>
            </w:pPr>
          </w:p>
        </w:tc>
      </w:tr>
      <w:tr w:rsidR="008D1F7C" w:rsidRPr="00887331" w14:paraId="420745EF" w14:textId="77777777" w:rsidTr="003567AC">
        <w:tc>
          <w:tcPr>
            <w:tcW w:w="3415" w:type="dxa"/>
          </w:tcPr>
          <w:p w14:paraId="318AA8C0" w14:textId="20E063CE" w:rsidR="008D1F7C" w:rsidRPr="00887331" w:rsidRDefault="008D1F7C" w:rsidP="003567AC">
            <w:pPr>
              <w:pStyle w:val="ListParagraph"/>
              <w:ind w:left="0"/>
              <w:rPr>
                <w:rFonts w:asciiTheme="minorHAnsi" w:hAnsiTheme="minorHAnsi" w:cstheme="minorHAnsi"/>
              </w:rPr>
            </w:pPr>
            <w:r w:rsidRPr="00887331">
              <w:rPr>
                <w:rFonts w:asciiTheme="minorHAnsi" w:hAnsiTheme="minorHAnsi" w:cstheme="minorHAnsi"/>
              </w:rPr>
              <w:t xml:space="preserve">Difficulty </w:t>
            </w:r>
            <w:r w:rsidR="00B91F0A" w:rsidRPr="00887331">
              <w:rPr>
                <w:rFonts w:asciiTheme="minorHAnsi" w:hAnsiTheme="minorHAnsi" w:cstheme="minorHAnsi"/>
              </w:rPr>
              <w:t>travelling to</w:t>
            </w:r>
            <w:r w:rsidRPr="00887331">
              <w:rPr>
                <w:rFonts w:asciiTheme="minorHAnsi" w:hAnsiTheme="minorHAnsi" w:cstheme="minorHAnsi"/>
              </w:rPr>
              <w:t xml:space="preserve"> farm</w:t>
            </w:r>
          </w:p>
        </w:tc>
        <w:tc>
          <w:tcPr>
            <w:tcW w:w="567" w:type="dxa"/>
          </w:tcPr>
          <w:p w14:paraId="2F78A2B8" w14:textId="77777777" w:rsidR="008D1F7C" w:rsidRPr="00887331" w:rsidRDefault="008D1F7C" w:rsidP="003567AC">
            <w:pPr>
              <w:pStyle w:val="ListParagraph"/>
              <w:ind w:left="0"/>
              <w:rPr>
                <w:rFonts w:asciiTheme="minorHAnsi" w:hAnsiTheme="minorHAnsi" w:cstheme="minorHAnsi"/>
              </w:rPr>
            </w:pPr>
          </w:p>
        </w:tc>
      </w:tr>
      <w:tr w:rsidR="00B91F0A" w:rsidRPr="00887331" w14:paraId="22D26203" w14:textId="77777777" w:rsidTr="003567AC">
        <w:tc>
          <w:tcPr>
            <w:tcW w:w="3415" w:type="dxa"/>
          </w:tcPr>
          <w:p w14:paraId="124BE2EC" w14:textId="4DD714CF" w:rsidR="00B91F0A" w:rsidRPr="00887331" w:rsidRDefault="00B91F0A" w:rsidP="003567AC">
            <w:pPr>
              <w:pStyle w:val="ListParagraph"/>
              <w:ind w:left="0"/>
              <w:rPr>
                <w:rFonts w:asciiTheme="minorHAnsi" w:hAnsiTheme="minorHAnsi" w:cstheme="minorHAnsi"/>
              </w:rPr>
            </w:pPr>
            <w:r w:rsidRPr="00887331">
              <w:rPr>
                <w:rFonts w:asciiTheme="minorHAnsi" w:hAnsiTheme="minorHAnsi" w:cstheme="minorHAnsi"/>
              </w:rPr>
              <w:t>Difficulty managing farm</w:t>
            </w:r>
          </w:p>
        </w:tc>
        <w:tc>
          <w:tcPr>
            <w:tcW w:w="567" w:type="dxa"/>
          </w:tcPr>
          <w:p w14:paraId="044D4165" w14:textId="77777777" w:rsidR="00B91F0A" w:rsidRPr="00887331" w:rsidRDefault="00B91F0A" w:rsidP="003567AC">
            <w:pPr>
              <w:pStyle w:val="ListParagraph"/>
              <w:ind w:left="0"/>
              <w:rPr>
                <w:rFonts w:asciiTheme="minorHAnsi" w:hAnsiTheme="minorHAnsi" w:cstheme="minorHAnsi"/>
              </w:rPr>
            </w:pPr>
          </w:p>
        </w:tc>
      </w:tr>
      <w:tr w:rsidR="008D1F7C" w:rsidRPr="00887331" w14:paraId="24CC32FE" w14:textId="77777777" w:rsidTr="003567AC">
        <w:tc>
          <w:tcPr>
            <w:tcW w:w="3415" w:type="dxa"/>
          </w:tcPr>
          <w:p w14:paraId="2C12BA8A" w14:textId="77777777" w:rsidR="008D1F7C" w:rsidRPr="00887331" w:rsidRDefault="008D1F7C" w:rsidP="003567AC">
            <w:pPr>
              <w:pStyle w:val="ListParagraph"/>
              <w:ind w:left="0"/>
              <w:rPr>
                <w:rFonts w:asciiTheme="minorHAnsi" w:hAnsiTheme="minorHAnsi" w:cstheme="minorHAnsi"/>
              </w:rPr>
            </w:pPr>
            <w:r w:rsidRPr="00887331">
              <w:rPr>
                <w:rFonts w:asciiTheme="minorHAnsi" w:hAnsiTheme="minorHAnsi" w:cstheme="minorHAnsi"/>
              </w:rPr>
              <w:t>Difficulty transporting crops</w:t>
            </w:r>
          </w:p>
        </w:tc>
        <w:tc>
          <w:tcPr>
            <w:tcW w:w="567" w:type="dxa"/>
          </w:tcPr>
          <w:p w14:paraId="658B1C5E" w14:textId="77777777" w:rsidR="008D1F7C" w:rsidRPr="00887331" w:rsidRDefault="008D1F7C" w:rsidP="003567AC">
            <w:pPr>
              <w:pStyle w:val="ListParagraph"/>
              <w:ind w:left="0"/>
              <w:rPr>
                <w:rFonts w:asciiTheme="minorHAnsi" w:hAnsiTheme="minorHAnsi" w:cstheme="minorHAnsi"/>
              </w:rPr>
            </w:pPr>
          </w:p>
        </w:tc>
      </w:tr>
      <w:tr w:rsidR="008D1F7C" w:rsidRPr="00887331" w14:paraId="66129DCA" w14:textId="77777777" w:rsidTr="003567AC">
        <w:tc>
          <w:tcPr>
            <w:tcW w:w="3415" w:type="dxa"/>
          </w:tcPr>
          <w:p w14:paraId="48CD02E1" w14:textId="77777777" w:rsidR="008D1F7C" w:rsidRPr="00887331" w:rsidRDefault="008D1F7C" w:rsidP="003567AC">
            <w:pPr>
              <w:pStyle w:val="ListParagraph"/>
              <w:ind w:left="0"/>
              <w:rPr>
                <w:rFonts w:asciiTheme="minorHAnsi" w:hAnsiTheme="minorHAnsi" w:cstheme="minorHAnsi"/>
              </w:rPr>
            </w:pPr>
            <w:r w:rsidRPr="00887331">
              <w:rPr>
                <w:rFonts w:asciiTheme="minorHAnsi" w:hAnsiTheme="minorHAnsi" w:cstheme="minorHAnsi"/>
              </w:rPr>
              <w:t>Changing crops grown</w:t>
            </w:r>
          </w:p>
        </w:tc>
        <w:tc>
          <w:tcPr>
            <w:tcW w:w="567" w:type="dxa"/>
          </w:tcPr>
          <w:p w14:paraId="7BF44BF3" w14:textId="77777777" w:rsidR="008D1F7C" w:rsidRPr="00887331" w:rsidRDefault="008D1F7C" w:rsidP="003567AC">
            <w:pPr>
              <w:pStyle w:val="ListParagraph"/>
              <w:ind w:left="0"/>
              <w:rPr>
                <w:rFonts w:asciiTheme="minorHAnsi" w:hAnsiTheme="minorHAnsi" w:cstheme="minorHAnsi"/>
              </w:rPr>
            </w:pPr>
          </w:p>
        </w:tc>
      </w:tr>
      <w:tr w:rsidR="008D1F7C" w:rsidRPr="00887331" w14:paraId="49192D69" w14:textId="77777777" w:rsidTr="003567AC">
        <w:tc>
          <w:tcPr>
            <w:tcW w:w="3415" w:type="dxa"/>
          </w:tcPr>
          <w:p w14:paraId="733C399A" w14:textId="77777777" w:rsidR="008D1F7C" w:rsidRPr="00887331" w:rsidRDefault="008D1F7C" w:rsidP="003567AC">
            <w:pPr>
              <w:pStyle w:val="ListParagraph"/>
              <w:ind w:left="0"/>
              <w:rPr>
                <w:rFonts w:asciiTheme="minorHAnsi" w:hAnsiTheme="minorHAnsi" w:cstheme="minorHAnsi"/>
              </w:rPr>
            </w:pPr>
            <w:r w:rsidRPr="00887331">
              <w:rPr>
                <w:rFonts w:asciiTheme="minorHAnsi" w:hAnsiTheme="minorHAnsi" w:cstheme="minorHAnsi"/>
              </w:rPr>
              <w:t>Other______________________</w:t>
            </w:r>
          </w:p>
        </w:tc>
        <w:tc>
          <w:tcPr>
            <w:tcW w:w="567" w:type="dxa"/>
          </w:tcPr>
          <w:p w14:paraId="687AC660" w14:textId="77777777" w:rsidR="008D1F7C" w:rsidRPr="00887331" w:rsidRDefault="008D1F7C" w:rsidP="003567AC">
            <w:pPr>
              <w:pStyle w:val="ListParagraph"/>
              <w:ind w:left="0"/>
              <w:rPr>
                <w:rFonts w:asciiTheme="minorHAnsi" w:hAnsiTheme="minorHAnsi" w:cstheme="minorHAnsi"/>
              </w:rPr>
            </w:pPr>
          </w:p>
        </w:tc>
      </w:tr>
    </w:tbl>
    <w:p w14:paraId="65EFFB7F" w14:textId="093D62C4" w:rsidR="008D1F7C" w:rsidRPr="00887331" w:rsidRDefault="008D1F7C" w:rsidP="008D1F7C">
      <w:pPr>
        <w:ind w:left="360" w:firstLine="720"/>
        <w:rPr>
          <w:rFonts w:cstheme="minorHAnsi"/>
          <w:sz w:val="24"/>
          <w:szCs w:val="24"/>
        </w:rPr>
      </w:pPr>
      <w:r w:rsidRPr="00887331">
        <w:rPr>
          <w:rFonts w:cstheme="minorHAnsi"/>
          <w:sz w:val="24"/>
          <w:szCs w:val="24"/>
        </w:rPr>
        <w:br w:type="textWrapping" w:clear="all"/>
        <w:t>If no</w:t>
      </w:r>
    </w:p>
    <w:p w14:paraId="4290159F" w14:textId="77777777" w:rsidR="008D1F7C" w:rsidRPr="00887331" w:rsidRDefault="008D1F7C" w:rsidP="003567AC">
      <w:pPr>
        <w:pStyle w:val="ListParagraph"/>
        <w:numPr>
          <w:ilvl w:val="0"/>
          <w:numId w:val="22"/>
        </w:numPr>
        <w:rPr>
          <w:rFonts w:asciiTheme="minorHAnsi" w:hAnsiTheme="minorHAnsi" w:cstheme="minorHAnsi"/>
        </w:rPr>
      </w:pPr>
      <w:r w:rsidRPr="00887331">
        <w:rPr>
          <w:rFonts w:asciiTheme="minorHAnsi" w:hAnsiTheme="minorHAnsi" w:cstheme="minorHAnsi"/>
        </w:rPr>
        <w:t>Has there been a canal block anywhere near your farm?</w:t>
      </w:r>
      <w:r w:rsidRPr="00887331">
        <w:rPr>
          <w:rFonts w:asciiTheme="minorHAnsi" w:hAnsiTheme="minorHAnsi" w:cstheme="minorHAnsi"/>
        </w:rPr>
        <w:tab/>
        <w:t>Yes</w:t>
      </w:r>
      <w:r w:rsidRPr="00887331">
        <w:rPr>
          <w:rFonts w:asciiTheme="minorHAnsi" w:hAnsiTheme="minorHAnsi" w:cstheme="minorHAnsi"/>
        </w:rPr>
        <w:tab/>
      </w:r>
      <w:r w:rsidRPr="00887331">
        <w:rPr>
          <w:rFonts w:asciiTheme="minorHAnsi" w:hAnsiTheme="minorHAnsi" w:cstheme="minorHAnsi"/>
        </w:rPr>
        <w:tab/>
        <w:t>No</w:t>
      </w:r>
    </w:p>
    <w:p w14:paraId="2C9A507A" w14:textId="6C4F3415" w:rsidR="008D1F7C" w:rsidRPr="00887331" w:rsidRDefault="008D1F7C" w:rsidP="003567AC">
      <w:pPr>
        <w:pStyle w:val="ListParagraph"/>
        <w:numPr>
          <w:ilvl w:val="1"/>
          <w:numId w:val="22"/>
        </w:numPr>
        <w:rPr>
          <w:rFonts w:asciiTheme="minorHAnsi" w:hAnsiTheme="minorHAnsi" w:cstheme="minorHAnsi"/>
        </w:rPr>
      </w:pPr>
      <w:r w:rsidRPr="00887331">
        <w:rPr>
          <w:rFonts w:asciiTheme="minorHAnsi" w:hAnsiTheme="minorHAnsi" w:cstheme="minorHAnsi"/>
        </w:rPr>
        <w:t xml:space="preserve">How far from your farm is </w:t>
      </w:r>
      <w:proofErr w:type="gramStart"/>
      <w:r w:rsidRPr="00887331">
        <w:rPr>
          <w:rFonts w:asciiTheme="minorHAnsi" w:hAnsiTheme="minorHAnsi" w:cstheme="minorHAnsi"/>
        </w:rPr>
        <w:t>it?</w:t>
      </w:r>
      <w:r w:rsidR="008703CA" w:rsidRPr="00887331">
        <w:rPr>
          <w:rFonts w:asciiTheme="minorHAnsi" w:hAnsiTheme="minorHAnsi" w:cstheme="minorHAnsi"/>
        </w:rPr>
        <w:t>_</w:t>
      </w:r>
      <w:proofErr w:type="gramEnd"/>
      <w:r w:rsidR="008703CA" w:rsidRPr="00887331">
        <w:rPr>
          <w:rFonts w:asciiTheme="minorHAnsi" w:hAnsiTheme="minorHAnsi" w:cstheme="minorHAnsi"/>
        </w:rPr>
        <w:t>______________</w:t>
      </w:r>
    </w:p>
    <w:p w14:paraId="78C5101E" w14:textId="77777777" w:rsidR="003567AC" w:rsidRPr="00887331" w:rsidRDefault="008D1F7C" w:rsidP="003567AC">
      <w:pPr>
        <w:pStyle w:val="ListParagraph"/>
        <w:numPr>
          <w:ilvl w:val="1"/>
          <w:numId w:val="22"/>
        </w:numPr>
        <w:rPr>
          <w:rFonts w:asciiTheme="minorHAnsi" w:hAnsiTheme="minorHAnsi" w:cstheme="minorHAnsi"/>
        </w:rPr>
      </w:pPr>
      <w:r w:rsidRPr="00887331">
        <w:rPr>
          <w:rFonts w:asciiTheme="minorHAnsi" w:hAnsiTheme="minorHAnsi" w:cstheme="minorHAnsi"/>
        </w:rPr>
        <w:t>Is the canal block still there now?</w:t>
      </w:r>
      <w:r w:rsidRPr="00887331">
        <w:rPr>
          <w:rFonts w:asciiTheme="minorHAnsi" w:hAnsiTheme="minorHAnsi" w:cstheme="minorHAnsi"/>
        </w:rPr>
        <w:tab/>
      </w:r>
      <w:r w:rsidRPr="00887331">
        <w:rPr>
          <w:rFonts w:asciiTheme="minorHAnsi" w:hAnsiTheme="minorHAnsi" w:cstheme="minorHAnsi"/>
        </w:rPr>
        <w:tab/>
        <w:t>Yes</w:t>
      </w:r>
      <w:r w:rsidRPr="00887331">
        <w:rPr>
          <w:rFonts w:asciiTheme="minorHAnsi" w:hAnsiTheme="minorHAnsi" w:cstheme="minorHAnsi"/>
        </w:rPr>
        <w:tab/>
      </w:r>
      <w:r w:rsidRPr="00887331">
        <w:rPr>
          <w:rFonts w:asciiTheme="minorHAnsi" w:hAnsiTheme="minorHAnsi" w:cstheme="minorHAnsi"/>
        </w:rPr>
        <w:tab/>
        <w:t>No</w:t>
      </w:r>
    </w:p>
    <w:p w14:paraId="0271D13C" w14:textId="41767721" w:rsidR="003567AC" w:rsidRPr="00887331" w:rsidRDefault="003567AC" w:rsidP="003567AC">
      <w:pPr>
        <w:pStyle w:val="ListParagraph"/>
        <w:numPr>
          <w:ilvl w:val="1"/>
          <w:numId w:val="22"/>
        </w:numPr>
        <w:rPr>
          <w:rFonts w:asciiTheme="minorHAnsi" w:hAnsiTheme="minorHAnsi" w:cstheme="minorHAnsi"/>
        </w:rPr>
      </w:pPr>
      <w:r w:rsidRPr="00887331">
        <w:rPr>
          <w:rFonts w:asciiTheme="minorHAnsi" w:hAnsiTheme="minorHAnsi" w:cstheme="minorHAnsi"/>
        </w:rPr>
        <w:t>Does the canal block affect you accessing your farm?</w:t>
      </w:r>
      <w:r w:rsidRPr="00887331">
        <w:rPr>
          <w:rFonts w:asciiTheme="minorHAnsi" w:hAnsiTheme="minorHAnsi" w:cstheme="minorHAnsi"/>
        </w:rPr>
        <w:tab/>
      </w:r>
      <w:proofErr w:type="spellStart"/>
      <w:r w:rsidRPr="00887331">
        <w:rPr>
          <w:rFonts w:asciiTheme="minorHAnsi" w:hAnsiTheme="minorHAnsi" w:cstheme="minorHAnsi"/>
        </w:rPr>
        <w:t>Ya</w:t>
      </w:r>
      <w:proofErr w:type="spellEnd"/>
      <w:r w:rsidRPr="00887331">
        <w:rPr>
          <w:rFonts w:asciiTheme="minorHAnsi" w:hAnsiTheme="minorHAnsi" w:cstheme="minorHAnsi"/>
        </w:rPr>
        <w:tab/>
      </w:r>
      <w:r w:rsidRPr="00887331">
        <w:rPr>
          <w:rFonts w:asciiTheme="minorHAnsi" w:hAnsiTheme="minorHAnsi" w:cstheme="minorHAnsi"/>
        </w:rPr>
        <w:tab/>
      </w:r>
      <w:proofErr w:type="spellStart"/>
      <w:r w:rsidRPr="00887331">
        <w:rPr>
          <w:rFonts w:asciiTheme="minorHAnsi" w:hAnsiTheme="minorHAnsi" w:cstheme="minorHAnsi"/>
        </w:rPr>
        <w:t>Tidak</w:t>
      </w:r>
      <w:proofErr w:type="spellEnd"/>
    </w:p>
    <w:p w14:paraId="55E378A6" w14:textId="77777777" w:rsidR="008D1F7C" w:rsidRPr="00887331" w:rsidRDefault="008D1F7C" w:rsidP="003567AC">
      <w:pPr>
        <w:pStyle w:val="ListParagraph"/>
        <w:numPr>
          <w:ilvl w:val="0"/>
          <w:numId w:val="22"/>
        </w:numPr>
        <w:rPr>
          <w:rFonts w:asciiTheme="minorHAnsi" w:hAnsiTheme="minorHAnsi" w:cstheme="minorHAnsi"/>
        </w:rPr>
      </w:pPr>
      <w:r w:rsidRPr="00887331">
        <w:rPr>
          <w:rFonts w:asciiTheme="minorHAnsi" w:hAnsiTheme="minorHAnsi" w:cstheme="minorHAnsi"/>
        </w:rPr>
        <w:t>Have there been any fires in or near your farm in the last 10 years?</w:t>
      </w:r>
      <w:r w:rsidRPr="00887331">
        <w:rPr>
          <w:rFonts w:asciiTheme="minorHAnsi" w:hAnsiTheme="minorHAnsi" w:cstheme="minorHAnsi"/>
        </w:rPr>
        <w:tab/>
        <w:t>Yes</w:t>
      </w:r>
      <w:r w:rsidRPr="00887331">
        <w:rPr>
          <w:rFonts w:asciiTheme="minorHAnsi" w:hAnsiTheme="minorHAnsi" w:cstheme="minorHAnsi"/>
        </w:rPr>
        <w:tab/>
      </w:r>
      <w:r w:rsidRPr="00887331">
        <w:rPr>
          <w:rFonts w:asciiTheme="minorHAnsi" w:hAnsiTheme="minorHAnsi" w:cstheme="minorHAnsi"/>
        </w:rPr>
        <w:tab/>
        <w:t>No</w:t>
      </w:r>
    </w:p>
    <w:p w14:paraId="12985A3D" w14:textId="77777777" w:rsidR="008D1F7C" w:rsidRPr="00887331" w:rsidRDefault="008D1F7C" w:rsidP="00887331">
      <w:pPr>
        <w:pStyle w:val="ListParagraph"/>
        <w:numPr>
          <w:ilvl w:val="0"/>
          <w:numId w:val="22"/>
        </w:numPr>
        <w:rPr>
          <w:rFonts w:asciiTheme="minorHAnsi" w:hAnsiTheme="minorHAnsi" w:cstheme="minorHAnsi"/>
        </w:rPr>
      </w:pPr>
      <w:r w:rsidRPr="00887331">
        <w:rPr>
          <w:rFonts w:asciiTheme="minorHAnsi" w:hAnsiTheme="minorHAnsi" w:cstheme="minorHAnsi"/>
        </w:rPr>
        <w:t>If yes, did these cause any problems? What were these problems? (prompts if needed: health, property/crop damage, schooling)______________________________________________________________________________________________________________________________________________</w:t>
      </w:r>
    </w:p>
    <w:p w14:paraId="5765A344" w14:textId="1F301550" w:rsidR="00A50730" w:rsidRPr="00887331" w:rsidRDefault="00A50730" w:rsidP="00887331">
      <w:pPr>
        <w:pStyle w:val="ListParagraph"/>
        <w:numPr>
          <w:ilvl w:val="0"/>
          <w:numId w:val="20"/>
        </w:numPr>
        <w:pBdr>
          <w:bottom w:val="single" w:sz="12" w:space="1" w:color="auto"/>
        </w:pBdr>
        <w:rPr>
          <w:rFonts w:asciiTheme="minorHAnsi" w:hAnsiTheme="minorHAnsi" w:cstheme="minorHAnsi"/>
        </w:rPr>
      </w:pPr>
      <w:r w:rsidRPr="00887331">
        <w:rPr>
          <w:rFonts w:asciiTheme="minorHAnsi" w:hAnsiTheme="minorHAnsi" w:cstheme="minorHAnsi"/>
        </w:rPr>
        <w:t xml:space="preserve">Do you have any questions or </w:t>
      </w:r>
      <w:proofErr w:type="gramStart"/>
      <w:r w:rsidRPr="00887331">
        <w:rPr>
          <w:rFonts w:asciiTheme="minorHAnsi" w:hAnsiTheme="minorHAnsi" w:cstheme="minorHAnsi"/>
        </w:rPr>
        <w:t>comments?_</w:t>
      </w:r>
      <w:proofErr w:type="gramEnd"/>
      <w:r w:rsidRPr="00887331">
        <w:rPr>
          <w:rFonts w:asciiTheme="minorHAnsi" w:hAnsiTheme="minorHAnsi" w:cstheme="minorHAnsi"/>
        </w:rPr>
        <w:t>_____________________________________</w:t>
      </w:r>
    </w:p>
    <w:p w14:paraId="7047C0B6" w14:textId="0BB8FE9B" w:rsidR="0093697A" w:rsidRDefault="0093697A">
      <w:pPr>
        <w:rPr>
          <w:rFonts w:cstheme="minorHAnsi"/>
          <w:sz w:val="24"/>
          <w:szCs w:val="24"/>
        </w:rPr>
      </w:pPr>
      <w:r>
        <w:rPr>
          <w:rFonts w:cstheme="minorHAnsi"/>
        </w:rPr>
        <w:br w:type="page"/>
      </w:r>
      <w:bookmarkStart w:id="1" w:name="_GoBack"/>
      <w:bookmarkEnd w:id="1"/>
    </w:p>
    <w:p w14:paraId="426E4546" w14:textId="77777777" w:rsidR="0093697A" w:rsidRDefault="0093697A" w:rsidP="0093697A">
      <w:r>
        <w:rPr>
          <w:noProof/>
          <w:lang w:eastAsia="en-GB"/>
        </w:rPr>
        <w:lastRenderedPageBreak/>
        <w:drawing>
          <wp:inline distT="0" distB="0" distL="0" distR="0" wp14:anchorId="736BCE7B" wp14:editId="4B63D0B6">
            <wp:extent cx="6019800" cy="2886075"/>
            <wp:effectExtent l="0" t="0" r="0"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B64570A" w14:textId="2B540DC8" w:rsidR="0093697A" w:rsidRPr="005F1F5C" w:rsidRDefault="00255D70" w:rsidP="0093697A">
      <w:pPr>
        <w:pStyle w:val="Caption"/>
      </w:pPr>
      <w:r>
        <w:t xml:space="preserve">Online Resource 4: </w:t>
      </w:r>
      <w:r w:rsidR="0093697A">
        <w:t xml:space="preserve">Main income generating livelihood activities and their differing uses of canals </w:t>
      </w:r>
    </w:p>
    <w:p w14:paraId="530C36C8" w14:textId="77777777" w:rsidR="0093697A" w:rsidRPr="00887331" w:rsidRDefault="0093697A" w:rsidP="00887331">
      <w:pPr>
        <w:pStyle w:val="ListParagraph"/>
        <w:ind w:left="360"/>
        <w:rPr>
          <w:rFonts w:asciiTheme="minorHAnsi" w:hAnsiTheme="minorHAnsi" w:cstheme="minorHAnsi"/>
        </w:rPr>
      </w:pPr>
    </w:p>
    <w:sectPr w:rsidR="0093697A" w:rsidRPr="00887331" w:rsidSect="00154BA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04C5B5" w14:textId="77777777" w:rsidR="00A80E31" w:rsidRDefault="00A80E31" w:rsidP="008649CF">
      <w:pPr>
        <w:spacing w:after="0" w:line="240" w:lineRule="auto"/>
      </w:pPr>
      <w:r>
        <w:separator/>
      </w:r>
    </w:p>
  </w:endnote>
  <w:endnote w:type="continuationSeparator" w:id="0">
    <w:p w14:paraId="3A441322" w14:textId="77777777" w:rsidR="00A80E31" w:rsidRDefault="00A80E31" w:rsidP="008649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ED17BF" w14:textId="77777777" w:rsidR="00A80E31" w:rsidRDefault="00A80E31" w:rsidP="008649CF">
      <w:pPr>
        <w:spacing w:after="0" w:line="240" w:lineRule="auto"/>
      </w:pPr>
      <w:r>
        <w:separator/>
      </w:r>
    </w:p>
  </w:footnote>
  <w:footnote w:type="continuationSeparator" w:id="0">
    <w:p w14:paraId="0416F699" w14:textId="77777777" w:rsidR="00A80E31" w:rsidRDefault="00A80E31" w:rsidP="008649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BC4256"/>
    <w:multiLevelType w:val="hybridMultilevel"/>
    <w:tmpl w:val="E88A8E34"/>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D626BC"/>
    <w:multiLevelType w:val="hybridMultilevel"/>
    <w:tmpl w:val="E370FDA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0D5F49"/>
    <w:multiLevelType w:val="hybridMultilevel"/>
    <w:tmpl w:val="7D6E89C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7734577"/>
    <w:multiLevelType w:val="hybridMultilevel"/>
    <w:tmpl w:val="68087D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2E1694"/>
    <w:multiLevelType w:val="hybridMultilevel"/>
    <w:tmpl w:val="C9962C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5D6D3F"/>
    <w:multiLevelType w:val="hybridMultilevel"/>
    <w:tmpl w:val="7946107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BA2441"/>
    <w:multiLevelType w:val="hybridMultilevel"/>
    <w:tmpl w:val="141E0A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C43872"/>
    <w:multiLevelType w:val="hybridMultilevel"/>
    <w:tmpl w:val="603422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4570EF"/>
    <w:multiLevelType w:val="hybridMultilevel"/>
    <w:tmpl w:val="9D509A24"/>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2A0F2D6A"/>
    <w:multiLevelType w:val="hybridMultilevel"/>
    <w:tmpl w:val="F4C0F1A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2AFB20D1"/>
    <w:multiLevelType w:val="hybridMultilevel"/>
    <w:tmpl w:val="41ACEB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A8005DC"/>
    <w:multiLevelType w:val="hybridMultilevel"/>
    <w:tmpl w:val="14D8FA9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E8F3C24"/>
    <w:multiLevelType w:val="hybridMultilevel"/>
    <w:tmpl w:val="C546B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0F7492"/>
    <w:multiLevelType w:val="hybridMultilevel"/>
    <w:tmpl w:val="E9121A0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3D50DE1"/>
    <w:multiLevelType w:val="hybridMultilevel"/>
    <w:tmpl w:val="48E044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79E2408"/>
    <w:multiLevelType w:val="hybridMultilevel"/>
    <w:tmpl w:val="2AD495D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8FA3879"/>
    <w:multiLevelType w:val="multilevel"/>
    <w:tmpl w:val="F2F2B98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99F64F9"/>
    <w:multiLevelType w:val="hybridMultilevel"/>
    <w:tmpl w:val="0128B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030814"/>
    <w:multiLevelType w:val="multilevel"/>
    <w:tmpl w:val="EA7C5DC4"/>
    <w:lvl w:ilvl="0">
      <w:start w:val="4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DBA794B"/>
    <w:multiLevelType w:val="hybridMultilevel"/>
    <w:tmpl w:val="0C269136"/>
    <w:lvl w:ilvl="0" w:tplc="DE725184">
      <w:start w:val="40"/>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1096638"/>
    <w:multiLevelType w:val="hybridMultilevel"/>
    <w:tmpl w:val="04C2FE1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39C29C3"/>
    <w:multiLevelType w:val="multilevel"/>
    <w:tmpl w:val="F2F2B98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D4377BB"/>
    <w:multiLevelType w:val="hybridMultilevel"/>
    <w:tmpl w:val="6C0A3BE8"/>
    <w:lvl w:ilvl="0" w:tplc="25988E62">
      <w:start w:val="25"/>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21F563B"/>
    <w:multiLevelType w:val="hybridMultilevel"/>
    <w:tmpl w:val="DA22FED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751216C3"/>
    <w:multiLevelType w:val="hybridMultilevel"/>
    <w:tmpl w:val="F0381F8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4"/>
  </w:num>
  <w:num w:numId="2">
    <w:abstractNumId w:val="11"/>
  </w:num>
  <w:num w:numId="3">
    <w:abstractNumId w:val="20"/>
  </w:num>
  <w:num w:numId="4">
    <w:abstractNumId w:val="14"/>
  </w:num>
  <w:num w:numId="5">
    <w:abstractNumId w:val="6"/>
  </w:num>
  <w:num w:numId="6">
    <w:abstractNumId w:val="2"/>
  </w:num>
  <w:num w:numId="7">
    <w:abstractNumId w:val="7"/>
  </w:num>
  <w:num w:numId="8">
    <w:abstractNumId w:val="0"/>
  </w:num>
  <w:num w:numId="9">
    <w:abstractNumId w:val="12"/>
  </w:num>
  <w:num w:numId="10">
    <w:abstractNumId w:val="17"/>
  </w:num>
  <w:num w:numId="11">
    <w:abstractNumId w:val="15"/>
  </w:num>
  <w:num w:numId="12">
    <w:abstractNumId w:val="5"/>
  </w:num>
  <w:num w:numId="13">
    <w:abstractNumId w:val="1"/>
  </w:num>
  <w:num w:numId="14">
    <w:abstractNumId w:val="4"/>
  </w:num>
  <w:num w:numId="15">
    <w:abstractNumId w:val="3"/>
  </w:num>
  <w:num w:numId="16">
    <w:abstractNumId w:val="10"/>
  </w:num>
  <w:num w:numId="17">
    <w:abstractNumId w:val="13"/>
  </w:num>
  <w:num w:numId="18">
    <w:abstractNumId w:val="8"/>
  </w:num>
  <w:num w:numId="19">
    <w:abstractNumId w:val="16"/>
  </w:num>
  <w:num w:numId="20">
    <w:abstractNumId w:val="18"/>
  </w:num>
  <w:num w:numId="21">
    <w:abstractNumId w:val="9"/>
  </w:num>
  <w:num w:numId="22">
    <w:abstractNumId w:val="22"/>
  </w:num>
  <w:num w:numId="23">
    <w:abstractNumId w:val="21"/>
  </w:num>
  <w:num w:numId="24">
    <w:abstractNumId w:val="23"/>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9B4"/>
    <w:rsid w:val="00007914"/>
    <w:rsid w:val="00033623"/>
    <w:rsid w:val="00043255"/>
    <w:rsid w:val="000A11A8"/>
    <w:rsid w:val="000A288B"/>
    <w:rsid w:val="000A36B2"/>
    <w:rsid w:val="000C4FB3"/>
    <w:rsid w:val="000D55B8"/>
    <w:rsid w:val="00104561"/>
    <w:rsid w:val="00123262"/>
    <w:rsid w:val="00154BA4"/>
    <w:rsid w:val="001E1655"/>
    <w:rsid w:val="001F47CB"/>
    <w:rsid w:val="0020163B"/>
    <w:rsid w:val="00244799"/>
    <w:rsid w:val="00255D70"/>
    <w:rsid w:val="002B4440"/>
    <w:rsid w:val="002E7E11"/>
    <w:rsid w:val="002F4238"/>
    <w:rsid w:val="002F6DC2"/>
    <w:rsid w:val="00305D1A"/>
    <w:rsid w:val="0031248E"/>
    <w:rsid w:val="00327579"/>
    <w:rsid w:val="003567AC"/>
    <w:rsid w:val="0036203C"/>
    <w:rsid w:val="003D71F8"/>
    <w:rsid w:val="00412B5D"/>
    <w:rsid w:val="0043589B"/>
    <w:rsid w:val="004736AB"/>
    <w:rsid w:val="00483187"/>
    <w:rsid w:val="004B5CB5"/>
    <w:rsid w:val="004F2588"/>
    <w:rsid w:val="00560FFC"/>
    <w:rsid w:val="005E0E80"/>
    <w:rsid w:val="005E3BB9"/>
    <w:rsid w:val="005E7015"/>
    <w:rsid w:val="005F675F"/>
    <w:rsid w:val="005F7331"/>
    <w:rsid w:val="00603EC0"/>
    <w:rsid w:val="006179B4"/>
    <w:rsid w:val="006352C0"/>
    <w:rsid w:val="00642A72"/>
    <w:rsid w:val="0064794B"/>
    <w:rsid w:val="006834D2"/>
    <w:rsid w:val="006A177B"/>
    <w:rsid w:val="006B281F"/>
    <w:rsid w:val="006E3BB5"/>
    <w:rsid w:val="007105C2"/>
    <w:rsid w:val="00743805"/>
    <w:rsid w:val="00747DDD"/>
    <w:rsid w:val="007539E8"/>
    <w:rsid w:val="00756748"/>
    <w:rsid w:val="007B066B"/>
    <w:rsid w:val="007C6E6F"/>
    <w:rsid w:val="007C7F15"/>
    <w:rsid w:val="007D154E"/>
    <w:rsid w:val="00804DC9"/>
    <w:rsid w:val="00812DAE"/>
    <w:rsid w:val="00815242"/>
    <w:rsid w:val="0084055A"/>
    <w:rsid w:val="00850F6E"/>
    <w:rsid w:val="008634C5"/>
    <w:rsid w:val="008649CF"/>
    <w:rsid w:val="008703CA"/>
    <w:rsid w:val="00887331"/>
    <w:rsid w:val="008B3858"/>
    <w:rsid w:val="008D1F7C"/>
    <w:rsid w:val="008F36C8"/>
    <w:rsid w:val="00903E06"/>
    <w:rsid w:val="00914DD7"/>
    <w:rsid w:val="0093147C"/>
    <w:rsid w:val="0093697A"/>
    <w:rsid w:val="00941832"/>
    <w:rsid w:val="00994DDD"/>
    <w:rsid w:val="009A1FCE"/>
    <w:rsid w:val="009B453C"/>
    <w:rsid w:val="00A11E1D"/>
    <w:rsid w:val="00A424FA"/>
    <w:rsid w:val="00A441A5"/>
    <w:rsid w:val="00A50730"/>
    <w:rsid w:val="00A80E31"/>
    <w:rsid w:val="00AB7CF3"/>
    <w:rsid w:val="00AE3E5A"/>
    <w:rsid w:val="00AE629E"/>
    <w:rsid w:val="00B13BC5"/>
    <w:rsid w:val="00B30548"/>
    <w:rsid w:val="00B3380E"/>
    <w:rsid w:val="00B36342"/>
    <w:rsid w:val="00B450EE"/>
    <w:rsid w:val="00B47B4C"/>
    <w:rsid w:val="00B55365"/>
    <w:rsid w:val="00B91F0A"/>
    <w:rsid w:val="00B97DC3"/>
    <w:rsid w:val="00C21ACA"/>
    <w:rsid w:val="00C26CCE"/>
    <w:rsid w:val="00C51DC0"/>
    <w:rsid w:val="00CB1857"/>
    <w:rsid w:val="00CD1005"/>
    <w:rsid w:val="00CF62F7"/>
    <w:rsid w:val="00D33CEF"/>
    <w:rsid w:val="00D47CC7"/>
    <w:rsid w:val="00D57EA3"/>
    <w:rsid w:val="00D706F9"/>
    <w:rsid w:val="00D865DD"/>
    <w:rsid w:val="00DB78E4"/>
    <w:rsid w:val="00E30705"/>
    <w:rsid w:val="00E64D99"/>
    <w:rsid w:val="00E70041"/>
    <w:rsid w:val="00EB27AD"/>
    <w:rsid w:val="00ED0254"/>
    <w:rsid w:val="00EE03EB"/>
    <w:rsid w:val="00F518E2"/>
    <w:rsid w:val="00F5437D"/>
    <w:rsid w:val="00F66987"/>
    <w:rsid w:val="00F904E0"/>
    <w:rsid w:val="00F94AF8"/>
    <w:rsid w:val="00FA4D27"/>
    <w:rsid w:val="00FE36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60305"/>
  <w15:chartTrackingRefBased/>
  <w15:docId w15:val="{9FF2F839-5F54-40A6-AB0E-337366A24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79B4"/>
    <w:pPr>
      <w:spacing w:before="120" w:after="0" w:line="276" w:lineRule="auto"/>
      <w:ind w:left="720"/>
      <w:contextualSpacing/>
    </w:pPr>
    <w:rPr>
      <w:rFonts w:ascii="Arial" w:hAnsi="Arial" w:cs="Arial"/>
      <w:sz w:val="24"/>
      <w:szCs w:val="24"/>
    </w:rPr>
  </w:style>
  <w:style w:type="character" w:styleId="CommentReference">
    <w:name w:val="annotation reference"/>
    <w:basedOn w:val="DefaultParagraphFont"/>
    <w:uiPriority w:val="99"/>
    <w:semiHidden/>
    <w:unhideWhenUsed/>
    <w:rsid w:val="006179B4"/>
    <w:rPr>
      <w:sz w:val="16"/>
      <w:szCs w:val="16"/>
    </w:rPr>
  </w:style>
  <w:style w:type="paragraph" w:styleId="CommentText">
    <w:name w:val="annotation text"/>
    <w:basedOn w:val="Normal"/>
    <w:link w:val="CommentTextChar"/>
    <w:uiPriority w:val="99"/>
    <w:semiHidden/>
    <w:unhideWhenUsed/>
    <w:rsid w:val="006179B4"/>
    <w:pPr>
      <w:spacing w:before="120" w:after="0" w:line="240" w:lineRule="auto"/>
    </w:pPr>
    <w:rPr>
      <w:rFonts w:ascii="Arial" w:hAnsi="Arial" w:cs="Arial"/>
      <w:sz w:val="20"/>
      <w:szCs w:val="20"/>
    </w:rPr>
  </w:style>
  <w:style w:type="character" w:customStyle="1" w:styleId="CommentTextChar">
    <w:name w:val="Comment Text Char"/>
    <w:basedOn w:val="DefaultParagraphFont"/>
    <w:link w:val="CommentText"/>
    <w:uiPriority w:val="99"/>
    <w:semiHidden/>
    <w:rsid w:val="006179B4"/>
    <w:rPr>
      <w:rFonts w:ascii="Arial" w:hAnsi="Arial" w:cs="Arial"/>
      <w:sz w:val="20"/>
      <w:szCs w:val="20"/>
    </w:rPr>
  </w:style>
  <w:style w:type="paragraph" w:styleId="BalloonText">
    <w:name w:val="Balloon Text"/>
    <w:basedOn w:val="Normal"/>
    <w:link w:val="BalloonTextChar"/>
    <w:uiPriority w:val="99"/>
    <w:semiHidden/>
    <w:unhideWhenUsed/>
    <w:rsid w:val="006179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79B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04561"/>
    <w:pPr>
      <w:spacing w:before="0" w:after="16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104561"/>
    <w:rPr>
      <w:rFonts w:ascii="Arial" w:hAnsi="Arial" w:cs="Arial"/>
      <w:b/>
      <w:bCs/>
      <w:sz w:val="20"/>
      <w:szCs w:val="20"/>
    </w:rPr>
  </w:style>
  <w:style w:type="table" w:styleId="TableGrid">
    <w:name w:val="Table Grid"/>
    <w:basedOn w:val="TableNormal"/>
    <w:uiPriority w:val="39"/>
    <w:rsid w:val="00B33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649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49CF"/>
  </w:style>
  <w:style w:type="paragraph" w:styleId="Footer">
    <w:name w:val="footer"/>
    <w:basedOn w:val="Normal"/>
    <w:link w:val="FooterChar"/>
    <w:uiPriority w:val="99"/>
    <w:unhideWhenUsed/>
    <w:rsid w:val="008649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49CF"/>
  </w:style>
  <w:style w:type="paragraph" w:styleId="Caption">
    <w:name w:val="caption"/>
    <w:basedOn w:val="Normal"/>
    <w:next w:val="Normal"/>
    <w:uiPriority w:val="35"/>
    <w:unhideWhenUsed/>
    <w:qFormat/>
    <w:rsid w:val="0093697A"/>
    <w:pPr>
      <w:spacing w:after="120" w:line="240" w:lineRule="auto"/>
    </w:pPr>
    <w:rPr>
      <w:rFonts w:eastAsiaTheme="minorEastAsia"/>
      <w:b/>
      <w:b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[Chart in Microsoft Word]Sheet1!PivotTable1</c:name>
    <c:fmtId val="-1"/>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none"/>
        </c:marker>
      </c:pivotFmt>
      <c:pivotFmt>
        <c:idx val="17"/>
        <c:spPr>
          <a:solidFill>
            <a:schemeClr val="accent1"/>
          </a:solidFill>
          <a:ln>
            <a:noFill/>
          </a:ln>
          <a:effectLst/>
        </c:spPr>
        <c:marker>
          <c:symbol val="none"/>
        </c:marker>
      </c:pivotFmt>
      <c:pivotFmt>
        <c:idx val="18"/>
        <c:spPr>
          <a:solidFill>
            <a:schemeClr val="accent1"/>
          </a:solidFill>
          <a:ln>
            <a:noFill/>
          </a:ln>
          <a:effectLst/>
        </c:spPr>
        <c:marker>
          <c:symbol val="none"/>
        </c:marker>
      </c:pivotFmt>
      <c:pivotFmt>
        <c:idx val="19"/>
        <c:spPr>
          <a:solidFill>
            <a:schemeClr val="accent1"/>
          </a:solidFill>
          <a:ln>
            <a:noFill/>
          </a:ln>
          <a:effectLst/>
        </c:spPr>
        <c:marker>
          <c:symbol val="none"/>
        </c:marker>
      </c:pivotFmt>
      <c:pivotFmt>
        <c:idx val="20"/>
        <c:spPr>
          <a:solidFill>
            <a:schemeClr val="accent1"/>
          </a:solidFill>
          <a:ln>
            <a:noFill/>
          </a:ln>
          <a:effectLst/>
        </c:spPr>
        <c:marker>
          <c:symbol val="none"/>
        </c:marker>
      </c:pivotFmt>
      <c:pivotFmt>
        <c:idx val="21"/>
        <c:spPr>
          <a:solidFill>
            <a:schemeClr val="accent1"/>
          </a:solidFill>
          <a:ln>
            <a:noFill/>
          </a:ln>
          <a:effectLst/>
        </c:spPr>
        <c:marker>
          <c:symbol val="none"/>
        </c:marker>
      </c:pivotFmt>
      <c:pivotFmt>
        <c:idx val="22"/>
        <c:spPr>
          <a:solidFill>
            <a:schemeClr val="accent1"/>
          </a:solidFill>
          <a:ln>
            <a:noFill/>
          </a:ln>
          <a:effectLst/>
        </c:spPr>
        <c:marker>
          <c:symbol val="none"/>
        </c:marker>
      </c:pivotFmt>
      <c:pivotFmt>
        <c:idx val="23"/>
        <c:spPr>
          <a:solidFill>
            <a:schemeClr val="accent1"/>
          </a:solidFill>
          <a:ln>
            <a:noFill/>
          </a:ln>
          <a:effectLst/>
        </c:spPr>
        <c:marker>
          <c:symbol val="none"/>
        </c:marker>
      </c:pivotFmt>
      <c:pivotFmt>
        <c:idx val="24"/>
        <c:spPr>
          <a:solidFill>
            <a:schemeClr val="accent1"/>
          </a:solidFill>
          <a:ln>
            <a:noFill/>
          </a:ln>
          <a:effectLst/>
        </c:spPr>
        <c:marker>
          <c:symbol val="none"/>
        </c:marker>
      </c:pivotFmt>
      <c:pivotFmt>
        <c:idx val="25"/>
        <c:spPr>
          <a:solidFill>
            <a:schemeClr val="accent1"/>
          </a:solidFill>
          <a:ln>
            <a:noFill/>
          </a:ln>
          <a:effectLst/>
        </c:spPr>
        <c:marker>
          <c:symbol val="none"/>
        </c:marker>
      </c:pivotFmt>
      <c:pivotFmt>
        <c:idx val="26"/>
        <c:spPr>
          <a:solidFill>
            <a:schemeClr val="accent1"/>
          </a:solidFill>
          <a:ln>
            <a:noFill/>
          </a:ln>
          <a:effectLst/>
        </c:spPr>
        <c:marker>
          <c:symbol val="none"/>
        </c:marker>
      </c:pivotFmt>
      <c:pivotFmt>
        <c:idx val="27"/>
        <c:spPr>
          <a:solidFill>
            <a:schemeClr val="accent1"/>
          </a:solidFill>
          <a:ln>
            <a:noFill/>
          </a:ln>
          <a:effectLst/>
        </c:spPr>
        <c:marker>
          <c:symbol val="none"/>
        </c:marker>
      </c:pivotFmt>
      <c:pivotFmt>
        <c:idx val="28"/>
        <c:spPr>
          <a:solidFill>
            <a:schemeClr val="accent1"/>
          </a:solidFill>
          <a:ln>
            <a:noFill/>
          </a:ln>
          <a:effectLst/>
        </c:spPr>
        <c:marker>
          <c:symbol val="none"/>
        </c:marker>
      </c:pivotFmt>
      <c:pivotFmt>
        <c:idx val="29"/>
        <c:spPr>
          <a:solidFill>
            <a:schemeClr val="accent1"/>
          </a:solidFill>
          <a:ln>
            <a:noFill/>
          </a:ln>
          <a:effectLst/>
        </c:spPr>
        <c:marker>
          <c:symbol val="none"/>
        </c:marker>
      </c:pivotFmt>
      <c:pivotFmt>
        <c:idx val="30"/>
        <c:spPr>
          <a:solidFill>
            <a:schemeClr val="accent1"/>
          </a:solidFill>
          <a:ln>
            <a:noFill/>
          </a:ln>
          <a:effectLst/>
        </c:spPr>
        <c:marker>
          <c:symbol val="none"/>
        </c:marker>
      </c:pivotFmt>
      <c:pivotFmt>
        <c:idx val="31"/>
        <c:spPr>
          <a:solidFill>
            <a:schemeClr val="accent1"/>
          </a:solidFill>
          <a:ln>
            <a:noFill/>
          </a:ln>
          <a:effectLst/>
        </c:spPr>
        <c:marker>
          <c:symbol val="none"/>
        </c:marker>
      </c:pivotFmt>
      <c:pivotFmt>
        <c:idx val="32"/>
        <c:spPr>
          <a:solidFill>
            <a:schemeClr val="accent1"/>
          </a:solidFill>
          <a:ln>
            <a:noFill/>
          </a:ln>
          <a:effectLst/>
        </c:spPr>
        <c:marker>
          <c:symbol val="none"/>
        </c:marker>
      </c:pivotFmt>
      <c:pivotFmt>
        <c:idx val="33"/>
        <c:spPr>
          <a:solidFill>
            <a:schemeClr val="accent1"/>
          </a:solidFill>
          <a:ln>
            <a:noFill/>
          </a:ln>
          <a:effectLst/>
        </c:spPr>
        <c:marker>
          <c:symbol val="none"/>
        </c:marker>
      </c:pivotFmt>
      <c:pivotFmt>
        <c:idx val="34"/>
        <c:spPr>
          <a:solidFill>
            <a:schemeClr val="accent1"/>
          </a:solidFill>
          <a:ln>
            <a:noFill/>
          </a:ln>
          <a:effectLst/>
        </c:spPr>
        <c:marker>
          <c:symbol val="none"/>
        </c:marker>
      </c:pivotFmt>
      <c:pivotFmt>
        <c:idx val="35"/>
        <c:spPr>
          <a:solidFill>
            <a:schemeClr val="accent1"/>
          </a:solidFill>
          <a:ln>
            <a:noFill/>
          </a:ln>
          <a:effectLst/>
        </c:spPr>
        <c:marker>
          <c:symbol val="none"/>
        </c:marker>
      </c:pivotFmt>
      <c:pivotFmt>
        <c:idx val="36"/>
        <c:spPr>
          <a:solidFill>
            <a:schemeClr val="accent1"/>
          </a:solidFill>
          <a:ln>
            <a:noFill/>
          </a:ln>
          <a:effectLst/>
        </c:spPr>
        <c:marker>
          <c:symbol val="none"/>
        </c:marker>
      </c:pivotFmt>
      <c:pivotFmt>
        <c:idx val="37"/>
        <c:spPr>
          <a:solidFill>
            <a:schemeClr val="accent1"/>
          </a:solidFill>
          <a:ln>
            <a:noFill/>
          </a:ln>
          <a:effectLst/>
        </c:spPr>
        <c:marker>
          <c:symbol val="none"/>
        </c:marker>
      </c:pivotFmt>
      <c:pivotFmt>
        <c:idx val="38"/>
        <c:spPr>
          <a:solidFill>
            <a:schemeClr val="accent1"/>
          </a:solidFill>
          <a:ln>
            <a:noFill/>
          </a:ln>
          <a:effectLst/>
        </c:spPr>
        <c:marker>
          <c:symbol val="none"/>
        </c:marker>
      </c:pivotFmt>
      <c:pivotFmt>
        <c:idx val="39"/>
        <c:spPr>
          <a:solidFill>
            <a:schemeClr val="accent1"/>
          </a:solidFill>
          <a:ln>
            <a:noFill/>
          </a:ln>
          <a:effectLst/>
        </c:spPr>
        <c:marker>
          <c:symbol val="none"/>
        </c:marker>
      </c:pivotFmt>
      <c:pivotFmt>
        <c:idx val="40"/>
        <c:spPr>
          <a:solidFill>
            <a:schemeClr val="accent1"/>
          </a:solidFill>
          <a:ln>
            <a:noFill/>
          </a:ln>
          <a:effectLst/>
        </c:spPr>
        <c:marker>
          <c:symbol val="none"/>
        </c:marker>
      </c:pivotFmt>
      <c:pivotFmt>
        <c:idx val="41"/>
        <c:spPr>
          <a:solidFill>
            <a:schemeClr val="accent1"/>
          </a:solidFill>
          <a:ln>
            <a:noFill/>
          </a:ln>
          <a:effectLst/>
        </c:spPr>
        <c:marker>
          <c:symbol val="none"/>
        </c:marker>
      </c:pivotFmt>
      <c:pivotFmt>
        <c:idx val="42"/>
        <c:spPr>
          <a:solidFill>
            <a:schemeClr val="accent1"/>
          </a:solidFill>
          <a:ln>
            <a:noFill/>
          </a:ln>
          <a:effectLst/>
        </c:spPr>
        <c:marker>
          <c:symbol val="none"/>
        </c:marker>
      </c:pivotFmt>
      <c:pivotFmt>
        <c:idx val="43"/>
        <c:spPr>
          <a:solidFill>
            <a:schemeClr val="accent1"/>
          </a:solidFill>
          <a:ln>
            <a:noFill/>
          </a:ln>
          <a:effectLst/>
        </c:spPr>
        <c:marker>
          <c:symbol val="none"/>
        </c:marker>
      </c:pivotFmt>
      <c:pivotFmt>
        <c:idx val="44"/>
        <c:spPr>
          <a:solidFill>
            <a:schemeClr val="accent1"/>
          </a:solidFill>
          <a:ln>
            <a:noFill/>
          </a:ln>
          <a:effectLst/>
        </c:spPr>
        <c:marker>
          <c:symbol val="none"/>
        </c:marker>
      </c:pivotFmt>
      <c:pivotFmt>
        <c:idx val="45"/>
        <c:spPr>
          <a:solidFill>
            <a:schemeClr val="accent1"/>
          </a:solidFill>
          <a:ln>
            <a:noFill/>
          </a:ln>
          <a:effectLst/>
        </c:spPr>
        <c:marker>
          <c:symbol val="none"/>
        </c:marker>
      </c:pivotFmt>
      <c:pivotFmt>
        <c:idx val="46"/>
        <c:spPr>
          <a:solidFill>
            <a:schemeClr val="accent1"/>
          </a:solidFill>
          <a:ln>
            <a:noFill/>
          </a:ln>
          <a:effectLst/>
        </c:spPr>
        <c:marker>
          <c:symbol val="none"/>
        </c:marker>
      </c:pivotFmt>
      <c:pivotFmt>
        <c:idx val="47"/>
        <c:spPr>
          <a:solidFill>
            <a:schemeClr val="accent1"/>
          </a:solidFill>
          <a:ln>
            <a:noFill/>
          </a:ln>
          <a:effectLst/>
        </c:spPr>
        <c:marker>
          <c:symbol val="none"/>
        </c:marker>
      </c:pivotFmt>
      <c:pivotFmt>
        <c:idx val="48"/>
        <c:spPr>
          <a:solidFill>
            <a:schemeClr val="accent1"/>
          </a:solidFill>
          <a:ln>
            <a:noFill/>
          </a:ln>
          <a:effectLst/>
        </c:spPr>
        <c:marker>
          <c:symbol val="none"/>
        </c:marker>
      </c:pivotFmt>
      <c:pivotFmt>
        <c:idx val="49"/>
        <c:spPr>
          <a:solidFill>
            <a:schemeClr val="accent1"/>
          </a:solidFill>
          <a:ln>
            <a:noFill/>
          </a:ln>
          <a:effectLst/>
        </c:spPr>
        <c:marker>
          <c:symbol val="none"/>
        </c:marker>
      </c:pivotFmt>
      <c:pivotFmt>
        <c:idx val="50"/>
        <c:spPr>
          <a:solidFill>
            <a:schemeClr val="accent1"/>
          </a:solidFill>
          <a:ln>
            <a:noFill/>
          </a:ln>
          <a:effectLst/>
        </c:spPr>
        <c:marker>
          <c:symbol val="none"/>
        </c:marker>
      </c:pivotFmt>
      <c:pivotFmt>
        <c:idx val="51"/>
        <c:spPr>
          <a:solidFill>
            <a:schemeClr val="accent1"/>
          </a:solidFill>
          <a:ln>
            <a:noFill/>
          </a:ln>
          <a:effectLst/>
        </c:spPr>
        <c:marker>
          <c:symbol val="none"/>
        </c:marker>
      </c:pivotFmt>
      <c:pivotFmt>
        <c:idx val="52"/>
        <c:spPr>
          <a:solidFill>
            <a:schemeClr val="accent1"/>
          </a:solidFill>
          <a:ln>
            <a:noFill/>
          </a:ln>
          <a:effectLst/>
        </c:spPr>
        <c:marker>
          <c:symbol val="none"/>
        </c:marker>
      </c:pivotFmt>
      <c:pivotFmt>
        <c:idx val="53"/>
        <c:spPr>
          <a:solidFill>
            <a:schemeClr val="accent1"/>
          </a:solidFill>
          <a:ln>
            <a:noFill/>
          </a:ln>
          <a:effectLst/>
        </c:spPr>
        <c:marker>
          <c:symbol val="none"/>
        </c:marker>
      </c:pivotFmt>
      <c:pivotFmt>
        <c:idx val="54"/>
        <c:spPr>
          <a:solidFill>
            <a:schemeClr val="accent1"/>
          </a:solidFill>
          <a:ln>
            <a:noFill/>
          </a:ln>
          <a:effectLst/>
        </c:spPr>
        <c:marker>
          <c:symbol val="none"/>
        </c:marker>
      </c:pivotFmt>
      <c:pivotFmt>
        <c:idx val="55"/>
        <c:spPr>
          <a:solidFill>
            <a:schemeClr val="accent1"/>
          </a:solidFill>
          <a:ln>
            <a:noFill/>
          </a:ln>
          <a:effectLst/>
        </c:spPr>
        <c:marker>
          <c:symbol val="none"/>
        </c:marker>
      </c:pivotFmt>
      <c:pivotFmt>
        <c:idx val="56"/>
        <c:spPr>
          <a:solidFill>
            <a:schemeClr val="accent1"/>
          </a:solidFill>
          <a:ln>
            <a:noFill/>
          </a:ln>
          <a:effectLst/>
        </c:spPr>
        <c:marker>
          <c:symbol val="none"/>
        </c:marker>
      </c:pivotFmt>
      <c:pivotFmt>
        <c:idx val="57"/>
        <c:spPr>
          <a:solidFill>
            <a:schemeClr val="accent1"/>
          </a:solidFill>
          <a:ln>
            <a:noFill/>
          </a:ln>
          <a:effectLst/>
        </c:spPr>
        <c:marker>
          <c:symbol val="none"/>
        </c:marker>
      </c:pivotFmt>
      <c:pivotFmt>
        <c:idx val="58"/>
        <c:spPr>
          <a:solidFill>
            <a:schemeClr val="accent1"/>
          </a:solidFill>
          <a:ln>
            <a:noFill/>
          </a:ln>
          <a:effectLst/>
        </c:spPr>
        <c:marker>
          <c:symbol val="none"/>
        </c:marker>
      </c:pivotFmt>
      <c:pivotFmt>
        <c:idx val="59"/>
        <c:spPr>
          <a:solidFill>
            <a:schemeClr val="accent1"/>
          </a:solidFill>
          <a:ln>
            <a:noFill/>
          </a:ln>
          <a:effectLst/>
        </c:spPr>
        <c:marker>
          <c:symbol val="none"/>
        </c:marker>
      </c:pivotFmt>
      <c:pivotFmt>
        <c:idx val="60"/>
        <c:spPr>
          <a:solidFill>
            <a:schemeClr val="accent1"/>
          </a:solidFill>
          <a:ln>
            <a:noFill/>
          </a:ln>
          <a:effectLst/>
        </c:spPr>
        <c:marker>
          <c:symbol val="none"/>
        </c:marker>
      </c:pivotFmt>
      <c:pivotFmt>
        <c:idx val="61"/>
        <c:spPr>
          <a:solidFill>
            <a:schemeClr val="accent1"/>
          </a:solidFill>
          <a:ln>
            <a:noFill/>
          </a:ln>
          <a:effectLst/>
        </c:spPr>
        <c:marker>
          <c:symbol val="none"/>
        </c:marker>
      </c:pivotFmt>
      <c:pivotFmt>
        <c:idx val="62"/>
        <c:spPr>
          <a:solidFill>
            <a:schemeClr val="accent1"/>
          </a:solidFill>
          <a:ln>
            <a:noFill/>
          </a:ln>
          <a:effectLst/>
        </c:spPr>
        <c:marker>
          <c:symbol val="none"/>
        </c:marker>
      </c:pivotFmt>
      <c:pivotFmt>
        <c:idx val="63"/>
        <c:spPr>
          <a:solidFill>
            <a:schemeClr val="accent1"/>
          </a:solidFill>
          <a:ln>
            <a:noFill/>
          </a:ln>
          <a:effectLst/>
        </c:spPr>
        <c:marker>
          <c:symbol val="none"/>
        </c:marker>
      </c:pivotFmt>
      <c:pivotFmt>
        <c:idx val="64"/>
        <c:spPr>
          <a:solidFill>
            <a:schemeClr val="accent1"/>
          </a:solidFill>
          <a:ln>
            <a:noFill/>
          </a:ln>
          <a:effectLst/>
        </c:spPr>
        <c:marker>
          <c:symbol val="none"/>
        </c:marker>
      </c:pivotFmt>
      <c:pivotFmt>
        <c:idx val="65"/>
        <c:spPr>
          <a:solidFill>
            <a:schemeClr val="accent1"/>
          </a:solidFill>
          <a:ln>
            <a:noFill/>
          </a:ln>
          <a:effectLst/>
        </c:spPr>
        <c:marker>
          <c:symbol val="none"/>
        </c:marker>
      </c:pivotFmt>
      <c:pivotFmt>
        <c:idx val="66"/>
        <c:spPr>
          <a:solidFill>
            <a:schemeClr val="accent1"/>
          </a:solidFill>
          <a:ln>
            <a:noFill/>
          </a:ln>
          <a:effectLst/>
        </c:spPr>
        <c:marker>
          <c:symbol val="none"/>
        </c:marker>
      </c:pivotFmt>
      <c:pivotFmt>
        <c:idx val="67"/>
        <c:spPr>
          <a:solidFill>
            <a:schemeClr val="accent1"/>
          </a:solidFill>
          <a:ln>
            <a:noFill/>
          </a:ln>
          <a:effectLst/>
        </c:spPr>
        <c:marker>
          <c:symbol val="none"/>
        </c:marker>
      </c:pivotFmt>
      <c:pivotFmt>
        <c:idx val="68"/>
        <c:spPr>
          <a:solidFill>
            <a:schemeClr val="accent1"/>
          </a:solidFill>
          <a:ln>
            <a:noFill/>
          </a:ln>
          <a:effectLst/>
        </c:spPr>
        <c:marker>
          <c:symbol val="none"/>
        </c:marker>
      </c:pivotFmt>
      <c:pivotFmt>
        <c:idx val="69"/>
        <c:spPr>
          <a:solidFill>
            <a:schemeClr val="accent1"/>
          </a:solidFill>
          <a:ln>
            <a:noFill/>
          </a:ln>
          <a:effectLst/>
        </c:spPr>
        <c:marker>
          <c:symbol val="none"/>
        </c:marker>
      </c:pivotFmt>
      <c:pivotFmt>
        <c:idx val="70"/>
        <c:spPr>
          <a:solidFill>
            <a:schemeClr val="accent1"/>
          </a:solidFill>
          <a:ln>
            <a:noFill/>
          </a:ln>
          <a:effectLst/>
        </c:spPr>
        <c:marker>
          <c:symbol val="none"/>
        </c:marker>
      </c:pivotFmt>
      <c:pivotFmt>
        <c:idx val="71"/>
        <c:spPr>
          <a:solidFill>
            <a:schemeClr val="accent1"/>
          </a:solidFill>
          <a:ln>
            <a:noFill/>
          </a:ln>
          <a:effectLst/>
        </c:spPr>
        <c:marker>
          <c:symbol val="none"/>
        </c:marker>
      </c:pivotFmt>
      <c:pivotFmt>
        <c:idx val="72"/>
        <c:spPr>
          <a:solidFill>
            <a:schemeClr val="accent1"/>
          </a:solidFill>
          <a:ln>
            <a:noFill/>
          </a:ln>
          <a:effectLst/>
        </c:spPr>
        <c:marker>
          <c:symbol val="none"/>
        </c:marker>
      </c:pivotFmt>
      <c:pivotFmt>
        <c:idx val="73"/>
        <c:spPr>
          <a:solidFill>
            <a:schemeClr val="accent1"/>
          </a:solidFill>
          <a:ln>
            <a:noFill/>
          </a:ln>
          <a:effectLst/>
        </c:spPr>
        <c:marker>
          <c:symbol val="none"/>
        </c:marker>
      </c:pivotFmt>
      <c:pivotFmt>
        <c:idx val="74"/>
        <c:spPr>
          <a:solidFill>
            <a:schemeClr val="accent1"/>
          </a:solidFill>
          <a:ln>
            <a:noFill/>
          </a:ln>
          <a:effectLst/>
        </c:spPr>
        <c:marker>
          <c:symbol val="none"/>
        </c:marker>
      </c:pivotFmt>
      <c:pivotFmt>
        <c:idx val="75"/>
        <c:spPr>
          <a:solidFill>
            <a:schemeClr val="accent1"/>
          </a:solidFill>
          <a:ln>
            <a:noFill/>
          </a:ln>
          <a:effectLst/>
        </c:spPr>
        <c:marker>
          <c:symbol val="none"/>
        </c:marker>
      </c:pivotFmt>
      <c:pivotFmt>
        <c:idx val="76"/>
        <c:spPr>
          <a:solidFill>
            <a:schemeClr val="accent1"/>
          </a:solidFill>
          <a:ln>
            <a:noFill/>
          </a:ln>
          <a:effectLst/>
        </c:spPr>
        <c:marker>
          <c:symbol val="none"/>
        </c:marker>
      </c:pivotFmt>
      <c:pivotFmt>
        <c:idx val="77"/>
        <c:spPr>
          <a:solidFill>
            <a:schemeClr val="accent1"/>
          </a:solidFill>
          <a:ln>
            <a:noFill/>
          </a:ln>
          <a:effectLst/>
        </c:spPr>
        <c:marker>
          <c:symbol val="none"/>
        </c:marker>
      </c:pivotFmt>
      <c:pivotFmt>
        <c:idx val="78"/>
        <c:spPr>
          <a:solidFill>
            <a:schemeClr val="accent1"/>
          </a:solidFill>
          <a:ln>
            <a:noFill/>
          </a:ln>
          <a:effectLst/>
        </c:spPr>
        <c:marker>
          <c:symbol val="none"/>
        </c:marker>
      </c:pivotFmt>
      <c:pivotFmt>
        <c:idx val="79"/>
        <c:spPr>
          <a:solidFill>
            <a:schemeClr val="accent1"/>
          </a:solidFill>
          <a:ln>
            <a:noFill/>
          </a:ln>
          <a:effectLst/>
        </c:spPr>
        <c:marker>
          <c:symbol val="none"/>
        </c:marker>
      </c:pivotFmt>
      <c:pivotFmt>
        <c:idx val="80"/>
        <c:spPr>
          <a:solidFill>
            <a:schemeClr val="accent1"/>
          </a:solidFill>
          <a:ln>
            <a:noFill/>
          </a:ln>
          <a:effectLst/>
        </c:spPr>
        <c:marker>
          <c:symbol val="none"/>
        </c:marker>
      </c:pivotFmt>
      <c:pivotFmt>
        <c:idx val="81"/>
        <c:spPr>
          <a:solidFill>
            <a:schemeClr val="accent1"/>
          </a:solidFill>
          <a:ln>
            <a:noFill/>
          </a:ln>
          <a:effectLst/>
        </c:spPr>
        <c:marker>
          <c:symbol val="none"/>
        </c:marker>
      </c:pivotFmt>
      <c:pivotFmt>
        <c:idx val="82"/>
        <c:spPr>
          <a:solidFill>
            <a:schemeClr val="accent1"/>
          </a:solidFill>
          <a:ln>
            <a:noFill/>
          </a:ln>
          <a:effectLst/>
        </c:spPr>
        <c:marker>
          <c:symbol val="none"/>
        </c:marker>
      </c:pivotFmt>
      <c:pivotFmt>
        <c:idx val="83"/>
        <c:spPr>
          <a:solidFill>
            <a:schemeClr val="accent1"/>
          </a:solidFill>
          <a:ln>
            <a:noFill/>
          </a:ln>
          <a:effectLst/>
        </c:spPr>
        <c:marker>
          <c:symbol val="none"/>
        </c:marker>
      </c:pivotFmt>
      <c:pivotFmt>
        <c:idx val="84"/>
        <c:spPr>
          <a:solidFill>
            <a:schemeClr val="accent1"/>
          </a:solidFill>
          <a:ln>
            <a:noFill/>
          </a:ln>
          <a:effectLst/>
        </c:spPr>
        <c:marker>
          <c:symbol val="none"/>
        </c:marker>
      </c:pivotFmt>
      <c:pivotFmt>
        <c:idx val="85"/>
        <c:spPr>
          <a:solidFill>
            <a:schemeClr val="accent1"/>
          </a:solidFill>
          <a:ln>
            <a:noFill/>
          </a:ln>
          <a:effectLst/>
        </c:spPr>
        <c:marker>
          <c:symbol val="none"/>
        </c:marker>
      </c:pivotFmt>
      <c:pivotFmt>
        <c:idx val="86"/>
        <c:spPr>
          <a:solidFill>
            <a:schemeClr val="accent1"/>
          </a:solidFill>
          <a:ln>
            <a:noFill/>
          </a:ln>
          <a:effectLst/>
        </c:spPr>
        <c:marker>
          <c:symbol val="none"/>
        </c:marker>
      </c:pivotFmt>
      <c:pivotFmt>
        <c:idx val="87"/>
        <c:spPr>
          <a:solidFill>
            <a:schemeClr val="accent1"/>
          </a:solidFill>
          <a:ln>
            <a:noFill/>
          </a:ln>
          <a:effectLst/>
        </c:spPr>
        <c:marker>
          <c:symbol val="none"/>
        </c:marker>
      </c:pivotFmt>
      <c:pivotFmt>
        <c:idx val="88"/>
        <c:spPr>
          <a:solidFill>
            <a:schemeClr val="accent1"/>
          </a:solidFill>
          <a:ln>
            <a:noFill/>
          </a:ln>
          <a:effectLst/>
        </c:spPr>
        <c:marker>
          <c:symbol val="none"/>
        </c:marker>
      </c:pivotFmt>
      <c:pivotFmt>
        <c:idx val="89"/>
        <c:spPr>
          <a:solidFill>
            <a:schemeClr val="accent1"/>
          </a:solidFill>
          <a:ln>
            <a:noFill/>
          </a:ln>
          <a:effectLst/>
        </c:spPr>
        <c:marker>
          <c:symbol val="none"/>
        </c:marker>
      </c:pivotFmt>
      <c:pivotFmt>
        <c:idx val="90"/>
        <c:spPr>
          <a:solidFill>
            <a:schemeClr val="accent1"/>
          </a:solidFill>
          <a:ln>
            <a:noFill/>
          </a:ln>
          <a:effectLst/>
        </c:spPr>
        <c:marker>
          <c:symbol val="none"/>
        </c:marker>
      </c:pivotFmt>
      <c:pivotFmt>
        <c:idx val="91"/>
        <c:spPr>
          <a:solidFill>
            <a:schemeClr val="accent1"/>
          </a:solidFill>
          <a:ln>
            <a:noFill/>
          </a:ln>
          <a:effectLst/>
        </c:spPr>
        <c:marker>
          <c:symbol val="none"/>
        </c:marker>
      </c:pivotFmt>
      <c:pivotFmt>
        <c:idx val="92"/>
        <c:spPr>
          <a:solidFill>
            <a:schemeClr val="accent1"/>
          </a:solidFill>
          <a:ln>
            <a:noFill/>
          </a:ln>
          <a:effectLst/>
        </c:spPr>
        <c:marker>
          <c:symbol val="none"/>
        </c:marker>
      </c:pivotFmt>
      <c:pivotFmt>
        <c:idx val="93"/>
        <c:spPr>
          <a:solidFill>
            <a:schemeClr val="accent1"/>
          </a:solidFill>
          <a:ln>
            <a:noFill/>
          </a:ln>
          <a:effectLst/>
        </c:spPr>
        <c:marker>
          <c:symbol val="none"/>
        </c:marker>
      </c:pivotFmt>
      <c:pivotFmt>
        <c:idx val="94"/>
        <c:spPr>
          <a:solidFill>
            <a:schemeClr val="accent1"/>
          </a:solidFill>
          <a:ln>
            <a:noFill/>
          </a:ln>
          <a:effectLst/>
        </c:spPr>
        <c:marker>
          <c:symbol val="none"/>
        </c:marker>
      </c:pivotFmt>
      <c:pivotFmt>
        <c:idx val="95"/>
        <c:spPr>
          <a:solidFill>
            <a:schemeClr val="accent1"/>
          </a:solidFill>
          <a:ln>
            <a:noFill/>
          </a:ln>
          <a:effectLst/>
        </c:spPr>
        <c:marker>
          <c:symbol val="none"/>
        </c:marker>
      </c:pivotFmt>
      <c:pivotFmt>
        <c:idx val="96"/>
        <c:spPr>
          <a:solidFill>
            <a:schemeClr val="accent1"/>
          </a:solidFill>
          <a:ln>
            <a:noFill/>
          </a:ln>
          <a:effectLst/>
        </c:spPr>
        <c:marker>
          <c:symbol val="none"/>
        </c:marker>
      </c:pivotFmt>
      <c:pivotFmt>
        <c:idx val="97"/>
        <c:spPr>
          <a:solidFill>
            <a:schemeClr val="accent1"/>
          </a:solidFill>
          <a:ln>
            <a:noFill/>
          </a:ln>
          <a:effectLst/>
        </c:spPr>
        <c:marker>
          <c:symbol val="none"/>
        </c:marker>
      </c:pivotFmt>
      <c:pivotFmt>
        <c:idx val="98"/>
        <c:spPr>
          <a:solidFill>
            <a:schemeClr val="accent1"/>
          </a:solidFill>
          <a:ln>
            <a:noFill/>
          </a:ln>
          <a:effectLst/>
        </c:spPr>
        <c:marker>
          <c:symbol val="none"/>
        </c:marker>
      </c:pivotFmt>
      <c:pivotFmt>
        <c:idx val="99"/>
        <c:spPr>
          <a:solidFill>
            <a:schemeClr val="accent1"/>
          </a:solidFill>
          <a:ln>
            <a:noFill/>
          </a:ln>
          <a:effectLst/>
        </c:spPr>
        <c:marker>
          <c:symbol val="none"/>
        </c:marker>
      </c:pivotFmt>
      <c:pivotFmt>
        <c:idx val="100"/>
        <c:spPr>
          <a:solidFill>
            <a:schemeClr val="accent1"/>
          </a:solidFill>
          <a:ln>
            <a:noFill/>
          </a:ln>
          <a:effectLst/>
        </c:spPr>
        <c:marker>
          <c:symbol val="none"/>
        </c:marker>
      </c:pivotFmt>
      <c:pivotFmt>
        <c:idx val="101"/>
        <c:spPr>
          <a:solidFill>
            <a:schemeClr val="accent1"/>
          </a:solidFill>
          <a:ln>
            <a:noFill/>
          </a:ln>
          <a:effectLst/>
        </c:spPr>
        <c:marker>
          <c:symbol val="none"/>
        </c:marker>
      </c:pivotFmt>
      <c:pivotFmt>
        <c:idx val="102"/>
        <c:spPr>
          <a:solidFill>
            <a:schemeClr val="accent1"/>
          </a:solidFill>
          <a:ln>
            <a:noFill/>
          </a:ln>
          <a:effectLst/>
        </c:spPr>
        <c:marker>
          <c:symbol val="none"/>
        </c:marker>
      </c:pivotFmt>
      <c:pivotFmt>
        <c:idx val="103"/>
        <c:spPr>
          <a:solidFill>
            <a:schemeClr val="accent1"/>
          </a:solidFill>
          <a:ln>
            <a:noFill/>
          </a:ln>
          <a:effectLst/>
        </c:spPr>
        <c:marker>
          <c:symbol val="none"/>
        </c:marker>
      </c:pivotFmt>
      <c:pivotFmt>
        <c:idx val="104"/>
        <c:spPr>
          <a:solidFill>
            <a:schemeClr val="accent1"/>
          </a:solidFill>
          <a:ln>
            <a:noFill/>
          </a:ln>
          <a:effectLst/>
        </c:spPr>
        <c:marker>
          <c:symbol val="none"/>
        </c:marker>
      </c:pivotFmt>
      <c:pivotFmt>
        <c:idx val="105"/>
        <c:spPr>
          <a:solidFill>
            <a:schemeClr val="accent1"/>
          </a:solidFill>
          <a:ln>
            <a:noFill/>
          </a:ln>
          <a:effectLst/>
        </c:spPr>
        <c:marker>
          <c:symbol val="none"/>
        </c:marker>
      </c:pivotFmt>
      <c:pivotFmt>
        <c:idx val="106"/>
        <c:spPr>
          <a:solidFill>
            <a:schemeClr val="accent1"/>
          </a:solidFill>
          <a:ln>
            <a:noFill/>
          </a:ln>
          <a:effectLst/>
        </c:spPr>
        <c:marker>
          <c:symbol val="none"/>
        </c:marker>
      </c:pivotFmt>
      <c:pivotFmt>
        <c:idx val="107"/>
        <c:spPr>
          <a:solidFill>
            <a:schemeClr val="accent1"/>
          </a:solidFill>
          <a:ln>
            <a:noFill/>
          </a:ln>
          <a:effectLst/>
        </c:spPr>
        <c:marker>
          <c:symbol val="none"/>
        </c:marker>
      </c:pivotFmt>
      <c:pivotFmt>
        <c:idx val="108"/>
        <c:spPr>
          <a:solidFill>
            <a:schemeClr val="accent1"/>
          </a:solidFill>
          <a:ln>
            <a:noFill/>
          </a:ln>
          <a:effectLst/>
        </c:spPr>
        <c:marker>
          <c:symbol val="none"/>
        </c:marker>
      </c:pivotFmt>
      <c:pivotFmt>
        <c:idx val="109"/>
        <c:spPr>
          <a:solidFill>
            <a:schemeClr val="accent1"/>
          </a:solidFill>
          <a:ln>
            <a:noFill/>
          </a:ln>
          <a:effectLst/>
        </c:spPr>
        <c:marker>
          <c:symbol val="none"/>
        </c:marker>
      </c:pivotFmt>
      <c:pivotFmt>
        <c:idx val="110"/>
        <c:spPr>
          <a:solidFill>
            <a:schemeClr val="accent1"/>
          </a:solidFill>
          <a:ln>
            <a:noFill/>
          </a:ln>
          <a:effectLst/>
        </c:spPr>
        <c:marker>
          <c:symbol val="none"/>
        </c:marker>
      </c:pivotFmt>
      <c:pivotFmt>
        <c:idx val="111"/>
        <c:spPr>
          <a:solidFill>
            <a:schemeClr val="accent1"/>
          </a:solidFill>
          <a:ln>
            <a:noFill/>
          </a:ln>
          <a:effectLst/>
        </c:spPr>
        <c:marker>
          <c:symbol val="none"/>
        </c:marker>
      </c:pivotFmt>
      <c:pivotFmt>
        <c:idx val="112"/>
        <c:spPr>
          <a:solidFill>
            <a:schemeClr val="accent1"/>
          </a:solidFill>
          <a:ln>
            <a:noFill/>
          </a:ln>
          <a:effectLst/>
        </c:spPr>
        <c:marker>
          <c:symbol val="none"/>
        </c:marker>
      </c:pivotFmt>
      <c:pivotFmt>
        <c:idx val="113"/>
        <c:spPr>
          <a:solidFill>
            <a:schemeClr val="accent1"/>
          </a:solidFill>
          <a:ln>
            <a:noFill/>
          </a:ln>
          <a:effectLst/>
        </c:spPr>
        <c:marker>
          <c:symbol val="none"/>
        </c:marker>
      </c:pivotFmt>
      <c:pivotFmt>
        <c:idx val="114"/>
        <c:spPr>
          <a:solidFill>
            <a:schemeClr val="accent1"/>
          </a:solidFill>
          <a:ln>
            <a:noFill/>
          </a:ln>
          <a:effectLst/>
        </c:spPr>
        <c:marker>
          <c:symbol val="none"/>
        </c:marker>
      </c:pivotFmt>
      <c:pivotFmt>
        <c:idx val="115"/>
        <c:spPr>
          <a:solidFill>
            <a:schemeClr val="accent1"/>
          </a:solidFill>
          <a:ln>
            <a:noFill/>
          </a:ln>
          <a:effectLst/>
        </c:spPr>
        <c:marker>
          <c:symbol val="none"/>
        </c:marker>
      </c:pivotFmt>
      <c:pivotFmt>
        <c:idx val="116"/>
        <c:spPr>
          <a:solidFill>
            <a:schemeClr val="accent1"/>
          </a:solidFill>
          <a:ln>
            <a:noFill/>
          </a:ln>
          <a:effectLst/>
        </c:spPr>
        <c:marker>
          <c:symbol val="none"/>
        </c:marker>
      </c:pivotFmt>
      <c:pivotFmt>
        <c:idx val="117"/>
        <c:spPr>
          <a:solidFill>
            <a:schemeClr val="accent1"/>
          </a:solidFill>
          <a:ln>
            <a:noFill/>
          </a:ln>
          <a:effectLst/>
        </c:spPr>
        <c:marker>
          <c:symbol val="none"/>
        </c:marker>
      </c:pivotFmt>
      <c:pivotFmt>
        <c:idx val="118"/>
        <c:spPr>
          <a:solidFill>
            <a:schemeClr val="accent1"/>
          </a:solidFill>
          <a:ln>
            <a:noFill/>
          </a:ln>
          <a:effectLst/>
        </c:spPr>
        <c:marker>
          <c:symbol val="none"/>
        </c:marker>
      </c:pivotFmt>
      <c:pivotFmt>
        <c:idx val="119"/>
        <c:spPr>
          <a:solidFill>
            <a:schemeClr val="accent1"/>
          </a:solidFill>
          <a:ln>
            <a:noFill/>
          </a:ln>
          <a:effectLst/>
        </c:spPr>
        <c:marker>
          <c:symbol val="none"/>
        </c:marker>
      </c:pivotFmt>
      <c:pivotFmt>
        <c:idx val="120"/>
        <c:spPr>
          <a:solidFill>
            <a:schemeClr val="accent1"/>
          </a:solidFill>
          <a:ln>
            <a:noFill/>
          </a:ln>
          <a:effectLst/>
        </c:spPr>
        <c:marker>
          <c:symbol val="none"/>
        </c:marker>
      </c:pivotFmt>
      <c:pivotFmt>
        <c:idx val="121"/>
        <c:spPr>
          <a:solidFill>
            <a:schemeClr val="accent1"/>
          </a:solidFill>
          <a:ln>
            <a:noFill/>
          </a:ln>
          <a:effectLst/>
        </c:spPr>
        <c:marker>
          <c:symbol val="none"/>
        </c:marker>
      </c:pivotFmt>
      <c:pivotFmt>
        <c:idx val="122"/>
        <c:spPr>
          <a:solidFill>
            <a:schemeClr val="accent1"/>
          </a:solidFill>
          <a:ln>
            <a:noFill/>
          </a:ln>
          <a:effectLst/>
        </c:spPr>
        <c:marker>
          <c:symbol val="none"/>
        </c:marker>
      </c:pivotFmt>
      <c:pivotFmt>
        <c:idx val="123"/>
        <c:spPr>
          <a:solidFill>
            <a:schemeClr val="accent1"/>
          </a:solidFill>
          <a:ln>
            <a:noFill/>
          </a:ln>
          <a:effectLst/>
        </c:spPr>
        <c:marker>
          <c:symbol val="none"/>
        </c:marker>
      </c:pivotFmt>
      <c:pivotFmt>
        <c:idx val="124"/>
        <c:spPr>
          <a:solidFill>
            <a:schemeClr val="accent1"/>
          </a:solidFill>
          <a:ln>
            <a:noFill/>
          </a:ln>
          <a:effectLst/>
        </c:spPr>
        <c:marker>
          <c:symbol val="none"/>
        </c:marker>
      </c:pivotFmt>
      <c:pivotFmt>
        <c:idx val="125"/>
        <c:spPr>
          <a:solidFill>
            <a:schemeClr val="accent1"/>
          </a:solidFill>
          <a:ln>
            <a:noFill/>
          </a:ln>
          <a:effectLst/>
        </c:spPr>
        <c:marker>
          <c:symbol val="none"/>
        </c:marker>
      </c:pivotFmt>
      <c:pivotFmt>
        <c:idx val="126"/>
        <c:spPr>
          <a:solidFill>
            <a:schemeClr val="accent1"/>
          </a:solidFill>
          <a:ln>
            <a:noFill/>
          </a:ln>
          <a:effectLst/>
        </c:spPr>
        <c:marker>
          <c:symbol val="none"/>
        </c:marker>
      </c:pivotFmt>
      <c:pivotFmt>
        <c:idx val="127"/>
        <c:spPr>
          <a:solidFill>
            <a:schemeClr val="accent1"/>
          </a:solidFill>
          <a:ln>
            <a:noFill/>
          </a:ln>
          <a:effectLst/>
        </c:spPr>
        <c:marker>
          <c:symbol val="none"/>
        </c:marker>
      </c:pivotFmt>
      <c:pivotFmt>
        <c:idx val="128"/>
        <c:spPr>
          <a:solidFill>
            <a:schemeClr val="accent1"/>
          </a:solidFill>
          <a:ln>
            <a:noFill/>
          </a:ln>
          <a:effectLst/>
        </c:spPr>
        <c:marker>
          <c:symbol val="none"/>
        </c:marker>
      </c:pivotFmt>
      <c:pivotFmt>
        <c:idx val="129"/>
        <c:spPr>
          <a:solidFill>
            <a:schemeClr val="accent1"/>
          </a:solidFill>
          <a:ln>
            <a:noFill/>
          </a:ln>
          <a:effectLst/>
        </c:spPr>
        <c:marker>
          <c:symbol val="none"/>
        </c:marker>
      </c:pivotFmt>
      <c:pivotFmt>
        <c:idx val="130"/>
        <c:spPr>
          <a:solidFill>
            <a:schemeClr val="accent1"/>
          </a:solidFill>
          <a:ln>
            <a:noFill/>
          </a:ln>
          <a:effectLst/>
        </c:spPr>
        <c:marker>
          <c:symbol val="none"/>
        </c:marker>
      </c:pivotFmt>
      <c:pivotFmt>
        <c:idx val="131"/>
        <c:spPr>
          <a:solidFill>
            <a:schemeClr val="accent1"/>
          </a:solidFill>
          <a:ln>
            <a:noFill/>
          </a:ln>
          <a:effectLst/>
        </c:spPr>
        <c:marker>
          <c:symbol val="none"/>
        </c:marker>
      </c:pivotFmt>
      <c:pivotFmt>
        <c:idx val="132"/>
        <c:spPr>
          <a:solidFill>
            <a:schemeClr val="accent1"/>
          </a:solidFill>
          <a:ln>
            <a:noFill/>
          </a:ln>
          <a:effectLst/>
        </c:spPr>
        <c:marker>
          <c:symbol val="none"/>
        </c:marker>
      </c:pivotFmt>
      <c:pivotFmt>
        <c:idx val="133"/>
        <c:spPr>
          <a:solidFill>
            <a:schemeClr val="accent1"/>
          </a:solidFill>
          <a:ln>
            <a:noFill/>
          </a:ln>
          <a:effectLst/>
        </c:spPr>
        <c:marker>
          <c:symbol val="none"/>
        </c:marker>
      </c:pivotFmt>
      <c:pivotFmt>
        <c:idx val="134"/>
        <c:spPr>
          <a:solidFill>
            <a:schemeClr val="accent1"/>
          </a:solidFill>
          <a:ln>
            <a:noFill/>
          </a:ln>
          <a:effectLst/>
        </c:spPr>
        <c:marker>
          <c:symbol val="none"/>
        </c:marker>
      </c:pivotFmt>
      <c:pivotFmt>
        <c:idx val="135"/>
        <c:spPr>
          <a:solidFill>
            <a:schemeClr val="accent1"/>
          </a:solidFill>
          <a:ln>
            <a:noFill/>
          </a:ln>
          <a:effectLst/>
        </c:spPr>
        <c:marker>
          <c:symbol val="none"/>
        </c:marker>
      </c:pivotFmt>
      <c:pivotFmt>
        <c:idx val="136"/>
        <c:spPr>
          <a:solidFill>
            <a:schemeClr val="accent1"/>
          </a:solidFill>
          <a:ln>
            <a:noFill/>
          </a:ln>
          <a:effectLst/>
        </c:spPr>
        <c:marker>
          <c:symbol val="none"/>
        </c:marker>
      </c:pivotFmt>
      <c:pivotFmt>
        <c:idx val="137"/>
        <c:spPr>
          <a:solidFill>
            <a:schemeClr val="accent1"/>
          </a:solidFill>
          <a:ln>
            <a:noFill/>
          </a:ln>
          <a:effectLst/>
        </c:spPr>
        <c:marker>
          <c:symbol val="none"/>
        </c:marker>
      </c:pivotFmt>
      <c:pivotFmt>
        <c:idx val="138"/>
        <c:spPr>
          <a:solidFill>
            <a:schemeClr val="accent1"/>
          </a:solidFill>
          <a:ln>
            <a:noFill/>
          </a:ln>
          <a:effectLst/>
        </c:spPr>
        <c:marker>
          <c:symbol val="none"/>
        </c:marker>
      </c:pivotFmt>
      <c:pivotFmt>
        <c:idx val="139"/>
        <c:spPr>
          <a:solidFill>
            <a:schemeClr val="accent1"/>
          </a:solidFill>
          <a:ln>
            <a:noFill/>
          </a:ln>
          <a:effectLst/>
        </c:spPr>
        <c:marker>
          <c:symbol val="none"/>
        </c:marker>
      </c:pivotFmt>
      <c:pivotFmt>
        <c:idx val="140"/>
        <c:spPr>
          <a:solidFill>
            <a:schemeClr val="accent1"/>
          </a:solidFill>
          <a:ln>
            <a:noFill/>
          </a:ln>
          <a:effectLst/>
        </c:spPr>
        <c:marker>
          <c:symbol val="none"/>
        </c:marker>
      </c:pivotFmt>
      <c:pivotFmt>
        <c:idx val="141"/>
        <c:spPr>
          <a:solidFill>
            <a:schemeClr val="accent1"/>
          </a:solidFill>
          <a:ln>
            <a:noFill/>
          </a:ln>
          <a:effectLst/>
        </c:spPr>
        <c:marker>
          <c:symbol val="none"/>
        </c:marker>
      </c:pivotFmt>
      <c:pivotFmt>
        <c:idx val="142"/>
        <c:spPr>
          <a:solidFill>
            <a:schemeClr val="accent1"/>
          </a:solidFill>
          <a:ln>
            <a:noFill/>
          </a:ln>
          <a:effectLst/>
        </c:spPr>
        <c:marker>
          <c:symbol val="none"/>
        </c:marker>
      </c:pivotFmt>
      <c:pivotFmt>
        <c:idx val="143"/>
        <c:spPr>
          <a:solidFill>
            <a:schemeClr val="accent1"/>
          </a:solidFill>
          <a:ln>
            <a:noFill/>
          </a:ln>
          <a:effectLst/>
        </c:spPr>
        <c:marker>
          <c:symbol val="none"/>
        </c:marker>
      </c:pivotFmt>
      <c:pivotFmt>
        <c:idx val="144"/>
        <c:spPr>
          <a:solidFill>
            <a:schemeClr val="accent1"/>
          </a:solidFill>
          <a:ln>
            <a:noFill/>
          </a:ln>
          <a:effectLst/>
        </c:spPr>
        <c:marker>
          <c:symbol val="none"/>
        </c:marker>
      </c:pivotFmt>
      <c:pivotFmt>
        <c:idx val="145"/>
        <c:spPr>
          <a:solidFill>
            <a:schemeClr val="accent1"/>
          </a:solidFill>
          <a:ln>
            <a:noFill/>
          </a:ln>
          <a:effectLst/>
        </c:spPr>
        <c:marker>
          <c:symbol val="none"/>
        </c:marker>
      </c:pivotFmt>
      <c:pivotFmt>
        <c:idx val="146"/>
        <c:spPr>
          <a:solidFill>
            <a:schemeClr val="accent1"/>
          </a:solidFill>
          <a:ln>
            <a:noFill/>
          </a:ln>
          <a:effectLst/>
        </c:spPr>
        <c:marker>
          <c:symbol val="none"/>
        </c:marker>
      </c:pivotFmt>
      <c:pivotFmt>
        <c:idx val="147"/>
        <c:spPr>
          <a:solidFill>
            <a:schemeClr val="accent1"/>
          </a:solidFill>
          <a:ln>
            <a:noFill/>
          </a:ln>
          <a:effectLst/>
        </c:spPr>
        <c:marker>
          <c:symbol val="none"/>
        </c:marker>
      </c:pivotFmt>
    </c:pivotFmts>
    <c:plotArea>
      <c:layout/>
      <c:barChart>
        <c:barDir val="col"/>
        <c:grouping val="stacked"/>
        <c:varyColors val="0"/>
        <c:ser>
          <c:idx val="0"/>
          <c:order val="0"/>
          <c:tx>
            <c:strRef>
              <c:f>Sheet1!$B$3:$B$4</c:f>
              <c:strCache>
                <c:ptCount val="1"/>
                <c:pt idx="0">
                  <c:v>Don't use</c:v>
                </c:pt>
              </c:strCache>
            </c:strRef>
          </c:tx>
          <c:spPr>
            <a:solidFill>
              <a:schemeClr val="accent1"/>
            </a:solidFill>
            <a:ln>
              <a:noFill/>
            </a:ln>
            <a:effectLst/>
          </c:spPr>
          <c:invertIfNegative val="0"/>
          <c:cat>
            <c:strRef>
              <c:f>Sheet1!$A$5:$A$10</c:f>
              <c:strCache>
                <c:ptCount val="5"/>
                <c:pt idx="0">
                  <c:v>Coconut</c:v>
                </c:pt>
                <c:pt idx="1">
                  <c:v>Labour</c:v>
                </c:pt>
                <c:pt idx="2">
                  <c:v>Oil palm</c:v>
                </c:pt>
                <c:pt idx="3">
                  <c:v>Other employment</c:v>
                </c:pt>
                <c:pt idx="4">
                  <c:v>Pinang</c:v>
                </c:pt>
              </c:strCache>
            </c:strRef>
          </c:cat>
          <c:val>
            <c:numRef>
              <c:f>Sheet1!$B$5:$B$10</c:f>
              <c:numCache>
                <c:formatCode>0.00%</c:formatCode>
                <c:ptCount val="5"/>
                <c:pt idx="0">
                  <c:v>0.75</c:v>
                </c:pt>
                <c:pt idx="1">
                  <c:v>0.5714285714285714</c:v>
                </c:pt>
                <c:pt idx="2">
                  <c:v>0.52447552447552448</c:v>
                </c:pt>
                <c:pt idx="3">
                  <c:v>0.5714285714285714</c:v>
                </c:pt>
                <c:pt idx="4">
                  <c:v>0.6</c:v>
                </c:pt>
              </c:numCache>
            </c:numRef>
          </c:val>
          <c:extLst>
            <c:ext xmlns:c16="http://schemas.microsoft.com/office/drawing/2014/chart" uri="{C3380CC4-5D6E-409C-BE32-E72D297353CC}">
              <c16:uniqueId val="{00000000-0749-2245-87A5-C0ED9774C841}"/>
            </c:ext>
          </c:extLst>
        </c:ser>
        <c:ser>
          <c:idx val="1"/>
          <c:order val="1"/>
          <c:tx>
            <c:strRef>
              <c:f>Sheet1!$C$3:$C$4</c:f>
              <c:strCache>
                <c:ptCount val="1"/>
                <c:pt idx="0">
                  <c:v>Access</c:v>
                </c:pt>
              </c:strCache>
            </c:strRef>
          </c:tx>
          <c:spPr>
            <a:solidFill>
              <a:schemeClr val="accent2"/>
            </a:solidFill>
            <a:ln>
              <a:noFill/>
            </a:ln>
            <a:effectLst/>
          </c:spPr>
          <c:invertIfNegative val="0"/>
          <c:cat>
            <c:strRef>
              <c:f>Sheet1!$A$5:$A$10</c:f>
              <c:strCache>
                <c:ptCount val="5"/>
                <c:pt idx="0">
                  <c:v>Coconut</c:v>
                </c:pt>
                <c:pt idx="1">
                  <c:v>Labour</c:v>
                </c:pt>
                <c:pt idx="2">
                  <c:v>Oil palm</c:v>
                </c:pt>
                <c:pt idx="3">
                  <c:v>Other employment</c:v>
                </c:pt>
                <c:pt idx="4">
                  <c:v>Pinang</c:v>
                </c:pt>
              </c:strCache>
            </c:strRef>
          </c:cat>
          <c:val>
            <c:numRef>
              <c:f>Sheet1!$C$5:$C$10</c:f>
              <c:numCache>
                <c:formatCode>0.00%</c:formatCode>
                <c:ptCount val="5"/>
                <c:pt idx="0">
                  <c:v>0</c:v>
                </c:pt>
                <c:pt idx="1">
                  <c:v>0</c:v>
                </c:pt>
                <c:pt idx="2">
                  <c:v>1.3986013986013986E-2</c:v>
                </c:pt>
                <c:pt idx="3">
                  <c:v>0.14285714285714285</c:v>
                </c:pt>
                <c:pt idx="4">
                  <c:v>0.25</c:v>
                </c:pt>
              </c:numCache>
            </c:numRef>
          </c:val>
          <c:extLst>
            <c:ext xmlns:c16="http://schemas.microsoft.com/office/drawing/2014/chart" uri="{C3380CC4-5D6E-409C-BE32-E72D297353CC}">
              <c16:uniqueId val="{00000001-0749-2245-87A5-C0ED9774C841}"/>
            </c:ext>
          </c:extLst>
        </c:ser>
        <c:ser>
          <c:idx val="2"/>
          <c:order val="2"/>
          <c:tx>
            <c:strRef>
              <c:f>Sheet1!$D$3:$D$4</c:f>
              <c:strCache>
                <c:ptCount val="1"/>
                <c:pt idx="0">
                  <c:v>Drainage</c:v>
                </c:pt>
              </c:strCache>
            </c:strRef>
          </c:tx>
          <c:spPr>
            <a:solidFill>
              <a:schemeClr val="accent3"/>
            </a:solidFill>
            <a:ln>
              <a:noFill/>
            </a:ln>
            <a:effectLst/>
          </c:spPr>
          <c:invertIfNegative val="0"/>
          <c:cat>
            <c:strRef>
              <c:f>Sheet1!$A$5:$A$10</c:f>
              <c:strCache>
                <c:ptCount val="5"/>
                <c:pt idx="0">
                  <c:v>Coconut</c:v>
                </c:pt>
                <c:pt idx="1">
                  <c:v>Labour</c:v>
                </c:pt>
                <c:pt idx="2">
                  <c:v>Oil palm</c:v>
                </c:pt>
                <c:pt idx="3">
                  <c:v>Other employment</c:v>
                </c:pt>
                <c:pt idx="4">
                  <c:v>Pinang</c:v>
                </c:pt>
              </c:strCache>
            </c:strRef>
          </c:cat>
          <c:val>
            <c:numRef>
              <c:f>Sheet1!$D$5:$D$10</c:f>
              <c:numCache>
                <c:formatCode>0.00%</c:formatCode>
                <c:ptCount val="5"/>
                <c:pt idx="0">
                  <c:v>0</c:v>
                </c:pt>
                <c:pt idx="1">
                  <c:v>0.14285714285714285</c:v>
                </c:pt>
                <c:pt idx="2">
                  <c:v>4.8951048951048952E-2</c:v>
                </c:pt>
                <c:pt idx="3">
                  <c:v>0</c:v>
                </c:pt>
                <c:pt idx="4">
                  <c:v>0</c:v>
                </c:pt>
              </c:numCache>
            </c:numRef>
          </c:val>
          <c:extLst>
            <c:ext xmlns:c16="http://schemas.microsoft.com/office/drawing/2014/chart" uri="{C3380CC4-5D6E-409C-BE32-E72D297353CC}">
              <c16:uniqueId val="{00000002-0749-2245-87A5-C0ED9774C841}"/>
            </c:ext>
          </c:extLst>
        </c:ser>
        <c:ser>
          <c:idx val="3"/>
          <c:order val="3"/>
          <c:tx>
            <c:strRef>
              <c:f>Sheet1!$E$3:$E$4</c:f>
              <c:strCache>
                <c:ptCount val="1"/>
                <c:pt idx="0">
                  <c:v>Irrigation</c:v>
                </c:pt>
              </c:strCache>
            </c:strRef>
          </c:tx>
          <c:spPr>
            <a:solidFill>
              <a:schemeClr val="accent4"/>
            </a:solidFill>
            <a:ln>
              <a:noFill/>
            </a:ln>
            <a:effectLst/>
          </c:spPr>
          <c:invertIfNegative val="0"/>
          <c:cat>
            <c:strRef>
              <c:f>Sheet1!$A$5:$A$10</c:f>
              <c:strCache>
                <c:ptCount val="5"/>
                <c:pt idx="0">
                  <c:v>Coconut</c:v>
                </c:pt>
                <c:pt idx="1">
                  <c:v>Labour</c:v>
                </c:pt>
                <c:pt idx="2">
                  <c:v>Oil palm</c:v>
                </c:pt>
                <c:pt idx="3">
                  <c:v>Other employment</c:v>
                </c:pt>
                <c:pt idx="4">
                  <c:v>Pinang</c:v>
                </c:pt>
              </c:strCache>
            </c:strRef>
          </c:cat>
          <c:val>
            <c:numRef>
              <c:f>Sheet1!$E$5:$E$10</c:f>
              <c:numCache>
                <c:formatCode>0.00%</c:formatCode>
                <c:ptCount val="5"/>
                <c:pt idx="0">
                  <c:v>0.25</c:v>
                </c:pt>
                <c:pt idx="1">
                  <c:v>0.2857142857142857</c:v>
                </c:pt>
                <c:pt idx="2">
                  <c:v>0.34965034965034963</c:v>
                </c:pt>
                <c:pt idx="3">
                  <c:v>0.2857142857142857</c:v>
                </c:pt>
                <c:pt idx="4">
                  <c:v>0.15</c:v>
                </c:pt>
              </c:numCache>
            </c:numRef>
          </c:val>
          <c:extLst>
            <c:ext xmlns:c16="http://schemas.microsoft.com/office/drawing/2014/chart" uri="{C3380CC4-5D6E-409C-BE32-E72D297353CC}">
              <c16:uniqueId val="{00000003-0749-2245-87A5-C0ED9774C841}"/>
            </c:ext>
          </c:extLst>
        </c:ser>
        <c:ser>
          <c:idx val="4"/>
          <c:order val="4"/>
          <c:tx>
            <c:strRef>
              <c:f>Sheet1!$F$3:$F$4</c:f>
              <c:strCache>
                <c:ptCount val="1"/>
                <c:pt idx="0">
                  <c:v>Prevent flooding</c:v>
                </c:pt>
              </c:strCache>
            </c:strRef>
          </c:tx>
          <c:spPr>
            <a:solidFill>
              <a:schemeClr val="accent5"/>
            </a:solidFill>
            <a:ln>
              <a:noFill/>
            </a:ln>
            <a:effectLst/>
          </c:spPr>
          <c:invertIfNegative val="0"/>
          <c:cat>
            <c:strRef>
              <c:f>Sheet1!$A$5:$A$10</c:f>
              <c:strCache>
                <c:ptCount val="5"/>
                <c:pt idx="0">
                  <c:v>Coconut</c:v>
                </c:pt>
                <c:pt idx="1">
                  <c:v>Labour</c:v>
                </c:pt>
                <c:pt idx="2">
                  <c:v>Oil palm</c:v>
                </c:pt>
                <c:pt idx="3">
                  <c:v>Other employment</c:v>
                </c:pt>
                <c:pt idx="4">
                  <c:v>Pinang</c:v>
                </c:pt>
              </c:strCache>
            </c:strRef>
          </c:cat>
          <c:val>
            <c:numRef>
              <c:f>Sheet1!$F$5:$F$10</c:f>
              <c:numCache>
                <c:formatCode>0.00%</c:formatCode>
                <c:ptCount val="5"/>
                <c:pt idx="0">
                  <c:v>0</c:v>
                </c:pt>
                <c:pt idx="1">
                  <c:v>0</c:v>
                </c:pt>
                <c:pt idx="2">
                  <c:v>6.2937062937062943E-2</c:v>
                </c:pt>
                <c:pt idx="3">
                  <c:v>0</c:v>
                </c:pt>
                <c:pt idx="4">
                  <c:v>0</c:v>
                </c:pt>
              </c:numCache>
            </c:numRef>
          </c:val>
          <c:extLst>
            <c:ext xmlns:c16="http://schemas.microsoft.com/office/drawing/2014/chart" uri="{C3380CC4-5D6E-409C-BE32-E72D297353CC}">
              <c16:uniqueId val="{00000004-0749-2245-87A5-C0ED9774C841}"/>
            </c:ext>
          </c:extLst>
        </c:ser>
        <c:dLbls>
          <c:showLegendKey val="0"/>
          <c:showVal val="0"/>
          <c:showCatName val="0"/>
          <c:showSerName val="0"/>
          <c:showPercent val="0"/>
          <c:showBubbleSize val="0"/>
        </c:dLbls>
        <c:gapWidth val="219"/>
        <c:overlap val="100"/>
        <c:axId val="688672656"/>
        <c:axId val="688671088"/>
      </c:barChart>
      <c:catAx>
        <c:axId val="6886726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Main form of income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8671088"/>
        <c:crosses val="autoZero"/>
        <c:auto val="1"/>
        <c:lblAlgn val="ctr"/>
        <c:lblOffset val="100"/>
        <c:noMultiLvlLbl val="0"/>
      </c:catAx>
      <c:valAx>
        <c:axId val="688671088"/>
        <c:scaling>
          <c:orientation val="minMax"/>
          <c:max val="1"/>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Percentage of respondents (n=181)</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8672656"/>
        <c:crosses val="autoZero"/>
        <c:crossBetween val="between"/>
        <c:majorUnit val="0.2"/>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216FD9-B3CB-4676-8259-204438E34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1399</Words>
  <Characters>7978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9359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Ward</dc:creator>
  <cp:keywords/>
  <dc:description/>
  <cp:lastModifiedBy>Caroline Ward</cp:lastModifiedBy>
  <cp:revision>3</cp:revision>
  <dcterms:created xsi:type="dcterms:W3CDTF">2020-11-04T11:37:00Z</dcterms:created>
  <dcterms:modified xsi:type="dcterms:W3CDTF">2020-11-04T11:44:00Z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http://www.zotero.org/styles/harvard-university-of-leeds</vt:lpwstr>
  </property>
  <property fmtid="{D5CDD505-2E9C-101B-9397-08002B2CF9AE}" pid="21" name="Mendeley Recent Style Name 9_1">
    <vt:lpwstr>University of Leeds - Harvard</vt:lpwstr>
  </property>
</Properties>
</file>