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627A7" w14:textId="77777777" w:rsidR="004E1D79" w:rsidRPr="00666D2D" w:rsidRDefault="00666D2D">
      <w:pPr>
        <w:rPr>
          <w:i/>
        </w:rPr>
      </w:pPr>
      <w:r w:rsidRPr="00666D2D">
        <w:rPr>
          <w:i/>
        </w:rPr>
        <w:t>Supplementary Material</w:t>
      </w:r>
    </w:p>
    <w:p w14:paraId="600C24D5" w14:textId="77777777" w:rsidR="00666D2D" w:rsidRPr="00883191" w:rsidRDefault="00666D2D" w:rsidP="00666D2D">
      <w:pPr>
        <w:pBdr>
          <w:top w:val="nil"/>
          <w:left w:val="nil"/>
          <w:bottom w:val="nil"/>
          <w:right w:val="nil"/>
          <w:between w:val="nil"/>
        </w:pBdr>
        <w:spacing w:after="240"/>
        <w:rPr>
          <w:rFonts w:cs="Times New Roman"/>
          <w:b/>
          <w:sz w:val="28"/>
          <w:szCs w:val="24"/>
        </w:rPr>
      </w:pPr>
      <w:bookmarkStart w:id="0" w:name="_heading=h.q2443epis3sn" w:colFirst="0" w:colLast="0"/>
      <w:bookmarkEnd w:id="0"/>
      <w:r>
        <w:rPr>
          <w:rFonts w:cs="Times New Roman"/>
          <w:b/>
          <w:sz w:val="28"/>
          <w:szCs w:val="24"/>
        </w:rPr>
        <w:t>Typologies of European farmer</w:t>
      </w:r>
      <w:r w:rsidRPr="00883191">
        <w:rPr>
          <w:rFonts w:cs="Times New Roman"/>
          <w:b/>
          <w:sz w:val="28"/>
          <w:szCs w:val="24"/>
        </w:rPr>
        <w:t>s: Approaches, methods and research gaps</w:t>
      </w:r>
    </w:p>
    <w:p w14:paraId="4CEDE043" w14:textId="77777777" w:rsidR="00666D2D" w:rsidRPr="00883191" w:rsidRDefault="00666D2D" w:rsidP="00666D2D">
      <w:pPr>
        <w:rPr>
          <w:rFonts w:cs="Times New Roman"/>
          <w:szCs w:val="24"/>
          <w:vertAlign w:val="superscript"/>
          <w:lang w:val="de-DE"/>
        </w:rPr>
      </w:pPr>
      <w:bookmarkStart w:id="1" w:name="_heading=h.b9okmm2uvads" w:colFirst="0" w:colLast="0"/>
      <w:bookmarkStart w:id="2" w:name="_heading=h.bx4ih0gt9d6p" w:colFirst="0" w:colLast="0"/>
      <w:bookmarkEnd w:id="1"/>
      <w:bookmarkEnd w:id="2"/>
      <w:r w:rsidRPr="00883191">
        <w:rPr>
          <w:rFonts w:cs="Times New Roman"/>
          <w:szCs w:val="24"/>
          <w:lang w:val="de-DE"/>
        </w:rPr>
        <w:t xml:space="preserve">Bartosz </w:t>
      </w:r>
      <w:proofErr w:type="spellStart"/>
      <w:r w:rsidRPr="00883191">
        <w:rPr>
          <w:rFonts w:cs="Times New Roman"/>
          <w:szCs w:val="24"/>
          <w:lang w:val="de-DE"/>
        </w:rPr>
        <w:t>Bartkowski</w:t>
      </w:r>
      <w:r w:rsidRPr="00883191">
        <w:rPr>
          <w:rFonts w:cs="Times New Roman"/>
          <w:szCs w:val="24"/>
          <w:vertAlign w:val="superscript"/>
          <w:lang w:val="de-DE"/>
        </w:rPr>
        <w:t>1</w:t>
      </w:r>
      <w:proofErr w:type="spellEnd"/>
      <w:r w:rsidRPr="00883191">
        <w:rPr>
          <w:rFonts w:cs="Times New Roman"/>
          <w:szCs w:val="24"/>
          <w:vertAlign w:val="superscript"/>
          <w:lang w:val="de-DE"/>
        </w:rPr>
        <w:t>,</w:t>
      </w:r>
      <w:r w:rsidRPr="00883191">
        <w:rPr>
          <w:rFonts w:cs="Times New Roman"/>
          <w:szCs w:val="24"/>
          <w:lang w:val="de-DE"/>
        </w:rPr>
        <w:t xml:space="preserve">*, Charlotte </w:t>
      </w:r>
      <w:proofErr w:type="spellStart"/>
      <w:r w:rsidRPr="00883191">
        <w:rPr>
          <w:rFonts w:cs="Times New Roman"/>
          <w:szCs w:val="24"/>
          <w:lang w:val="de-DE"/>
        </w:rPr>
        <w:t>Schüßler</w:t>
      </w:r>
      <w:r w:rsidRPr="00883191">
        <w:rPr>
          <w:rFonts w:cs="Times New Roman"/>
          <w:szCs w:val="24"/>
          <w:vertAlign w:val="superscript"/>
          <w:lang w:val="de-DE"/>
        </w:rPr>
        <w:t>1</w:t>
      </w:r>
      <w:proofErr w:type="spellEnd"/>
      <w:r w:rsidRPr="00883191">
        <w:rPr>
          <w:rFonts w:cs="Times New Roman"/>
          <w:szCs w:val="24"/>
          <w:lang w:val="de-DE"/>
        </w:rPr>
        <w:t xml:space="preserve">, Birgit </w:t>
      </w:r>
      <w:proofErr w:type="spellStart"/>
      <w:r w:rsidRPr="00883191">
        <w:rPr>
          <w:rFonts w:cs="Times New Roman"/>
          <w:szCs w:val="24"/>
          <w:lang w:val="de-DE"/>
        </w:rPr>
        <w:t>Müller</w:t>
      </w:r>
      <w:r w:rsidRPr="00883191">
        <w:rPr>
          <w:rFonts w:cs="Times New Roman"/>
          <w:szCs w:val="24"/>
          <w:vertAlign w:val="superscript"/>
          <w:lang w:val="de-DE"/>
        </w:rPr>
        <w:t>2</w:t>
      </w:r>
      <w:proofErr w:type="spellEnd"/>
    </w:p>
    <w:p w14:paraId="5CC13EDC" w14:textId="77777777" w:rsidR="00666D2D" w:rsidRPr="00883191" w:rsidRDefault="00666D2D" w:rsidP="00666D2D">
      <w:pPr>
        <w:rPr>
          <w:rFonts w:cs="Times New Roman"/>
          <w:szCs w:val="24"/>
        </w:rPr>
      </w:pPr>
      <w:bookmarkStart w:id="3" w:name="_heading=h.7albrxxi7e1s" w:colFirst="0" w:colLast="0"/>
      <w:bookmarkEnd w:id="3"/>
      <w:r w:rsidRPr="00883191">
        <w:rPr>
          <w:rFonts w:cs="Times New Roman"/>
          <w:szCs w:val="24"/>
          <w:vertAlign w:val="superscript"/>
        </w:rPr>
        <w:t>1</w:t>
      </w:r>
      <w:r>
        <w:rPr>
          <w:rFonts w:cs="Times New Roman"/>
          <w:szCs w:val="24"/>
          <w:vertAlign w:val="superscript"/>
        </w:rPr>
        <w:t xml:space="preserve"> </w:t>
      </w:r>
      <w:r w:rsidRPr="00883191">
        <w:rPr>
          <w:rFonts w:cs="Times New Roman"/>
          <w:szCs w:val="24"/>
        </w:rPr>
        <w:t xml:space="preserve">Helmholtz Centre for Environmental Research </w:t>
      </w:r>
      <w:r>
        <w:rPr>
          <w:rFonts w:cs="Times New Roman"/>
          <w:szCs w:val="24"/>
        </w:rPr>
        <w:t>–</w:t>
      </w:r>
      <w:r w:rsidRPr="00883191">
        <w:rPr>
          <w:rFonts w:cs="Times New Roman"/>
          <w:szCs w:val="24"/>
        </w:rPr>
        <w:t xml:space="preserve"> </w:t>
      </w:r>
      <w:proofErr w:type="spellStart"/>
      <w:r w:rsidRPr="00883191">
        <w:rPr>
          <w:rFonts w:cs="Times New Roman"/>
          <w:szCs w:val="24"/>
        </w:rPr>
        <w:t>UFZ</w:t>
      </w:r>
      <w:proofErr w:type="spellEnd"/>
      <w:r w:rsidRPr="00883191">
        <w:rPr>
          <w:rFonts w:cs="Times New Roman"/>
          <w:szCs w:val="24"/>
        </w:rPr>
        <w:t xml:space="preserve">, Department of Economics, </w:t>
      </w:r>
      <w:proofErr w:type="spellStart"/>
      <w:r w:rsidRPr="00883191">
        <w:rPr>
          <w:rFonts w:cs="Times New Roman"/>
          <w:szCs w:val="24"/>
        </w:rPr>
        <w:t>Permoserstraße</w:t>
      </w:r>
      <w:proofErr w:type="spellEnd"/>
      <w:r w:rsidRPr="00883191">
        <w:rPr>
          <w:rFonts w:cs="Times New Roman"/>
          <w:szCs w:val="24"/>
        </w:rPr>
        <w:t xml:space="preserve"> 15, 04318 Leipzig, Germany</w:t>
      </w:r>
      <w:r>
        <w:rPr>
          <w:rFonts w:cs="Times New Roman"/>
          <w:szCs w:val="24"/>
        </w:rPr>
        <w:tab/>
      </w:r>
      <w:r w:rsidRPr="00883191">
        <w:rPr>
          <w:rFonts w:cs="Times New Roman"/>
          <w:szCs w:val="24"/>
        </w:rPr>
        <w:br/>
      </w:r>
      <w:r w:rsidRPr="00883191">
        <w:rPr>
          <w:rFonts w:cs="Times New Roman"/>
          <w:szCs w:val="24"/>
          <w:vertAlign w:val="superscript"/>
        </w:rPr>
        <w:t>2</w:t>
      </w:r>
      <w:r>
        <w:rPr>
          <w:rFonts w:cs="Times New Roman"/>
          <w:szCs w:val="24"/>
          <w:vertAlign w:val="superscript"/>
        </w:rPr>
        <w:t xml:space="preserve"> </w:t>
      </w:r>
      <w:r w:rsidRPr="00883191">
        <w:rPr>
          <w:rFonts w:cs="Times New Roman"/>
          <w:szCs w:val="24"/>
        </w:rPr>
        <w:t xml:space="preserve">Helmholtz Centre for Environmental Research </w:t>
      </w:r>
      <w:r>
        <w:rPr>
          <w:rFonts w:cs="Times New Roman"/>
          <w:szCs w:val="24"/>
        </w:rPr>
        <w:t>–</w:t>
      </w:r>
      <w:r w:rsidRPr="00883191">
        <w:rPr>
          <w:rFonts w:cs="Times New Roman"/>
          <w:szCs w:val="24"/>
        </w:rPr>
        <w:t xml:space="preserve"> </w:t>
      </w:r>
      <w:proofErr w:type="spellStart"/>
      <w:r w:rsidRPr="00883191">
        <w:rPr>
          <w:rFonts w:cs="Times New Roman"/>
          <w:szCs w:val="24"/>
        </w:rPr>
        <w:t>UFZ</w:t>
      </w:r>
      <w:proofErr w:type="spellEnd"/>
      <w:r w:rsidRPr="00883191">
        <w:rPr>
          <w:rFonts w:cs="Times New Roman"/>
          <w:szCs w:val="24"/>
        </w:rPr>
        <w:t xml:space="preserve">, Department of Ecological Modelling, </w:t>
      </w:r>
      <w:proofErr w:type="spellStart"/>
      <w:r w:rsidRPr="00883191">
        <w:rPr>
          <w:rFonts w:cs="Times New Roman"/>
          <w:szCs w:val="24"/>
        </w:rPr>
        <w:t>Permoserstraße</w:t>
      </w:r>
      <w:proofErr w:type="spellEnd"/>
      <w:r w:rsidRPr="00883191">
        <w:rPr>
          <w:rFonts w:cs="Times New Roman"/>
          <w:szCs w:val="24"/>
        </w:rPr>
        <w:t xml:space="preserve"> 15, 04318 Leipzig, Germany</w:t>
      </w:r>
    </w:p>
    <w:p w14:paraId="7C955390" w14:textId="77777777" w:rsidR="00666D2D" w:rsidRDefault="00666D2D" w:rsidP="00666D2D">
      <w:pPr>
        <w:rPr>
          <w:rFonts w:cs="Times New Roman"/>
          <w:szCs w:val="24"/>
        </w:rPr>
      </w:pPr>
      <w:bookmarkStart w:id="4" w:name="_heading=h.xr64cfcceilm" w:colFirst="0" w:colLast="0"/>
      <w:bookmarkEnd w:id="4"/>
      <w:r w:rsidRPr="00883191">
        <w:rPr>
          <w:rFonts w:cs="Times New Roman"/>
          <w:szCs w:val="24"/>
        </w:rPr>
        <w:t xml:space="preserve">* </w:t>
      </w:r>
      <w:proofErr w:type="gramStart"/>
      <w:r w:rsidRPr="00883191">
        <w:rPr>
          <w:rFonts w:cs="Times New Roman"/>
          <w:szCs w:val="24"/>
        </w:rPr>
        <w:t>corresponding</w:t>
      </w:r>
      <w:proofErr w:type="gramEnd"/>
      <w:r w:rsidRPr="00883191">
        <w:rPr>
          <w:rFonts w:cs="Times New Roman"/>
          <w:szCs w:val="24"/>
        </w:rPr>
        <w:t xml:space="preserve"> author: </w:t>
      </w:r>
      <w:hyperlink r:id="rId4">
        <w:proofErr w:type="spellStart"/>
        <w:r w:rsidRPr="00883191">
          <w:rPr>
            <w:rFonts w:cs="Times New Roman"/>
            <w:color w:val="1155CC"/>
            <w:szCs w:val="24"/>
            <w:u w:val="single"/>
          </w:rPr>
          <w:t>bartosz.bartkowski@ufz.de</w:t>
        </w:r>
        <w:proofErr w:type="spellEnd"/>
      </w:hyperlink>
      <w:r w:rsidRPr="00883191">
        <w:rPr>
          <w:rFonts w:cs="Times New Roman"/>
          <w:szCs w:val="24"/>
        </w:rPr>
        <w:t xml:space="preserve">, </w:t>
      </w:r>
      <w:proofErr w:type="spellStart"/>
      <w:r w:rsidRPr="00883191">
        <w:rPr>
          <w:rFonts w:cs="Times New Roman"/>
          <w:szCs w:val="24"/>
        </w:rPr>
        <w:t>tel</w:t>
      </w:r>
      <w:proofErr w:type="spellEnd"/>
      <w:r w:rsidRPr="00883191">
        <w:rPr>
          <w:rFonts w:cs="Times New Roman"/>
          <w:szCs w:val="24"/>
        </w:rPr>
        <w:t xml:space="preserve"> 0049 341 235 482402</w:t>
      </w:r>
    </w:p>
    <w:p w14:paraId="12F74241" w14:textId="2B039C4D" w:rsidR="00E51864" w:rsidRPr="00E51864" w:rsidRDefault="00E51864" w:rsidP="00666D2D">
      <w:pPr>
        <w:rPr>
          <w:rFonts w:cs="Times New Roman"/>
          <w:b/>
          <w:szCs w:val="24"/>
        </w:rPr>
      </w:pPr>
      <w:r w:rsidRPr="00E51864">
        <w:rPr>
          <w:rFonts w:cs="Times New Roman"/>
          <w:b/>
          <w:szCs w:val="24"/>
        </w:rPr>
        <w:t xml:space="preserve">1. Search </w:t>
      </w:r>
      <w:r w:rsidR="00C06D6E">
        <w:rPr>
          <w:rFonts w:cs="Times New Roman"/>
          <w:b/>
          <w:szCs w:val="24"/>
        </w:rPr>
        <w:t>strategy</w:t>
      </w:r>
    </w:p>
    <w:p w14:paraId="3A263206"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69504" behindDoc="0" locked="0" layoutInCell="1" allowOverlap="1" wp14:anchorId="1BA038CD" wp14:editId="6CAFC346">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201D77B9" w14:textId="77777777" w:rsidR="00C06D6E" w:rsidRPr="001502CF" w:rsidRDefault="00C06D6E" w:rsidP="00C06D6E">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A038C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left:0;text-align:left;margin-left:44.65pt;margin-top:5.85pt;width:342.15pt;height:2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" fillcolor="#ffc000 [3207]" strokecolor="#7f5f00 [1607]" strokeweight="1pt">
                <v:textbox>
                  <w:txbxContent>
                    <w:p w14:paraId="201D77B9" w14:textId="77777777" w:rsidR="00C06D6E" w:rsidRPr="001502CF" w:rsidRDefault="00C06D6E" w:rsidP="00C06D6E">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 of studies</w:t>
                      </w:r>
                      <w:r>
                        <w:rPr>
                          <w:rFonts w:ascii="Arial" w:hAnsi="Arial" w:cs="Arial"/>
                          <w:b/>
                          <w:color w:val="000000" w:themeColor="text1"/>
                          <w:sz w:val="18"/>
                          <w:szCs w:val="18"/>
                        </w:rPr>
                        <w:t xml:space="preserve"> via databases and registers</w:t>
                      </w:r>
                    </w:p>
                  </w:txbxContent>
                </v:textbox>
              </v:shape>
            </w:pict>
          </mc:Fallback>
        </mc:AlternateContent>
      </w:r>
    </w:p>
    <w:p w14:paraId="6659EDEA" w14:textId="77777777" w:rsidR="00C06D6E" w:rsidRDefault="00C06D6E" w:rsidP="00C06D6E">
      <w:pPr>
        <w:spacing w:after="0" w:line="240" w:lineRule="auto"/>
      </w:pPr>
    </w:p>
    <w:p w14:paraId="23091A67"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60288" behindDoc="0" locked="0" layoutInCell="1" allowOverlap="1" wp14:anchorId="2DE3341D" wp14:editId="005314BB">
                <wp:simplePos x="0" y="0"/>
                <wp:positionH relativeFrom="column">
                  <wp:posOffset>3039466</wp:posOffset>
                </wp:positionH>
                <wp:positionV relativeFrom="paragraph">
                  <wp:posOffset>77064</wp:posOffset>
                </wp:positionV>
                <wp:extent cx="1887220" cy="1242999"/>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433197"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Articles from irrelevant disciplines and from outside Europe removed </w:t>
                            </w:r>
                          </w:p>
                          <w:p w14:paraId="3ED24C57" w14:textId="77777777" w:rsidR="00C06D6E" w:rsidRDefault="00C06D6E" w:rsidP="00C06D6E">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Scopus (n = 376)</w:t>
                            </w:r>
                          </w:p>
                          <w:p w14:paraId="24C78152" w14:textId="77777777" w:rsidR="00C06D6E" w:rsidRDefault="00C06D6E" w:rsidP="00C06D6E">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Web of Science (n = 298)</w:t>
                            </w:r>
                          </w:p>
                          <w:p w14:paraId="14B8E6DB" w14:textId="77777777" w:rsidR="00C06D6E" w:rsidRDefault="00C06D6E" w:rsidP="00C06D6E">
                            <w:pPr>
                              <w:spacing w:after="0" w:line="240" w:lineRule="auto"/>
                              <w:ind w:left="284"/>
                              <w:rPr>
                                <w:rFonts w:ascii="Arial" w:hAnsi="Arial" w:cs="Arial"/>
                                <w:color w:val="000000" w:themeColor="text1"/>
                                <w:sz w:val="18"/>
                                <w:szCs w:val="20"/>
                              </w:rPr>
                            </w:pPr>
                          </w:p>
                          <w:p w14:paraId="147D1EA7"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Duplicate records removed (n = 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3341D" id="Rectangle 2" o:spid="_x0000_s1027" style="position:absolute;left:0;text-align:left;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" filled="f" strokecolor="black [3213]" strokeweight="1pt">
                <v:textbox>
                  <w:txbxContent>
                    <w:p w14:paraId="3A433197"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Articles from irrelevant disciplines and from outside Europe removed </w:t>
                      </w:r>
                    </w:p>
                    <w:p w14:paraId="3ED24C57" w14:textId="77777777" w:rsidR="00C06D6E" w:rsidRDefault="00C06D6E" w:rsidP="00C06D6E">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Scopus (n = 376)</w:t>
                      </w:r>
                    </w:p>
                    <w:p w14:paraId="24C78152" w14:textId="77777777" w:rsidR="00C06D6E" w:rsidRDefault="00C06D6E" w:rsidP="00C06D6E">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Web of Science (n = 298)</w:t>
                      </w:r>
                    </w:p>
                    <w:p w14:paraId="14B8E6DB" w14:textId="77777777" w:rsidR="00C06D6E" w:rsidRDefault="00C06D6E" w:rsidP="00C06D6E">
                      <w:pPr>
                        <w:spacing w:after="0" w:line="240" w:lineRule="auto"/>
                        <w:ind w:left="284"/>
                        <w:rPr>
                          <w:rFonts w:ascii="Arial" w:hAnsi="Arial" w:cs="Arial"/>
                          <w:color w:val="000000" w:themeColor="text1"/>
                          <w:sz w:val="18"/>
                          <w:szCs w:val="20"/>
                        </w:rPr>
                      </w:pPr>
                    </w:p>
                    <w:p w14:paraId="147D1EA7"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Duplicate records removed (n = 32)</w:t>
                      </w:r>
                    </w:p>
                  </w:txbxContent>
                </v:textbox>
              </v:rect>
            </w:pict>
          </mc:Fallback>
        </mc:AlternateContent>
      </w:r>
      <w:r>
        <w:rPr>
          <w:noProof/>
          <w:lang w:val="de-DE" w:eastAsia="de-DE"/>
        </w:rPr>
        <mc:AlternateContent>
          <mc:Choice Requires="wps">
            <w:drawing>
              <wp:anchor distT="0" distB="0" distL="114300" distR="114300" simplePos="0" relativeHeight="251659264" behindDoc="0" locked="0" layoutInCell="1" allowOverlap="1" wp14:anchorId="0E4EF565" wp14:editId="0628E4A9">
                <wp:simplePos x="0" y="0"/>
                <wp:positionH relativeFrom="column">
                  <wp:posOffset>559613</wp:posOffset>
                </wp:positionH>
                <wp:positionV relativeFrom="paragraph">
                  <wp:posOffset>77064</wp:posOffset>
                </wp:positionV>
                <wp:extent cx="1887220" cy="1243584"/>
                <wp:effectExtent l="0" t="0" r="17780" b="13970"/>
                <wp:wrapNone/>
                <wp:docPr id="3"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6F40FE"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including search terms “farmer” and “type” identified from:</w:t>
                            </w:r>
                          </w:p>
                          <w:p w14:paraId="0F1D3235" w14:textId="77777777" w:rsidR="00C06D6E" w:rsidRDefault="00C06D6E" w:rsidP="00C06D6E">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Scopus (n = 455)</w:t>
                            </w:r>
                          </w:p>
                          <w:p w14:paraId="6E1BDE3D" w14:textId="77777777" w:rsidR="00C06D6E" w:rsidRPr="00560609" w:rsidRDefault="00C06D6E" w:rsidP="00C06D6E">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Web of Science (n = 341)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4EF565" id="Rectangle 1" o:spid="_x0000_s1028" style="position:absolute;left:0;text-align:left;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" filled="f" strokecolor="black [3213]" strokeweight="1pt">
                <v:textbox>
                  <w:txbxContent>
                    <w:p w14:paraId="686F40FE"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including search terms “farmer” and “type” identified from:</w:t>
                      </w:r>
                    </w:p>
                    <w:p w14:paraId="0F1D3235" w14:textId="77777777" w:rsidR="00C06D6E" w:rsidRDefault="00C06D6E" w:rsidP="00C06D6E">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Scopus (n = 455)</w:t>
                      </w:r>
                    </w:p>
                    <w:p w14:paraId="6E1BDE3D" w14:textId="77777777" w:rsidR="00C06D6E" w:rsidRPr="00560609" w:rsidRDefault="00C06D6E" w:rsidP="00C06D6E">
                      <w:pPr>
                        <w:spacing w:after="0" w:line="240" w:lineRule="auto"/>
                        <w:ind w:left="284"/>
                        <w:rPr>
                          <w:rFonts w:ascii="Arial" w:hAnsi="Arial" w:cs="Arial"/>
                          <w:color w:val="000000" w:themeColor="text1"/>
                          <w:sz w:val="18"/>
                          <w:szCs w:val="20"/>
                        </w:rPr>
                      </w:pPr>
                      <w:r>
                        <w:rPr>
                          <w:rFonts w:ascii="Arial" w:hAnsi="Arial" w:cs="Arial"/>
                          <w:color w:val="000000" w:themeColor="text1"/>
                          <w:sz w:val="18"/>
                          <w:szCs w:val="20"/>
                        </w:rPr>
                        <w:t>Web of Science (n = 341)</w:t>
                      </w:r>
                    </w:p>
                  </w:txbxContent>
                </v:textbox>
              </v:rect>
            </w:pict>
          </mc:Fallback>
        </mc:AlternateContent>
      </w:r>
    </w:p>
    <w:p w14:paraId="2F46A694" w14:textId="77777777" w:rsidR="00C06D6E" w:rsidRDefault="00C06D6E" w:rsidP="00C06D6E">
      <w:pPr>
        <w:spacing w:after="0" w:line="240" w:lineRule="auto"/>
      </w:pPr>
    </w:p>
    <w:p w14:paraId="44714858"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70528" behindDoc="0" locked="0" layoutInCell="1" allowOverlap="1" wp14:anchorId="69D8D561" wp14:editId="3E7EE028">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60BE8C23" w14:textId="77777777" w:rsidR="00C06D6E" w:rsidRPr="001502CF" w:rsidRDefault="00C06D6E" w:rsidP="00C06D6E">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D8D561" id="Flowchart: Alternate Process 31" o:spid="_x0000_s1029" type="#_x0000_t176" style="position:absolute;left:0;text-align:left;margin-left:-31.8pt;margin-top:17.5pt;width:100.55pt;height:20.7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" fillcolor="#8eaadb [1944]" strokecolor="black [3213]" strokeweight="1pt">
                <v:textbox>
                  <w:txbxContent>
                    <w:p w14:paraId="60BE8C23" w14:textId="77777777" w:rsidR="00C06D6E" w:rsidRPr="001502CF" w:rsidRDefault="00C06D6E" w:rsidP="00C06D6E">
                      <w:pPr>
                        <w:spacing w:after="0" w:line="240" w:lineRule="auto"/>
                        <w:jc w:val="center"/>
                        <w:rPr>
                          <w:rFonts w:ascii="Arial" w:hAnsi="Arial" w:cs="Arial"/>
                          <w:b/>
                          <w:color w:val="000000" w:themeColor="text1"/>
                          <w:sz w:val="18"/>
                          <w:szCs w:val="18"/>
                        </w:rPr>
                      </w:pPr>
                      <w:r w:rsidRPr="001502CF">
                        <w:rPr>
                          <w:rFonts w:ascii="Arial" w:hAnsi="Arial" w:cs="Arial"/>
                          <w:b/>
                          <w:color w:val="000000" w:themeColor="text1"/>
                          <w:sz w:val="18"/>
                          <w:szCs w:val="18"/>
                        </w:rPr>
                        <w:t>Identification</w:t>
                      </w:r>
                    </w:p>
                  </w:txbxContent>
                </v:textbox>
              </v:shape>
            </w:pict>
          </mc:Fallback>
        </mc:AlternateContent>
      </w:r>
    </w:p>
    <w:p w14:paraId="48F123DF" w14:textId="77777777" w:rsidR="00C06D6E" w:rsidRDefault="00C06D6E" w:rsidP="00C06D6E">
      <w:pPr>
        <w:spacing w:after="0" w:line="240" w:lineRule="auto"/>
      </w:pPr>
    </w:p>
    <w:p w14:paraId="65F9FBEC"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66432" behindDoc="0" locked="0" layoutInCell="1" allowOverlap="1" wp14:anchorId="246A3C7E" wp14:editId="1A9F7F13">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B4B2957"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" strokecolor="black [3213]" strokeweight=".5pt">
                <v:stroke endarrow="block" joinstyle="miter"/>
              </v:shape>
            </w:pict>
          </mc:Fallback>
        </mc:AlternateContent>
      </w:r>
    </w:p>
    <w:p w14:paraId="42428BBD" w14:textId="77777777" w:rsidR="00C06D6E" w:rsidRDefault="00C06D6E" w:rsidP="00C06D6E">
      <w:pPr>
        <w:spacing w:after="0" w:line="240" w:lineRule="auto"/>
      </w:pPr>
    </w:p>
    <w:p w14:paraId="0DF7A6EF" w14:textId="77777777" w:rsidR="00C06D6E" w:rsidRDefault="00C06D6E" w:rsidP="00C06D6E">
      <w:pPr>
        <w:spacing w:after="0" w:line="240" w:lineRule="auto"/>
      </w:pPr>
    </w:p>
    <w:p w14:paraId="70CBC70F"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73600" behindDoc="0" locked="0" layoutInCell="1" allowOverlap="1" wp14:anchorId="73DAB273" wp14:editId="27FCC89C">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A563D4" id="Straight Arrow Connector 27" o:spid="_x0000_s1026" type="#_x0000_t32" style="position:absolute;margin-left:110.25pt;margin-top:10.15pt;width:0;height:22.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" strokecolor="black [3213]" strokeweight=".5pt">
                <v:stroke endarrow="block" joinstyle="miter"/>
              </v:shape>
            </w:pict>
          </mc:Fallback>
        </mc:AlternateContent>
      </w:r>
    </w:p>
    <w:p w14:paraId="54A0790B" w14:textId="77777777" w:rsidR="00C06D6E" w:rsidRDefault="00C06D6E" w:rsidP="00C06D6E">
      <w:pPr>
        <w:spacing w:after="0" w:line="240" w:lineRule="auto"/>
      </w:pPr>
    </w:p>
    <w:p w14:paraId="2B5078BC"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61312" behindDoc="0" locked="0" layoutInCell="1" allowOverlap="1" wp14:anchorId="27A8D2A1" wp14:editId="12A528AF">
                <wp:simplePos x="0" y="0"/>
                <wp:positionH relativeFrom="column">
                  <wp:posOffset>561975</wp:posOffset>
                </wp:positionH>
                <wp:positionV relativeFrom="paragraph">
                  <wp:posOffset>78740</wp:posOffset>
                </wp:positionV>
                <wp:extent cx="1887220" cy="704850"/>
                <wp:effectExtent l="0" t="0" r="17780" b="19050"/>
                <wp:wrapNone/>
                <wp:docPr id="5" name="Rectangle 3"/>
                <wp:cNvGraphicFramePr/>
                <a:graphic xmlns:a="http://schemas.openxmlformats.org/drawingml/2006/main">
                  <a:graphicData uri="http://schemas.microsoft.com/office/word/2010/wordprocessingShape">
                    <wps:wsp>
                      <wps:cNvSpPr/>
                      <wps:spPr>
                        <a:xfrm>
                          <a:off x="0" y="0"/>
                          <a:ext cx="1887220" cy="704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9E1A4"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screened</w:t>
                            </w:r>
                          </w:p>
                          <w:p w14:paraId="450215F6"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90)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8D2A1" id="Rectangle 3" o:spid="_x0000_s1030" style="position:absolute;left:0;text-align:left;margin-left:44.25pt;margin-top:6.2pt;width:148.6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" filled="f" strokecolor="black [3213]" strokeweight="1pt">
                <v:textbox>
                  <w:txbxContent>
                    <w:p w14:paraId="3C69E1A4"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screened</w:t>
                      </w:r>
                    </w:p>
                    <w:p w14:paraId="450215F6"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90)</w:t>
                      </w:r>
                    </w:p>
                  </w:txbxContent>
                </v:textbox>
              </v:rect>
            </w:pict>
          </mc:Fallback>
        </mc:AlternateContent>
      </w:r>
      <w:r>
        <w:rPr>
          <w:noProof/>
          <w:lang w:val="de-DE" w:eastAsia="de-DE"/>
        </w:rPr>
        <mc:AlternateContent>
          <mc:Choice Requires="wps">
            <w:drawing>
              <wp:anchor distT="0" distB="0" distL="114300" distR="114300" simplePos="0" relativeHeight="251662336" behindDoc="0" locked="0" layoutInCell="1" allowOverlap="1" wp14:anchorId="65166BE8" wp14:editId="2836952D">
                <wp:simplePos x="0" y="0"/>
                <wp:positionH relativeFrom="column">
                  <wp:posOffset>3048000</wp:posOffset>
                </wp:positionH>
                <wp:positionV relativeFrom="paragraph">
                  <wp:posOffset>78740</wp:posOffset>
                </wp:positionV>
                <wp:extent cx="1887220" cy="704850"/>
                <wp:effectExtent l="0" t="0" r="17780" b="19050"/>
                <wp:wrapNone/>
                <wp:docPr id="6" name="Rectangle 4"/>
                <wp:cNvGraphicFramePr/>
                <a:graphic xmlns:a="http://schemas.openxmlformats.org/drawingml/2006/main">
                  <a:graphicData uri="http://schemas.microsoft.com/office/word/2010/wordprocessingShape">
                    <wps:wsp>
                      <wps:cNvSpPr/>
                      <wps:spPr>
                        <a:xfrm>
                          <a:off x="0" y="0"/>
                          <a:ext cx="1887220" cy="704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96EDBC" w14:textId="77777777" w:rsidR="00C06D6E" w:rsidRDefault="00C06D6E" w:rsidP="00C06D6E">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 (no typology, no original research, not European study)</w:t>
                            </w:r>
                          </w:p>
                          <w:p w14:paraId="562B2055" w14:textId="36FC30F5"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085FA3">
                              <w:rPr>
                                <w:rFonts w:ascii="Arial" w:hAnsi="Arial" w:cs="Arial"/>
                                <w:color w:val="000000" w:themeColor="text1"/>
                                <w:sz w:val="18"/>
                                <w:szCs w:val="20"/>
                              </w:rPr>
                              <w:t>63</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66BE8" id="Rectangle 4" o:spid="_x0000_s1031" style="position:absolute;left:0;text-align:left;margin-left:240pt;margin-top:6.2pt;width:148.6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" filled="f" strokecolor="black [3213]" strokeweight="1pt">
                <v:textbox>
                  <w:txbxContent>
                    <w:p w14:paraId="4196EDBC" w14:textId="77777777" w:rsidR="00C06D6E" w:rsidRDefault="00C06D6E" w:rsidP="00C06D6E">
                      <w:pPr>
                        <w:spacing w:after="0" w:line="240" w:lineRule="auto"/>
                        <w:rPr>
                          <w:rFonts w:ascii="Arial" w:hAnsi="Arial" w:cs="Arial"/>
                          <w:color w:val="000000" w:themeColor="text1"/>
                          <w:sz w:val="18"/>
                          <w:szCs w:val="20"/>
                        </w:rPr>
                      </w:pPr>
                      <w:r w:rsidRPr="00560609">
                        <w:rPr>
                          <w:rFonts w:ascii="Arial" w:hAnsi="Arial" w:cs="Arial"/>
                          <w:color w:val="000000" w:themeColor="text1"/>
                          <w:sz w:val="18"/>
                          <w:szCs w:val="20"/>
                        </w:rPr>
                        <w:t>Records</w:t>
                      </w:r>
                      <w:r>
                        <w:rPr>
                          <w:rFonts w:ascii="Arial" w:hAnsi="Arial" w:cs="Arial"/>
                          <w:color w:val="000000" w:themeColor="text1"/>
                          <w:sz w:val="18"/>
                          <w:szCs w:val="20"/>
                        </w:rPr>
                        <w:t xml:space="preserve"> excluded (no typology, no original research, not European study)</w:t>
                      </w:r>
                    </w:p>
                    <w:p w14:paraId="562B2055" w14:textId="36FC30F5"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085FA3">
                        <w:rPr>
                          <w:rFonts w:ascii="Arial" w:hAnsi="Arial" w:cs="Arial"/>
                          <w:color w:val="000000" w:themeColor="text1"/>
                          <w:sz w:val="18"/>
                          <w:szCs w:val="20"/>
                        </w:rPr>
                        <w:t>63</w:t>
                      </w:r>
                      <w:r>
                        <w:rPr>
                          <w:rFonts w:ascii="Arial" w:hAnsi="Arial" w:cs="Arial"/>
                          <w:color w:val="000000" w:themeColor="text1"/>
                          <w:sz w:val="18"/>
                          <w:szCs w:val="20"/>
                        </w:rPr>
                        <w:t>)</w:t>
                      </w:r>
                    </w:p>
                  </w:txbxContent>
                </v:textbox>
              </v:rect>
            </w:pict>
          </mc:Fallback>
        </mc:AlternateContent>
      </w:r>
    </w:p>
    <w:p w14:paraId="493480B0" w14:textId="77777777" w:rsidR="00C06D6E" w:rsidRDefault="00C06D6E" w:rsidP="00C06D6E">
      <w:pPr>
        <w:spacing w:after="0" w:line="240" w:lineRule="auto"/>
      </w:pPr>
    </w:p>
    <w:p w14:paraId="7E39C935"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67456" behindDoc="0" locked="0" layoutInCell="1" allowOverlap="1" wp14:anchorId="5105966B" wp14:editId="5E68741D">
                <wp:simplePos x="0" y="0"/>
                <wp:positionH relativeFrom="column">
                  <wp:posOffset>2453640</wp:posOffset>
                </wp:positionH>
                <wp:positionV relativeFrom="paragraph">
                  <wp:posOffset>111125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29E744" id="Straight Arrow Connector 15" o:spid="_x0000_s1026" type="#_x0000_t32" style="position:absolute;margin-left:193.2pt;margin-top:8.75pt;width:44.3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" strokecolor="black [3213]" strokeweight=".5pt">
                <v:stroke endarrow="block" joinstyle="miter"/>
              </v:shape>
            </w:pict>
          </mc:Fallback>
        </mc:AlternateContent>
      </w:r>
    </w:p>
    <w:p w14:paraId="09E8FE54" w14:textId="77777777" w:rsidR="00C06D6E" w:rsidRDefault="00C06D6E" w:rsidP="00C06D6E">
      <w:pPr>
        <w:spacing w:after="0" w:line="240" w:lineRule="auto"/>
      </w:pPr>
    </w:p>
    <w:p w14:paraId="4A718A99"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74624" behindDoc="0" locked="0" layoutInCell="1" allowOverlap="1" wp14:anchorId="683B764B" wp14:editId="4C35FB74">
                <wp:simplePos x="0" y="0"/>
                <wp:positionH relativeFrom="column">
                  <wp:posOffset>1400175</wp:posOffset>
                </wp:positionH>
                <wp:positionV relativeFrom="paragraph">
                  <wp:posOffset>100330</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20428C" id="Straight Arrow Connector 35" o:spid="_x0000_s1026" type="#_x0000_t32" style="position:absolute;margin-left:110.25pt;margin-top:7.9pt;width:0;height:22.1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" strokecolor="black [3213]" strokeweight=".5pt">
                <v:stroke endarrow="block" joinstyle="miter"/>
              </v:shape>
            </w:pict>
          </mc:Fallback>
        </mc:AlternateContent>
      </w:r>
    </w:p>
    <w:p w14:paraId="00DEDE43" w14:textId="77777777" w:rsidR="00C06D6E" w:rsidRDefault="00C06D6E" w:rsidP="00C06D6E">
      <w:pPr>
        <w:spacing w:after="0" w:line="240" w:lineRule="auto"/>
      </w:pPr>
    </w:p>
    <w:p w14:paraId="0101592E" w14:textId="77777777" w:rsidR="00C06D6E" w:rsidRDefault="00C06D6E" w:rsidP="00C06D6E">
      <w:pPr>
        <w:spacing w:after="0" w:line="240" w:lineRule="auto"/>
      </w:pPr>
      <w:r w:rsidRPr="00560609">
        <w:rPr>
          <w:noProof/>
          <w:lang w:val="de-DE" w:eastAsia="de-DE"/>
        </w:rPr>
        <mc:AlternateContent>
          <mc:Choice Requires="wps">
            <w:drawing>
              <wp:anchor distT="0" distB="0" distL="114300" distR="114300" simplePos="0" relativeHeight="251664384" behindDoc="0" locked="0" layoutInCell="1" allowOverlap="1" wp14:anchorId="4DFC73AC" wp14:editId="68EE61DA">
                <wp:simplePos x="0" y="0"/>
                <wp:positionH relativeFrom="column">
                  <wp:posOffset>3048000</wp:posOffset>
                </wp:positionH>
                <wp:positionV relativeFrom="paragraph">
                  <wp:posOffset>55880</wp:posOffset>
                </wp:positionV>
                <wp:extent cx="1887220" cy="685800"/>
                <wp:effectExtent l="0" t="0" r="17780" b="19050"/>
                <wp:wrapNone/>
                <wp:docPr id="7" name="Rectangle 6"/>
                <wp:cNvGraphicFramePr/>
                <a:graphic xmlns:a="http://schemas.openxmlformats.org/drawingml/2006/main">
                  <a:graphicData uri="http://schemas.microsoft.com/office/word/2010/wordprocessingShape">
                    <wps:wsp>
                      <wps:cNvSpPr/>
                      <wps:spPr>
                        <a:xfrm>
                          <a:off x="0" y="0"/>
                          <a:ext cx="1887220" cy="685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30749B"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Records excluded (no typology, no original research)</w:t>
                            </w:r>
                          </w:p>
                          <w:p w14:paraId="37F63287"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C73AC" id="Rectangle 6" o:spid="_x0000_s1032" style="position:absolute;left:0;text-align:left;margin-left:240pt;margin-top:4.4pt;width:148.6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" filled="f" strokecolor="black [3213]" strokeweight="1pt">
                <v:textbox>
                  <w:txbxContent>
                    <w:p w14:paraId="2230749B"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Records excluded (no typology, no original research)</w:t>
                      </w:r>
                    </w:p>
                    <w:p w14:paraId="37F63287"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7)</w:t>
                      </w:r>
                    </w:p>
                  </w:txbxContent>
                </v:textbox>
              </v:rect>
            </w:pict>
          </mc:Fallback>
        </mc:AlternateContent>
      </w:r>
      <w:r w:rsidRPr="00560609">
        <w:rPr>
          <w:noProof/>
          <w:lang w:val="de-DE" w:eastAsia="de-DE"/>
        </w:rPr>
        <mc:AlternateContent>
          <mc:Choice Requires="wps">
            <w:drawing>
              <wp:anchor distT="0" distB="0" distL="114300" distR="114300" simplePos="0" relativeHeight="251663360" behindDoc="0" locked="0" layoutInCell="1" allowOverlap="1" wp14:anchorId="1C2CD644" wp14:editId="7F24C205">
                <wp:simplePos x="0" y="0"/>
                <wp:positionH relativeFrom="column">
                  <wp:posOffset>561975</wp:posOffset>
                </wp:positionH>
                <wp:positionV relativeFrom="paragraph">
                  <wp:posOffset>55880</wp:posOffset>
                </wp:positionV>
                <wp:extent cx="1887220" cy="685800"/>
                <wp:effectExtent l="0" t="0" r="17780" b="19050"/>
                <wp:wrapNone/>
                <wp:docPr id="8" name="Rectangle 5"/>
                <wp:cNvGraphicFramePr/>
                <a:graphic xmlns:a="http://schemas.openxmlformats.org/drawingml/2006/main">
                  <a:graphicData uri="http://schemas.microsoft.com/office/word/2010/wordprocessingShape">
                    <wps:wsp>
                      <wps:cNvSpPr/>
                      <wps:spPr>
                        <a:xfrm>
                          <a:off x="0" y="0"/>
                          <a:ext cx="1887220" cy="685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53AAE9"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subjected to full-text analysis</w:t>
                            </w:r>
                          </w:p>
                          <w:p w14:paraId="61D08548"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CD644" id="Rectangle 5" o:spid="_x0000_s1033" style="position:absolute;left:0;text-align:left;margin-left:44.25pt;margin-top:4.4pt;width:148.6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" filled="f" strokecolor="black [3213]" strokeweight="1pt">
                <v:textbox>
                  <w:txbxContent>
                    <w:p w14:paraId="6153AAE9"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subjected to full-text analysis</w:t>
                      </w:r>
                    </w:p>
                    <w:p w14:paraId="61D08548"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27)</w:t>
                      </w:r>
                    </w:p>
                  </w:txbxContent>
                </v:textbox>
              </v:rect>
            </w:pict>
          </mc:Fallback>
        </mc:AlternateContent>
      </w:r>
    </w:p>
    <w:p w14:paraId="2BC6ECF7"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71552" behindDoc="0" locked="0" layoutInCell="1" allowOverlap="1" wp14:anchorId="4034396B" wp14:editId="2E8BA499">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73F511FB" w14:textId="77777777" w:rsidR="00C06D6E" w:rsidRDefault="00C06D6E" w:rsidP="00C06D6E">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BBFB8C8" w14:textId="77777777" w:rsidR="00C06D6E" w:rsidRPr="001502CF" w:rsidRDefault="00C06D6E" w:rsidP="00C06D6E">
                            <w:pPr>
                              <w:spacing w:after="0"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4396B" id="Flowchart: Alternate Process 32" o:spid="_x0000_s1034" type="#_x0000_t176" style="position:absolute;left:0;text-align:left;margin-left:-91.4pt;margin-top:11.05pt;width:219.5pt;height:20.7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" fillcolor="#8eaadb [1944]" strokecolor="black [3213]" strokeweight="1pt">
                <v:textbox>
                  <w:txbxContent>
                    <w:p w14:paraId="73F511FB" w14:textId="77777777" w:rsidR="00C06D6E" w:rsidRDefault="00C06D6E" w:rsidP="00C06D6E">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BBFB8C8" w14:textId="77777777" w:rsidR="00C06D6E" w:rsidRPr="001502CF" w:rsidRDefault="00C06D6E" w:rsidP="00C06D6E">
                      <w:pPr>
                        <w:spacing w:after="0" w:line="240" w:lineRule="auto"/>
                        <w:rPr>
                          <w:rFonts w:ascii="Arial" w:hAnsi="Arial" w:cs="Arial"/>
                          <w:b/>
                          <w:color w:val="000000" w:themeColor="text1"/>
                          <w:sz w:val="18"/>
                          <w:szCs w:val="18"/>
                        </w:rPr>
                      </w:pPr>
                    </w:p>
                  </w:txbxContent>
                </v:textbox>
              </v:shape>
            </w:pict>
          </mc:Fallback>
        </mc:AlternateContent>
      </w:r>
    </w:p>
    <w:p w14:paraId="097D8800"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68480" behindDoc="0" locked="0" layoutInCell="1" allowOverlap="1" wp14:anchorId="3E365C8C" wp14:editId="46892DF7">
                <wp:simplePos x="0" y="0"/>
                <wp:positionH relativeFrom="column">
                  <wp:posOffset>2471420</wp:posOffset>
                </wp:positionH>
                <wp:positionV relativeFrom="paragraph">
                  <wp:posOffset>85090</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BF4CD7" id="Straight Arrow Connector 16" o:spid="_x0000_s1026" type="#_x0000_t32" style="position:absolute;margin-left:194.6pt;margin-top:6.7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" strokecolor="black [3213]" strokeweight=".5pt">
                <v:stroke endarrow="block" joinstyle="miter"/>
              </v:shape>
            </w:pict>
          </mc:Fallback>
        </mc:AlternateContent>
      </w:r>
    </w:p>
    <w:p w14:paraId="2FD71F09" w14:textId="77777777" w:rsidR="00C06D6E" w:rsidRDefault="00C06D6E" w:rsidP="00C06D6E">
      <w:pPr>
        <w:spacing w:after="0" w:line="240" w:lineRule="auto"/>
      </w:pPr>
    </w:p>
    <w:p w14:paraId="6ACE72D9"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75648" behindDoc="0" locked="0" layoutInCell="1" allowOverlap="1" wp14:anchorId="17B54509" wp14:editId="202617C1">
                <wp:simplePos x="0" y="0"/>
                <wp:positionH relativeFrom="column">
                  <wp:posOffset>1409700</wp:posOffset>
                </wp:positionH>
                <wp:positionV relativeFrom="paragraph">
                  <wp:posOffset>62865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67ABCE" id="Straight Arrow Connector 36" o:spid="_x0000_s1026" type="#_x0000_t32" style="position:absolute;margin-left:111pt;margin-top:4.95pt;width:0;height:2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" strokecolor="black [3213]" strokeweight=".5pt">
                <v:stroke endarrow="block" joinstyle="miter"/>
              </v:shape>
            </w:pict>
          </mc:Fallback>
        </mc:AlternateContent>
      </w:r>
    </w:p>
    <w:p w14:paraId="0D18D779" w14:textId="77777777" w:rsidR="00C06D6E" w:rsidRDefault="00C06D6E" w:rsidP="00C06D6E">
      <w:pPr>
        <w:spacing w:after="0" w:line="240" w:lineRule="auto"/>
      </w:pPr>
      <w:r w:rsidRPr="00560609">
        <w:rPr>
          <w:noProof/>
          <w:lang w:val="de-DE" w:eastAsia="de-DE"/>
        </w:rPr>
        <mc:AlternateContent>
          <mc:Choice Requires="wps">
            <w:drawing>
              <wp:anchor distT="0" distB="0" distL="114300" distR="114300" simplePos="0" relativeHeight="251676672" behindDoc="0" locked="0" layoutInCell="1" allowOverlap="1" wp14:anchorId="706A0467" wp14:editId="2E37D396">
                <wp:simplePos x="0" y="0"/>
                <wp:positionH relativeFrom="column">
                  <wp:posOffset>552450</wp:posOffset>
                </wp:positionH>
                <wp:positionV relativeFrom="paragraph">
                  <wp:posOffset>174625</wp:posOffset>
                </wp:positionV>
                <wp:extent cx="1887220" cy="733425"/>
                <wp:effectExtent l="0" t="0" r="17780" b="28575"/>
                <wp:wrapNone/>
                <wp:docPr id="9" name="Rectangle 8"/>
                <wp:cNvGraphicFramePr/>
                <a:graphic xmlns:a="http://schemas.openxmlformats.org/drawingml/2006/main">
                  <a:graphicData uri="http://schemas.microsoft.com/office/word/2010/wordprocessingShape">
                    <wps:wsp>
                      <wps:cNvSpPr/>
                      <wps:spPr>
                        <a:xfrm>
                          <a:off x="0" y="0"/>
                          <a:ext cx="1887220" cy="733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0F574C"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added based on own knowledge</w:t>
                            </w:r>
                          </w:p>
                          <w:p w14:paraId="2394E7E3" w14:textId="03EEEF2A"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085FA3">
                              <w:rPr>
                                <w:rFonts w:ascii="Arial" w:hAnsi="Arial" w:cs="Arial"/>
                                <w:color w:val="000000" w:themeColor="text1"/>
                                <w:sz w:val="18"/>
                                <w:szCs w:val="20"/>
                              </w:rPr>
                              <w:t xml:space="preserve">20 + </w:t>
                            </w:r>
                            <w:r>
                              <w:rPr>
                                <w:rFonts w:ascii="Arial" w:hAnsi="Arial" w:cs="Arial"/>
                                <w:color w:val="000000" w:themeColor="text1"/>
                                <w:sz w:val="18"/>
                                <w:szCs w:val="20"/>
                              </w:rPr>
                              <w:t>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A0467" id="Rectangle 8" o:spid="_x0000_s1035" style="position:absolute;left:0;text-align:left;margin-left:43.5pt;margin-top:13.75pt;width:148.6pt;height:5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" filled="f" strokecolor="black [3213]" strokeweight="1pt">
                <v:textbox>
                  <w:txbxContent>
                    <w:p w14:paraId="6C0F574C"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added based on own knowledge</w:t>
                      </w:r>
                    </w:p>
                    <w:p w14:paraId="2394E7E3" w14:textId="03EEEF2A"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 xml:space="preserve">(n = </w:t>
                      </w:r>
                      <w:r w:rsidR="00085FA3">
                        <w:rPr>
                          <w:rFonts w:ascii="Arial" w:hAnsi="Arial" w:cs="Arial"/>
                          <w:color w:val="000000" w:themeColor="text1"/>
                          <w:sz w:val="18"/>
                          <w:szCs w:val="20"/>
                        </w:rPr>
                        <w:t xml:space="preserve">20 + </w:t>
                      </w:r>
                      <w:r>
                        <w:rPr>
                          <w:rFonts w:ascii="Arial" w:hAnsi="Arial" w:cs="Arial"/>
                          <w:color w:val="000000" w:themeColor="text1"/>
                          <w:sz w:val="18"/>
                          <w:szCs w:val="20"/>
                        </w:rPr>
                        <w:t>16)</w:t>
                      </w:r>
                    </w:p>
                  </w:txbxContent>
                </v:textbox>
              </v:rect>
            </w:pict>
          </mc:Fallback>
        </mc:AlternateContent>
      </w:r>
    </w:p>
    <w:p w14:paraId="0D0EF6BB" w14:textId="77777777" w:rsidR="00C06D6E" w:rsidRDefault="00C06D6E" w:rsidP="00C06D6E">
      <w:pPr>
        <w:spacing w:after="0" w:line="240" w:lineRule="auto"/>
      </w:pPr>
    </w:p>
    <w:p w14:paraId="121C1923" w14:textId="77777777" w:rsidR="00C06D6E" w:rsidRDefault="00C06D6E" w:rsidP="00C06D6E">
      <w:pPr>
        <w:spacing w:after="0" w:line="240" w:lineRule="auto"/>
      </w:pPr>
    </w:p>
    <w:p w14:paraId="5AFD05D7" w14:textId="77777777" w:rsidR="00C06D6E" w:rsidRDefault="00C06D6E" w:rsidP="00C06D6E">
      <w:pPr>
        <w:spacing w:after="0" w:line="240" w:lineRule="auto"/>
      </w:pPr>
    </w:p>
    <w:p w14:paraId="37D5F6CD" w14:textId="77777777" w:rsidR="00C06D6E" w:rsidRDefault="00C06D6E" w:rsidP="00C06D6E">
      <w:pPr>
        <w:spacing w:after="0" w:line="240" w:lineRule="auto"/>
      </w:pPr>
    </w:p>
    <w:p w14:paraId="2669ED51" w14:textId="77777777" w:rsidR="00C06D6E" w:rsidRDefault="00C06D6E" w:rsidP="00C06D6E">
      <w:pPr>
        <w:spacing w:after="0" w:line="240" w:lineRule="auto"/>
      </w:pPr>
    </w:p>
    <w:p w14:paraId="48C203E8" w14:textId="77777777" w:rsidR="00C06D6E" w:rsidRDefault="00C06D6E" w:rsidP="00C06D6E">
      <w:pPr>
        <w:spacing w:after="0" w:line="240" w:lineRule="auto"/>
      </w:pPr>
      <w:r w:rsidRPr="00560609">
        <w:rPr>
          <w:noProof/>
          <w:lang w:val="de-DE" w:eastAsia="de-DE"/>
        </w:rPr>
        <mc:AlternateContent>
          <mc:Choice Requires="wps">
            <w:drawing>
              <wp:anchor distT="0" distB="0" distL="114300" distR="114300" simplePos="0" relativeHeight="251665408" behindDoc="0" locked="0" layoutInCell="1" allowOverlap="1" wp14:anchorId="2EBCF830" wp14:editId="228A02FC">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F87B84"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included in review</w:t>
                            </w:r>
                          </w:p>
                          <w:p w14:paraId="31A74182"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CF830" id="Rectangle 13" o:spid="_x0000_s1036" style="position:absolute;left:0;text-align:left;margin-left:42.55pt;margin-top:8.7pt;width:148.6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" filled="f" strokecolor="black [3213]" strokeweight="1pt">
                <v:textbox>
                  <w:txbxContent>
                    <w:p w14:paraId="22F87B84" w14:textId="77777777" w:rsidR="00C06D6E"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Articles included in review</w:t>
                      </w:r>
                    </w:p>
                    <w:p w14:paraId="31A74182" w14:textId="77777777" w:rsidR="00C06D6E" w:rsidRPr="00560609" w:rsidRDefault="00C06D6E" w:rsidP="00C06D6E">
                      <w:pPr>
                        <w:spacing w:after="0" w:line="240" w:lineRule="auto"/>
                        <w:rPr>
                          <w:rFonts w:ascii="Arial" w:hAnsi="Arial" w:cs="Arial"/>
                          <w:color w:val="000000" w:themeColor="text1"/>
                          <w:sz w:val="18"/>
                          <w:szCs w:val="20"/>
                        </w:rPr>
                      </w:pPr>
                      <w:r>
                        <w:rPr>
                          <w:rFonts w:ascii="Arial" w:hAnsi="Arial" w:cs="Arial"/>
                          <w:color w:val="000000" w:themeColor="text1"/>
                          <w:sz w:val="18"/>
                          <w:szCs w:val="20"/>
                        </w:rPr>
                        <w:t>(n = 36)</w:t>
                      </w:r>
                    </w:p>
                  </w:txbxContent>
                </v:textbox>
              </v:rect>
            </w:pict>
          </mc:Fallback>
        </mc:AlternateContent>
      </w:r>
    </w:p>
    <w:p w14:paraId="561CC00F" w14:textId="77777777" w:rsidR="00C06D6E" w:rsidRDefault="00C06D6E" w:rsidP="00C06D6E">
      <w:pPr>
        <w:spacing w:after="0" w:line="240" w:lineRule="auto"/>
      </w:pPr>
      <w:r>
        <w:rPr>
          <w:noProof/>
          <w:lang w:val="de-DE" w:eastAsia="de-DE"/>
        </w:rPr>
        <mc:AlternateContent>
          <mc:Choice Requires="wps">
            <w:drawing>
              <wp:anchor distT="0" distB="0" distL="114300" distR="114300" simplePos="0" relativeHeight="251672576" behindDoc="0" locked="0" layoutInCell="1" allowOverlap="1" wp14:anchorId="23A14435" wp14:editId="7CC263BE">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7317991" w14:textId="77777777" w:rsidR="00C06D6E" w:rsidRPr="001502CF" w:rsidRDefault="00C06D6E" w:rsidP="00C06D6E">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14435" id="Flowchart: Alternate Process 33" o:spid="_x0000_s1037" type="#_x0000_t176" style="position:absolute;left:0;text-align:left;margin-left:-10.5pt;margin-top:13.45pt;width:60.2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" fillcolor="#8eaadb [1944]" strokecolor="black [3213]" strokeweight="1pt">
                <v:textbox>
                  <w:txbxContent>
                    <w:p w14:paraId="37317991" w14:textId="77777777" w:rsidR="00C06D6E" w:rsidRPr="001502CF" w:rsidRDefault="00C06D6E" w:rsidP="00C06D6E">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2800E50E" w14:textId="77777777" w:rsidR="00C06D6E" w:rsidRDefault="00C06D6E" w:rsidP="00C06D6E">
      <w:pPr>
        <w:spacing w:after="0" w:line="240" w:lineRule="auto"/>
      </w:pPr>
    </w:p>
    <w:p w14:paraId="45600940" w14:textId="77777777" w:rsidR="00C06D6E" w:rsidRDefault="00C06D6E" w:rsidP="00C06D6E">
      <w:pPr>
        <w:spacing w:after="0" w:line="240" w:lineRule="auto"/>
      </w:pPr>
    </w:p>
    <w:p w14:paraId="104FBAD0" w14:textId="77777777" w:rsidR="00C06D6E" w:rsidRDefault="00C06D6E" w:rsidP="00C06D6E">
      <w:pPr>
        <w:spacing w:after="0" w:line="240" w:lineRule="auto"/>
      </w:pPr>
    </w:p>
    <w:p w14:paraId="66BA7ED2" w14:textId="657D96BD" w:rsidR="00C06D6E" w:rsidRPr="00C06D6E" w:rsidRDefault="00E83856" w:rsidP="00C06D6E">
      <w:pPr>
        <w:pBdr>
          <w:top w:val="nil"/>
          <w:left w:val="nil"/>
          <w:bottom w:val="nil"/>
          <w:right w:val="nil"/>
          <w:between w:val="nil"/>
        </w:pBdr>
        <w:spacing w:after="0"/>
        <w:rPr>
          <w:rFonts w:cs="Times New Roman"/>
          <w:color w:val="000000"/>
          <w:szCs w:val="24"/>
        </w:rPr>
      </w:pPr>
      <w:r>
        <w:rPr>
          <w:rFonts w:cs="Times New Roman"/>
          <w:color w:val="000000"/>
          <w:szCs w:val="24"/>
        </w:rPr>
        <w:t xml:space="preserve">Figure </w:t>
      </w:r>
      <w:proofErr w:type="spellStart"/>
      <w:r>
        <w:rPr>
          <w:rFonts w:cs="Times New Roman"/>
          <w:color w:val="000000"/>
          <w:szCs w:val="24"/>
        </w:rPr>
        <w:t>SM</w:t>
      </w:r>
      <w:r w:rsidR="004B330E">
        <w:rPr>
          <w:rFonts w:cs="Times New Roman"/>
          <w:color w:val="000000"/>
          <w:szCs w:val="24"/>
        </w:rPr>
        <w:t>2.1</w:t>
      </w:r>
      <w:proofErr w:type="spellEnd"/>
      <w:r w:rsidR="004B330E">
        <w:rPr>
          <w:rFonts w:cs="Times New Roman"/>
          <w:color w:val="000000"/>
          <w:szCs w:val="24"/>
        </w:rPr>
        <w:t xml:space="preserve">: </w:t>
      </w:r>
      <w:proofErr w:type="spellStart"/>
      <w:r w:rsidR="004B330E">
        <w:rPr>
          <w:rFonts w:cs="Times New Roman"/>
          <w:color w:val="000000"/>
          <w:szCs w:val="24"/>
        </w:rPr>
        <w:t>PRISMA</w:t>
      </w:r>
      <w:proofErr w:type="spellEnd"/>
      <w:r w:rsidR="004B330E">
        <w:rPr>
          <w:rFonts w:cs="Times New Roman"/>
          <w:color w:val="000000"/>
          <w:szCs w:val="24"/>
        </w:rPr>
        <w:t xml:space="preserve"> flowchart, based on</w:t>
      </w:r>
      <w:r w:rsidR="000204DB">
        <w:rPr>
          <w:rFonts w:cs="Times New Roman"/>
          <w:color w:val="000000"/>
          <w:szCs w:val="24"/>
        </w:rPr>
        <w:t xml:space="preserve"> Page et al. </w:t>
      </w:r>
      <w:r w:rsidR="000204DB">
        <w:rPr>
          <w:rFonts w:cs="Times New Roman"/>
          <w:color w:val="000000"/>
          <w:szCs w:val="24"/>
        </w:rPr>
        <w:fldChar w:fldCharType="begin"/>
      </w:r>
      <w:r w:rsidR="000204DB">
        <w:rPr>
          <w:rFonts w:cs="Times New Roman"/>
          <w:color w:val="000000"/>
          <w:szCs w:val="24"/>
        </w:rPr>
        <w:instrText xml:space="preserve"> ADDIN ZOTERO_ITEM CSL_CITATION {"citationID":"FhfFwHQf","properties":{"formattedCitation":"(2021)","plainCitation":"(2021)","noteIndex":0},"citationItems":[{"id":17254,"uris":["http://zotero.org/users/663857/items/SZ5DBGHD"],"uri":["http://zotero.org/users/663857/items/SZ5DBGHD"],"itemData":{"id":17254,"type":"article-journal","container-title":"BMJ","DOI":"10.1136/bmj.n71","ISSN":"1756-1833","journalAbbreviation":"BMJ","language":"en","page":"n71","source":"DOI.org (Crossref)","title":"The PRISMA 2020 statement: an updated guideline for reporting systematic reviews","title-short":"The PRISMA 2020 statement","author":[{"family":"Page","given":"Matthew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A"},{"family":"Whiting","given":"Penny"},{"family":"Moher","given":"David"}],"issued":{"date-parts":[["2021",3,29]]}},"suppress-author":true}],"schema":"https://github.com/citation-style-language/schema/raw/master/csl-citation.json"} </w:instrText>
      </w:r>
      <w:r w:rsidR="000204DB">
        <w:rPr>
          <w:rFonts w:cs="Times New Roman"/>
          <w:color w:val="000000"/>
          <w:szCs w:val="24"/>
        </w:rPr>
        <w:fldChar w:fldCharType="separate"/>
      </w:r>
      <w:r w:rsidR="000204DB" w:rsidRPr="000204DB">
        <w:rPr>
          <w:rFonts w:cs="Times New Roman"/>
        </w:rPr>
        <w:t>(2021)</w:t>
      </w:r>
      <w:r w:rsidR="000204DB">
        <w:rPr>
          <w:rFonts w:cs="Times New Roman"/>
          <w:color w:val="000000"/>
          <w:szCs w:val="24"/>
        </w:rPr>
        <w:fldChar w:fldCharType="end"/>
      </w:r>
    </w:p>
    <w:p w14:paraId="3675E8BD" w14:textId="77777777" w:rsidR="00C06D6E" w:rsidRDefault="00C06D6E" w:rsidP="00E51864">
      <w:pPr>
        <w:pBdr>
          <w:top w:val="nil"/>
          <w:left w:val="nil"/>
          <w:bottom w:val="nil"/>
          <w:right w:val="nil"/>
          <w:between w:val="nil"/>
        </w:pBdr>
        <w:spacing w:after="0"/>
        <w:rPr>
          <w:rFonts w:cs="Times New Roman"/>
          <w:color w:val="000000"/>
          <w:szCs w:val="24"/>
        </w:rPr>
      </w:pPr>
    </w:p>
    <w:p w14:paraId="32B57ECC" w14:textId="3F11DACC" w:rsidR="00E51864" w:rsidRDefault="00C06D6E" w:rsidP="00E51864">
      <w:pPr>
        <w:pBdr>
          <w:top w:val="nil"/>
          <w:left w:val="nil"/>
          <w:bottom w:val="nil"/>
          <w:right w:val="nil"/>
          <w:between w:val="nil"/>
        </w:pBdr>
        <w:spacing w:after="0"/>
        <w:rPr>
          <w:rFonts w:cs="Times New Roman"/>
          <w:color w:val="000000"/>
          <w:szCs w:val="24"/>
        </w:rPr>
      </w:pPr>
      <w:r>
        <w:rPr>
          <w:rFonts w:cs="Times New Roman"/>
          <w:color w:val="000000"/>
          <w:szCs w:val="24"/>
        </w:rPr>
        <w:t>Final s</w:t>
      </w:r>
      <w:r w:rsidR="00E51864" w:rsidRPr="00883191">
        <w:rPr>
          <w:rFonts w:cs="Times New Roman"/>
          <w:color w:val="000000"/>
          <w:szCs w:val="24"/>
        </w:rPr>
        <w:t xml:space="preserve">earch </w:t>
      </w:r>
      <w:r>
        <w:rPr>
          <w:rFonts w:cs="Times New Roman"/>
          <w:color w:val="000000"/>
          <w:szCs w:val="24"/>
        </w:rPr>
        <w:t>s</w:t>
      </w:r>
      <w:r w:rsidR="00E51864" w:rsidRPr="00883191">
        <w:rPr>
          <w:rFonts w:cs="Times New Roman"/>
          <w:color w:val="000000"/>
          <w:szCs w:val="24"/>
        </w:rPr>
        <w:t>trings applied to Web of Science and SCOPUS</w:t>
      </w:r>
      <w:r w:rsidR="00E83856">
        <w:rPr>
          <w:rFonts w:cs="Times New Roman"/>
          <w:color w:val="000000"/>
          <w:szCs w:val="24"/>
        </w:rPr>
        <w:t xml:space="preserve"> applied on 30 September 2020</w:t>
      </w:r>
      <w:r>
        <w:rPr>
          <w:rFonts w:cs="Times New Roman"/>
          <w:color w:val="000000"/>
          <w:szCs w:val="24"/>
        </w:rPr>
        <w:t xml:space="preserve"> (note: country and discipline-related restrictions were applied in a second step, manually using each database’s graphical interface)</w:t>
      </w:r>
    </w:p>
    <w:p w14:paraId="0C5522C6" w14:textId="77777777" w:rsidR="000204DB" w:rsidRPr="00883191" w:rsidRDefault="000204DB" w:rsidP="00E51864">
      <w:pPr>
        <w:pBdr>
          <w:top w:val="nil"/>
          <w:left w:val="nil"/>
          <w:bottom w:val="nil"/>
          <w:right w:val="nil"/>
          <w:between w:val="nil"/>
        </w:pBdr>
        <w:spacing w:after="0"/>
        <w:rPr>
          <w:rFonts w:cs="Times New Roman"/>
          <w:color w:val="000000"/>
          <w:szCs w:val="24"/>
        </w:rPr>
      </w:pPr>
    </w:p>
    <w:p w14:paraId="77CE2103" w14:textId="25AC5D2C" w:rsidR="00E51864" w:rsidRDefault="00E51864" w:rsidP="00E51864">
      <w:pPr>
        <w:pBdr>
          <w:top w:val="nil"/>
          <w:left w:val="nil"/>
          <w:bottom w:val="nil"/>
          <w:right w:val="nil"/>
          <w:between w:val="nil"/>
        </w:pBdr>
        <w:spacing w:after="0"/>
        <w:rPr>
          <w:rFonts w:cs="Times New Roman"/>
          <w:color w:val="000000"/>
          <w:szCs w:val="24"/>
        </w:rPr>
      </w:pPr>
      <w:proofErr w:type="spellStart"/>
      <w:r w:rsidRPr="00883191">
        <w:rPr>
          <w:rFonts w:cs="Times New Roman"/>
          <w:b/>
          <w:color w:val="000000"/>
          <w:szCs w:val="24"/>
        </w:rPr>
        <w:t>WoS</w:t>
      </w:r>
      <w:proofErr w:type="spellEnd"/>
      <w:r w:rsidRPr="00883191">
        <w:rPr>
          <w:rFonts w:cs="Times New Roman"/>
          <w:color w:val="000000"/>
          <w:szCs w:val="24"/>
        </w:rPr>
        <w:t xml:space="preserve">: </w:t>
      </w:r>
      <w:proofErr w:type="spellStart"/>
      <w:r w:rsidRPr="00883191">
        <w:rPr>
          <w:rFonts w:cs="Times New Roman"/>
          <w:color w:val="000000"/>
          <w:szCs w:val="24"/>
        </w:rPr>
        <w:t>TS</w:t>
      </w:r>
      <w:proofErr w:type="spellEnd"/>
      <w:r w:rsidRPr="00883191">
        <w:rPr>
          <w:rFonts w:cs="Times New Roman"/>
          <w:color w:val="000000"/>
          <w:szCs w:val="24"/>
        </w:rPr>
        <w:t xml:space="preserve"> = (farmer NEAR/0 </w:t>
      </w:r>
      <w:proofErr w:type="spellStart"/>
      <w:r w:rsidRPr="00883191">
        <w:rPr>
          <w:rFonts w:cs="Times New Roman"/>
          <w:color w:val="000000"/>
          <w:szCs w:val="24"/>
        </w:rPr>
        <w:t>typ</w:t>
      </w:r>
      <w:proofErr w:type="spellEnd"/>
      <w:r w:rsidRPr="00883191">
        <w:rPr>
          <w:rFonts w:cs="Times New Roman"/>
          <w:color w:val="000000"/>
          <w:szCs w:val="24"/>
        </w:rPr>
        <w:t>*) NOT CU = (USA OR TAIWAN OR PARAGUAY OR CANADA OR PHILIPPINES OR INDONESIA OR MEXICO OR SYRIA OR AUSTRALIA OR PAKISTAN OR VIETNAM OR PEOPLES R CHINA OR TURKEY OR BOTSWANA OR ZIMBABWE OR COLOMBIA OR JAPAN OR GHANA OR ISRAEL OR LAOS OR SOUTH KOREA OR IRAN OR MALAYSIA OR BRAZIL OR UGANDA OR MOROCCO OR ARGENTINA OR BENIN OR PANAMA OR KENYA OR BURKINA FASO OR PERU OR SOUTH AFRICA OR CHILE OR EGYPT OR SAUDI ARABIA OR SUDAN OR ETHIOPIA OR TRINIDAD TOBAGO OR NEW ZEALAND OR MALI OR TUNISIA OR INDIA OR NIGER OR URUGUAY OR NIGERIA OR VENEZUELA )  NOT WC = (RADIOLOGY NUCLEAR MEDICINE MEDICAL IMAGING OR ENGINEERING BIOMEDICAL OR NUCLEAR SCIENCE TECHNOLOGY OR ONCOLOGY )</w:t>
      </w:r>
    </w:p>
    <w:p w14:paraId="39D5662D" w14:textId="77777777" w:rsidR="00E51864" w:rsidRPr="00883191" w:rsidRDefault="00E51864" w:rsidP="00E51864">
      <w:pPr>
        <w:pBdr>
          <w:top w:val="nil"/>
          <w:left w:val="nil"/>
          <w:bottom w:val="nil"/>
          <w:right w:val="nil"/>
          <w:between w:val="nil"/>
        </w:pBdr>
        <w:spacing w:after="0"/>
        <w:rPr>
          <w:rFonts w:cs="Times New Roman"/>
          <w:color w:val="000000"/>
          <w:szCs w:val="24"/>
        </w:rPr>
      </w:pPr>
    </w:p>
    <w:p w14:paraId="4ABDB060" w14:textId="77777777" w:rsidR="00E51864" w:rsidRPr="00883191" w:rsidRDefault="00E51864" w:rsidP="00E51864">
      <w:pPr>
        <w:pBdr>
          <w:top w:val="nil"/>
          <w:left w:val="nil"/>
          <w:bottom w:val="nil"/>
          <w:right w:val="nil"/>
          <w:between w:val="nil"/>
        </w:pBdr>
        <w:spacing w:after="0"/>
        <w:rPr>
          <w:rFonts w:cs="Times New Roman"/>
          <w:color w:val="000000"/>
          <w:szCs w:val="24"/>
        </w:rPr>
      </w:pPr>
      <w:r w:rsidRPr="00883191">
        <w:rPr>
          <w:rFonts w:cs="Times New Roman"/>
          <w:b/>
          <w:color w:val="000000"/>
          <w:szCs w:val="24"/>
        </w:rPr>
        <w:t>SCOPUS</w:t>
      </w:r>
      <w:r w:rsidRPr="00883191">
        <w:rPr>
          <w:rFonts w:cs="Times New Roman"/>
          <w:color w:val="000000"/>
          <w:szCs w:val="24"/>
        </w:rPr>
        <w:t xml:space="preserve">: TITLE-ABS-KEY ( farmer  PRE/0  </w:t>
      </w:r>
      <w:proofErr w:type="spellStart"/>
      <w:r w:rsidRPr="00883191">
        <w:rPr>
          <w:rFonts w:cs="Times New Roman"/>
          <w:color w:val="000000"/>
          <w:szCs w:val="24"/>
        </w:rPr>
        <w:t>typ</w:t>
      </w:r>
      <w:proofErr w:type="spellEnd"/>
      <w:r w:rsidRPr="00883191">
        <w:rPr>
          <w:rFonts w:cs="Times New Roman"/>
          <w:color w:val="000000"/>
          <w:szCs w:val="24"/>
        </w:rPr>
        <w:t xml:space="preserve">* )  AND  (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"United Kingdom"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"Netherlands"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"Germany"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"Sweden"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"France"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"Denmark"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"Austria"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"Belgium"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"Italy"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"Spain"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"Switzerland"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"Ireland"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"Greece"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"Poland"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"Finland"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"Portugal"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"Romania"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"Hungary"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"Malta"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"Norway" )  OR  LIMIT-TO ( </w:t>
      </w:r>
      <w:proofErr w:type="spellStart"/>
      <w:r w:rsidRPr="00883191">
        <w:rPr>
          <w:rFonts w:cs="Times New Roman"/>
          <w:color w:val="000000"/>
          <w:szCs w:val="24"/>
        </w:rPr>
        <w:t>AFFILCOUNTRY</w:t>
      </w:r>
      <w:proofErr w:type="spellEnd"/>
      <w:r w:rsidRPr="00883191">
        <w:rPr>
          <w:rFonts w:cs="Times New Roman"/>
          <w:color w:val="000000"/>
          <w:szCs w:val="24"/>
        </w:rPr>
        <w:t xml:space="preserve"> ,  "Undefined" ) )  AND  ( EXCLUDE ( </w:t>
      </w:r>
      <w:proofErr w:type="spellStart"/>
      <w:r w:rsidRPr="00883191">
        <w:rPr>
          <w:rFonts w:cs="Times New Roman"/>
          <w:color w:val="000000"/>
          <w:szCs w:val="24"/>
        </w:rPr>
        <w:t>SUBJAREA</w:t>
      </w:r>
      <w:proofErr w:type="spellEnd"/>
      <w:r w:rsidRPr="00883191">
        <w:rPr>
          <w:rFonts w:cs="Times New Roman"/>
          <w:color w:val="000000"/>
          <w:szCs w:val="24"/>
        </w:rPr>
        <w:t xml:space="preserve"> ,  "</w:t>
      </w:r>
      <w:proofErr w:type="spellStart"/>
      <w:r w:rsidRPr="00883191">
        <w:rPr>
          <w:rFonts w:cs="Times New Roman"/>
          <w:color w:val="000000"/>
          <w:szCs w:val="24"/>
        </w:rPr>
        <w:t>MEDI</w:t>
      </w:r>
      <w:proofErr w:type="spellEnd"/>
      <w:r w:rsidRPr="00883191">
        <w:rPr>
          <w:rFonts w:cs="Times New Roman"/>
          <w:color w:val="000000"/>
          <w:szCs w:val="24"/>
        </w:rPr>
        <w:t xml:space="preserve">" )  OR  EXCLUDE ( </w:t>
      </w:r>
      <w:proofErr w:type="spellStart"/>
      <w:r w:rsidRPr="00883191">
        <w:rPr>
          <w:rFonts w:cs="Times New Roman"/>
          <w:color w:val="000000"/>
          <w:szCs w:val="24"/>
        </w:rPr>
        <w:t>SUBJAREA</w:t>
      </w:r>
      <w:proofErr w:type="spellEnd"/>
      <w:r w:rsidRPr="00883191">
        <w:rPr>
          <w:rFonts w:cs="Times New Roman"/>
          <w:color w:val="000000"/>
          <w:szCs w:val="24"/>
        </w:rPr>
        <w:t xml:space="preserve"> ,  "</w:t>
      </w:r>
      <w:proofErr w:type="spellStart"/>
      <w:r w:rsidRPr="00883191">
        <w:rPr>
          <w:rFonts w:cs="Times New Roman"/>
          <w:color w:val="000000"/>
          <w:szCs w:val="24"/>
        </w:rPr>
        <w:t>BIOC</w:t>
      </w:r>
      <w:proofErr w:type="spellEnd"/>
      <w:r w:rsidRPr="00883191">
        <w:rPr>
          <w:rFonts w:cs="Times New Roman"/>
          <w:color w:val="000000"/>
          <w:szCs w:val="24"/>
        </w:rPr>
        <w:t xml:space="preserve">" )  OR  EXCLUDE ( </w:t>
      </w:r>
      <w:proofErr w:type="spellStart"/>
      <w:r w:rsidRPr="00883191">
        <w:rPr>
          <w:rFonts w:cs="Times New Roman"/>
          <w:color w:val="000000"/>
          <w:szCs w:val="24"/>
        </w:rPr>
        <w:t>SUBJAREA</w:t>
      </w:r>
      <w:proofErr w:type="spellEnd"/>
      <w:r w:rsidRPr="00883191">
        <w:rPr>
          <w:rFonts w:cs="Times New Roman"/>
          <w:color w:val="000000"/>
          <w:szCs w:val="24"/>
        </w:rPr>
        <w:t xml:space="preserve"> ,  "HEAL" )  OR  EXCLUDE ( </w:t>
      </w:r>
      <w:proofErr w:type="spellStart"/>
      <w:r w:rsidRPr="00883191">
        <w:rPr>
          <w:rFonts w:cs="Times New Roman"/>
          <w:color w:val="000000"/>
          <w:szCs w:val="24"/>
        </w:rPr>
        <w:t>SUBJAREA</w:t>
      </w:r>
      <w:proofErr w:type="spellEnd"/>
      <w:r w:rsidRPr="00883191">
        <w:rPr>
          <w:rFonts w:cs="Times New Roman"/>
          <w:color w:val="000000"/>
          <w:szCs w:val="24"/>
        </w:rPr>
        <w:t xml:space="preserve"> ,  "PHYS" ) ) </w:t>
      </w:r>
    </w:p>
    <w:p w14:paraId="6A243F85" w14:textId="77777777" w:rsidR="00E51864" w:rsidRDefault="00E51864" w:rsidP="00666D2D">
      <w:pPr>
        <w:rPr>
          <w:rFonts w:cs="Times New Roman"/>
          <w:szCs w:val="24"/>
        </w:rPr>
      </w:pPr>
    </w:p>
    <w:p w14:paraId="3923CDA3" w14:textId="77777777" w:rsidR="000204DB" w:rsidRDefault="000204DB" w:rsidP="00666D2D">
      <w:pPr>
        <w:rPr>
          <w:rFonts w:cs="Times New Roman"/>
          <w:b/>
          <w:szCs w:val="24"/>
        </w:rPr>
      </w:pPr>
    </w:p>
    <w:p w14:paraId="0BA5B9B2" w14:textId="77777777" w:rsidR="00E51864" w:rsidRPr="000204DB" w:rsidRDefault="00E51864" w:rsidP="00666D2D">
      <w:pPr>
        <w:rPr>
          <w:rFonts w:cs="Times New Roman"/>
          <w:b/>
          <w:szCs w:val="24"/>
        </w:rPr>
      </w:pPr>
      <w:r w:rsidRPr="000204DB">
        <w:rPr>
          <w:rFonts w:cs="Times New Roman"/>
          <w:b/>
          <w:szCs w:val="24"/>
        </w:rPr>
        <w:lastRenderedPageBreak/>
        <w:t>2. Supplementary figure</w:t>
      </w:r>
      <w:r w:rsidR="00A77577" w:rsidRPr="000204DB">
        <w:rPr>
          <w:rFonts w:cs="Times New Roman"/>
          <w:b/>
          <w:szCs w:val="24"/>
        </w:rPr>
        <w:t>s</w:t>
      </w:r>
    </w:p>
    <w:p w14:paraId="6FD1961C" w14:textId="77777777" w:rsidR="00A77577" w:rsidRDefault="00A77577" w:rsidP="00666D2D">
      <w:pPr>
        <w:rPr>
          <w:rFonts w:cs="Times New Roman"/>
          <w:szCs w:val="24"/>
        </w:rPr>
      </w:pPr>
      <w:r w:rsidRPr="00883191">
        <w:rPr>
          <w:rFonts w:cs="Times New Roman"/>
          <w:noProof/>
          <w:szCs w:val="24"/>
          <w:lang w:val="de-DE" w:eastAsia="de-DE"/>
        </w:rPr>
        <w:drawing>
          <wp:inline distT="114300" distB="114300" distL="114300" distR="114300" wp14:anchorId="1861E6EE" wp14:editId="3AD70BCE">
            <wp:extent cx="5760000" cy="268800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5760000" cy="2688000"/>
                    </a:xfrm>
                    <a:prstGeom prst="rect">
                      <a:avLst/>
                    </a:prstGeom>
                    <a:ln/>
                  </pic:spPr>
                </pic:pic>
              </a:graphicData>
            </a:graphic>
          </wp:inline>
        </w:drawing>
      </w:r>
    </w:p>
    <w:p w14:paraId="5678B611" w14:textId="2EF33BBA" w:rsidR="00A77577" w:rsidRDefault="00A77577" w:rsidP="00666D2D">
      <w:pPr>
        <w:rPr>
          <w:rFonts w:cs="Times New Roman"/>
          <w:szCs w:val="24"/>
        </w:rPr>
      </w:pPr>
      <w:r>
        <w:rPr>
          <w:rFonts w:cs="Times New Roman"/>
          <w:szCs w:val="24"/>
        </w:rPr>
        <w:t xml:space="preserve">Figure </w:t>
      </w:r>
      <w:proofErr w:type="spellStart"/>
      <w:r>
        <w:rPr>
          <w:rFonts w:cs="Times New Roman"/>
          <w:szCs w:val="24"/>
        </w:rPr>
        <w:t>SM</w:t>
      </w:r>
      <w:r w:rsidR="007C0855">
        <w:rPr>
          <w:rFonts w:cs="Times New Roman"/>
          <w:szCs w:val="24"/>
        </w:rPr>
        <w:t>2.</w:t>
      </w:r>
      <w:r w:rsidR="00E83856">
        <w:rPr>
          <w:rFonts w:cs="Times New Roman"/>
          <w:szCs w:val="24"/>
        </w:rPr>
        <w:t>2</w:t>
      </w:r>
      <w:proofErr w:type="spellEnd"/>
      <w:r>
        <w:rPr>
          <w:rFonts w:cs="Times New Roman"/>
          <w:szCs w:val="24"/>
        </w:rPr>
        <w:t xml:space="preserve">. </w:t>
      </w:r>
      <w:r w:rsidRPr="00883191">
        <w:rPr>
          <w:rFonts w:cs="Times New Roman"/>
          <w:szCs w:val="24"/>
        </w:rPr>
        <w:t>Number of publications per journal. Discriminating between publications included based on database search (red) or own knowledge (blue).</w:t>
      </w:r>
    </w:p>
    <w:p w14:paraId="6FED9ACA" w14:textId="77777777" w:rsidR="00666D2D" w:rsidRDefault="00666D2D" w:rsidP="00666D2D">
      <w:pPr>
        <w:rPr>
          <w:rFonts w:cs="Times New Roman"/>
          <w:szCs w:val="24"/>
        </w:rPr>
      </w:pPr>
      <w:r>
        <w:rPr>
          <w:noProof/>
          <w:lang w:val="de-DE" w:eastAsia="de-DE"/>
        </w:rPr>
        <w:drawing>
          <wp:inline distT="0" distB="0" distL="0" distR="0" wp14:anchorId="2F6745EC" wp14:editId="6CE23438">
            <wp:extent cx="5760720" cy="3041445"/>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b_coup_20210525.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041445"/>
                    </a:xfrm>
                    <a:prstGeom prst="rect">
                      <a:avLst/>
                    </a:prstGeom>
                  </pic:spPr>
                </pic:pic>
              </a:graphicData>
            </a:graphic>
          </wp:inline>
        </w:drawing>
      </w:r>
    </w:p>
    <w:p w14:paraId="095837D0" w14:textId="31BB922E" w:rsidR="00666D2D" w:rsidRDefault="00666D2D" w:rsidP="00666D2D">
      <w:pPr>
        <w:rPr>
          <w:rFonts w:cs="Times New Roman"/>
          <w:szCs w:val="24"/>
        </w:rPr>
      </w:pPr>
      <w:r>
        <w:rPr>
          <w:rFonts w:cs="Times New Roman"/>
          <w:szCs w:val="24"/>
        </w:rPr>
        <w:t xml:space="preserve">Figure </w:t>
      </w:r>
      <w:proofErr w:type="spellStart"/>
      <w:r w:rsidR="00A77577">
        <w:rPr>
          <w:rFonts w:cs="Times New Roman"/>
          <w:szCs w:val="24"/>
        </w:rPr>
        <w:t>SM2</w:t>
      </w:r>
      <w:r w:rsidR="007C0855">
        <w:rPr>
          <w:rFonts w:cs="Times New Roman"/>
          <w:szCs w:val="24"/>
        </w:rPr>
        <w:t>.</w:t>
      </w:r>
      <w:r w:rsidR="00E83856">
        <w:rPr>
          <w:rFonts w:cs="Times New Roman"/>
          <w:szCs w:val="24"/>
        </w:rPr>
        <w:t>3</w:t>
      </w:r>
      <w:proofErr w:type="spellEnd"/>
      <w:r>
        <w:rPr>
          <w:rFonts w:cs="Times New Roman"/>
          <w:szCs w:val="24"/>
        </w:rPr>
        <w:t xml:space="preserve">. Bibliographic coupling among </w:t>
      </w:r>
      <w:r w:rsidRPr="00883191">
        <w:rPr>
          <w:rFonts w:cs="Times New Roman"/>
          <w:szCs w:val="24"/>
        </w:rPr>
        <w:t>European farmer typology studies (size of nod</w:t>
      </w:r>
      <w:r>
        <w:rPr>
          <w:rFonts w:cs="Times New Roman"/>
          <w:szCs w:val="24"/>
        </w:rPr>
        <w:t>es</w:t>
      </w:r>
      <w:r w:rsidRPr="00883191">
        <w:rPr>
          <w:rFonts w:cs="Times New Roman"/>
          <w:szCs w:val="24"/>
        </w:rPr>
        <w:t xml:space="preserve"> reflects number of overall citations; edges reflect that the linked publications cited the </w:t>
      </w:r>
      <w:r>
        <w:rPr>
          <w:rFonts w:cs="Times New Roman"/>
          <w:szCs w:val="24"/>
        </w:rPr>
        <w:t>same publication(s)</w:t>
      </w:r>
      <w:r w:rsidRPr="00883191">
        <w:rPr>
          <w:rFonts w:cs="Times New Roman"/>
          <w:szCs w:val="24"/>
        </w:rPr>
        <w:t>)</w:t>
      </w:r>
      <w:r>
        <w:rPr>
          <w:rFonts w:cs="Times New Roman"/>
          <w:szCs w:val="24"/>
        </w:rPr>
        <w:t xml:space="preserve">. The figure was generated in </w:t>
      </w:r>
      <w:proofErr w:type="spellStart"/>
      <w:r>
        <w:rPr>
          <w:rFonts w:cs="Times New Roman"/>
          <w:szCs w:val="24"/>
        </w:rPr>
        <w:t>VOSviewer</w:t>
      </w:r>
      <w:proofErr w:type="spellEnd"/>
      <w:r w:rsidRPr="00A939D8">
        <w:rPr>
          <w:rFonts w:cs="Times New Roman"/>
          <w:szCs w:val="24"/>
        </w:rPr>
        <w:t>, version 1.6.16</w:t>
      </w:r>
      <w:r>
        <w:rPr>
          <w:rFonts w:cs="Times New Roman"/>
          <w:szCs w:val="24"/>
        </w:rPr>
        <w:t>, using citation data from the Scopus database</w:t>
      </w:r>
      <w:r w:rsidRPr="00A939D8">
        <w:rPr>
          <w:rFonts w:cs="Times New Roman"/>
          <w:szCs w:val="24"/>
        </w:rPr>
        <w:t xml:space="preserve"> </w:t>
      </w:r>
      <w:r w:rsidR="000204DB">
        <w:rPr>
          <w:rFonts w:cs="Times New Roman"/>
          <w:szCs w:val="24"/>
        </w:rPr>
        <w:fldChar w:fldCharType="begin"/>
      </w:r>
      <w:r w:rsidR="000204DB">
        <w:rPr>
          <w:rFonts w:cs="Times New Roman"/>
          <w:szCs w:val="24"/>
        </w:rPr>
        <w:instrText xml:space="preserve"> ADDIN ZOTERO_ITEM CSL_CITATION {"citationID":"tpgXiPMl","properties":{"formattedCitation":"(van Eck and Waltman, 2010)","plainCitation":"(van Eck and Waltman, 2010)","noteIndex":0},"citationItems":[{"id":3273,"uris":["http://zotero.org/users/663857/items/M3BQ5PY3"],"uri":["http://zotero.org/users/663857/items/M3BQ5PY3"],"itemData":{"id":3273,"type":"article-journal","abstract":"We present VOSviewer, a freely available computer program that we have developed for constructing and viewing bibliometric maps. Unlike most computer programs that are used for bibliometric mapping, VOSviewer pays special attention to the graphical representation of bibliometric maps. The functionality of VOSviewer is especially useful for displaying large bibliometric maps in an easy-to-interpret way. The paper consists of three parts. In the first part, an overview of VOSviewer’s functionality for displaying bibliometric maps is provided. In the second part, the technical implementation of specific parts of the program is discussed. Finally, in the third part, VOSviewer’s ability to handle large maps is demonstrated by using the program to construct and display a co-citation map of 5,000 major scientific journals.","container-title":"Scientometrics","DOI":"10.1007/s11192-009-0146-3","ISSN":"0138-9130, 1588-2861","issue":"2","journalAbbreviation":"Scientometrics","language":"en","page":"523-538","source":"link.springer.com","title":"Software survey: VOSviewer, a computer program for bibliometric mapping","title-short":"Software survey","volume":"84","author":[{"family":"Eck","given":"Nees Jan","non-dropping-particle":"van"},{"family":"Waltman","given":"Ludo"}],"issued":{"date-parts":[["2010",8,1]]}}}],"schema":"https://github.com/citation-style-language/schema/raw/master/csl-citation.json"} </w:instrText>
      </w:r>
      <w:r w:rsidR="000204DB">
        <w:rPr>
          <w:rFonts w:cs="Times New Roman"/>
          <w:szCs w:val="24"/>
        </w:rPr>
        <w:fldChar w:fldCharType="separate"/>
      </w:r>
      <w:r w:rsidR="000204DB" w:rsidRPr="000204DB">
        <w:rPr>
          <w:rFonts w:cs="Times New Roman"/>
        </w:rPr>
        <w:t xml:space="preserve">(van Eck and </w:t>
      </w:r>
      <w:proofErr w:type="spellStart"/>
      <w:r w:rsidR="000204DB" w:rsidRPr="000204DB">
        <w:rPr>
          <w:rFonts w:cs="Times New Roman"/>
        </w:rPr>
        <w:t>Waltman</w:t>
      </w:r>
      <w:proofErr w:type="spellEnd"/>
      <w:r w:rsidR="000204DB" w:rsidRPr="000204DB">
        <w:rPr>
          <w:rFonts w:cs="Times New Roman"/>
        </w:rPr>
        <w:t>, 2010)</w:t>
      </w:r>
      <w:r w:rsidR="000204DB">
        <w:rPr>
          <w:rFonts w:cs="Times New Roman"/>
          <w:szCs w:val="24"/>
        </w:rPr>
        <w:fldChar w:fldCharType="end"/>
      </w:r>
      <w:r>
        <w:rPr>
          <w:rFonts w:cs="Times New Roman"/>
          <w:szCs w:val="24"/>
        </w:rPr>
        <w:t>.</w:t>
      </w:r>
    </w:p>
    <w:p w14:paraId="4594221B" w14:textId="5016E4CF" w:rsidR="000204DB" w:rsidRDefault="000204DB" w:rsidP="00666D2D">
      <w:pPr>
        <w:rPr>
          <w:rFonts w:cs="Times New Roman"/>
          <w:b/>
          <w:szCs w:val="24"/>
        </w:rPr>
      </w:pPr>
      <w:r w:rsidRPr="000204DB">
        <w:rPr>
          <w:rFonts w:cs="Times New Roman"/>
          <w:b/>
          <w:szCs w:val="24"/>
        </w:rPr>
        <w:t>References</w:t>
      </w:r>
    </w:p>
    <w:p w14:paraId="609C5B16" w14:textId="77777777" w:rsidR="000204DB" w:rsidRPr="000204DB" w:rsidRDefault="000204DB" w:rsidP="000204DB">
      <w:pPr>
        <w:pStyle w:val="Literaturverzeichnis"/>
        <w:rPr>
          <w:rFonts w:cs="Times New Roman"/>
        </w:rPr>
      </w:pPr>
      <w:r>
        <w:rPr>
          <w:b/>
        </w:rPr>
        <w:fldChar w:fldCharType="begin"/>
      </w:r>
      <w:r>
        <w:rPr>
          <w:b/>
        </w:rPr>
        <w:instrText xml:space="preserve"> ADDIN ZOTERO_BIBL {"uncited":[],"omitted":[],"custom":[]} CSL_BIBLIOGRAPHY </w:instrText>
      </w:r>
      <w:r>
        <w:rPr>
          <w:b/>
        </w:rPr>
        <w:fldChar w:fldCharType="separate"/>
      </w:r>
      <w:r w:rsidRPr="000204DB">
        <w:rPr>
          <w:rFonts w:cs="Times New Roman"/>
        </w:rPr>
        <w:t xml:space="preserve">Page, </w:t>
      </w:r>
      <w:proofErr w:type="spellStart"/>
      <w:r w:rsidRPr="000204DB">
        <w:rPr>
          <w:rFonts w:cs="Times New Roman"/>
        </w:rPr>
        <w:t>M.J</w:t>
      </w:r>
      <w:proofErr w:type="spellEnd"/>
      <w:r w:rsidRPr="000204DB">
        <w:rPr>
          <w:rFonts w:cs="Times New Roman"/>
        </w:rPr>
        <w:t xml:space="preserve">., McKenzie, </w:t>
      </w:r>
      <w:proofErr w:type="spellStart"/>
      <w:r w:rsidRPr="000204DB">
        <w:rPr>
          <w:rFonts w:cs="Times New Roman"/>
        </w:rPr>
        <w:t>J.E</w:t>
      </w:r>
      <w:proofErr w:type="spellEnd"/>
      <w:r w:rsidRPr="000204DB">
        <w:rPr>
          <w:rFonts w:cs="Times New Roman"/>
        </w:rPr>
        <w:t xml:space="preserve">., </w:t>
      </w:r>
      <w:proofErr w:type="spellStart"/>
      <w:r w:rsidRPr="000204DB">
        <w:rPr>
          <w:rFonts w:cs="Times New Roman"/>
        </w:rPr>
        <w:t>Bossuyt</w:t>
      </w:r>
      <w:proofErr w:type="spellEnd"/>
      <w:r w:rsidRPr="000204DB">
        <w:rPr>
          <w:rFonts w:cs="Times New Roman"/>
        </w:rPr>
        <w:t xml:space="preserve">, P.M., </w:t>
      </w:r>
      <w:proofErr w:type="spellStart"/>
      <w:r w:rsidRPr="000204DB">
        <w:rPr>
          <w:rFonts w:cs="Times New Roman"/>
        </w:rPr>
        <w:t>Boutron</w:t>
      </w:r>
      <w:proofErr w:type="spellEnd"/>
      <w:r w:rsidRPr="000204DB">
        <w:rPr>
          <w:rFonts w:cs="Times New Roman"/>
        </w:rPr>
        <w:t xml:space="preserve">, I., Hoffmann, </w:t>
      </w:r>
      <w:proofErr w:type="spellStart"/>
      <w:r w:rsidRPr="000204DB">
        <w:rPr>
          <w:rFonts w:cs="Times New Roman"/>
        </w:rPr>
        <w:t>T.C</w:t>
      </w:r>
      <w:proofErr w:type="spellEnd"/>
      <w:r w:rsidRPr="000204DB">
        <w:rPr>
          <w:rFonts w:cs="Times New Roman"/>
        </w:rPr>
        <w:t xml:space="preserve">., Mulrow, C.D., </w:t>
      </w:r>
      <w:proofErr w:type="spellStart"/>
      <w:r w:rsidRPr="000204DB">
        <w:rPr>
          <w:rFonts w:cs="Times New Roman"/>
        </w:rPr>
        <w:t>Shamseer</w:t>
      </w:r>
      <w:proofErr w:type="spellEnd"/>
      <w:r w:rsidRPr="000204DB">
        <w:rPr>
          <w:rFonts w:cs="Times New Roman"/>
        </w:rPr>
        <w:t xml:space="preserve">, L., </w:t>
      </w:r>
      <w:proofErr w:type="spellStart"/>
      <w:r w:rsidRPr="000204DB">
        <w:rPr>
          <w:rFonts w:cs="Times New Roman"/>
        </w:rPr>
        <w:t>Tetzlaff</w:t>
      </w:r>
      <w:proofErr w:type="spellEnd"/>
      <w:r w:rsidRPr="000204DB">
        <w:rPr>
          <w:rFonts w:cs="Times New Roman"/>
        </w:rPr>
        <w:t xml:space="preserve">, </w:t>
      </w:r>
      <w:proofErr w:type="spellStart"/>
      <w:r w:rsidRPr="000204DB">
        <w:rPr>
          <w:rFonts w:cs="Times New Roman"/>
        </w:rPr>
        <w:t>J.M</w:t>
      </w:r>
      <w:proofErr w:type="spellEnd"/>
      <w:r w:rsidRPr="000204DB">
        <w:rPr>
          <w:rFonts w:cs="Times New Roman"/>
        </w:rPr>
        <w:t xml:space="preserve">., </w:t>
      </w:r>
      <w:proofErr w:type="spellStart"/>
      <w:r w:rsidRPr="000204DB">
        <w:rPr>
          <w:rFonts w:cs="Times New Roman"/>
        </w:rPr>
        <w:t>Akl</w:t>
      </w:r>
      <w:proofErr w:type="spellEnd"/>
      <w:r w:rsidRPr="000204DB">
        <w:rPr>
          <w:rFonts w:cs="Times New Roman"/>
        </w:rPr>
        <w:t xml:space="preserve">, </w:t>
      </w:r>
      <w:proofErr w:type="spellStart"/>
      <w:r w:rsidRPr="000204DB">
        <w:rPr>
          <w:rFonts w:cs="Times New Roman"/>
        </w:rPr>
        <w:t>E.A</w:t>
      </w:r>
      <w:proofErr w:type="spellEnd"/>
      <w:r w:rsidRPr="000204DB">
        <w:rPr>
          <w:rFonts w:cs="Times New Roman"/>
        </w:rPr>
        <w:t xml:space="preserve">., Brennan, S.E., Chou, R., Glanville, J., </w:t>
      </w:r>
      <w:proofErr w:type="spellStart"/>
      <w:r w:rsidRPr="000204DB">
        <w:rPr>
          <w:rFonts w:cs="Times New Roman"/>
        </w:rPr>
        <w:t>Grimshaw</w:t>
      </w:r>
      <w:proofErr w:type="spellEnd"/>
      <w:r w:rsidRPr="000204DB">
        <w:rPr>
          <w:rFonts w:cs="Times New Roman"/>
        </w:rPr>
        <w:t xml:space="preserve">, </w:t>
      </w:r>
      <w:proofErr w:type="spellStart"/>
      <w:r w:rsidRPr="000204DB">
        <w:rPr>
          <w:rFonts w:cs="Times New Roman"/>
        </w:rPr>
        <w:t>J.M</w:t>
      </w:r>
      <w:proofErr w:type="spellEnd"/>
      <w:r w:rsidRPr="000204DB">
        <w:rPr>
          <w:rFonts w:cs="Times New Roman"/>
        </w:rPr>
        <w:t xml:space="preserve">., </w:t>
      </w:r>
      <w:proofErr w:type="spellStart"/>
      <w:r w:rsidRPr="000204DB">
        <w:rPr>
          <w:rFonts w:cs="Times New Roman"/>
        </w:rPr>
        <w:t>Hróbjartsson</w:t>
      </w:r>
      <w:proofErr w:type="spellEnd"/>
      <w:r w:rsidRPr="000204DB">
        <w:rPr>
          <w:rFonts w:cs="Times New Roman"/>
        </w:rPr>
        <w:t xml:space="preserve">, A., </w:t>
      </w:r>
      <w:proofErr w:type="spellStart"/>
      <w:r w:rsidRPr="000204DB">
        <w:rPr>
          <w:rFonts w:cs="Times New Roman"/>
        </w:rPr>
        <w:t>Lalu</w:t>
      </w:r>
      <w:proofErr w:type="spellEnd"/>
      <w:r w:rsidRPr="000204DB">
        <w:rPr>
          <w:rFonts w:cs="Times New Roman"/>
        </w:rPr>
        <w:t xml:space="preserve">, M.M., Li, T., </w:t>
      </w:r>
      <w:proofErr w:type="spellStart"/>
      <w:r w:rsidRPr="000204DB">
        <w:rPr>
          <w:rFonts w:cs="Times New Roman"/>
        </w:rPr>
        <w:t>Loder</w:t>
      </w:r>
      <w:proofErr w:type="spellEnd"/>
      <w:r w:rsidRPr="000204DB">
        <w:rPr>
          <w:rFonts w:cs="Times New Roman"/>
        </w:rPr>
        <w:t xml:space="preserve">, E.W., Mayo-Wilson, E., </w:t>
      </w:r>
      <w:r w:rsidRPr="000204DB">
        <w:rPr>
          <w:rFonts w:cs="Times New Roman"/>
        </w:rPr>
        <w:lastRenderedPageBreak/>
        <w:t xml:space="preserve">McDonald, S., McGuinness, L.A., Stewart, L.A., Thomas, J., </w:t>
      </w:r>
      <w:proofErr w:type="spellStart"/>
      <w:r w:rsidRPr="000204DB">
        <w:rPr>
          <w:rFonts w:cs="Times New Roman"/>
        </w:rPr>
        <w:t>Tricco</w:t>
      </w:r>
      <w:proofErr w:type="spellEnd"/>
      <w:r w:rsidRPr="000204DB">
        <w:rPr>
          <w:rFonts w:cs="Times New Roman"/>
        </w:rPr>
        <w:t xml:space="preserve">, </w:t>
      </w:r>
      <w:proofErr w:type="spellStart"/>
      <w:r w:rsidRPr="000204DB">
        <w:rPr>
          <w:rFonts w:cs="Times New Roman"/>
        </w:rPr>
        <w:t>A.C</w:t>
      </w:r>
      <w:proofErr w:type="spellEnd"/>
      <w:r w:rsidRPr="000204DB">
        <w:rPr>
          <w:rFonts w:cs="Times New Roman"/>
        </w:rPr>
        <w:t xml:space="preserve">., Welch, V.A., Whiting, P., Moher, D., 2021. The </w:t>
      </w:r>
      <w:proofErr w:type="spellStart"/>
      <w:r w:rsidRPr="000204DB">
        <w:rPr>
          <w:rFonts w:cs="Times New Roman"/>
        </w:rPr>
        <w:t>PRISMA</w:t>
      </w:r>
      <w:proofErr w:type="spellEnd"/>
      <w:r w:rsidRPr="000204DB">
        <w:rPr>
          <w:rFonts w:cs="Times New Roman"/>
        </w:rPr>
        <w:t xml:space="preserve"> 2020 statement: an updated guideline for reporting systematic reviews. </w:t>
      </w:r>
      <w:proofErr w:type="spellStart"/>
      <w:r w:rsidRPr="000204DB">
        <w:rPr>
          <w:rFonts w:cs="Times New Roman"/>
        </w:rPr>
        <w:t>BMJ</w:t>
      </w:r>
      <w:proofErr w:type="spellEnd"/>
      <w:r w:rsidRPr="000204DB">
        <w:rPr>
          <w:rFonts w:cs="Times New Roman"/>
        </w:rPr>
        <w:t xml:space="preserve"> </w:t>
      </w:r>
      <w:proofErr w:type="spellStart"/>
      <w:r w:rsidRPr="000204DB">
        <w:rPr>
          <w:rFonts w:cs="Times New Roman"/>
        </w:rPr>
        <w:t>n71</w:t>
      </w:r>
      <w:proofErr w:type="spellEnd"/>
      <w:r w:rsidRPr="000204DB">
        <w:rPr>
          <w:rFonts w:cs="Times New Roman"/>
        </w:rPr>
        <w:t>. https://</w:t>
      </w:r>
      <w:proofErr w:type="spellStart"/>
      <w:r w:rsidRPr="000204DB">
        <w:rPr>
          <w:rFonts w:cs="Times New Roman"/>
        </w:rPr>
        <w:t>doi.org</w:t>
      </w:r>
      <w:proofErr w:type="spellEnd"/>
      <w:r w:rsidRPr="000204DB">
        <w:rPr>
          <w:rFonts w:cs="Times New Roman"/>
        </w:rPr>
        <w:t>/10.1136/</w:t>
      </w:r>
      <w:proofErr w:type="spellStart"/>
      <w:r w:rsidRPr="000204DB">
        <w:rPr>
          <w:rFonts w:cs="Times New Roman"/>
        </w:rPr>
        <w:t>bmj.n71</w:t>
      </w:r>
      <w:proofErr w:type="spellEnd"/>
    </w:p>
    <w:p w14:paraId="695F32BB" w14:textId="77777777" w:rsidR="000204DB" w:rsidRPr="000204DB" w:rsidRDefault="000204DB" w:rsidP="000204DB">
      <w:pPr>
        <w:pStyle w:val="Literaturverzeichnis"/>
        <w:rPr>
          <w:rFonts w:cs="Times New Roman"/>
        </w:rPr>
      </w:pPr>
      <w:proofErr w:type="gramStart"/>
      <w:r w:rsidRPr="000204DB">
        <w:rPr>
          <w:rFonts w:cs="Times New Roman"/>
        </w:rPr>
        <w:t>van</w:t>
      </w:r>
      <w:proofErr w:type="gramEnd"/>
      <w:r w:rsidRPr="000204DB">
        <w:rPr>
          <w:rFonts w:cs="Times New Roman"/>
        </w:rPr>
        <w:t xml:space="preserve"> Eck, N.J., </w:t>
      </w:r>
      <w:proofErr w:type="spellStart"/>
      <w:r w:rsidRPr="000204DB">
        <w:rPr>
          <w:rFonts w:cs="Times New Roman"/>
        </w:rPr>
        <w:t>Waltman</w:t>
      </w:r>
      <w:proofErr w:type="spellEnd"/>
      <w:r w:rsidRPr="000204DB">
        <w:rPr>
          <w:rFonts w:cs="Times New Roman"/>
        </w:rPr>
        <w:t xml:space="preserve">, L., 2010. Software survey: </w:t>
      </w:r>
      <w:proofErr w:type="spellStart"/>
      <w:r w:rsidRPr="000204DB">
        <w:rPr>
          <w:rFonts w:cs="Times New Roman"/>
        </w:rPr>
        <w:t>VOSviewer</w:t>
      </w:r>
      <w:proofErr w:type="spellEnd"/>
      <w:r w:rsidRPr="000204DB">
        <w:rPr>
          <w:rFonts w:cs="Times New Roman"/>
        </w:rPr>
        <w:t xml:space="preserve">, a computer program for bibliometric mapping. </w:t>
      </w:r>
      <w:proofErr w:type="spellStart"/>
      <w:r w:rsidRPr="000204DB">
        <w:rPr>
          <w:rFonts w:cs="Times New Roman"/>
        </w:rPr>
        <w:t>Scientometrics</w:t>
      </w:r>
      <w:proofErr w:type="spellEnd"/>
      <w:r w:rsidRPr="000204DB">
        <w:rPr>
          <w:rFonts w:cs="Times New Roman"/>
        </w:rPr>
        <w:t xml:space="preserve"> 84, 523–538. https://</w:t>
      </w:r>
      <w:proofErr w:type="spellStart"/>
      <w:r w:rsidRPr="000204DB">
        <w:rPr>
          <w:rFonts w:cs="Times New Roman"/>
        </w:rPr>
        <w:t>doi.org</w:t>
      </w:r>
      <w:proofErr w:type="spellEnd"/>
      <w:r w:rsidRPr="000204DB">
        <w:rPr>
          <w:rFonts w:cs="Times New Roman"/>
        </w:rPr>
        <w:t>/10.1007/</w:t>
      </w:r>
      <w:proofErr w:type="spellStart"/>
      <w:r w:rsidRPr="000204DB">
        <w:rPr>
          <w:rFonts w:cs="Times New Roman"/>
        </w:rPr>
        <w:t>s11192</w:t>
      </w:r>
      <w:proofErr w:type="spellEnd"/>
      <w:r w:rsidRPr="000204DB">
        <w:rPr>
          <w:rFonts w:cs="Times New Roman"/>
        </w:rPr>
        <w:t>-009-0146-3</w:t>
      </w:r>
    </w:p>
    <w:p w14:paraId="1954C88C" w14:textId="5FCDB42C" w:rsidR="000204DB" w:rsidRPr="000204DB" w:rsidRDefault="000204DB" w:rsidP="00666D2D">
      <w:pPr>
        <w:rPr>
          <w:rFonts w:cs="Times New Roman"/>
          <w:b/>
          <w:szCs w:val="24"/>
        </w:rPr>
      </w:pPr>
      <w:r>
        <w:rPr>
          <w:rFonts w:cs="Times New Roman"/>
          <w:b/>
          <w:szCs w:val="24"/>
        </w:rPr>
        <w:fldChar w:fldCharType="end"/>
      </w:r>
      <w:bookmarkStart w:id="5" w:name="_GoBack"/>
      <w:bookmarkEnd w:id="5"/>
    </w:p>
    <w:sectPr w:rsidR="000204DB" w:rsidRPr="000204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D2D"/>
    <w:rsid w:val="000204DB"/>
    <w:rsid w:val="00085FA3"/>
    <w:rsid w:val="001333B7"/>
    <w:rsid w:val="004B330E"/>
    <w:rsid w:val="004E1D79"/>
    <w:rsid w:val="00666D2D"/>
    <w:rsid w:val="00701860"/>
    <w:rsid w:val="007C0855"/>
    <w:rsid w:val="007E2084"/>
    <w:rsid w:val="00A77577"/>
    <w:rsid w:val="00C06D6E"/>
    <w:rsid w:val="00C319C8"/>
    <w:rsid w:val="00E51864"/>
    <w:rsid w:val="00E83856"/>
    <w:rsid w:val="00F356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BF47C"/>
  <w15:chartTrackingRefBased/>
  <w15:docId w15:val="{8A3ED847-F75B-4947-88F6-E505C085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19C8"/>
    <w:pPr>
      <w:spacing w:after="120" w:line="360" w:lineRule="auto"/>
      <w:jc w:val="both"/>
    </w:pPr>
    <w:rPr>
      <w:rFonts w:ascii="Times New Roman" w:hAnsi="Times New Roman"/>
      <w:sz w:val="24"/>
      <w:lang w:val="en-GB"/>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356F4"/>
    <w:rPr>
      <w:sz w:val="16"/>
      <w:szCs w:val="16"/>
    </w:rPr>
  </w:style>
  <w:style w:type="paragraph" w:styleId="Kommentartext">
    <w:name w:val="annotation text"/>
    <w:basedOn w:val="Standard"/>
    <w:link w:val="KommentartextZchn"/>
    <w:uiPriority w:val="99"/>
    <w:unhideWhenUsed/>
    <w:rsid w:val="00F356F4"/>
    <w:pPr>
      <w:spacing w:line="240" w:lineRule="auto"/>
    </w:pPr>
    <w:rPr>
      <w:sz w:val="20"/>
      <w:szCs w:val="20"/>
    </w:rPr>
  </w:style>
  <w:style w:type="character" w:customStyle="1" w:styleId="KommentartextZchn">
    <w:name w:val="Kommentartext Zchn"/>
    <w:basedOn w:val="Absatz-Standardschriftart"/>
    <w:link w:val="Kommentartext"/>
    <w:uiPriority w:val="99"/>
    <w:rsid w:val="00F356F4"/>
    <w:rPr>
      <w:rFonts w:ascii="Times New Roman" w:hAnsi="Times New Roman"/>
      <w:sz w:val="20"/>
      <w:szCs w:val="20"/>
      <w:lang w:val="en-GB"/>
    </w:rPr>
  </w:style>
  <w:style w:type="paragraph" w:styleId="Kommentarthema">
    <w:name w:val="annotation subject"/>
    <w:basedOn w:val="Kommentartext"/>
    <w:next w:val="Kommentartext"/>
    <w:link w:val="KommentarthemaZchn"/>
    <w:uiPriority w:val="99"/>
    <w:semiHidden/>
    <w:unhideWhenUsed/>
    <w:rsid w:val="00F356F4"/>
    <w:rPr>
      <w:b/>
      <w:bCs/>
    </w:rPr>
  </w:style>
  <w:style w:type="character" w:customStyle="1" w:styleId="KommentarthemaZchn">
    <w:name w:val="Kommentarthema Zchn"/>
    <w:basedOn w:val="KommentartextZchn"/>
    <w:link w:val="Kommentarthema"/>
    <w:uiPriority w:val="99"/>
    <w:semiHidden/>
    <w:rsid w:val="00F356F4"/>
    <w:rPr>
      <w:rFonts w:ascii="Times New Roman" w:hAnsi="Times New Roman"/>
      <w:b/>
      <w:bCs/>
      <w:sz w:val="20"/>
      <w:szCs w:val="20"/>
      <w:lang w:val="en-GB"/>
    </w:rPr>
  </w:style>
  <w:style w:type="paragraph" w:styleId="Sprechblasentext">
    <w:name w:val="Balloon Text"/>
    <w:basedOn w:val="Standard"/>
    <w:link w:val="SprechblasentextZchn"/>
    <w:uiPriority w:val="99"/>
    <w:semiHidden/>
    <w:unhideWhenUsed/>
    <w:rsid w:val="00F356F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356F4"/>
    <w:rPr>
      <w:rFonts w:ascii="Segoe UI" w:hAnsi="Segoe UI" w:cs="Segoe UI"/>
      <w:sz w:val="18"/>
      <w:szCs w:val="18"/>
      <w:lang w:val="en-GB"/>
    </w:rPr>
  </w:style>
  <w:style w:type="paragraph" w:customStyle="1" w:styleId="Default">
    <w:name w:val="Default"/>
    <w:rsid w:val="00C06D6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Literaturverzeichnis">
    <w:name w:val="Bibliography"/>
    <w:basedOn w:val="Standard"/>
    <w:next w:val="Standard"/>
    <w:uiPriority w:val="37"/>
    <w:unhideWhenUsed/>
    <w:rsid w:val="000204DB"/>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bartosz.bartkowski@ufz.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1038</Words>
  <Characters>6543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UFZ</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Bartkowski bartkows</dc:creator>
  <cp:keywords/>
  <dc:description/>
  <cp:lastModifiedBy>Bartosz Bartkowski bartkows</cp:lastModifiedBy>
  <cp:revision>8</cp:revision>
  <dcterms:created xsi:type="dcterms:W3CDTF">2021-09-14T11:26:00Z</dcterms:created>
  <dcterms:modified xsi:type="dcterms:W3CDTF">2021-10-01T10:58:00Z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id="wpiYXyM8"/&gt;&lt;style id="http://www.zotero.org/styles/elsevier-harvard" hasBibliography="1" bibliographyStyleHasBeenSet="1"/&gt;&lt;prefs&gt;&lt;pref name="fieldType" value="Field"/&gt;&lt;/prefs&gt;&lt;/data&gt;</vt:lpwstr>
  </property>
</Properties>
</file>