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A1221" w14:textId="4D764DE2" w:rsidR="00A00A85" w:rsidRPr="001B3A0A" w:rsidRDefault="00A00A85" w:rsidP="00F351DE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p w14:paraId="12E5ABB2" w14:textId="0798BD08" w:rsidR="001B3A0A" w:rsidRPr="001B3A0A" w:rsidRDefault="001B3A0A" w:rsidP="001B3A0A">
      <w:pPr>
        <w:spacing w:after="0" w:line="36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1B3A0A">
        <w:rPr>
          <w:rFonts w:cstheme="minorHAnsi"/>
          <w:b/>
          <w:bCs/>
          <w:color w:val="000000" w:themeColor="text1"/>
          <w:sz w:val="20"/>
          <w:szCs w:val="20"/>
        </w:rPr>
        <w:t>Appendix</w:t>
      </w:r>
      <w:r w:rsidRPr="001B3A0A">
        <w:rPr>
          <w:rFonts w:cstheme="minorHAnsi"/>
          <w:b/>
          <w:bCs/>
          <w:color w:val="000000" w:themeColor="text1"/>
          <w:sz w:val="20"/>
          <w:szCs w:val="20"/>
        </w:rPr>
        <w:t xml:space="preserve"> 1</w:t>
      </w:r>
      <w:r w:rsidRPr="001B3A0A">
        <w:rPr>
          <w:rFonts w:cstheme="minorHAnsi"/>
          <w:color w:val="000000" w:themeColor="text1"/>
          <w:sz w:val="20"/>
          <w:szCs w:val="20"/>
        </w:rPr>
        <w:t>: Relative location of preserved vegetation type that falls under Critical Biodiversity Areas (CBAs) in the Free State National Botanical Garden.</w:t>
      </w:r>
    </w:p>
    <w:p w14:paraId="0FF883B7" w14:textId="5281834D" w:rsidR="001B3A0A" w:rsidRPr="001B3A0A" w:rsidRDefault="001B3A0A" w:rsidP="001B3A0A">
      <w:pPr>
        <w:spacing w:after="0" w:line="36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1B3A0A">
        <w:rPr>
          <w:rFonts w:cstheme="minorHAnsi"/>
          <w:noProof/>
          <w:color w:val="000000" w:themeColor="text1"/>
          <w:sz w:val="20"/>
          <w:szCs w:val="20"/>
          <w:lang w:val="en-US"/>
        </w:rPr>
        <w:drawing>
          <wp:inline distT="0" distB="0" distL="0" distR="0" wp14:anchorId="39C5BCF1" wp14:editId="71EE43B0">
            <wp:extent cx="5731510" cy="4114817"/>
            <wp:effectExtent l="0" t="0" r="254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 rotWithShape="1">
                    <a:blip r:embed="rId6" cstate="print"/>
                    <a:srcRect r="1494"/>
                    <a:stretch/>
                  </pic:blipFill>
                  <pic:spPr bwMode="auto">
                    <a:xfrm>
                      <a:off x="0" y="0"/>
                      <a:ext cx="5731510" cy="41148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E1B1DC" w14:textId="77777777" w:rsidR="001B3A0A" w:rsidRPr="001B3A0A" w:rsidRDefault="001B3A0A" w:rsidP="001B3A0A">
      <w:pPr>
        <w:spacing w:after="0" w:line="36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2C712F79" w14:textId="77777777" w:rsidR="001B3A0A" w:rsidRPr="001B3A0A" w:rsidRDefault="001B3A0A" w:rsidP="001B3A0A">
      <w:pPr>
        <w:rPr>
          <w:rFonts w:cstheme="minorHAnsi"/>
          <w:color w:val="000000" w:themeColor="text1"/>
          <w:sz w:val="20"/>
          <w:szCs w:val="20"/>
        </w:rPr>
      </w:pPr>
    </w:p>
    <w:p w14:paraId="0D36F3AD" w14:textId="77777777" w:rsidR="001B3A0A" w:rsidRPr="001B3A0A" w:rsidRDefault="001B3A0A" w:rsidP="001B3A0A">
      <w:pPr>
        <w:rPr>
          <w:rFonts w:cstheme="minorHAnsi"/>
          <w:color w:val="000000" w:themeColor="text1"/>
          <w:sz w:val="20"/>
          <w:szCs w:val="20"/>
        </w:rPr>
      </w:pPr>
    </w:p>
    <w:p w14:paraId="102EE89A" w14:textId="77777777" w:rsidR="001B3A0A" w:rsidRPr="001B3A0A" w:rsidRDefault="001B3A0A" w:rsidP="001B3A0A">
      <w:pPr>
        <w:rPr>
          <w:rFonts w:cstheme="minorHAnsi"/>
          <w:color w:val="000000" w:themeColor="text1"/>
          <w:sz w:val="20"/>
          <w:szCs w:val="20"/>
        </w:rPr>
      </w:pPr>
    </w:p>
    <w:p w14:paraId="729E0A9F" w14:textId="77777777" w:rsidR="001B3A0A" w:rsidRPr="001B3A0A" w:rsidRDefault="001B3A0A" w:rsidP="001B3A0A">
      <w:pPr>
        <w:rPr>
          <w:rFonts w:cstheme="minorHAnsi"/>
          <w:color w:val="000000" w:themeColor="text1"/>
          <w:sz w:val="20"/>
          <w:szCs w:val="20"/>
        </w:rPr>
      </w:pPr>
    </w:p>
    <w:p w14:paraId="340A7C2F" w14:textId="77777777" w:rsidR="001B3A0A" w:rsidRPr="001B3A0A" w:rsidRDefault="001B3A0A" w:rsidP="001B3A0A">
      <w:pPr>
        <w:rPr>
          <w:rFonts w:cstheme="minorHAnsi"/>
          <w:color w:val="000000" w:themeColor="text1"/>
          <w:sz w:val="20"/>
          <w:szCs w:val="20"/>
        </w:rPr>
      </w:pPr>
    </w:p>
    <w:p w14:paraId="114AEBD2" w14:textId="77777777" w:rsidR="001B3A0A" w:rsidRPr="001B3A0A" w:rsidRDefault="001B3A0A" w:rsidP="001B3A0A">
      <w:pPr>
        <w:rPr>
          <w:rFonts w:cstheme="minorHAnsi"/>
          <w:color w:val="000000" w:themeColor="text1"/>
          <w:sz w:val="20"/>
          <w:szCs w:val="20"/>
        </w:rPr>
      </w:pPr>
    </w:p>
    <w:p w14:paraId="02459B7A" w14:textId="77777777" w:rsidR="001B3A0A" w:rsidRPr="001B3A0A" w:rsidRDefault="001B3A0A" w:rsidP="001B3A0A">
      <w:pPr>
        <w:rPr>
          <w:rFonts w:cstheme="minorHAnsi"/>
          <w:color w:val="000000" w:themeColor="text1"/>
          <w:sz w:val="20"/>
          <w:szCs w:val="20"/>
        </w:rPr>
      </w:pPr>
    </w:p>
    <w:p w14:paraId="436A5609" w14:textId="77777777" w:rsidR="001B3A0A" w:rsidRPr="001B3A0A" w:rsidRDefault="001B3A0A" w:rsidP="001B3A0A">
      <w:pPr>
        <w:rPr>
          <w:rFonts w:cstheme="minorHAnsi"/>
          <w:color w:val="000000" w:themeColor="text1"/>
          <w:sz w:val="20"/>
          <w:szCs w:val="20"/>
        </w:rPr>
      </w:pPr>
    </w:p>
    <w:p w14:paraId="61737262" w14:textId="77777777" w:rsidR="001B3A0A" w:rsidRPr="001B3A0A" w:rsidRDefault="001B3A0A" w:rsidP="001B3A0A">
      <w:pPr>
        <w:rPr>
          <w:rFonts w:cstheme="minorHAnsi"/>
          <w:color w:val="000000" w:themeColor="text1"/>
          <w:sz w:val="20"/>
          <w:szCs w:val="20"/>
        </w:rPr>
      </w:pPr>
    </w:p>
    <w:p w14:paraId="24F805A6" w14:textId="77777777" w:rsidR="001B3A0A" w:rsidRPr="001B3A0A" w:rsidRDefault="001B3A0A" w:rsidP="001B3A0A">
      <w:pPr>
        <w:rPr>
          <w:rFonts w:cstheme="minorHAnsi"/>
          <w:color w:val="000000" w:themeColor="text1"/>
          <w:sz w:val="20"/>
          <w:szCs w:val="20"/>
        </w:rPr>
      </w:pPr>
    </w:p>
    <w:p w14:paraId="59FD884C" w14:textId="77777777" w:rsidR="001B3A0A" w:rsidRPr="001B3A0A" w:rsidRDefault="001B3A0A" w:rsidP="001B3A0A">
      <w:pPr>
        <w:jc w:val="center"/>
        <w:rPr>
          <w:rFonts w:cstheme="minorHAnsi"/>
          <w:color w:val="000000" w:themeColor="text1"/>
          <w:sz w:val="20"/>
          <w:szCs w:val="20"/>
        </w:rPr>
      </w:pPr>
    </w:p>
    <w:p w14:paraId="6E62A106" w14:textId="7D5953BB" w:rsidR="001B3A0A" w:rsidRPr="001B3A0A" w:rsidRDefault="001B3A0A" w:rsidP="001B3A0A">
      <w:pPr>
        <w:jc w:val="center"/>
        <w:rPr>
          <w:rFonts w:cstheme="minorHAnsi"/>
          <w:color w:val="000000" w:themeColor="text1"/>
          <w:sz w:val="20"/>
          <w:szCs w:val="20"/>
        </w:rPr>
      </w:pPr>
    </w:p>
    <w:p w14:paraId="66EE3394" w14:textId="5B3D9E57" w:rsidR="001B3A0A" w:rsidRPr="001B3A0A" w:rsidRDefault="001B3A0A" w:rsidP="001B3A0A">
      <w:pPr>
        <w:jc w:val="center"/>
        <w:rPr>
          <w:rFonts w:cstheme="minorHAnsi"/>
          <w:color w:val="000000" w:themeColor="text1"/>
          <w:sz w:val="20"/>
          <w:szCs w:val="20"/>
        </w:rPr>
      </w:pPr>
    </w:p>
    <w:p w14:paraId="65F046D2" w14:textId="2D184C17" w:rsidR="001B3A0A" w:rsidRDefault="001B3A0A" w:rsidP="001B3A0A">
      <w:pPr>
        <w:jc w:val="center"/>
        <w:rPr>
          <w:rFonts w:cstheme="minorHAnsi"/>
          <w:color w:val="000000" w:themeColor="text1"/>
          <w:sz w:val="20"/>
          <w:szCs w:val="20"/>
        </w:rPr>
      </w:pPr>
    </w:p>
    <w:p w14:paraId="182BDAC9" w14:textId="65750EFC" w:rsidR="001B3A0A" w:rsidRDefault="001B3A0A" w:rsidP="001B3A0A">
      <w:pPr>
        <w:jc w:val="center"/>
        <w:rPr>
          <w:rFonts w:cstheme="minorHAnsi"/>
          <w:color w:val="000000" w:themeColor="text1"/>
          <w:sz w:val="20"/>
          <w:szCs w:val="20"/>
        </w:rPr>
      </w:pPr>
    </w:p>
    <w:p w14:paraId="56CCBBB4" w14:textId="6101DB0A" w:rsidR="001B3A0A" w:rsidRDefault="001B3A0A" w:rsidP="001B3A0A">
      <w:pPr>
        <w:jc w:val="center"/>
        <w:rPr>
          <w:rFonts w:cstheme="minorHAnsi"/>
          <w:color w:val="000000" w:themeColor="text1"/>
          <w:sz w:val="20"/>
          <w:szCs w:val="20"/>
        </w:rPr>
      </w:pPr>
    </w:p>
    <w:p w14:paraId="7FA0AFB4" w14:textId="77777777" w:rsidR="001B3A0A" w:rsidRPr="001B3A0A" w:rsidRDefault="001B3A0A" w:rsidP="001B3A0A">
      <w:pPr>
        <w:jc w:val="center"/>
        <w:rPr>
          <w:rFonts w:cstheme="minorHAnsi"/>
          <w:color w:val="000000" w:themeColor="text1"/>
          <w:sz w:val="20"/>
          <w:szCs w:val="20"/>
        </w:rPr>
      </w:pPr>
    </w:p>
    <w:p w14:paraId="58C86614" w14:textId="5AF3643E" w:rsidR="001B3A0A" w:rsidRPr="001B3A0A" w:rsidRDefault="001B3A0A" w:rsidP="001B3A0A">
      <w:pPr>
        <w:spacing w:after="0" w:line="360" w:lineRule="auto"/>
        <w:jc w:val="both"/>
        <w:outlineLvl w:val="0"/>
        <w:rPr>
          <w:rFonts w:cstheme="minorHAnsi"/>
          <w:b/>
          <w:bCs/>
          <w:color w:val="000000" w:themeColor="text1"/>
          <w:sz w:val="20"/>
          <w:szCs w:val="20"/>
        </w:rPr>
      </w:pPr>
      <w:r w:rsidRPr="001B3A0A">
        <w:rPr>
          <w:rFonts w:cstheme="minorHAnsi"/>
          <w:b/>
          <w:bCs/>
          <w:color w:val="000000" w:themeColor="text1"/>
          <w:sz w:val="20"/>
          <w:szCs w:val="20"/>
        </w:rPr>
        <w:t>Appendix</w:t>
      </w:r>
      <w:r w:rsidRPr="001B3A0A">
        <w:rPr>
          <w:rFonts w:cstheme="minorHAnsi"/>
          <w:b/>
          <w:bCs/>
          <w:color w:val="000000" w:themeColor="text1"/>
          <w:sz w:val="20"/>
          <w:szCs w:val="20"/>
        </w:rPr>
        <w:t xml:space="preserve"> 2:  </w:t>
      </w:r>
      <w:r w:rsidRPr="001B3A0A">
        <w:rPr>
          <w:rFonts w:cstheme="minorHAnsi"/>
          <w:color w:val="000000" w:themeColor="text1"/>
          <w:sz w:val="20"/>
          <w:szCs w:val="20"/>
        </w:rPr>
        <w:t>Critical Biodiversity Area (CBA) categories as per SANBI 2017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555"/>
        <w:gridCol w:w="7796"/>
      </w:tblGrid>
      <w:tr w:rsidR="001B3A0A" w:rsidRPr="001B3A0A" w14:paraId="06836DB5" w14:textId="77777777" w:rsidTr="00452FBC">
        <w:tc>
          <w:tcPr>
            <w:tcW w:w="1555" w:type="dxa"/>
          </w:tcPr>
          <w:p w14:paraId="1B00F3B2" w14:textId="77777777" w:rsidR="001B3A0A" w:rsidRPr="001B3A0A" w:rsidRDefault="001B3A0A" w:rsidP="00452FBC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B3A0A">
              <w:rPr>
                <w:rFonts w:cstheme="minorHAnsi"/>
                <w:color w:val="000000" w:themeColor="text1"/>
                <w:sz w:val="20"/>
                <w:szCs w:val="20"/>
              </w:rPr>
              <w:t xml:space="preserve">CBA Map Category </w:t>
            </w:r>
          </w:p>
        </w:tc>
        <w:tc>
          <w:tcPr>
            <w:tcW w:w="7796" w:type="dxa"/>
          </w:tcPr>
          <w:p w14:paraId="0E91B2C2" w14:textId="77777777" w:rsidR="001B3A0A" w:rsidRPr="001B3A0A" w:rsidRDefault="001B3A0A" w:rsidP="00452FB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B3A0A">
              <w:rPr>
                <w:rFonts w:cstheme="minorHAnsi"/>
                <w:color w:val="000000" w:themeColor="text1"/>
                <w:sz w:val="20"/>
                <w:szCs w:val="20"/>
              </w:rPr>
              <w:t>Description</w:t>
            </w:r>
          </w:p>
        </w:tc>
      </w:tr>
      <w:tr w:rsidR="001B3A0A" w:rsidRPr="001B3A0A" w14:paraId="795FA55B" w14:textId="77777777" w:rsidTr="00452FBC">
        <w:tc>
          <w:tcPr>
            <w:tcW w:w="1555" w:type="dxa"/>
          </w:tcPr>
          <w:p w14:paraId="7B147930" w14:textId="77777777" w:rsidR="001B3A0A" w:rsidRPr="001B3A0A" w:rsidRDefault="001B3A0A" w:rsidP="00452FBC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B3A0A">
              <w:rPr>
                <w:rFonts w:cstheme="minorHAnsi"/>
                <w:color w:val="000000" w:themeColor="text1"/>
                <w:sz w:val="20"/>
                <w:szCs w:val="20"/>
              </w:rPr>
              <w:t xml:space="preserve">Protected area </w:t>
            </w:r>
          </w:p>
        </w:tc>
        <w:tc>
          <w:tcPr>
            <w:tcW w:w="7796" w:type="dxa"/>
          </w:tcPr>
          <w:p w14:paraId="5B7A2EBB" w14:textId="77777777" w:rsidR="001B3A0A" w:rsidRPr="001B3A0A" w:rsidRDefault="001B3A0A" w:rsidP="00452FBC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B3A0A">
              <w:rPr>
                <w:rFonts w:cstheme="minorHAnsi"/>
                <w:color w:val="000000" w:themeColor="text1"/>
                <w:sz w:val="20"/>
                <w:szCs w:val="20"/>
              </w:rPr>
              <w:t>Areas that are formally protected in terms of the Protected Areas Act.</w:t>
            </w:r>
          </w:p>
        </w:tc>
      </w:tr>
      <w:tr w:rsidR="001B3A0A" w:rsidRPr="001B3A0A" w14:paraId="55D55772" w14:textId="77777777" w:rsidTr="00452FBC">
        <w:tc>
          <w:tcPr>
            <w:tcW w:w="1555" w:type="dxa"/>
          </w:tcPr>
          <w:p w14:paraId="655783B3" w14:textId="77777777" w:rsidR="001B3A0A" w:rsidRPr="001B3A0A" w:rsidRDefault="001B3A0A" w:rsidP="00452FBC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B3A0A">
              <w:rPr>
                <w:rFonts w:cstheme="minorHAnsi"/>
                <w:color w:val="000000" w:themeColor="text1"/>
                <w:sz w:val="20"/>
                <w:szCs w:val="20"/>
              </w:rPr>
              <w:t>CBA</w:t>
            </w:r>
          </w:p>
          <w:p w14:paraId="69645CBE" w14:textId="77777777" w:rsidR="001B3A0A" w:rsidRPr="001B3A0A" w:rsidRDefault="001B3A0A" w:rsidP="00452FBC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796" w:type="dxa"/>
          </w:tcPr>
          <w:p w14:paraId="4A46C262" w14:textId="77777777" w:rsidR="001B3A0A" w:rsidRPr="001B3A0A" w:rsidRDefault="001B3A0A" w:rsidP="00452FBC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B3A0A">
              <w:rPr>
                <w:rFonts w:cstheme="minorHAnsi"/>
                <w:color w:val="000000" w:themeColor="text1"/>
                <w:sz w:val="20"/>
                <w:szCs w:val="20"/>
              </w:rPr>
              <w:t xml:space="preserve">Areas that must remain in good ecological condition in order to meet biodiversity targets. CBAs are often distinguished into two sub-categories: </w:t>
            </w:r>
          </w:p>
          <w:p w14:paraId="179C0FE2" w14:textId="77777777" w:rsidR="001B3A0A" w:rsidRPr="001B3A0A" w:rsidRDefault="001B3A0A" w:rsidP="00452FBC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B3A0A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CBA1/CBA Irreplaceable</w:t>
            </w:r>
            <w:r w:rsidRPr="001B3A0A">
              <w:rPr>
                <w:rFonts w:cstheme="minorHAnsi"/>
                <w:color w:val="000000" w:themeColor="text1"/>
                <w:sz w:val="20"/>
                <w:szCs w:val="20"/>
              </w:rPr>
              <w:t>: These are areas that are irreplaceable or near-irreplaceable (i.e. high selection frequency) for meeting biodiversity targets. There are no, or very few other, options for meeting biodiversity targets for the features associated with these areas.</w:t>
            </w:r>
          </w:p>
          <w:p w14:paraId="591A0241" w14:textId="77777777" w:rsidR="001B3A0A" w:rsidRPr="001B3A0A" w:rsidRDefault="001B3A0A" w:rsidP="00452FBC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B3A0A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CBA2/CBA Optimal</w:t>
            </w:r>
            <w:r w:rsidRPr="001B3A0A">
              <w:rPr>
                <w:rFonts w:cstheme="minorHAnsi"/>
                <w:color w:val="000000" w:themeColor="text1"/>
                <w:sz w:val="20"/>
                <w:szCs w:val="20"/>
              </w:rPr>
              <w:t>: These are areas that have been selected as the best option for meeting biodiversity targets, based on complementarity, efficiency, connectivity and/or avoidance of conflict with other uses of land or resources.</w:t>
            </w:r>
          </w:p>
        </w:tc>
      </w:tr>
      <w:tr w:rsidR="001B3A0A" w:rsidRPr="001B3A0A" w14:paraId="456F8329" w14:textId="77777777" w:rsidTr="00452FBC">
        <w:tc>
          <w:tcPr>
            <w:tcW w:w="1555" w:type="dxa"/>
          </w:tcPr>
          <w:p w14:paraId="74889677" w14:textId="77777777" w:rsidR="001B3A0A" w:rsidRPr="001B3A0A" w:rsidRDefault="001B3A0A" w:rsidP="00452FBC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B3A0A">
              <w:rPr>
                <w:rFonts w:cstheme="minorHAnsi"/>
                <w:color w:val="000000" w:themeColor="text1"/>
                <w:sz w:val="20"/>
                <w:szCs w:val="20"/>
              </w:rPr>
              <w:t>ESA1</w:t>
            </w:r>
          </w:p>
        </w:tc>
        <w:tc>
          <w:tcPr>
            <w:tcW w:w="7796" w:type="dxa"/>
          </w:tcPr>
          <w:p w14:paraId="37013C35" w14:textId="77777777" w:rsidR="001B3A0A" w:rsidRPr="001B3A0A" w:rsidRDefault="001B3A0A" w:rsidP="00452FBC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B3A0A">
              <w:rPr>
                <w:rFonts w:cstheme="minorHAnsi"/>
                <w:color w:val="000000" w:themeColor="text1"/>
                <w:sz w:val="20"/>
                <w:szCs w:val="20"/>
              </w:rPr>
              <w:t>Areas that must remain in at least fair ecological condition in order to meet biodiversity targets, support ecological functioning, or deliver ecosystem services.</w:t>
            </w:r>
          </w:p>
        </w:tc>
      </w:tr>
      <w:tr w:rsidR="001B3A0A" w:rsidRPr="001B3A0A" w14:paraId="1AE29923" w14:textId="77777777" w:rsidTr="00452FBC">
        <w:tc>
          <w:tcPr>
            <w:tcW w:w="1555" w:type="dxa"/>
          </w:tcPr>
          <w:p w14:paraId="6207A7CA" w14:textId="77777777" w:rsidR="001B3A0A" w:rsidRPr="001B3A0A" w:rsidRDefault="001B3A0A" w:rsidP="00452FBC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B3A0A">
              <w:rPr>
                <w:rFonts w:cstheme="minorHAnsi"/>
                <w:color w:val="000000" w:themeColor="text1"/>
                <w:sz w:val="20"/>
                <w:szCs w:val="20"/>
              </w:rPr>
              <w:t>ESA2</w:t>
            </w:r>
          </w:p>
        </w:tc>
        <w:tc>
          <w:tcPr>
            <w:tcW w:w="7796" w:type="dxa"/>
          </w:tcPr>
          <w:p w14:paraId="5ABCDFCD" w14:textId="77777777" w:rsidR="001B3A0A" w:rsidRPr="001B3A0A" w:rsidRDefault="001B3A0A" w:rsidP="00452FBC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B3A0A">
              <w:rPr>
                <w:rFonts w:cstheme="minorHAnsi"/>
                <w:color w:val="000000" w:themeColor="text1"/>
                <w:sz w:val="20"/>
                <w:szCs w:val="20"/>
              </w:rPr>
              <w:t>Areas in which further deterioration in ecological condition must be avoided in order to meet biodiversity targets, support ecological functioning, or deliver ecosystem services.</w:t>
            </w:r>
          </w:p>
        </w:tc>
      </w:tr>
      <w:tr w:rsidR="001B3A0A" w:rsidRPr="001B3A0A" w14:paraId="5A64A081" w14:textId="77777777" w:rsidTr="00452FBC">
        <w:tc>
          <w:tcPr>
            <w:tcW w:w="1555" w:type="dxa"/>
          </w:tcPr>
          <w:p w14:paraId="02198925" w14:textId="77777777" w:rsidR="001B3A0A" w:rsidRPr="001B3A0A" w:rsidRDefault="001B3A0A" w:rsidP="00452FBC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B3A0A">
              <w:rPr>
                <w:rFonts w:cstheme="minorHAnsi"/>
                <w:color w:val="000000" w:themeColor="text1"/>
                <w:sz w:val="20"/>
                <w:szCs w:val="20"/>
              </w:rPr>
              <w:t>Other Natural Areas</w:t>
            </w:r>
          </w:p>
        </w:tc>
        <w:tc>
          <w:tcPr>
            <w:tcW w:w="7796" w:type="dxa"/>
          </w:tcPr>
          <w:p w14:paraId="28AEF11D" w14:textId="77777777" w:rsidR="001B3A0A" w:rsidRPr="001B3A0A" w:rsidRDefault="001B3A0A" w:rsidP="00452FBC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B3A0A">
              <w:rPr>
                <w:rFonts w:cstheme="minorHAnsi"/>
                <w:color w:val="000000" w:themeColor="text1"/>
                <w:sz w:val="20"/>
                <w:szCs w:val="20"/>
              </w:rPr>
              <w:t>Natural or semi-natural areas that are not required to meet biodiversity targets, support ecological functioning, or deliver ecosystem services (provided that protected areas, CBAs and ESAs remain intact).</w:t>
            </w:r>
          </w:p>
        </w:tc>
      </w:tr>
      <w:tr w:rsidR="001B3A0A" w:rsidRPr="001B3A0A" w14:paraId="7B67E15E" w14:textId="77777777" w:rsidTr="00452FBC">
        <w:tc>
          <w:tcPr>
            <w:tcW w:w="1555" w:type="dxa"/>
          </w:tcPr>
          <w:p w14:paraId="616E63D5" w14:textId="77777777" w:rsidR="001B3A0A" w:rsidRPr="001B3A0A" w:rsidRDefault="001B3A0A" w:rsidP="00452FBC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B3A0A">
              <w:rPr>
                <w:rFonts w:cstheme="minorHAnsi"/>
                <w:color w:val="000000" w:themeColor="text1"/>
                <w:sz w:val="20"/>
                <w:szCs w:val="20"/>
              </w:rPr>
              <w:t>No Natural Remaining</w:t>
            </w:r>
          </w:p>
        </w:tc>
        <w:tc>
          <w:tcPr>
            <w:tcW w:w="7796" w:type="dxa"/>
          </w:tcPr>
          <w:p w14:paraId="62F8BC97" w14:textId="77777777" w:rsidR="001B3A0A" w:rsidRPr="001B3A0A" w:rsidRDefault="001B3A0A" w:rsidP="00452FBC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B3A0A">
              <w:rPr>
                <w:rFonts w:cstheme="minorHAnsi"/>
                <w:color w:val="000000" w:themeColor="text1"/>
                <w:sz w:val="20"/>
                <w:szCs w:val="20"/>
              </w:rPr>
              <w:t>Areas in which no natural habitat remains.</w:t>
            </w:r>
          </w:p>
        </w:tc>
      </w:tr>
      <w:tr w:rsidR="001B3A0A" w:rsidRPr="001B3A0A" w14:paraId="054A7502" w14:textId="77777777" w:rsidTr="00452FBC">
        <w:tc>
          <w:tcPr>
            <w:tcW w:w="1555" w:type="dxa"/>
          </w:tcPr>
          <w:p w14:paraId="5B3DBE4B" w14:textId="77777777" w:rsidR="001B3A0A" w:rsidRPr="001B3A0A" w:rsidRDefault="001B3A0A" w:rsidP="00452FBC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796" w:type="dxa"/>
          </w:tcPr>
          <w:p w14:paraId="6ABA39DB" w14:textId="77777777" w:rsidR="001B3A0A" w:rsidRPr="001B3A0A" w:rsidRDefault="001B3A0A" w:rsidP="00452FBC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1477772A" w14:textId="77777777" w:rsidR="001B3A0A" w:rsidRPr="001B3A0A" w:rsidRDefault="001B3A0A" w:rsidP="001B3A0A">
      <w:pPr>
        <w:jc w:val="center"/>
        <w:rPr>
          <w:rFonts w:cstheme="minorHAnsi"/>
          <w:color w:val="000000" w:themeColor="text1"/>
          <w:sz w:val="20"/>
          <w:szCs w:val="20"/>
        </w:rPr>
      </w:pPr>
    </w:p>
    <w:p w14:paraId="46234AE4" w14:textId="77777777" w:rsidR="001B3A0A" w:rsidRPr="001B3A0A" w:rsidRDefault="001B3A0A" w:rsidP="001B3A0A">
      <w:pPr>
        <w:spacing w:after="0" w:line="36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52FCF55A" w14:textId="77777777" w:rsidR="001B3A0A" w:rsidRPr="001B3A0A" w:rsidRDefault="001B3A0A" w:rsidP="001B3A0A">
      <w:pPr>
        <w:spacing w:after="0" w:line="36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4D5D6672" w14:textId="77777777" w:rsidR="001B3A0A" w:rsidRPr="001B3A0A" w:rsidRDefault="001B3A0A" w:rsidP="001B3A0A">
      <w:pPr>
        <w:spacing w:after="0" w:line="36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132FFAB5" w14:textId="77777777" w:rsidR="001B3A0A" w:rsidRPr="001B3A0A" w:rsidRDefault="001B3A0A" w:rsidP="001B3A0A">
      <w:pPr>
        <w:spacing w:after="0" w:line="36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32B1BCAF" w14:textId="77777777" w:rsidR="001B3A0A" w:rsidRPr="001B3A0A" w:rsidRDefault="001B3A0A" w:rsidP="001B3A0A">
      <w:pPr>
        <w:spacing w:after="0" w:line="36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67A051A0" w14:textId="77777777" w:rsidR="001B3A0A" w:rsidRPr="001B3A0A" w:rsidRDefault="001B3A0A" w:rsidP="001B3A0A">
      <w:pPr>
        <w:spacing w:after="0" w:line="36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0C684EFB" w14:textId="77777777" w:rsidR="001B3A0A" w:rsidRPr="001B3A0A" w:rsidRDefault="001B3A0A" w:rsidP="001B3A0A">
      <w:pPr>
        <w:spacing w:after="0" w:line="36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18AA9D39" w14:textId="77777777" w:rsidR="001B3A0A" w:rsidRPr="001B3A0A" w:rsidRDefault="001B3A0A" w:rsidP="001B3A0A">
      <w:pPr>
        <w:spacing w:after="0" w:line="36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645E435C" w14:textId="77777777" w:rsidR="001B3A0A" w:rsidRPr="001B3A0A" w:rsidRDefault="001B3A0A" w:rsidP="001B3A0A">
      <w:pPr>
        <w:spacing w:after="0" w:line="36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1700E40D" w14:textId="77777777" w:rsidR="001B3A0A" w:rsidRDefault="001B3A0A" w:rsidP="001B3A0A">
      <w:pPr>
        <w:spacing w:after="0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713CBABF" w14:textId="77777777" w:rsidR="001B3A0A" w:rsidRDefault="001B3A0A" w:rsidP="001B3A0A">
      <w:pPr>
        <w:spacing w:after="0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29CE0BC3" w14:textId="77777777" w:rsidR="001B3A0A" w:rsidRDefault="001B3A0A" w:rsidP="001B3A0A">
      <w:pPr>
        <w:spacing w:after="0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59CB2261" w14:textId="77777777" w:rsidR="001B3A0A" w:rsidRDefault="001B3A0A" w:rsidP="001B3A0A">
      <w:pPr>
        <w:spacing w:after="0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5CDC07F6" w14:textId="77777777" w:rsidR="001B3A0A" w:rsidRDefault="001B3A0A" w:rsidP="001B3A0A">
      <w:pPr>
        <w:spacing w:after="0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708E192C" w14:textId="77777777" w:rsidR="001B3A0A" w:rsidRDefault="001B3A0A" w:rsidP="001B3A0A">
      <w:pPr>
        <w:spacing w:after="0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480E12E7" w14:textId="77777777" w:rsidR="001B3A0A" w:rsidRDefault="001B3A0A" w:rsidP="001B3A0A">
      <w:pPr>
        <w:spacing w:after="0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78BE145E" w14:textId="77777777" w:rsidR="001B3A0A" w:rsidRDefault="001B3A0A" w:rsidP="001B3A0A">
      <w:pPr>
        <w:spacing w:after="0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68D6800" w14:textId="77777777" w:rsidR="001B3A0A" w:rsidRDefault="001B3A0A" w:rsidP="001B3A0A">
      <w:pPr>
        <w:spacing w:after="0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F4B0E58" w14:textId="2F2055EE" w:rsidR="001B3A0A" w:rsidRPr="001B3A0A" w:rsidRDefault="001B3A0A" w:rsidP="001B3A0A">
      <w:pPr>
        <w:spacing w:after="0"/>
        <w:rPr>
          <w:rFonts w:cstheme="minorHAnsi"/>
          <w:color w:val="000000" w:themeColor="text1"/>
          <w:sz w:val="20"/>
          <w:szCs w:val="20"/>
        </w:rPr>
      </w:pPr>
      <w:r w:rsidRPr="001B3A0A">
        <w:rPr>
          <w:rFonts w:cstheme="minorHAnsi"/>
          <w:b/>
          <w:bCs/>
          <w:color w:val="000000" w:themeColor="text1"/>
          <w:sz w:val="20"/>
          <w:szCs w:val="20"/>
        </w:rPr>
        <w:lastRenderedPageBreak/>
        <w:t>Appendix</w:t>
      </w:r>
      <w:r w:rsidRPr="001B3A0A">
        <w:rPr>
          <w:rFonts w:cstheme="minorHAnsi"/>
          <w:b/>
          <w:bCs/>
          <w:color w:val="000000" w:themeColor="text1"/>
          <w:sz w:val="20"/>
          <w:szCs w:val="20"/>
        </w:rPr>
        <w:t xml:space="preserve"> 3</w:t>
      </w:r>
      <w:r w:rsidRPr="001B3A0A">
        <w:rPr>
          <w:rFonts w:cstheme="minorHAnsi"/>
          <w:color w:val="000000" w:themeColor="text1"/>
          <w:sz w:val="20"/>
          <w:szCs w:val="20"/>
        </w:rPr>
        <w:t>: Overall step-by-step layout of the process of vegetation cover data analysis: A) a process for sourcing satellite images; B) the selection of a combination of channels; and C) the distribution of the vegetation cover in the study area according to the NDVI index analysis.</w:t>
      </w:r>
    </w:p>
    <w:p w14:paraId="64C710D3" w14:textId="43DD4BA3" w:rsidR="001B3A0A" w:rsidRPr="001B3A0A" w:rsidRDefault="001B3A0A" w:rsidP="001B3A0A">
      <w:pPr>
        <w:spacing w:after="0"/>
        <w:rPr>
          <w:rFonts w:cstheme="minorHAnsi"/>
          <w:color w:val="000000" w:themeColor="text1"/>
          <w:sz w:val="20"/>
          <w:szCs w:val="20"/>
        </w:rPr>
      </w:pPr>
    </w:p>
    <w:p w14:paraId="1BAB9604" w14:textId="77777777" w:rsidR="001B3A0A" w:rsidRPr="001B3A0A" w:rsidRDefault="001B3A0A" w:rsidP="001B3A0A">
      <w:pPr>
        <w:spacing w:after="0"/>
        <w:rPr>
          <w:rFonts w:cstheme="minorHAnsi"/>
          <w:color w:val="000000" w:themeColor="text1"/>
          <w:sz w:val="20"/>
          <w:szCs w:val="20"/>
        </w:rPr>
      </w:pPr>
    </w:p>
    <w:p w14:paraId="4D720B5A" w14:textId="77777777" w:rsidR="001B3A0A" w:rsidRPr="001B3A0A" w:rsidRDefault="001B3A0A" w:rsidP="001B3A0A">
      <w:pPr>
        <w:spacing w:after="0" w:line="36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1B3A0A">
        <w:rPr>
          <w:rFonts w:cstheme="minorHAnsi"/>
          <w:noProof/>
          <w:color w:val="000000" w:themeColor="text1"/>
          <w:sz w:val="20"/>
          <w:szCs w:val="20"/>
          <w:lang w:val="en-US"/>
        </w:rPr>
        <w:drawing>
          <wp:inline distT="0" distB="0" distL="0" distR="0" wp14:anchorId="5CA7A47B" wp14:editId="265DF21B">
            <wp:extent cx="6589060" cy="3705225"/>
            <wp:effectExtent l="0" t="0" r="2540" b="0"/>
            <wp:docPr id="6" name="Picture 6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64" cy="3706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2A5D2E" w14:textId="77777777" w:rsidR="001B3A0A" w:rsidRPr="001B3A0A" w:rsidRDefault="001B3A0A" w:rsidP="001B3A0A">
      <w:pPr>
        <w:spacing w:after="0" w:line="36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13456D41" w14:textId="77777777" w:rsidR="001B3A0A" w:rsidRPr="001B3A0A" w:rsidRDefault="001B3A0A" w:rsidP="001B3A0A">
      <w:pPr>
        <w:spacing w:after="0"/>
        <w:jc w:val="both"/>
        <w:rPr>
          <w:rFonts w:cstheme="minorHAnsi"/>
          <w:color w:val="000000" w:themeColor="text1"/>
          <w:sz w:val="20"/>
          <w:szCs w:val="20"/>
        </w:rPr>
      </w:pPr>
    </w:p>
    <w:p w14:paraId="697D0B49" w14:textId="77777777" w:rsidR="001B3A0A" w:rsidRPr="001B3A0A" w:rsidRDefault="001B3A0A" w:rsidP="001B3A0A">
      <w:pPr>
        <w:spacing w:after="0" w:line="36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7D26E3F4" w14:textId="77777777" w:rsidR="001B3A0A" w:rsidRPr="001B3A0A" w:rsidRDefault="001B3A0A" w:rsidP="001B3A0A">
      <w:pPr>
        <w:spacing w:after="0" w:line="36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5804122F" w14:textId="77777777" w:rsidR="001B3A0A" w:rsidRPr="001B3A0A" w:rsidRDefault="001B3A0A" w:rsidP="001B3A0A">
      <w:pPr>
        <w:spacing w:after="0" w:line="36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2F3A695F" w14:textId="77777777" w:rsidR="001B3A0A" w:rsidRPr="001B3A0A" w:rsidRDefault="001B3A0A" w:rsidP="001B3A0A">
      <w:pPr>
        <w:spacing w:after="0" w:line="36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6EE9223F" w14:textId="77777777" w:rsidR="001B3A0A" w:rsidRPr="001B3A0A" w:rsidRDefault="001B3A0A" w:rsidP="001B3A0A">
      <w:pPr>
        <w:spacing w:after="0" w:line="36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0D3C8B2" w14:textId="77777777" w:rsidR="001B3A0A" w:rsidRPr="001B3A0A" w:rsidRDefault="001B3A0A" w:rsidP="001B3A0A">
      <w:pPr>
        <w:spacing w:after="0" w:line="36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57C7073D" w14:textId="77777777" w:rsidR="001B3A0A" w:rsidRPr="001B3A0A" w:rsidRDefault="001B3A0A" w:rsidP="001B3A0A">
      <w:pPr>
        <w:spacing w:after="0" w:line="36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96DA04F" w14:textId="77777777" w:rsidR="001B3A0A" w:rsidRPr="001B3A0A" w:rsidRDefault="001B3A0A" w:rsidP="001B3A0A">
      <w:pPr>
        <w:spacing w:after="0" w:line="36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4DAB99EA" w14:textId="77777777" w:rsidR="001B3A0A" w:rsidRPr="001B3A0A" w:rsidRDefault="001B3A0A" w:rsidP="001B3A0A">
      <w:pPr>
        <w:spacing w:after="0" w:line="36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4B3C8E15" w14:textId="77777777" w:rsidR="001B3A0A" w:rsidRPr="001B3A0A" w:rsidRDefault="001B3A0A" w:rsidP="001B3A0A">
      <w:pPr>
        <w:spacing w:after="0" w:line="36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6D23A0EE" w14:textId="77777777" w:rsidR="001B3A0A" w:rsidRPr="001B3A0A" w:rsidRDefault="001B3A0A" w:rsidP="001B3A0A">
      <w:pPr>
        <w:spacing w:after="0" w:line="36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AE1BA7B" w14:textId="77777777" w:rsidR="001B3A0A" w:rsidRPr="001B3A0A" w:rsidRDefault="001B3A0A" w:rsidP="001B3A0A">
      <w:pPr>
        <w:spacing w:after="0" w:line="36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10BBC971" w14:textId="77777777" w:rsidR="001B3A0A" w:rsidRPr="001B3A0A" w:rsidRDefault="001B3A0A" w:rsidP="001B3A0A">
      <w:pPr>
        <w:spacing w:after="0" w:line="36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F2BB5D7" w14:textId="29F3176D" w:rsidR="001B3A0A" w:rsidRDefault="001B3A0A" w:rsidP="001B3A0A">
      <w:pPr>
        <w:spacing w:after="0" w:line="36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6DD671C8" w14:textId="56D806E8" w:rsidR="001B3A0A" w:rsidRDefault="001B3A0A" w:rsidP="001B3A0A">
      <w:pPr>
        <w:spacing w:after="0" w:line="36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388DD8DC" w14:textId="34C53CF3" w:rsidR="001B3A0A" w:rsidRDefault="001B3A0A" w:rsidP="001B3A0A">
      <w:pPr>
        <w:spacing w:after="0" w:line="36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DC005A1" w14:textId="1AA4B2AE" w:rsidR="001B3A0A" w:rsidRDefault="001B3A0A" w:rsidP="001B3A0A">
      <w:pPr>
        <w:spacing w:after="0" w:line="36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3B6771BC" w14:textId="0A831FCD" w:rsidR="001B3A0A" w:rsidRDefault="001B3A0A" w:rsidP="001B3A0A">
      <w:pPr>
        <w:spacing w:after="0" w:line="36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6367C187" w14:textId="77777777" w:rsidR="001B3A0A" w:rsidRPr="001B3A0A" w:rsidRDefault="001B3A0A" w:rsidP="001B3A0A">
      <w:pPr>
        <w:spacing w:after="0" w:line="36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1AEBBF04" w14:textId="77777777" w:rsidR="001B3A0A" w:rsidRPr="001B3A0A" w:rsidRDefault="001B3A0A" w:rsidP="001B3A0A">
      <w:pPr>
        <w:spacing w:after="0" w:line="36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610BC1FC" w14:textId="0B4563A3" w:rsidR="001B3A0A" w:rsidRDefault="001B3A0A" w:rsidP="001B3A0A">
      <w:pPr>
        <w:spacing w:after="0"/>
        <w:jc w:val="both"/>
        <w:rPr>
          <w:rFonts w:cstheme="minorHAnsi"/>
          <w:color w:val="000000" w:themeColor="text1"/>
          <w:sz w:val="20"/>
          <w:szCs w:val="20"/>
        </w:rPr>
      </w:pPr>
      <w:r w:rsidRPr="001B3A0A">
        <w:rPr>
          <w:rFonts w:cstheme="minorHAnsi"/>
          <w:b/>
          <w:bCs/>
          <w:color w:val="000000" w:themeColor="text1"/>
          <w:sz w:val="20"/>
          <w:szCs w:val="20"/>
        </w:rPr>
        <w:lastRenderedPageBreak/>
        <w:t>Appendix</w:t>
      </w:r>
      <w:r w:rsidRPr="001B3A0A">
        <w:rPr>
          <w:rFonts w:cstheme="minorHAnsi"/>
          <w:b/>
          <w:bCs/>
          <w:color w:val="000000" w:themeColor="text1"/>
          <w:sz w:val="20"/>
          <w:szCs w:val="20"/>
        </w:rPr>
        <w:t xml:space="preserve"> 4</w:t>
      </w:r>
      <w:r w:rsidRPr="001B3A0A">
        <w:rPr>
          <w:rFonts w:cstheme="minorHAnsi"/>
          <w:color w:val="000000" w:themeColor="text1"/>
          <w:sz w:val="20"/>
          <w:szCs w:val="20"/>
        </w:rPr>
        <w:t xml:space="preserve">: The human settlement encroachment within buffer area of 1 km width outside the FSNBG boundary </w:t>
      </w:r>
      <w:r w:rsidRPr="001B3A0A">
        <w:rPr>
          <w:rFonts w:cstheme="minorHAnsi"/>
          <w:i/>
          <w:iCs/>
          <w:color w:val="000000" w:themeColor="text1"/>
          <w:sz w:val="20"/>
          <w:szCs w:val="20"/>
        </w:rPr>
        <w:t>(Satellite imagery of 2021)</w:t>
      </w:r>
      <w:r w:rsidRPr="001B3A0A">
        <w:rPr>
          <w:rFonts w:cstheme="minorHAnsi"/>
          <w:color w:val="000000" w:themeColor="text1"/>
          <w:sz w:val="20"/>
          <w:szCs w:val="20"/>
        </w:rPr>
        <w:t>.</w:t>
      </w:r>
    </w:p>
    <w:p w14:paraId="000C2D80" w14:textId="77777777" w:rsidR="001B3A0A" w:rsidRPr="001B3A0A" w:rsidRDefault="001B3A0A" w:rsidP="001B3A0A">
      <w:pPr>
        <w:spacing w:after="0"/>
        <w:jc w:val="both"/>
        <w:rPr>
          <w:rFonts w:cstheme="minorHAnsi"/>
          <w:color w:val="000000" w:themeColor="text1"/>
          <w:sz w:val="20"/>
          <w:szCs w:val="20"/>
        </w:rPr>
      </w:pPr>
    </w:p>
    <w:p w14:paraId="1B1DCFF8" w14:textId="77777777" w:rsidR="001B3A0A" w:rsidRPr="001B3A0A" w:rsidRDefault="001B3A0A" w:rsidP="001B3A0A">
      <w:pPr>
        <w:spacing w:after="0"/>
        <w:jc w:val="both"/>
        <w:rPr>
          <w:rFonts w:cstheme="minorHAnsi"/>
          <w:color w:val="000000" w:themeColor="text1"/>
          <w:sz w:val="20"/>
          <w:szCs w:val="20"/>
        </w:rPr>
      </w:pPr>
      <w:r w:rsidRPr="001B3A0A">
        <w:rPr>
          <w:rFonts w:cstheme="minorHAnsi"/>
          <w:noProof/>
          <w:color w:val="000000" w:themeColor="text1"/>
          <w:sz w:val="20"/>
          <w:szCs w:val="20"/>
          <w:lang w:val="en-US"/>
        </w:rPr>
        <w:drawing>
          <wp:inline distT="0" distB="0" distL="0" distR="0" wp14:anchorId="7D1DAD1A" wp14:editId="7686C098">
            <wp:extent cx="5731510" cy="4056103"/>
            <wp:effectExtent l="0" t="0" r="2540" b="1905"/>
            <wp:docPr id="8" name="Picture 8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Map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56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01464" w14:textId="77777777" w:rsidR="001B3A0A" w:rsidRPr="001B3A0A" w:rsidRDefault="001B3A0A" w:rsidP="001B3A0A">
      <w:pPr>
        <w:spacing w:after="0"/>
        <w:rPr>
          <w:rFonts w:cstheme="minorHAnsi"/>
          <w:color w:val="000000" w:themeColor="text1"/>
          <w:sz w:val="20"/>
          <w:szCs w:val="20"/>
        </w:rPr>
      </w:pPr>
    </w:p>
    <w:p w14:paraId="20DB1C1E" w14:textId="77777777" w:rsidR="001B3A0A" w:rsidRPr="001B3A0A" w:rsidRDefault="001B3A0A" w:rsidP="001B3A0A">
      <w:pPr>
        <w:spacing w:after="0" w:line="36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10D271EF" w14:textId="77777777" w:rsidR="001B3A0A" w:rsidRPr="001B3A0A" w:rsidRDefault="001B3A0A" w:rsidP="001B3A0A">
      <w:pPr>
        <w:spacing w:after="0" w:line="36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746998CA" w14:textId="77777777" w:rsidR="001B3A0A" w:rsidRPr="001B3A0A" w:rsidRDefault="001B3A0A" w:rsidP="001B3A0A">
      <w:pPr>
        <w:spacing w:after="0" w:line="36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12177BB7" w14:textId="77777777" w:rsidR="001B3A0A" w:rsidRPr="001B3A0A" w:rsidRDefault="001B3A0A" w:rsidP="001B3A0A">
      <w:pPr>
        <w:spacing w:after="0" w:line="36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29F1D88C" w14:textId="77777777" w:rsidR="001B3A0A" w:rsidRPr="001B3A0A" w:rsidRDefault="001B3A0A" w:rsidP="001B3A0A">
      <w:pPr>
        <w:spacing w:after="0" w:line="36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3E0D4E1F" w14:textId="77777777" w:rsidR="001B3A0A" w:rsidRPr="001B3A0A" w:rsidRDefault="001B3A0A" w:rsidP="001B3A0A">
      <w:pPr>
        <w:spacing w:after="0" w:line="36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1F7ADE3F" w14:textId="77777777" w:rsidR="001B3A0A" w:rsidRPr="001B3A0A" w:rsidRDefault="001B3A0A" w:rsidP="001B3A0A">
      <w:pPr>
        <w:spacing w:after="0" w:line="36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47ACC857" w14:textId="77777777" w:rsidR="001B3A0A" w:rsidRPr="001B3A0A" w:rsidRDefault="001B3A0A" w:rsidP="001B3A0A">
      <w:pPr>
        <w:spacing w:after="0" w:line="36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4A8E86F3" w14:textId="77777777" w:rsidR="001B3A0A" w:rsidRPr="001B3A0A" w:rsidRDefault="001B3A0A" w:rsidP="001B3A0A">
      <w:pPr>
        <w:spacing w:after="0" w:line="36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58DBEDD8" w14:textId="77777777" w:rsidR="001B3A0A" w:rsidRPr="001B3A0A" w:rsidRDefault="001B3A0A" w:rsidP="001B3A0A">
      <w:pPr>
        <w:spacing w:after="0" w:line="36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84061F2" w14:textId="77777777" w:rsidR="001B3A0A" w:rsidRPr="001B3A0A" w:rsidRDefault="001B3A0A" w:rsidP="001B3A0A">
      <w:pPr>
        <w:spacing w:after="0" w:line="36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28FA38AA" w14:textId="77777777" w:rsidR="001B3A0A" w:rsidRPr="001B3A0A" w:rsidRDefault="001B3A0A" w:rsidP="001B3A0A">
      <w:pPr>
        <w:spacing w:after="0" w:line="36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225C8AA1" w14:textId="77777777" w:rsidR="001B3A0A" w:rsidRPr="001B3A0A" w:rsidRDefault="001B3A0A" w:rsidP="001B3A0A">
      <w:pPr>
        <w:spacing w:after="0" w:line="36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533F1728" w14:textId="77777777" w:rsidR="001B3A0A" w:rsidRPr="001B3A0A" w:rsidRDefault="001B3A0A" w:rsidP="001B3A0A">
      <w:pPr>
        <w:spacing w:after="0" w:line="36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36683D1D" w14:textId="77777777" w:rsidR="001B3A0A" w:rsidRPr="001B3A0A" w:rsidRDefault="001B3A0A" w:rsidP="001B3A0A">
      <w:pPr>
        <w:spacing w:after="0" w:line="36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57FD445F" w14:textId="77777777" w:rsidR="001B3A0A" w:rsidRPr="001B3A0A" w:rsidRDefault="001B3A0A" w:rsidP="001B3A0A">
      <w:pPr>
        <w:spacing w:after="0" w:line="36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2C3EA7B9" w14:textId="77777777" w:rsidR="001B3A0A" w:rsidRDefault="001B3A0A" w:rsidP="001B3A0A">
      <w:pPr>
        <w:spacing w:after="0" w:line="36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11A7D73F" w14:textId="77777777" w:rsidR="001B3A0A" w:rsidRDefault="001B3A0A" w:rsidP="001B3A0A">
      <w:pPr>
        <w:spacing w:after="0" w:line="36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6E0E8147" w14:textId="77777777" w:rsidR="001B3A0A" w:rsidRDefault="001B3A0A" w:rsidP="001B3A0A">
      <w:pPr>
        <w:spacing w:after="0" w:line="36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514E1762" w14:textId="77777777" w:rsidR="001B3A0A" w:rsidRDefault="001B3A0A" w:rsidP="001B3A0A">
      <w:pPr>
        <w:spacing w:after="0" w:line="36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34600AF4" w14:textId="77777777" w:rsidR="001B3A0A" w:rsidRDefault="001B3A0A" w:rsidP="001B3A0A">
      <w:pPr>
        <w:spacing w:after="0" w:line="36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79EDD865" w14:textId="77777777" w:rsidR="001B3A0A" w:rsidRDefault="001B3A0A" w:rsidP="001B3A0A">
      <w:pPr>
        <w:spacing w:after="0" w:line="36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2A34CB40" w14:textId="71DB0222" w:rsidR="001B3A0A" w:rsidRPr="001B3A0A" w:rsidRDefault="001B3A0A" w:rsidP="001B3A0A">
      <w:pPr>
        <w:spacing w:after="0" w:line="36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1B3A0A">
        <w:rPr>
          <w:rFonts w:cstheme="minorHAnsi"/>
          <w:b/>
          <w:bCs/>
          <w:color w:val="000000" w:themeColor="text1"/>
          <w:sz w:val="20"/>
          <w:szCs w:val="20"/>
        </w:rPr>
        <w:t>Appendix</w:t>
      </w:r>
      <w:r w:rsidRPr="001B3A0A">
        <w:rPr>
          <w:rFonts w:cstheme="minorHAnsi"/>
          <w:b/>
          <w:bCs/>
          <w:color w:val="000000" w:themeColor="text1"/>
          <w:sz w:val="20"/>
          <w:szCs w:val="20"/>
        </w:rPr>
        <w:t xml:space="preserve"> 5: </w:t>
      </w:r>
      <w:r w:rsidRPr="001B3A0A">
        <w:rPr>
          <w:rFonts w:cstheme="minorHAnsi"/>
          <w:color w:val="000000" w:themeColor="text1"/>
          <w:sz w:val="20"/>
          <w:szCs w:val="20"/>
        </w:rPr>
        <w:t>National Environmental Management: Biodiversity Act No. 10 of 2004- Alien and Invasive Species Regulations (NEM:BA-AIS Regs) 2020.</w:t>
      </w:r>
    </w:p>
    <w:p w14:paraId="46662ED1" w14:textId="77777777" w:rsidR="001B3A0A" w:rsidRPr="001B3A0A" w:rsidRDefault="001B3A0A" w:rsidP="001B3A0A">
      <w:pPr>
        <w:spacing w:after="0" w:line="36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2122"/>
        <w:gridCol w:w="7371"/>
      </w:tblGrid>
      <w:tr w:rsidR="001B3A0A" w:rsidRPr="001B3A0A" w14:paraId="0AA1D09B" w14:textId="77777777" w:rsidTr="00452FBC">
        <w:tc>
          <w:tcPr>
            <w:tcW w:w="2122" w:type="dxa"/>
          </w:tcPr>
          <w:p w14:paraId="591ED63A" w14:textId="77777777" w:rsidR="001B3A0A" w:rsidRPr="001B3A0A" w:rsidRDefault="001B3A0A" w:rsidP="00452FBC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B3A0A">
              <w:rPr>
                <w:rFonts w:cstheme="minorHAnsi"/>
                <w:color w:val="000000" w:themeColor="text1"/>
                <w:sz w:val="20"/>
                <w:szCs w:val="20"/>
              </w:rPr>
              <w:t>NEM:BA-AIS Regs</w:t>
            </w:r>
          </w:p>
        </w:tc>
        <w:tc>
          <w:tcPr>
            <w:tcW w:w="7371" w:type="dxa"/>
          </w:tcPr>
          <w:p w14:paraId="0F0D41CB" w14:textId="77777777" w:rsidR="001B3A0A" w:rsidRPr="001B3A0A" w:rsidRDefault="001B3A0A" w:rsidP="00452FBC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B3A0A">
              <w:rPr>
                <w:rFonts w:cstheme="minorHAnsi"/>
                <w:color w:val="000000" w:themeColor="text1"/>
                <w:sz w:val="20"/>
                <w:szCs w:val="20"/>
              </w:rPr>
              <w:t>Description</w:t>
            </w:r>
          </w:p>
        </w:tc>
      </w:tr>
      <w:tr w:rsidR="001B3A0A" w:rsidRPr="001B3A0A" w14:paraId="3672A7F1" w14:textId="77777777" w:rsidTr="00452FBC">
        <w:tc>
          <w:tcPr>
            <w:tcW w:w="2122" w:type="dxa"/>
          </w:tcPr>
          <w:p w14:paraId="7CCC8533" w14:textId="77777777" w:rsidR="001B3A0A" w:rsidRPr="001B3A0A" w:rsidRDefault="001B3A0A" w:rsidP="00452FBC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B3A0A">
              <w:rPr>
                <w:rFonts w:cstheme="minorHAnsi"/>
                <w:b/>
                <w:color w:val="000000" w:themeColor="text1"/>
                <w:sz w:val="20"/>
                <w:szCs w:val="20"/>
              </w:rPr>
              <w:t>Category 1a</w:t>
            </w:r>
          </w:p>
        </w:tc>
        <w:tc>
          <w:tcPr>
            <w:tcW w:w="7371" w:type="dxa"/>
          </w:tcPr>
          <w:p w14:paraId="4D1EECE3" w14:textId="77777777" w:rsidR="001B3A0A" w:rsidRPr="001B3A0A" w:rsidRDefault="001B3A0A" w:rsidP="00452FBC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B3A0A">
              <w:rPr>
                <w:rFonts w:cstheme="minorHAnsi"/>
                <w:color w:val="000000" w:themeColor="text1"/>
                <w:sz w:val="20"/>
                <w:szCs w:val="20"/>
              </w:rPr>
              <w:t>Invasive species that must be combated and eradicated. Any form of trade or planting is strictly prohibited.</w:t>
            </w:r>
          </w:p>
        </w:tc>
      </w:tr>
      <w:tr w:rsidR="001B3A0A" w:rsidRPr="001B3A0A" w14:paraId="1D823408" w14:textId="77777777" w:rsidTr="00452FBC">
        <w:tc>
          <w:tcPr>
            <w:tcW w:w="2122" w:type="dxa"/>
          </w:tcPr>
          <w:p w14:paraId="67A19C78" w14:textId="77777777" w:rsidR="001B3A0A" w:rsidRPr="001B3A0A" w:rsidRDefault="001B3A0A" w:rsidP="00452FBC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B3A0A">
              <w:rPr>
                <w:rFonts w:cstheme="minorHAnsi"/>
                <w:b/>
                <w:color w:val="000000" w:themeColor="text1"/>
                <w:sz w:val="20"/>
                <w:szCs w:val="20"/>
              </w:rPr>
              <w:t>Category 1b</w:t>
            </w:r>
          </w:p>
        </w:tc>
        <w:tc>
          <w:tcPr>
            <w:tcW w:w="7371" w:type="dxa"/>
          </w:tcPr>
          <w:p w14:paraId="3DFC9238" w14:textId="77777777" w:rsidR="001B3A0A" w:rsidRPr="001B3A0A" w:rsidRDefault="001B3A0A" w:rsidP="00452FBC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B3A0A">
              <w:rPr>
                <w:rFonts w:cstheme="minorHAnsi"/>
                <w:color w:val="000000" w:themeColor="text1"/>
                <w:sz w:val="20"/>
                <w:szCs w:val="20"/>
              </w:rPr>
              <w:t>Invasive species that must be controlled and, wherever possible, removed and destroyed. Any form of trade or planting is strictly prohibited.</w:t>
            </w:r>
          </w:p>
        </w:tc>
      </w:tr>
      <w:tr w:rsidR="001B3A0A" w:rsidRPr="001B3A0A" w14:paraId="6DAA15F9" w14:textId="77777777" w:rsidTr="00452FBC">
        <w:tc>
          <w:tcPr>
            <w:tcW w:w="2122" w:type="dxa"/>
          </w:tcPr>
          <w:p w14:paraId="2712C789" w14:textId="77777777" w:rsidR="001B3A0A" w:rsidRPr="001B3A0A" w:rsidRDefault="001B3A0A" w:rsidP="00452FBC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B3A0A">
              <w:rPr>
                <w:rFonts w:cstheme="minorHAnsi"/>
                <w:b/>
                <w:color w:val="000000" w:themeColor="text1"/>
                <w:sz w:val="20"/>
                <w:szCs w:val="20"/>
              </w:rPr>
              <w:t>Category 2</w:t>
            </w:r>
          </w:p>
        </w:tc>
        <w:tc>
          <w:tcPr>
            <w:tcW w:w="7371" w:type="dxa"/>
          </w:tcPr>
          <w:p w14:paraId="167DA831" w14:textId="77777777" w:rsidR="001B3A0A" w:rsidRPr="001B3A0A" w:rsidRDefault="001B3A0A" w:rsidP="00452FBC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B3A0A">
              <w:rPr>
                <w:rFonts w:cstheme="minorHAnsi"/>
                <w:color w:val="000000" w:themeColor="text1"/>
                <w:sz w:val="20"/>
                <w:szCs w:val="20"/>
              </w:rPr>
              <w:t>Invasive species deemed to be potentially invasive, in that a permit is required to carry out a restricted activity. Category 2 species include commercially important species such as pine, wattle, and gum trees. Plants in Riparian areas are Category 1b.</w:t>
            </w:r>
          </w:p>
        </w:tc>
      </w:tr>
      <w:tr w:rsidR="001B3A0A" w:rsidRPr="001B3A0A" w14:paraId="07D51B08" w14:textId="77777777" w:rsidTr="00452FBC">
        <w:tc>
          <w:tcPr>
            <w:tcW w:w="2122" w:type="dxa"/>
          </w:tcPr>
          <w:p w14:paraId="3119D7CF" w14:textId="77777777" w:rsidR="001B3A0A" w:rsidRPr="001B3A0A" w:rsidRDefault="001B3A0A" w:rsidP="00452FBC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B3A0A">
              <w:rPr>
                <w:rFonts w:cstheme="minorHAnsi"/>
                <w:b/>
                <w:color w:val="000000" w:themeColor="text1"/>
                <w:sz w:val="20"/>
                <w:szCs w:val="20"/>
              </w:rPr>
              <w:t>Category 3</w:t>
            </w:r>
          </w:p>
        </w:tc>
        <w:tc>
          <w:tcPr>
            <w:tcW w:w="7371" w:type="dxa"/>
          </w:tcPr>
          <w:p w14:paraId="4778FED5" w14:textId="77777777" w:rsidR="001B3A0A" w:rsidRPr="001B3A0A" w:rsidRDefault="001B3A0A" w:rsidP="00452FBC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B3A0A">
              <w:rPr>
                <w:rFonts w:cstheme="minorHAnsi"/>
                <w:color w:val="000000" w:themeColor="text1"/>
                <w:sz w:val="20"/>
                <w:szCs w:val="20"/>
              </w:rPr>
              <w:t>Invasive species that may remain in prescribed areas or provinces. Further planting, propagation, or trade is prohibited. Plants in Riparian areas are Category 1b.</w:t>
            </w:r>
          </w:p>
        </w:tc>
      </w:tr>
      <w:tr w:rsidR="001B3A0A" w:rsidRPr="001B3A0A" w14:paraId="05284E7B" w14:textId="77777777" w:rsidTr="00452FBC">
        <w:tc>
          <w:tcPr>
            <w:tcW w:w="2122" w:type="dxa"/>
          </w:tcPr>
          <w:p w14:paraId="157AB9BB" w14:textId="77777777" w:rsidR="001B3A0A" w:rsidRPr="001B3A0A" w:rsidRDefault="001B3A0A" w:rsidP="00452FBC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371" w:type="dxa"/>
          </w:tcPr>
          <w:p w14:paraId="2033FAC6" w14:textId="77777777" w:rsidR="001B3A0A" w:rsidRPr="001B3A0A" w:rsidRDefault="001B3A0A" w:rsidP="00452FBC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76578246" w14:textId="77777777" w:rsidR="001B3A0A" w:rsidRPr="001B3A0A" w:rsidRDefault="001B3A0A" w:rsidP="001B3A0A">
      <w:pPr>
        <w:spacing w:after="0" w:line="36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162D9D1C" w14:textId="77777777" w:rsidR="001B3A0A" w:rsidRPr="001B3A0A" w:rsidRDefault="001B3A0A" w:rsidP="001B3A0A">
      <w:pPr>
        <w:spacing w:after="0" w:line="36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6EF10161" w14:textId="77777777" w:rsidR="001B3A0A" w:rsidRPr="001B3A0A" w:rsidRDefault="001B3A0A" w:rsidP="001B3A0A">
      <w:pPr>
        <w:spacing w:after="0" w:line="36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2ECEC7A5" w14:textId="77777777" w:rsidR="001B3A0A" w:rsidRPr="001B3A0A" w:rsidRDefault="001B3A0A" w:rsidP="001B3A0A">
      <w:pPr>
        <w:spacing w:after="0" w:line="36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4DCDE3E0" w14:textId="77777777" w:rsidR="001B3A0A" w:rsidRPr="001B3A0A" w:rsidRDefault="001B3A0A" w:rsidP="001B3A0A">
      <w:pPr>
        <w:spacing w:after="0" w:line="36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124A7917" w14:textId="77777777" w:rsidR="001B3A0A" w:rsidRPr="001B3A0A" w:rsidRDefault="001B3A0A" w:rsidP="001B3A0A">
      <w:pPr>
        <w:spacing w:after="0" w:line="360" w:lineRule="auto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166F44D5" w14:textId="77777777" w:rsidR="001B3A0A" w:rsidRPr="001B3A0A" w:rsidRDefault="001B3A0A" w:rsidP="001B3A0A">
      <w:pPr>
        <w:spacing w:after="0" w:line="360" w:lineRule="auto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184AAE87" w14:textId="77777777" w:rsidR="001B3A0A" w:rsidRPr="001B3A0A" w:rsidRDefault="001B3A0A" w:rsidP="001B3A0A">
      <w:pPr>
        <w:spacing w:after="0" w:line="360" w:lineRule="auto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60DFCFD9" w14:textId="77777777" w:rsidR="001B3A0A" w:rsidRPr="001B3A0A" w:rsidRDefault="001B3A0A" w:rsidP="001B3A0A">
      <w:pPr>
        <w:spacing w:after="0" w:line="360" w:lineRule="auto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764CE0AF" w14:textId="77777777" w:rsidR="001B3A0A" w:rsidRPr="001B3A0A" w:rsidRDefault="001B3A0A" w:rsidP="001B3A0A">
      <w:pPr>
        <w:spacing w:after="0" w:line="360" w:lineRule="auto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CDBCD38" w14:textId="77777777" w:rsidR="001B3A0A" w:rsidRPr="001B3A0A" w:rsidRDefault="001B3A0A" w:rsidP="001B3A0A">
      <w:pPr>
        <w:spacing w:after="0" w:line="360" w:lineRule="auto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64C51E9D" w14:textId="77777777" w:rsidR="001B3A0A" w:rsidRPr="001B3A0A" w:rsidRDefault="001B3A0A" w:rsidP="001B3A0A">
      <w:pPr>
        <w:spacing w:after="0" w:line="360" w:lineRule="auto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6A7AD866" w14:textId="77777777" w:rsidR="001B3A0A" w:rsidRPr="001B3A0A" w:rsidRDefault="001B3A0A" w:rsidP="001B3A0A">
      <w:pPr>
        <w:spacing w:after="0" w:line="360" w:lineRule="auto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1AC2D6CA" w14:textId="77777777" w:rsidR="001B3A0A" w:rsidRPr="001B3A0A" w:rsidRDefault="001B3A0A" w:rsidP="001B3A0A">
      <w:pPr>
        <w:spacing w:after="0" w:line="360" w:lineRule="auto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702B232" w14:textId="77777777" w:rsidR="001B3A0A" w:rsidRPr="001B3A0A" w:rsidRDefault="001B3A0A" w:rsidP="001B3A0A">
      <w:pPr>
        <w:spacing w:after="0" w:line="360" w:lineRule="auto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59B54799" w14:textId="77777777" w:rsidR="001B3A0A" w:rsidRPr="001B3A0A" w:rsidRDefault="001B3A0A" w:rsidP="001B3A0A">
      <w:pPr>
        <w:spacing w:after="0" w:line="360" w:lineRule="auto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56E7F03" w14:textId="77777777" w:rsidR="001B3A0A" w:rsidRPr="001B3A0A" w:rsidRDefault="001B3A0A" w:rsidP="001B3A0A">
      <w:pPr>
        <w:spacing w:after="0" w:line="360" w:lineRule="auto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1DDD6B13" w14:textId="77777777" w:rsidR="001B3A0A" w:rsidRPr="001B3A0A" w:rsidRDefault="001B3A0A" w:rsidP="001B3A0A">
      <w:pPr>
        <w:spacing w:after="0" w:line="360" w:lineRule="auto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1FE8DDF4" w14:textId="77777777" w:rsidR="001B3A0A" w:rsidRDefault="001B3A0A" w:rsidP="001B3A0A">
      <w:pPr>
        <w:spacing w:after="0" w:line="360" w:lineRule="auto"/>
        <w:rPr>
          <w:rFonts w:cstheme="minorHAnsi"/>
          <w:b/>
          <w:bCs/>
          <w:color w:val="000000" w:themeColor="text1"/>
          <w:sz w:val="20"/>
          <w:szCs w:val="20"/>
        </w:rPr>
        <w:sectPr w:rsidR="001B3A0A" w:rsidSect="001B3A0A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0FB0925F" w14:textId="720751E3" w:rsidR="001B3A0A" w:rsidRPr="001B3A0A" w:rsidRDefault="001B3A0A" w:rsidP="001B3A0A">
      <w:pPr>
        <w:spacing w:after="0" w:line="360" w:lineRule="auto"/>
        <w:rPr>
          <w:rFonts w:cstheme="minorHAnsi"/>
          <w:color w:val="000000" w:themeColor="text1"/>
          <w:sz w:val="20"/>
          <w:szCs w:val="20"/>
        </w:rPr>
      </w:pPr>
      <w:r w:rsidRPr="001B3A0A">
        <w:rPr>
          <w:rFonts w:cstheme="minorHAnsi"/>
          <w:b/>
          <w:bCs/>
          <w:color w:val="000000" w:themeColor="text1"/>
          <w:sz w:val="20"/>
          <w:szCs w:val="20"/>
        </w:rPr>
        <w:lastRenderedPageBreak/>
        <w:t>Appendix</w:t>
      </w:r>
      <w:r w:rsidRPr="001B3A0A">
        <w:rPr>
          <w:rFonts w:cstheme="minorHAnsi"/>
          <w:b/>
          <w:bCs/>
          <w:color w:val="000000" w:themeColor="text1"/>
          <w:sz w:val="20"/>
          <w:szCs w:val="20"/>
        </w:rPr>
        <w:t xml:space="preserve"> 6</w:t>
      </w:r>
      <w:r w:rsidRPr="001B3A0A">
        <w:rPr>
          <w:rFonts w:cstheme="minorHAnsi"/>
          <w:color w:val="000000" w:themeColor="text1"/>
          <w:sz w:val="20"/>
          <w:szCs w:val="20"/>
        </w:rPr>
        <w:t>: Aerial photographs of the study site (FSNBG) showing the encroachment of woody cover over</w:t>
      </w:r>
      <w:r w:rsidRPr="001B3A0A">
        <w:rPr>
          <w:rFonts w:cstheme="minorHAnsi"/>
          <w:color w:val="000000" w:themeColor="text1"/>
          <w:sz w:val="20"/>
          <w:szCs w:val="20"/>
        </w:rPr>
        <w:t xml:space="preserve"> </w:t>
      </w:r>
      <w:r w:rsidRPr="001B3A0A">
        <w:rPr>
          <w:rFonts w:cstheme="minorHAnsi"/>
          <w:color w:val="000000" w:themeColor="text1"/>
          <w:sz w:val="20"/>
          <w:szCs w:val="20"/>
        </w:rPr>
        <w:t>past 78 years.</w:t>
      </w:r>
      <w:r w:rsidRPr="001B3A0A">
        <w:rPr>
          <w:rFonts w:cstheme="minorHAnsi"/>
          <w:noProof/>
          <w:color w:val="000000" w:themeColor="text1"/>
          <w:sz w:val="20"/>
          <w:szCs w:val="20"/>
          <w:lang w:val="en-US"/>
        </w:rPr>
        <w:t xml:space="preserve"> </w:t>
      </w:r>
      <w:r w:rsidRPr="001B3A0A">
        <w:rPr>
          <w:rFonts w:cstheme="minorHAnsi"/>
          <w:color w:val="000000" w:themeColor="text1"/>
          <w:sz w:val="20"/>
          <w:szCs w:val="20"/>
        </w:rPr>
        <w:t xml:space="preserve"> </w:t>
      </w:r>
    </w:p>
    <w:p w14:paraId="2D4F584C" w14:textId="77777777" w:rsidR="001B3A0A" w:rsidRPr="001B3A0A" w:rsidRDefault="001B3A0A" w:rsidP="001B3A0A">
      <w:pPr>
        <w:spacing w:after="0" w:line="360" w:lineRule="auto"/>
        <w:rPr>
          <w:rFonts w:cstheme="minorHAnsi"/>
          <w:color w:val="000000" w:themeColor="text1"/>
          <w:sz w:val="20"/>
          <w:szCs w:val="20"/>
        </w:rPr>
      </w:pPr>
    </w:p>
    <w:p w14:paraId="6EABE788" w14:textId="505AA469" w:rsidR="001B3A0A" w:rsidRPr="001B3A0A" w:rsidRDefault="001B3A0A" w:rsidP="001B3A0A">
      <w:pPr>
        <w:spacing w:after="0" w:line="360" w:lineRule="auto"/>
        <w:rPr>
          <w:rFonts w:cstheme="minorHAnsi"/>
          <w:color w:val="000000" w:themeColor="text1"/>
          <w:sz w:val="20"/>
          <w:szCs w:val="20"/>
        </w:rPr>
      </w:pPr>
      <w:r w:rsidRPr="001B3A0A">
        <w:rPr>
          <w:rFonts w:cstheme="minorHAnsi"/>
          <w:noProof/>
          <w:color w:val="000000" w:themeColor="text1"/>
          <w:sz w:val="20"/>
          <w:szCs w:val="20"/>
          <w:lang w:val="en-US"/>
        </w:rPr>
        <w:drawing>
          <wp:inline distT="0" distB="0" distL="0" distR="0" wp14:anchorId="6002D4C2" wp14:editId="67A8FA47">
            <wp:extent cx="5731510" cy="4468076"/>
            <wp:effectExtent l="0" t="0" r="2540" b="8890"/>
            <wp:docPr id="5" name="Picture 5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5" t="482" r="912" b="861"/>
                    <a:stretch/>
                  </pic:blipFill>
                  <pic:spPr bwMode="auto">
                    <a:xfrm>
                      <a:off x="0" y="0"/>
                      <a:ext cx="5731510" cy="4468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B3A0A">
        <w:rPr>
          <w:rFonts w:cstheme="minorHAnsi"/>
          <w:color w:val="000000" w:themeColor="text1"/>
          <w:sz w:val="20"/>
          <w:szCs w:val="20"/>
        </w:rPr>
        <w:t xml:space="preserve"> </w:t>
      </w:r>
    </w:p>
    <w:p w14:paraId="53DE4078" w14:textId="77777777" w:rsidR="001B3A0A" w:rsidRPr="001B3A0A" w:rsidRDefault="001B3A0A" w:rsidP="001B3A0A">
      <w:pPr>
        <w:spacing w:after="0"/>
        <w:jc w:val="both"/>
        <w:rPr>
          <w:rFonts w:cstheme="minorHAnsi"/>
          <w:color w:val="000000" w:themeColor="text1"/>
          <w:sz w:val="20"/>
          <w:szCs w:val="20"/>
        </w:rPr>
      </w:pPr>
    </w:p>
    <w:p w14:paraId="105C235F" w14:textId="77777777" w:rsidR="001B3A0A" w:rsidRPr="001B3A0A" w:rsidRDefault="001B3A0A" w:rsidP="001B3A0A">
      <w:pPr>
        <w:spacing w:after="0"/>
        <w:jc w:val="both"/>
        <w:rPr>
          <w:rFonts w:cstheme="minorHAnsi"/>
          <w:color w:val="000000" w:themeColor="text1"/>
          <w:sz w:val="20"/>
          <w:szCs w:val="20"/>
        </w:rPr>
      </w:pPr>
    </w:p>
    <w:p w14:paraId="49A1EA70" w14:textId="72500A3B" w:rsidR="00A00A85" w:rsidRDefault="00A00A85" w:rsidP="0089162D">
      <w:pPr>
        <w:tabs>
          <w:tab w:val="left" w:pos="1725"/>
        </w:tabs>
        <w:rPr>
          <w:rFonts w:cstheme="minorHAnsi"/>
          <w:sz w:val="20"/>
          <w:szCs w:val="20"/>
        </w:rPr>
      </w:pPr>
    </w:p>
    <w:p w14:paraId="03A55D78" w14:textId="79FF6496" w:rsidR="001B3A0A" w:rsidRDefault="001B3A0A" w:rsidP="0089162D">
      <w:pPr>
        <w:tabs>
          <w:tab w:val="left" w:pos="1725"/>
        </w:tabs>
        <w:rPr>
          <w:rFonts w:cstheme="minorHAnsi"/>
          <w:sz w:val="20"/>
          <w:szCs w:val="20"/>
        </w:rPr>
      </w:pPr>
    </w:p>
    <w:p w14:paraId="55C2BDD6" w14:textId="2AF99196" w:rsidR="001B3A0A" w:rsidRDefault="001B3A0A" w:rsidP="0089162D">
      <w:pPr>
        <w:tabs>
          <w:tab w:val="left" w:pos="1725"/>
        </w:tabs>
        <w:rPr>
          <w:rFonts w:cstheme="minorHAnsi"/>
          <w:sz w:val="20"/>
          <w:szCs w:val="20"/>
        </w:rPr>
      </w:pPr>
    </w:p>
    <w:p w14:paraId="7F007873" w14:textId="77777777" w:rsidR="001B3A0A" w:rsidRDefault="001B3A0A" w:rsidP="001B3A0A">
      <w:pPr>
        <w:spacing w:after="0" w:line="360" w:lineRule="auto"/>
        <w:jc w:val="both"/>
        <w:rPr>
          <w:rFonts w:cstheme="minorHAnsi"/>
          <w:b/>
          <w:bCs/>
          <w:sz w:val="20"/>
          <w:szCs w:val="20"/>
        </w:rPr>
        <w:sectPr w:rsidR="001B3A0A" w:rsidSect="001B3A0A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5FA6AB3C" w14:textId="77777777" w:rsidR="001B3A0A" w:rsidRPr="001B3A0A" w:rsidRDefault="001B3A0A" w:rsidP="001B3A0A">
      <w:pPr>
        <w:spacing w:after="0" w:line="360" w:lineRule="auto"/>
        <w:jc w:val="both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lastRenderedPageBreak/>
        <w:t>Appendix 7</w:t>
      </w:r>
      <w:r w:rsidRPr="001B3A0A">
        <w:rPr>
          <w:rFonts w:cstheme="minorHAnsi"/>
          <w:sz w:val="20"/>
          <w:szCs w:val="20"/>
        </w:rPr>
        <w:t>: Wald statistics for comparison of counts of alien and invasive plant species in different classification criteria (country of origin, NEM:BA-A&amp;IS categories, and plant life growth forms) recorded in the FSNBG.</w:t>
      </w:r>
      <w:r w:rsidRPr="001B3A0A">
        <w:rPr>
          <w:rFonts w:cstheme="minorHAnsi"/>
          <w:b/>
          <w:bCs/>
          <w:sz w:val="20"/>
          <w:szCs w:val="20"/>
        </w:rPr>
        <w:t xml:space="preserve"> </w:t>
      </w:r>
    </w:p>
    <w:tbl>
      <w:tblPr>
        <w:tblW w:w="10281" w:type="dxa"/>
        <w:tblInd w:w="-5" w:type="dxa"/>
        <w:tblLook w:val="04A0" w:firstRow="1" w:lastRow="0" w:firstColumn="1" w:lastColumn="0" w:noHBand="0" w:noVBand="1"/>
      </w:tblPr>
      <w:tblGrid>
        <w:gridCol w:w="1843"/>
        <w:gridCol w:w="1457"/>
        <w:gridCol w:w="851"/>
        <w:gridCol w:w="1167"/>
        <w:gridCol w:w="1134"/>
        <w:gridCol w:w="1067"/>
        <w:gridCol w:w="1134"/>
        <w:gridCol w:w="567"/>
        <w:gridCol w:w="1061"/>
      </w:tblGrid>
      <w:tr w:rsidR="001B3A0A" w:rsidRPr="001B3A0A" w14:paraId="33E270B6" w14:textId="77777777" w:rsidTr="00452FBC">
        <w:trPr>
          <w:trHeight w:val="317"/>
        </w:trPr>
        <w:tc>
          <w:tcPr>
            <w:tcW w:w="184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40267" w14:textId="77777777" w:rsidR="001B3A0A" w:rsidRPr="001B3A0A" w:rsidRDefault="001B3A0A" w:rsidP="00452FBC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en-ZA"/>
              </w:rPr>
              <w:t>Predictor variables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CDCE895" w14:textId="77777777" w:rsidR="001B3A0A" w:rsidRPr="001B3A0A" w:rsidRDefault="001B3A0A" w:rsidP="00452FBC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en-ZA"/>
              </w:rPr>
              <w:t>Parameter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71D37AB0" w14:textId="77777777" w:rsidR="001B3A0A" w:rsidRPr="001B3A0A" w:rsidRDefault="001B3A0A" w:rsidP="00452FB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en-ZA"/>
              </w:rPr>
              <w:t>B</w:t>
            </w:r>
          </w:p>
        </w:tc>
        <w:tc>
          <w:tcPr>
            <w:tcW w:w="1167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91694C4" w14:textId="77777777" w:rsidR="001B3A0A" w:rsidRPr="001B3A0A" w:rsidRDefault="001B3A0A" w:rsidP="00452FB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en-ZA"/>
              </w:rPr>
              <w:t>Std. error</w:t>
            </w:r>
          </w:p>
        </w:tc>
        <w:tc>
          <w:tcPr>
            <w:tcW w:w="22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2561385" w14:textId="77777777" w:rsidR="001B3A0A" w:rsidRPr="001B3A0A" w:rsidRDefault="001B3A0A" w:rsidP="00452FB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en-ZA"/>
              </w:rPr>
              <w:t xml:space="preserve">95% Wald confidence interval 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B37B9DF" w14:textId="77777777" w:rsidR="001B3A0A" w:rsidRPr="001B3A0A" w:rsidRDefault="001B3A0A" w:rsidP="00452FB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en-ZA"/>
              </w:rPr>
              <w:t>Hypothesis test</w:t>
            </w:r>
          </w:p>
        </w:tc>
      </w:tr>
      <w:tr w:rsidR="001B3A0A" w:rsidRPr="001B3A0A" w14:paraId="1F28C881" w14:textId="77777777" w:rsidTr="00452FBC">
        <w:trPr>
          <w:trHeight w:val="514"/>
        </w:trPr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AC1A6" w14:textId="77777777" w:rsidR="001B3A0A" w:rsidRPr="001B3A0A" w:rsidRDefault="001B3A0A" w:rsidP="00452FB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145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4B3B460" w14:textId="77777777" w:rsidR="001B3A0A" w:rsidRPr="001B3A0A" w:rsidRDefault="001B3A0A" w:rsidP="00452FBC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D1BB41E" w14:textId="77777777" w:rsidR="001B3A0A" w:rsidRPr="001B3A0A" w:rsidRDefault="001B3A0A" w:rsidP="00452FBC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116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AD9DCA9" w14:textId="77777777" w:rsidR="001B3A0A" w:rsidRPr="001B3A0A" w:rsidRDefault="001B3A0A" w:rsidP="00452FBC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2F2F93D" w14:textId="77777777" w:rsidR="001B3A0A" w:rsidRPr="001B3A0A" w:rsidRDefault="001B3A0A" w:rsidP="00452FB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en-ZA"/>
              </w:rPr>
              <w:t>Lower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E507BB1" w14:textId="77777777" w:rsidR="001B3A0A" w:rsidRPr="001B3A0A" w:rsidRDefault="001B3A0A" w:rsidP="00452FB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en-ZA"/>
              </w:rPr>
              <w:t>Upper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0A609AC" w14:textId="77777777" w:rsidR="001B3A0A" w:rsidRPr="001B3A0A" w:rsidRDefault="001B3A0A" w:rsidP="00452FB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en-ZA"/>
              </w:rPr>
              <w:t>Wald chi-square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CCDD331" w14:textId="77777777" w:rsidR="001B3A0A" w:rsidRPr="001B3A0A" w:rsidRDefault="001B3A0A" w:rsidP="00452FB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en-ZA"/>
              </w:rPr>
              <w:t>df</w:t>
            </w: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F2BD220" w14:textId="77777777" w:rsidR="001B3A0A" w:rsidRPr="001B3A0A" w:rsidRDefault="001B3A0A" w:rsidP="00452FB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b/>
                <w:bCs/>
                <w:i/>
                <w:iCs/>
                <w:color w:val="000000"/>
                <w:sz w:val="20"/>
                <w:szCs w:val="20"/>
                <w:lang w:eastAsia="en-ZA"/>
              </w:rPr>
              <w:t>P-value.</w:t>
            </w:r>
          </w:p>
        </w:tc>
      </w:tr>
      <w:tr w:rsidR="001B3A0A" w:rsidRPr="001B3A0A" w14:paraId="6A26595F" w14:textId="77777777" w:rsidTr="00452FBC">
        <w:trPr>
          <w:trHeight w:val="317"/>
        </w:trPr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0BD26" w14:textId="77777777" w:rsidR="001B3A0A" w:rsidRPr="001B3A0A" w:rsidRDefault="001B3A0A" w:rsidP="00452FB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 xml:space="preserve">Continental level </w:t>
            </w:r>
          </w:p>
        </w:tc>
        <w:tc>
          <w:tcPr>
            <w:tcW w:w="1457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0385552B" w14:textId="77777777" w:rsidR="001B3A0A" w:rsidRPr="001B3A0A" w:rsidRDefault="001B3A0A" w:rsidP="00452FB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Africa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D20F790" w14:textId="77777777" w:rsidR="001B3A0A" w:rsidRPr="001B3A0A" w:rsidRDefault="001B3A0A" w:rsidP="00452FB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.521</w:t>
            </w:r>
          </w:p>
        </w:tc>
        <w:tc>
          <w:tcPr>
            <w:tcW w:w="116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4C617D7" w14:textId="77777777" w:rsidR="001B3A0A" w:rsidRPr="001B3A0A" w:rsidRDefault="001B3A0A" w:rsidP="00452FB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1.1000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E8D8CB7" w14:textId="77777777" w:rsidR="001B3A0A" w:rsidRPr="001B3A0A" w:rsidRDefault="001B3A0A" w:rsidP="00452FB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-1.635</w:t>
            </w:r>
          </w:p>
        </w:tc>
        <w:tc>
          <w:tcPr>
            <w:tcW w:w="106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75C1AC1" w14:textId="77777777" w:rsidR="001B3A0A" w:rsidRPr="001B3A0A" w:rsidRDefault="001B3A0A" w:rsidP="00452FB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2.677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37B2285" w14:textId="77777777" w:rsidR="001B3A0A" w:rsidRPr="001B3A0A" w:rsidRDefault="001B3A0A" w:rsidP="00452FB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.224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5E8424E" w14:textId="77777777" w:rsidR="001B3A0A" w:rsidRPr="001B3A0A" w:rsidRDefault="001B3A0A" w:rsidP="00452FB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A4452B9" w14:textId="77777777" w:rsidR="001B3A0A" w:rsidRPr="001B3A0A" w:rsidRDefault="001B3A0A" w:rsidP="00452FB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0.636</w:t>
            </w:r>
          </w:p>
        </w:tc>
      </w:tr>
      <w:tr w:rsidR="001B3A0A" w:rsidRPr="001B3A0A" w14:paraId="192166CA" w14:textId="77777777" w:rsidTr="00452FBC">
        <w:trPr>
          <w:trHeight w:val="302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C3F8D5E" w14:textId="77777777" w:rsidR="001B3A0A" w:rsidRPr="001B3A0A" w:rsidRDefault="001B3A0A" w:rsidP="00452FB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1457" w:type="dxa"/>
            <w:shd w:val="clear" w:color="auto" w:fill="auto"/>
            <w:hideMark/>
          </w:tcPr>
          <w:p w14:paraId="0D1F32A8" w14:textId="77777777" w:rsidR="001B3A0A" w:rsidRPr="001B3A0A" w:rsidRDefault="001B3A0A" w:rsidP="00452FB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Asia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00E712E7" w14:textId="77777777" w:rsidR="001B3A0A" w:rsidRPr="001B3A0A" w:rsidRDefault="001B3A0A" w:rsidP="00452FB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-.368</w:t>
            </w:r>
          </w:p>
        </w:tc>
        <w:tc>
          <w:tcPr>
            <w:tcW w:w="1167" w:type="dxa"/>
            <w:shd w:val="clear" w:color="auto" w:fill="auto"/>
            <w:noWrap/>
            <w:hideMark/>
          </w:tcPr>
          <w:p w14:paraId="3BCCE06A" w14:textId="77777777" w:rsidR="001B3A0A" w:rsidRPr="001B3A0A" w:rsidRDefault="001B3A0A" w:rsidP="00452FB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.7288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DCA1AB3" w14:textId="77777777" w:rsidR="001B3A0A" w:rsidRPr="001B3A0A" w:rsidRDefault="001B3A0A" w:rsidP="00452FB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-1.796</w:t>
            </w:r>
          </w:p>
        </w:tc>
        <w:tc>
          <w:tcPr>
            <w:tcW w:w="1067" w:type="dxa"/>
            <w:shd w:val="clear" w:color="auto" w:fill="auto"/>
            <w:noWrap/>
            <w:hideMark/>
          </w:tcPr>
          <w:p w14:paraId="0D6F2251" w14:textId="77777777" w:rsidR="001B3A0A" w:rsidRPr="001B3A0A" w:rsidRDefault="001B3A0A" w:rsidP="00452FB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1.060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B84365E" w14:textId="77777777" w:rsidR="001B3A0A" w:rsidRPr="001B3A0A" w:rsidRDefault="001B3A0A" w:rsidP="00452FB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.255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A26B627" w14:textId="77777777" w:rsidR="001B3A0A" w:rsidRPr="001B3A0A" w:rsidRDefault="001B3A0A" w:rsidP="00452FB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1</w:t>
            </w:r>
          </w:p>
        </w:tc>
        <w:tc>
          <w:tcPr>
            <w:tcW w:w="1061" w:type="dxa"/>
            <w:shd w:val="clear" w:color="auto" w:fill="auto"/>
            <w:noWrap/>
            <w:hideMark/>
          </w:tcPr>
          <w:p w14:paraId="5A26AF56" w14:textId="77777777" w:rsidR="001B3A0A" w:rsidRPr="001B3A0A" w:rsidRDefault="001B3A0A" w:rsidP="00452FB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0.613</w:t>
            </w:r>
          </w:p>
        </w:tc>
      </w:tr>
      <w:tr w:rsidR="001B3A0A" w:rsidRPr="001B3A0A" w14:paraId="3F952B0D" w14:textId="77777777" w:rsidTr="00452FBC">
        <w:trPr>
          <w:trHeight w:val="302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171001E" w14:textId="77777777" w:rsidR="001B3A0A" w:rsidRPr="001B3A0A" w:rsidRDefault="001B3A0A" w:rsidP="00452FB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1457" w:type="dxa"/>
            <w:shd w:val="clear" w:color="auto" w:fill="auto"/>
            <w:hideMark/>
          </w:tcPr>
          <w:p w14:paraId="571E433B" w14:textId="77777777" w:rsidR="001B3A0A" w:rsidRPr="001B3A0A" w:rsidRDefault="001B3A0A" w:rsidP="00452FB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Australia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3F062173" w14:textId="77777777" w:rsidR="001B3A0A" w:rsidRPr="001B3A0A" w:rsidRDefault="001B3A0A" w:rsidP="00452FB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-1.435</w:t>
            </w:r>
          </w:p>
        </w:tc>
        <w:tc>
          <w:tcPr>
            <w:tcW w:w="1167" w:type="dxa"/>
            <w:shd w:val="clear" w:color="auto" w:fill="auto"/>
            <w:noWrap/>
            <w:hideMark/>
          </w:tcPr>
          <w:p w14:paraId="693E0BA5" w14:textId="77777777" w:rsidR="001B3A0A" w:rsidRPr="001B3A0A" w:rsidRDefault="001B3A0A" w:rsidP="00452FB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.8057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C51B51A" w14:textId="77777777" w:rsidR="001B3A0A" w:rsidRPr="001B3A0A" w:rsidRDefault="001B3A0A" w:rsidP="00452FB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-3.015</w:t>
            </w:r>
          </w:p>
        </w:tc>
        <w:tc>
          <w:tcPr>
            <w:tcW w:w="1067" w:type="dxa"/>
            <w:shd w:val="clear" w:color="auto" w:fill="auto"/>
            <w:noWrap/>
            <w:hideMark/>
          </w:tcPr>
          <w:p w14:paraId="359D5919" w14:textId="77777777" w:rsidR="001B3A0A" w:rsidRPr="001B3A0A" w:rsidRDefault="001B3A0A" w:rsidP="00452FB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.144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06FE5D3" w14:textId="77777777" w:rsidR="001B3A0A" w:rsidRPr="001B3A0A" w:rsidRDefault="001B3A0A" w:rsidP="00452FB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3.174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FD0D660" w14:textId="77777777" w:rsidR="001B3A0A" w:rsidRPr="001B3A0A" w:rsidRDefault="001B3A0A" w:rsidP="00452FB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1</w:t>
            </w:r>
          </w:p>
        </w:tc>
        <w:tc>
          <w:tcPr>
            <w:tcW w:w="1061" w:type="dxa"/>
            <w:shd w:val="clear" w:color="auto" w:fill="auto"/>
            <w:noWrap/>
            <w:hideMark/>
          </w:tcPr>
          <w:p w14:paraId="59BCEB21" w14:textId="77777777" w:rsidR="001B3A0A" w:rsidRPr="001B3A0A" w:rsidRDefault="001B3A0A" w:rsidP="00452FB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0.075</w:t>
            </w:r>
          </w:p>
        </w:tc>
      </w:tr>
      <w:tr w:rsidR="001B3A0A" w:rsidRPr="001B3A0A" w14:paraId="77F322CE" w14:textId="77777777" w:rsidTr="00452FBC">
        <w:trPr>
          <w:trHeight w:val="302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8A1784C" w14:textId="77777777" w:rsidR="001B3A0A" w:rsidRPr="001B3A0A" w:rsidRDefault="001B3A0A" w:rsidP="00452FB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1457" w:type="dxa"/>
            <w:shd w:val="clear" w:color="auto" w:fill="auto"/>
            <w:hideMark/>
          </w:tcPr>
          <w:p w14:paraId="4590EF00" w14:textId="77777777" w:rsidR="001B3A0A" w:rsidRPr="001B3A0A" w:rsidRDefault="001B3A0A" w:rsidP="00452FB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North America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642DA259" w14:textId="77777777" w:rsidR="001B3A0A" w:rsidRPr="001B3A0A" w:rsidRDefault="001B3A0A" w:rsidP="00452FB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-.123</w:t>
            </w:r>
          </w:p>
        </w:tc>
        <w:tc>
          <w:tcPr>
            <w:tcW w:w="1167" w:type="dxa"/>
            <w:shd w:val="clear" w:color="auto" w:fill="auto"/>
            <w:noWrap/>
            <w:hideMark/>
          </w:tcPr>
          <w:p w14:paraId="45BA17E2" w14:textId="77777777" w:rsidR="001B3A0A" w:rsidRPr="001B3A0A" w:rsidRDefault="001B3A0A" w:rsidP="00452FB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.7153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F3313FE" w14:textId="77777777" w:rsidR="001B3A0A" w:rsidRPr="001B3A0A" w:rsidRDefault="001B3A0A" w:rsidP="00452FB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-1.525</w:t>
            </w:r>
          </w:p>
        </w:tc>
        <w:tc>
          <w:tcPr>
            <w:tcW w:w="1067" w:type="dxa"/>
            <w:shd w:val="clear" w:color="auto" w:fill="auto"/>
            <w:noWrap/>
            <w:hideMark/>
          </w:tcPr>
          <w:p w14:paraId="3592B76A" w14:textId="77777777" w:rsidR="001B3A0A" w:rsidRPr="001B3A0A" w:rsidRDefault="001B3A0A" w:rsidP="00452FB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1.279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8932391" w14:textId="77777777" w:rsidR="001B3A0A" w:rsidRPr="001B3A0A" w:rsidRDefault="001B3A0A" w:rsidP="00452FB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.030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FC84526" w14:textId="77777777" w:rsidR="001B3A0A" w:rsidRPr="001B3A0A" w:rsidRDefault="001B3A0A" w:rsidP="00452FB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1</w:t>
            </w:r>
          </w:p>
        </w:tc>
        <w:tc>
          <w:tcPr>
            <w:tcW w:w="1061" w:type="dxa"/>
            <w:shd w:val="clear" w:color="auto" w:fill="auto"/>
            <w:noWrap/>
            <w:hideMark/>
          </w:tcPr>
          <w:p w14:paraId="6111839E" w14:textId="77777777" w:rsidR="001B3A0A" w:rsidRPr="001B3A0A" w:rsidRDefault="001B3A0A" w:rsidP="00452FB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0.863</w:t>
            </w:r>
          </w:p>
        </w:tc>
      </w:tr>
      <w:tr w:rsidR="001B3A0A" w:rsidRPr="001B3A0A" w14:paraId="53DFB407" w14:textId="77777777" w:rsidTr="00452FBC">
        <w:trPr>
          <w:trHeight w:val="302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58B33F1" w14:textId="77777777" w:rsidR="001B3A0A" w:rsidRPr="001B3A0A" w:rsidRDefault="001B3A0A" w:rsidP="00452FB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1457" w:type="dxa"/>
            <w:shd w:val="clear" w:color="auto" w:fill="auto"/>
            <w:hideMark/>
          </w:tcPr>
          <w:p w14:paraId="08548F2D" w14:textId="77777777" w:rsidR="001B3A0A" w:rsidRPr="001B3A0A" w:rsidRDefault="001B3A0A" w:rsidP="00452FB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South America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2F057708" w14:textId="77777777" w:rsidR="001B3A0A" w:rsidRPr="001B3A0A" w:rsidRDefault="001B3A0A" w:rsidP="00452FB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0</w:t>
            </w:r>
            <w:r w:rsidRPr="001B3A0A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en-ZA"/>
              </w:rPr>
              <w:t>a</w:t>
            </w:r>
          </w:p>
        </w:tc>
        <w:tc>
          <w:tcPr>
            <w:tcW w:w="1167" w:type="dxa"/>
            <w:shd w:val="clear" w:color="auto" w:fill="auto"/>
            <w:noWrap/>
            <w:hideMark/>
          </w:tcPr>
          <w:p w14:paraId="7FB444E5" w14:textId="77777777" w:rsidR="001B3A0A" w:rsidRPr="001B3A0A" w:rsidRDefault="001B3A0A" w:rsidP="00452FB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1C400F9" w14:textId="77777777" w:rsidR="001B3A0A" w:rsidRPr="001B3A0A" w:rsidRDefault="001B3A0A" w:rsidP="00452FB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1067" w:type="dxa"/>
            <w:shd w:val="clear" w:color="auto" w:fill="auto"/>
            <w:noWrap/>
            <w:hideMark/>
          </w:tcPr>
          <w:p w14:paraId="17662CFF" w14:textId="77777777" w:rsidR="001B3A0A" w:rsidRPr="001B3A0A" w:rsidRDefault="001B3A0A" w:rsidP="00452FB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5D8F2A0" w14:textId="77777777" w:rsidR="001B3A0A" w:rsidRPr="001B3A0A" w:rsidRDefault="001B3A0A" w:rsidP="00452FB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EE0C29C" w14:textId="77777777" w:rsidR="001B3A0A" w:rsidRPr="001B3A0A" w:rsidRDefault="001B3A0A" w:rsidP="00452FB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1061" w:type="dxa"/>
            <w:shd w:val="clear" w:color="auto" w:fill="auto"/>
            <w:noWrap/>
            <w:hideMark/>
          </w:tcPr>
          <w:p w14:paraId="7F96B661" w14:textId="77777777" w:rsidR="001B3A0A" w:rsidRPr="001B3A0A" w:rsidRDefault="001B3A0A" w:rsidP="00452FB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 </w:t>
            </w:r>
          </w:p>
        </w:tc>
      </w:tr>
      <w:tr w:rsidR="001B3A0A" w:rsidRPr="001B3A0A" w14:paraId="1EF570B2" w14:textId="77777777" w:rsidTr="00452FBC">
        <w:trPr>
          <w:trHeight w:val="302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80A5612" w14:textId="77777777" w:rsidR="001B3A0A" w:rsidRPr="001B3A0A" w:rsidRDefault="001B3A0A" w:rsidP="00452FB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 xml:space="preserve">NEMBA categories </w:t>
            </w:r>
          </w:p>
        </w:tc>
        <w:tc>
          <w:tcPr>
            <w:tcW w:w="1457" w:type="dxa"/>
            <w:shd w:val="clear" w:color="auto" w:fill="auto"/>
            <w:hideMark/>
          </w:tcPr>
          <w:p w14:paraId="4F94CF19" w14:textId="77777777" w:rsidR="001B3A0A" w:rsidRPr="001B3A0A" w:rsidRDefault="001B3A0A" w:rsidP="00452FB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Category 1b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1AD9D4C4" w14:textId="77777777" w:rsidR="001B3A0A" w:rsidRPr="001B3A0A" w:rsidRDefault="001B3A0A" w:rsidP="00452FB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-1.371</w:t>
            </w:r>
          </w:p>
        </w:tc>
        <w:tc>
          <w:tcPr>
            <w:tcW w:w="1167" w:type="dxa"/>
            <w:shd w:val="clear" w:color="auto" w:fill="auto"/>
            <w:noWrap/>
            <w:hideMark/>
          </w:tcPr>
          <w:p w14:paraId="31C41F26" w14:textId="77777777" w:rsidR="001B3A0A" w:rsidRPr="001B3A0A" w:rsidRDefault="001B3A0A" w:rsidP="00452FB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1.1125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BEBB445" w14:textId="77777777" w:rsidR="001B3A0A" w:rsidRPr="001B3A0A" w:rsidRDefault="001B3A0A" w:rsidP="00452FB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-3.552</w:t>
            </w:r>
          </w:p>
        </w:tc>
        <w:tc>
          <w:tcPr>
            <w:tcW w:w="1067" w:type="dxa"/>
            <w:shd w:val="clear" w:color="auto" w:fill="auto"/>
            <w:noWrap/>
            <w:hideMark/>
          </w:tcPr>
          <w:p w14:paraId="2C6F8F23" w14:textId="77777777" w:rsidR="001B3A0A" w:rsidRPr="001B3A0A" w:rsidRDefault="001B3A0A" w:rsidP="00452FB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.809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ED303E9" w14:textId="77777777" w:rsidR="001B3A0A" w:rsidRPr="001B3A0A" w:rsidRDefault="001B3A0A" w:rsidP="00452FB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1.519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049E574" w14:textId="77777777" w:rsidR="001B3A0A" w:rsidRPr="001B3A0A" w:rsidRDefault="001B3A0A" w:rsidP="00452FB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1</w:t>
            </w:r>
          </w:p>
        </w:tc>
        <w:tc>
          <w:tcPr>
            <w:tcW w:w="1061" w:type="dxa"/>
            <w:shd w:val="clear" w:color="auto" w:fill="auto"/>
            <w:noWrap/>
            <w:hideMark/>
          </w:tcPr>
          <w:p w14:paraId="7DF44484" w14:textId="77777777" w:rsidR="001B3A0A" w:rsidRPr="001B3A0A" w:rsidRDefault="001B3A0A" w:rsidP="00452FB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0.218</w:t>
            </w:r>
          </w:p>
        </w:tc>
      </w:tr>
      <w:tr w:rsidR="001B3A0A" w:rsidRPr="001B3A0A" w14:paraId="3DF49641" w14:textId="77777777" w:rsidTr="00452FBC">
        <w:trPr>
          <w:trHeight w:val="317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8F11024" w14:textId="77777777" w:rsidR="001B3A0A" w:rsidRPr="001B3A0A" w:rsidRDefault="001B3A0A" w:rsidP="00452FB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1457" w:type="dxa"/>
            <w:shd w:val="clear" w:color="auto" w:fill="auto"/>
            <w:hideMark/>
          </w:tcPr>
          <w:p w14:paraId="630506C0" w14:textId="77777777" w:rsidR="001B3A0A" w:rsidRPr="001B3A0A" w:rsidRDefault="001B3A0A" w:rsidP="00452FB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 xml:space="preserve">Category 2 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52E0CD23" w14:textId="77777777" w:rsidR="001B3A0A" w:rsidRPr="001B3A0A" w:rsidRDefault="001B3A0A" w:rsidP="00452FB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-1.328</w:t>
            </w:r>
          </w:p>
        </w:tc>
        <w:tc>
          <w:tcPr>
            <w:tcW w:w="1167" w:type="dxa"/>
            <w:shd w:val="clear" w:color="auto" w:fill="auto"/>
            <w:noWrap/>
            <w:hideMark/>
          </w:tcPr>
          <w:p w14:paraId="152AAC4E" w14:textId="77777777" w:rsidR="001B3A0A" w:rsidRPr="001B3A0A" w:rsidRDefault="001B3A0A" w:rsidP="00452FB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1.5678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120F817" w14:textId="77777777" w:rsidR="001B3A0A" w:rsidRPr="001B3A0A" w:rsidRDefault="001B3A0A" w:rsidP="00452FB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-4.401</w:t>
            </w:r>
          </w:p>
        </w:tc>
        <w:tc>
          <w:tcPr>
            <w:tcW w:w="1067" w:type="dxa"/>
            <w:shd w:val="clear" w:color="auto" w:fill="auto"/>
            <w:noWrap/>
            <w:hideMark/>
          </w:tcPr>
          <w:p w14:paraId="08DA5656" w14:textId="77777777" w:rsidR="001B3A0A" w:rsidRPr="001B3A0A" w:rsidRDefault="001B3A0A" w:rsidP="00452FB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1.745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B2EDBC3" w14:textId="77777777" w:rsidR="001B3A0A" w:rsidRPr="001B3A0A" w:rsidRDefault="001B3A0A" w:rsidP="00452FB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.718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FB19C5D" w14:textId="77777777" w:rsidR="001B3A0A" w:rsidRPr="001B3A0A" w:rsidRDefault="001B3A0A" w:rsidP="00452FB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1</w:t>
            </w:r>
          </w:p>
        </w:tc>
        <w:tc>
          <w:tcPr>
            <w:tcW w:w="1061" w:type="dxa"/>
            <w:shd w:val="clear" w:color="auto" w:fill="auto"/>
            <w:noWrap/>
            <w:hideMark/>
          </w:tcPr>
          <w:p w14:paraId="2BC84B11" w14:textId="77777777" w:rsidR="001B3A0A" w:rsidRPr="001B3A0A" w:rsidRDefault="001B3A0A" w:rsidP="00452FB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0.397</w:t>
            </w:r>
          </w:p>
        </w:tc>
      </w:tr>
      <w:tr w:rsidR="001B3A0A" w:rsidRPr="001B3A0A" w14:paraId="258F0793" w14:textId="77777777" w:rsidTr="00452FBC">
        <w:trPr>
          <w:trHeight w:val="302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B35159A" w14:textId="77777777" w:rsidR="001B3A0A" w:rsidRPr="001B3A0A" w:rsidRDefault="001B3A0A" w:rsidP="00452FB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1457" w:type="dxa"/>
            <w:shd w:val="clear" w:color="auto" w:fill="auto"/>
            <w:hideMark/>
          </w:tcPr>
          <w:p w14:paraId="6E8A948D" w14:textId="77777777" w:rsidR="001B3A0A" w:rsidRPr="001B3A0A" w:rsidRDefault="001B3A0A" w:rsidP="00452FB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Category 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5571DCBB" w14:textId="77777777" w:rsidR="001B3A0A" w:rsidRPr="001B3A0A" w:rsidRDefault="001B3A0A" w:rsidP="00452FB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-2.258</w:t>
            </w:r>
          </w:p>
        </w:tc>
        <w:tc>
          <w:tcPr>
            <w:tcW w:w="1167" w:type="dxa"/>
            <w:shd w:val="clear" w:color="auto" w:fill="auto"/>
            <w:noWrap/>
            <w:hideMark/>
          </w:tcPr>
          <w:p w14:paraId="0C2DE75A" w14:textId="77777777" w:rsidR="001B3A0A" w:rsidRPr="001B3A0A" w:rsidRDefault="001B3A0A" w:rsidP="00452FB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1.2198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8110D02" w14:textId="77777777" w:rsidR="001B3A0A" w:rsidRPr="001B3A0A" w:rsidRDefault="001B3A0A" w:rsidP="00452FB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-4.649</w:t>
            </w:r>
          </w:p>
        </w:tc>
        <w:tc>
          <w:tcPr>
            <w:tcW w:w="1067" w:type="dxa"/>
            <w:shd w:val="clear" w:color="auto" w:fill="auto"/>
            <w:noWrap/>
            <w:hideMark/>
          </w:tcPr>
          <w:p w14:paraId="212CF11A" w14:textId="77777777" w:rsidR="001B3A0A" w:rsidRPr="001B3A0A" w:rsidRDefault="001B3A0A" w:rsidP="00452FB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.133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42A3116" w14:textId="77777777" w:rsidR="001B3A0A" w:rsidRPr="001B3A0A" w:rsidRDefault="001B3A0A" w:rsidP="00452FB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3.427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1A9ED22" w14:textId="77777777" w:rsidR="001B3A0A" w:rsidRPr="001B3A0A" w:rsidRDefault="001B3A0A" w:rsidP="00452FB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1</w:t>
            </w:r>
          </w:p>
        </w:tc>
        <w:tc>
          <w:tcPr>
            <w:tcW w:w="1061" w:type="dxa"/>
            <w:shd w:val="clear" w:color="auto" w:fill="auto"/>
            <w:noWrap/>
            <w:hideMark/>
          </w:tcPr>
          <w:p w14:paraId="1EFB30E2" w14:textId="77777777" w:rsidR="001B3A0A" w:rsidRPr="001B3A0A" w:rsidRDefault="001B3A0A" w:rsidP="00452FB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0.064</w:t>
            </w:r>
          </w:p>
        </w:tc>
      </w:tr>
      <w:tr w:rsidR="001B3A0A" w:rsidRPr="001B3A0A" w14:paraId="44DAAA1C" w14:textId="77777777" w:rsidTr="00452FBC">
        <w:trPr>
          <w:trHeight w:val="302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B225217" w14:textId="77777777" w:rsidR="001B3A0A" w:rsidRPr="001B3A0A" w:rsidRDefault="001B3A0A" w:rsidP="00452FB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1457" w:type="dxa"/>
            <w:shd w:val="clear" w:color="auto" w:fill="auto"/>
            <w:hideMark/>
          </w:tcPr>
          <w:p w14:paraId="6EB42554" w14:textId="77777777" w:rsidR="001B3A0A" w:rsidRPr="001B3A0A" w:rsidRDefault="001B3A0A" w:rsidP="00452FB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Unknown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1008F3CA" w14:textId="77777777" w:rsidR="001B3A0A" w:rsidRPr="001B3A0A" w:rsidRDefault="001B3A0A" w:rsidP="00452FB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0</w:t>
            </w:r>
            <w:r w:rsidRPr="001B3A0A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en-ZA"/>
              </w:rPr>
              <w:t>a</w:t>
            </w:r>
          </w:p>
        </w:tc>
        <w:tc>
          <w:tcPr>
            <w:tcW w:w="1167" w:type="dxa"/>
            <w:shd w:val="clear" w:color="auto" w:fill="auto"/>
            <w:noWrap/>
            <w:hideMark/>
          </w:tcPr>
          <w:p w14:paraId="427D51FE" w14:textId="77777777" w:rsidR="001B3A0A" w:rsidRPr="001B3A0A" w:rsidRDefault="001B3A0A" w:rsidP="00452FB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CBF4D4C" w14:textId="77777777" w:rsidR="001B3A0A" w:rsidRPr="001B3A0A" w:rsidRDefault="001B3A0A" w:rsidP="00452FB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1067" w:type="dxa"/>
            <w:shd w:val="clear" w:color="auto" w:fill="auto"/>
            <w:noWrap/>
            <w:hideMark/>
          </w:tcPr>
          <w:p w14:paraId="32053626" w14:textId="77777777" w:rsidR="001B3A0A" w:rsidRPr="001B3A0A" w:rsidRDefault="001B3A0A" w:rsidP="00452FB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CFB2BF8" w14:textId="77777777" w:rsidR="001B3A0A" w:rsidRPr="001B3A0A" w:rsidRDefault="001B3A0A" w:rsidP="00452FB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AD28C9B" w14:textId="77777777" w:rsidR="001B3A0A" w:rsidRPr="001B3A0A" w:rsidRDefault="001B3A0A" w:rsidP="00452FB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1061" w:type="dxa"/>
            <w:shd w:val="clear" w:color="auto" w:fill="auto"/>
            <w:noWrap/>
            <w:hideMark/>
          </w:tcPr>
          <w:p w14:paraId="1A68E30A" w14:textId="77777777" w:rsidR="001B3A0A" w:rsidRPr="001B3A0A" w:rsidRDefault="001B3A0A" w:rsidP="00452FB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 </w:t>
            </w:r>
          </w:p>
        </w:tc>
      </w:tr>
      <w:tr w:rsidR="001B3A0A" w:rsidRPr="001B3A0A" w14:paraId="31B7F486" w14:textId="77777777" w:rsidTr="00452FBC">
        <w:trPr>
          <w:trHeight w:val="302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3BCC5D9" w14:textId="77777777" w:rsidR="001B3A0A" w:rsidRPr="001B3A0A" w:rsidRDefault="001B3A0A" w:rsidP="00452FB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Plant growth form</w:t>
            </w:r>
          </w:p>
        </w:tc>
        <w:tc>
          <w:tcPr>
            <w:tcW w:w="1457" w:type="dxa"/>
            <w:shd w:val="clear" w:color="auto" w:fill="auto"/>
            <w:hideMark/>
          </w:tcPr>
          <w:p w14:paraId="4BFEC8DC" w14:textId="77777777" w:rsidR="001B3A0A" w:rsidRPr="001B3A0A" w:rsidRDefault="001B3A0A" w:rsidP="00452FB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Climber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086C6E27" w14:textId="77777777" w:rsidR="001B3A0A" w:rsidRPr="001B3A0A" w:rsidRDefault="001B3A0A" w:rsidP="00452FB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-2.566</w:t>
            </w:r>
          </w:p>
        </w:tc>
        <w:tc>
          <w:tcPr>
            <w:tcW w:w="1167" w:type="dxa"/>
            <w:shd w:val="clear" w:color="auto" w:fill="auto"/>
            <w:noWrap/>
            <w:hideMark/>
          </w:tcPr>
          <w:p w14:paraId="42CA738F" w14:textId="77777777" w:rsidR="001B3A0A" w:rsidRPr="001B3A0A" w:rsidRDefault="001B3A0A" w:rsidP="00452FB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.8901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BC000ED" w14:textId="77777777" w:rsidR="001B3A0A" w:rsidRPr="001B3A0A" w:rsidRDefault="001B3A0A" w:rsidP="00452FB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-4.310</w:t>
            </w:r>
          </w:p>
        </w:tc>
        <w:tc>
          <w:tcPr>
            <w:tcW w:w="1067" w:type="dxa"/>
            <w:shd w:val="clear" w:color="auto" w:fill="auto"/>
            <w:noWrap/>
            <w:hideMark/>
          </w:tcPr>
          <w:p w14:paraId="3FF064FB" w14:textId="77777777" w:rsidR="001B3A0A" w:rsidRPr="001B3A0A" w:rsidRDefault="001B3A0A" w:rsidP="00452FB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-.821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45EC5C8" w14:textId="77777777" w:rsidR="001B3A0A" w:rsidRPr="001B3A0A" w:rsidRDefault="001B3A0A" w:rsidP="00452FB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8.308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2D63FE8" w14:textId="77777777" w:rsidR="001B3A0A" w:rsidRPr="001B3A0A" w:rsidRDefault="001B3A0A" w:rsidP="00452FB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1</w:t>
            </w:r>
          </w:p>
        </w:tc>
        <w:tc>
          <w:tcPr>
            <w:tcW w:w="1061" w:type="dxa"/>
            <w:shd w:val="clear" w:color="auto" w:fill="auto"/>
            <w:noWrap/>
            <w:hideMark/>
          </w:tcPr>
          <w:p w14:paraId="305E6E3D" w14:textId="77777777" w:rsidR="001B3A0A" w:rsidRPr="001B3A0A" w:rsidRDefault="001B3A0A" w:rsidP="00452FB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0.004</w:t>
            </w:r>
          </w:p>
        </w:tc>
      </w:tr>
      <w:tr w:rsidR="001B3A0A" w:rsidRPr="001B3A0A" w14:paraId="5019CDE1" w14:textId="77777777" w:rsidTr="00452FBC">
        <w:trPr>
          <w:trHeight w:val="302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92C94C3" w14:textId="77777777" w:rsidR="001B3A0A" w:rsidRPr="001B3A0A" w:rsidRDefault="001B3A0A" w:rsidP="00452FB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1457" w:type="dxa"/>
            <w:shd w:val="clear" w:color="auto" w:fill="auto"/>
            <w:hideMark/>
          </w:tcPr>
          <w:p w14:paraId="3E54061C" w14:textId="77777777" w:rsidR="001B3A0A" w:rsidRPr="001B3A0A" w:rsidRDefault="001B3A0A" w:rsidP="00452FB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Herb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387B3105" w14:textId="77777777" w:rsidR="001B3A0A" w:rsidRPr="001B3A0A" w:rsidRDefault="001B3A0A" w:rsidP="00452FB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-2.206</w:t>
            </w:r>
          </w:p>
        </w:tc>
        <w:tc>
          <w:tcPr>
            <w:tcW w:w="1167" w:type="dxa"/>
            <w:shd w:val="clear" w:color="auto" w:fill="auto"/>
            <w:noWrap/>
            <w:hideMark/>
          </w:tcPr>
          <w:p w14:paraId="69146647" w14:textId="77777777" w:rsidR="001B3A0A" w:rsidRPr="001B3A0A" w:rsidRDefault="001B3A0A" w:rsidP="00452FB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.9203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EA4AD59" w14:textId="77777777" w:rsidR="001B3A0A" w:rsidRPr="001B3A0A" w:rsidRDefault="001B3A0A" w:rsidP="00452FB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-4.010</w:t>
            </w:r>
          </w:p>
        </w:tc>
        <w:tc>
          <w:tcPr>
            <w:tcW w:w="1067" w:type="dxa"/>
            <w:shd w:val="clear" w:color="auto" w:fill="auto"/>
            <w:noWrap/>
            <w:hideMark/>
          </w:tcPr>
          <w:p w14:paraId="1E9B1D54" w14:textId="77777777" w:rsidR="001B3A0A" w:rsidRPr="001B3A0A" w:rsidRDefault="001B3A0A" w:rsidP="00452FB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-.403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FC0EBDE" w14:textId="77777777" w:rsidR="001B3A0A" w:rsidRPr="001B3A0A" w:rsidRDefault="001B3A0A" w:rsidP="00452FB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5.748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7258102" w14:textId="77777777" w:rsidR="001B3A0A" w:rsidRPr="001B3A0A" w:rsidRDefault="001B3A0A" w:rsidP="00452FB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1</w:t>
            </w:r>
          </w:p>
        </w:tc>
        <w:tc>
          <w:tcPr>
            <w:tcW w:w="1061" w:type="dxa"/>
            <w:shd w:val="clear" w:color="auto" w:fill="auto"/>
            <w:noWrap/>
            <w:hideMark/>
          </w:tcPr>
          <w:p w14:paraId="24D31001" w14:textId="77777777" w:rsidR="001B3A0A" w:rsidRPr="001B3A0A" w:rsidRDefault="001B3A0A" w:rsidP="00452FB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0.017</w:t>
            </w:r>
          </w:p>
        </w:tc>
      </w:tr>
      <w:tr w:rsidR="001B3A0A" w:rsidRPr="001B3A0A" w14:paraId="4A1BE561" w14:textId="77777777" w:rsidTr="00452FBC">
        <w:trPr>
          <w:trHeight w:val="317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8FC1093" w14:textId="77777777" w:rsidR="001B3A0A" w:rsidRPr="001B3A0A" w:rsidRDefault="001B3A0A" w:rsidP="00452FB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1457" w:type="dxa"/>
            <w:shd w:val="clear" w:color="auto" w:fill="auto"/>
            <w:hideMark/>
          </w:tcPr>
          <w:p w14:paraId="49149717" w14:textId="77777777" w:rsidR="001B3A0A" w:rsidRPr="001B3A0A" w:rsidRDefault="001B3A0A" w:rsidP="00452FB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Succulent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35F53655" w14:textId="77777777" w:rsidR="001B3A0A" w:rsidRPr="001B3A0A" w:rsidRDefault="001B3A0A" w:rsidP="00452FB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-1.614</w:t>
            </w:r>
          </w:p>
        </w:tc>
        <w:tc>
          <w:tcPr>
            <w:tcW w:w="1167" w:type="dxa"/>
            <w:shd w:val="clear" w:color="auto" w:fill="auto"/>
            <w:noWrap/>
            <w:hideMark/>
          </w:tcPr>
          <w:p w14:paraId="1B3220B7" w14:textId="77777777" w:rsidR="001B3A0A" w:rsidRPr="001B3A0A" w:rsidRDefault="001B3A0A" w:rsidP="00452FB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.7448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D1DCB0B" w14:textId="77777777" w:rsidR="001B3A0A" w:rsidRPr="001B3A0A" w:rsidRDefault="001B3A0A" w:rsidP="00452FB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-3.074</w:t>
            </w:r>
          </w:p>
        </w:tc>
        <w:tc>
          <w:tcPr>
            <w:tcW w:w="1067" w:type="dxa"/>
            <w:shd w:val="clear" w:color="auto" w:fill="auto"/>
            <w:noWrap/>
            <w:hideMark/>
          </w:tcPr>
          <w:p w14:paraId="2B03588A" w14:textId="77777777" w:rsidR="001B3A0A" w:rsidRPr="001B3A0A" w:rsidRDefault="001B3A0A" w:rsidP="00452FB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-.154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A685D35" w14:textId="77777777" w:rsidR="001B3A0A" w:rsidRPr="001B3A0A" w:rsidRDefault="001B3A0A" w:rsidP="00452FB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4.697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0CC8123" w14:textId="77777777" w:rsidR="001B3A0A" w:rsidRPr="001B3A0A" w:rsidRDefault="001B3A0A" w:rsidP="00452FB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1</w:t>
            </w:r>
          </w:p>
        </w:tc>
        <w:tc>
          <w:tcPr>
            <w:tcW w:w="1061" w:type="dxa"/>
            <w:shd w:val="clear" w:color="auto" w:fill="auto"/>
            <w:noWrap/>
            <w:hideMark/>
          </w:tcPr>
          <w:p w14:paraId="5082EF1C" w14:textId="77777777" w:rsidR="001B3A0A" w:rsidRPr="001B3A0A" w:rsidRDefault="001B3A0A" w:rsidP="00452FB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0.030</w:t>
            </w:r>
          </w:p>
        </w:tc>
      </w:tr>
      <w:tr w:rsidR="001B3A0A" w:rsidRPr="001B3A0A" w14:paraId="49962997" w14:textId="77777777" w:rsidTr="00452FBC">
        <w:trPr>
          <w:trHeight w:val="302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B3B9CC5" w14:textId="77777777" w:rsidR="001B3A0A" w:rsidRPr="001B3A0A" w:rsidRDefault="001B3A0A" w:rsidP="00452FB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1457" w:type="dxa"/>
            <w:shd w:val="clear" w:color="auto" w:fill="auto"/>
            <w:hideMark/>
          </w:tcPr>
          <w:p w14:paraId="28FA05F0" w14:textId="77777777" w:rsidR="001B3A0A" w:rsidRPr="001B3A0A" w:rsidRDefault="001B3A0A" w:rsidP="00452FB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Woody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1AC28FE5" w14:textId="77777777" w:rsidR="001B3A0A" w:rsidRPr="001B3A0A" w:rsidRDefault="001B3A0A" w:rsidP="00452FB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0</w:t>
            </w:r>
            <w:r w:rsidRPr="001B3A0A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en-ZA"/>
              </w:rPr>
              <w:t>a</w:t>
            </w:r>
          </w:p>
        </w:tc>
        <w:tc>
          <w:tcPr>
            <w:tcW w:w="1167" w:type="dxa"/>
            <w:shd w:val="clear" w:color="auto" w:fill="auto"/>
            <w:noWrap/>
            <w:hideMark/>
          </w:tcPr>
          <w:p w14:paraId="35171783" w14:textId="77777777" w:rsidR="001B3A0A" w:rsidRPr="001B3A0A" w:rsidRDefault="001B3A0A" w:rsidP="00452FB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1EDD5D4" w14:textId="77777777" w:rsidR="001B3A0A" w:rsidRPr="001B3A0A" w:rsidRDefault="001B3A0A" w:rsidP="00452FB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1067" w:type="dxa"/>
            <w:shd w:val="clear" w:color="auto" w:fill="auto"/>
            <w:noWrap/>
            <w:hideMark/>
          </w:tcPr>
          <w:p w14:paraId="2C310CAB" w14:textId="77777777" w:rsidR="001B3A0A" w:rsidRPr="001B3A0A" w:rsidRDefault="001B3A0A" w:rsidP="00452FB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0BFD01D" w14:textId="77777777" w:rsidR="001B3A0A" w:rsidRPr="001B3A0A" w:rsidRDefault="001B3A0A" w:rsidP="00452FB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99FDA21" w14:textId="77777777" w:rsidR="001B3A0A" w:rsidRPr="001B3A0A" w:rsidRDefault="001B3A0A" w:rsidP="00452FB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1061" w:type="dxa"/>
            <w:shd w:val="clear" w:color="auto" w:fill="auto"/>
            <w:noWrap/>
            <w:hideMark/>
          </w:tcPr>
          <w:p w14:paraId="547FE58D" w14:textId="77777777" w:rsidR="001B3A0A" w:rsidRPr="001B3A0A" w:rsidRDefault="001B3A0A" w:rsidP="00452FB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 </w:t>
            </w:r>
          </w:p>
        </w:tc>
      </w:tr>
      <w:tr w:rsidR="001B3A0A" w:rsidRPr="001B3A0A" w14:paraId="2151248E" w14:textId="77777777" w:rsidTr="00452FBC">
        <w:trPr>
          <w:trHeight w:val="317"/>
        </w:trPr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657C1" w14:textId="77777777" w:rsidR="001B3A0A" w:rsidRPr="001B3A0A" w:rsidRDefault="001B3A0A" w:rsidP="00452FB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1457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74214F0B" w14:textId="77777777" w:rsidR="001B3A0A" w:rsidRPr="001B3A0A" w:rsidRDefault="001B3A0A" w:rsidP="00452FB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(Scale)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CE24139" w14:textId="77777777" w:rsidR="001B3A0A" w:rsidRPr="001B3A0A" w:rsidRDefault="001B3A0A" w:rsidP="00452FB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1</w:t>
            </w:r>
            <w:r w:rsidRPr="001B3A0A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en-ZA"/>
              </w:rPr>
              <w:t>b</w:t>
            </w:r>
          </w:p>
        </w:tc>
        <w:tc>
          <w:tcPr>
            <w:tcW w:w="1167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4EECF4A8" w14:textId="77777777" w:rsidR="001B3A0A" w:rsidRPr="001B3A0A" w:rsidRDefault="001B3A0A" w:rsidP="00452FB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7372BFC6" w14:textId="77777777" w:rsidR="001B3A0A" w:rsidRPr="001B3A0A" w:rsidRDefault="001B3A0A" w:rsidP="00452FB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1067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1433FA9B" w14:textId="77777777" w:rsidR="001B3A0A" w:rsidRPr="001B3A0A" w:rsidRDefault="001B3A0A" w:rsidP="00452FB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2921C089" w14:textId="77777777" w:rsidR="001B3A0A" w:rsidRPr="001B3A0A" w:rsidRDefault="001B3A0A" w:rsidP="00452FB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0EE41267" w14:textId="77777777" w:rsidR="001B3A0A" w:rsidRPr="001B3A0A" w:rsidRDefault="001B3A0A" w:rsidP="00452FB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1061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5EA2A998" w14:textId="77777777" w:rsidR="001B3A0A" w:rsidRPr="001B3A0A" w:rsidRDefault="001B3A0A" w:rsidP="00452FB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</w:pPr>
            <w:r w:rsidRPr="001B3A0A">
              <w:rPr>
                <w:rFonts w:eastAsia="Times New Roman" w:cstheme="minorHAnsi"/>
                <w:color w:val="000000"/>
                <w:sz w:val="20"/>
                <w:szCs w:val="20"/>
                <w:lang w:eastAsia="en-ZA"/>
              </w:rPr>
              <w:t> </w:t>
            </w:r>
          </w:p>
        </w:tc>
      </w:tr>
    </w:tbl>
    <w:p w14:paraId="40F42A7C" w14:textId="77777777" w:rsidR="001B3A0A" w:rsidRPr="001B3A0A" w:rsidRDefault="001B3A0A" w:rsidP="001B3A0A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p w14:paraId="720EBB26" w14:textId="77777777" w:rsidR="001B3A0A" w:rsidRPr="001B3A0A" w:rsidRDefault="001B3A0A" w:rsidP="001B3A0A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p w14:paraId="3A2E946B" w14:textId="77777777" w:rsidR="001B3A0A" w:rsidRPr="001B3A0A" w:rsidRDefault="001B3A0A" w:rsidP="001B3A0A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p w14:paraId="2800B134" w14:textId="77777777" w:rsidR="001B3A0A" w:rsidRPr="001B3A0A" w:rsidRDefault="001B3A0A" w:rsidP="001B3A0A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p w14:paraId="3D9AD3AF" w14:textId="77777777" w:rsidR="001B3A0A" w:rsidRPr="001B3A0A" w:rsidRDefault="001B3A0A" w:rsidP="001B3A0A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p w14:paraId="77B7B876" w14:textId="77777777" w:rsidR="001B3A0A" w:rsidRPr="001B3A0A" w:rsidRDefault="001B3A0A" w:rsidP="001B3A0A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p w14:paraId="5E2C898A" w14:textId="77777777" w:rsidR="001B3A0A" w:rsidRPr="001B3A0A" w:rsidRDefault="001B3A0A" w:rsidP="001B3A0A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p w14:paraId="6DA56AF1" w14:textId="77777777" w:rsidR="001B3A0A" w:rsidRPr="001B3A0A" w:rsidRDefault="001B3A0A" w:rsidP="001B3A0A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p w14:paraId="7E048A65" w14:textId="77777777" w:rsidR="001B3A0A" w:rsidRPr="001B3A0A" w:rsidRDefault="001B3A0A" w:rsidP="001B3A0A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p w14:paraId="0F3E45CC" w14:textId="77777777" w:rsidR="001B3A0A" w:rsidRPr="001B3A0A" w:rsidRDefault="001B3A0A" w:rsidP="001B3A0A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p w14:paraId="63085562" w14:textId="77777777" w:rsidR="001B3A0A" w:rsidRPr="001B3A0A" w:rsidRDefault="001B3A0A" w:rsidP="001B3A0A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p w14:paraId="51C08C3C" w14:textId="77777777" w:rsidR="001B3A0A" w:rsidRPr="001B3A0A" w:rsidRDefault="001B3A0A" w:rsidP="001B3A0A">
      <w:pPr>
        <w:rPr>
          <w:rFonts w:cstheme="minorHAnsi"/>
          <w:b/>
          <w:bCs/>
          <w:sz w:val="20"/>
          <w:szCs w:val="20"/>
        </w:rPr>
      </w:pPr>
    </w:p>
    <w:p w14:paraId="62D0A865" w14:textId="77777777" w:rsidR="001B3A0A" w:rsidRPr="001B3A0A" w:rsidRDefault="001B3A0A" w:rsidP="001B3A0A">
      <w:pPr>
        <w:rPr>
          <w:rFonts w:cstheme="minorHAnsi"/>
          <w:b/>
          <w:bCs/>
          <w:sz w:val="20"/>
          <w:szCs w:val="20"/>
        </w:rPr>
      </w:pPr>
    </w:p>
    <w:p w14:paraId="79D91948" w14:textId="77777777" w:rsidR="001B3A0A" w:rsidRPr="001B3A0A" w:rsidRDefault="001B3A0A" w:rsidP="001B3A0A">
      <w:pPr>
        <w:rPr>
          <w:rFonts w:cstheme="minorHAnsi"/>
          <w:b/>
          <w:bCs/>
          <w:sz w:val="20"/>
          <w:szCs w:val="20"/>
        </w:rPr>
      </w:pPr>
    </w:p>
    <w:p w14:paraId="4352EEF9" w14:textId="77777777" w:rsidR="001B3A0A" w:rsidRPr="001B3A0A" w:rsidRDefault="001B3A0A" w:rsidP="0089162D">
      <w:pPr>
        <w:tabs>
          <w:tab w:val="left" w:pos="1725"/>
        </w:tabs>
        <w:rPr>
          <w:rFonts w:cstheme="minorHAnsi"/>
          <w:sz w:val="20"/>
          <w:szCs w:val="20"/>
        </w:rPr>
      </w:pPr>
    </w:p>
    <w:sectPr w:rsidR="001B3A0A" w:rsidRPr="001B3A0A" w:rsidSect="001B3A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4C0226" w14:textId="77777777" w:rsidR="002F6A30" w:rsidRDefault="002F6A30" w:rsidP="00645147">
      <w:pPr>
        <w:spacing w:after="0" w:line="240" w:lineRule="auto"/>
      </w:pPr>
      <w:r>
        <w:separator/>
      </w:r>
    </w:p>
  </w:endnote>
  <w:endnote w:type="continuationSeparator" w:id="0">
    <w:p w14:paraId="23C8DDDA" w14:textId="77777777" w:rsidR="002F6A30" w:rsidRDefault="002F6A30" w:rsidP="00645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B53A8" w14:textId="77777777" w:rsidR="002F6A30" w:rsidRDefault="002F6A30" w:rsidP="00645147">
      <w:pPr>
        <w:spacing w:after="0" w:line="240" w:lineRule="auto"/>
      </w:pPr>
      <w:r>
        <w:separator/>
      </w:r>
    </w:p>
  </w:footnote>
  <w:footnote w:type="continuationSeparator" w:id="0">
    <w:p w14:paraId="0C0498FB" w14:textId="77777777" w:rsidR="002F6A30" w:rsidRDefault="002F6A30" w:rsidP="006451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1DE"/>
    <w:rsid w:val="000576F4"/>
    <w:rsid w:val="00061A4D"/>
    <w:rsid w:val="000650F2"/>
    <w:rsid w:val="00076D9A"/>
    <w:rsid w:val="000A3E2B"/>
    <w:rsid w:val="001370DC"/>
    <w:rsid w:val="001745B8"/>
    <w:rsid w:val="00183889"/>
    <w:rsid w:val="001B0E00"/>
    <w:rsid w:val="001B3A0A"/>
    <w:rsid w:val="001D7D0F"/>
    <w:rsid w:val="00225DA2"/>
    <w:rsid w:val="00226317"/>
    <w:rsid w:val="0023558B"/>
    <w:rsid w:val="00250C3C"/>
    <w:rsid w:val="00266A7A"/>
    <w:rsid w:val="00273B9A"/>
    <w:rsid w:val="00285B17"/>
    <w:rsid w:val="002A0BFF"/>
    <w:rsid w:val="002F6A30"/>
    <w:rsid w:val="003211F1"/>
    <w:rsid w:val="0036246E"/>
    <w:rsid w:val="003B195F"/>
    <w:rsid w:val="003D2EE3"/>
    <w:rsid w:val="003D44F4"/>
    <w:rsid w:val="004258CB"/>
    <w:rsid w:val="00441D1B"/>
    <w:rsid w:val="00461C2A"/>
    <w:rsid w:val="004E5DCF"/>
    <w:rsid w:val="004F74C0"/>
    <w:rsid w:val="0050616E"/>
    <w:rsid w:val="00515667"/>
    <w:rsid w:val="005317A8"/>
    <w:rsid w:val="00533C6C"/>
    <w:rsid w:val="005C44E5"/>
    <w:rsid w:val="005D155B"/>
    <w:rsid w:val="005D23C4"/>
    <w:rsid w:val="005D5B02"/>
    <w:rsid w:val="005F61DA"/>
    <w:rsid w:val="00627A20"/>
    <w:rsid w:val="00632024"/>
    <w:rsid w:val="00645147"/>
    <w:rsid w:val="00664A7F"/>
    <w:rsid w:val="0067730B"/>
    <w:rsid w:val="0068279C"/>
    <w:rsid w:val="00693771"/>
    <w:rsid w:val="006A58BB"/>
    <w:rsid w:val="006C69BF"/>
    <w:rsid w:val="006F1364"/>
    <w:rsid w:val="00705102"/>
    <w:rsid w:val="00711BA1"/>
    <w:rsid w:val="0072124C"/>
    <w:rsid w:val="007216B2"/>
    <w:rsid w:val="00733CD9"/>
    <w:rsid w:val="00736C0B"/>
    <w:rsid w:val="007405A5"/>
    <w:rsid w:val="0078740E"/>
    <w:rsid w:val="007A28C0"/>
    <w:rsid w:val="007D2CFA"/>
    <w:rsid w:val="007F0FD8"/>
    <w:rsid w:val="0080226E"/>
    <w:rsid w:val="0080273D"/>
    <w:rsid w:val="00811B4F"/>
    <w:rsid w:val="00812B4F"/>
    <w:rsid w:val="008276FD"/>
    <w:rsid w:val="00840D6A"/>
    <w:rsid w:val="0085393D"/>
    <w:rsid w:val="0089162D"/>
    <w:rsid w:val="008C2207"/>
    <w:rsid w:val="008C55CA"/>
    <w:rsid w:val="008D15B8"/>
    <w:rsid w:val="008F48FD"/>
    <w:rsid w:val="00903C5C"/>
    <w:rsid w:val="00905E96"/>
    <w:rsid w:val="0092224E"/>
    <w:rsid w:val="00944DA3"/>
    <w:rsid w:val="00946EDD"/>
    <w:rsid w:val="00950ABF"/>
    <w:rsid w:val="00954F6B"/>
    <w:rsid w:val="009954AA"/>
    <w:rsid w:val="009C648D"/>
    <w:rsid w:val="009D318F"/>
    <w:rsid w:val="009F78D9"/>
    <w:rsid w:val="00A00A85"/>
    <w:rsid w:val="00A14B95"/>
    <w:rsid w:val="00A240F8"/>
    <w:rsid w:val="00A8046B"/>
    <w:rsid w:val="00AA5FC6"/>
    <w:rsid w:val="00AC2C2B"/>
    <w:rsid w:val="00AE2BA2"/>
    <w:rsid w:val="00B12031"/>
    <w:rsid w:val="00B208C4"/>
    <w:rsid w:val="00B65395"/>
    <w:rsid w:val="00C7046E"/>
    <w:rsid w:val="00C71A63"/>
    <w:rsid w:val="00C92146"/>
    <w:rsid w:val="00C92BE7"/>
    <w:rsid w:val="00CE2CC1"/>
    <w:rsid w:val="00D076C8"/>
    <w:rsid w:val="00D07A16"/>
    <w:rsid w:val="00D160AB"/>
    <w:rsid w:val="00D34D72"/>
    <w:rsid w:val="00D645C3"/>
    <w:rsid w:val="00D706A7"/>
    <w:rsid w:val="00E70A2F"/>
    <w:rsid w:val="00E75FA0"/>
    <w:rsid w:val="00E90524"/>
    <w:rsid w:val="00EB28A4"/>
    <w:rsid w:val="00EC36FD"/>
    <w:rsid w:val="00ED3A53"/>
    <w:rsid w:val="00ED72AC"/>
    <w:rsid w:val="00EF3B1D"/>
    <w:rsid w:val="00EF7778"/>
    <w:rsid w:val="00F04F95"/>
    <w:rsid w:val="00F1508E"/>
    <w:rsid w:val="00F31C13"/>
    <w:rsid w:val="00F336C6"/>
    <w:rsid w:val="00F3372A"/>
    <w:rsid w:val="00F33FA3"/>
    <w:rsid w:val="00F351DE"/>
    <w:rsid w:val="00F71AD0"/>
    <w:rsid w:val="00F871F5"/>
    <w:rsid w:val="00FD1689"/>
    <w:rsid w:val="00FE3BEF"/>
    <w:rsid w:val="00FF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E3322D"/>
  <w15:chartTrackingRefBased/>
  <w15:docId w15:val="{6D38102F-AA59-4F11-9F96-69673A109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0524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35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451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5147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6451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5147"/>
    <w:rPr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D2C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2C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2C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2C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2CF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D5B02"/>
    <w:pPr>
      <w:spacing w:after="0" w:line="240" w:lineRule="auto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700</Words>
  <Characters>3542</Characters>
  <Application>Microsoft Office Word</Application>
  <DocSecurity>0</DocSecurity>
  <Lines>506</Lines>
  <Paragraphs>249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Loyd Vukeya</dc:creator>
  <cp:keywords/>
  <dc:description/>
  <cp:lastModifiedBy>Thabiso Mokotjomela</cp:lastModifiedBy>
  <cp:revision>3</cp:revision>
  <dcterms:created xsi:type="dcterms:W3CDTF">2022-10-11T18:18:00Z</dcterms:created>
  <dcterms:modified xsi:type="dcterms:W3CDTF">2022-10-11T18:30:00Z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31a1b8c027d1fbf92646e536680c3617fca118c06cb381f8f53a48d40a39d46a</vt:lpwstr>
  </property>
</Properties>
</file>