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E7AA90" w14:textId="669E50E0" w:rsidR="00B527DA" w:rsidRPr="00231BD2" w:rsidRDefault="00383362" w:rsidP="002F7327">
      <w:pPr>
        <w:pStyle w:val="Title"/>
        <w:ind w:firstLine="0"/>
        <w:rPr>
          <w:rFonts w:asciiTheme="minorHAnsi" w:hAnsiTheme="minorHAnsi" w:cstheme="minorHAnsi"/>
          <w:b/>
          <w:bCs/>
          <w:sz w:val="22"/>
          <w:szCs w:val="22"/>
        </w:rPr>
      </w:pPr>
      <w:r w:rsidRPr="00231BD2">
        <w:rPr>
          <w:rFonts w:asciiTheme="minorHAnsi" w:hAnsiTheme="minorHAnsi" w:cstheme="minorHAnsi"/>
          <w:b/>
          <w:bCs/>
          <w:sz w:val="22"/>
          <w:szCs w:val="22"/>
        </w:rPr>
        <w:t xml:space="preserve">Supplementary Material </w:t>
      </w:r>
    </w:p>
    <w:p w14:paraId="585D5E2F" w14:textId="4B0708FC" w:rsidR="002F7327" w:rsidRPr="00231BD2" w:rsidRDefault="00B83534" w:rsidP="00B83534">
      <w:pPr>
        <w:pStyle w:val="Heading2"/>
        <w:numPr>
          <w:ilvl w:val="0"/>
          <w:numId w:val="0"/>
        </w:numPr>
        <w:rPr>
          <w:rFonts w:asciiTheme="minorHAnsi" w:hAnsiTheme="minorHAnsi" w:cstheme="minorHAnsi"/>
          <w:i w:val="0"/>
          <w:iCs/>
          <w:sz w:val="22"/>
          <w:szCs w:val="22"/>
        </w:rPr>
      </w:pPr>
      <w:bookmarkStart w:id="0" w:name="_Ref116649779"/>
      <w:r w:rsidRPr="00231BD2">
        <w:rPr>
          <w:rFonts w:asciiTheme="minorHAnsi" w:hAnsiTheme="minorHAnsi" w:cstheme="minorHAnsi"/>
          <w:i w:val="0"/>
          <w:iCs/>
          <w:sz w:val="22"/>
          <w:szCs w:val="22"/>
        </w:rPr>
        <w:t xml:space="preserve">S1. </w:t>
      </w:r>
      <w:r w:rsidR="002F7327" w:rsidRPr="00231BD2">
        <w:rPr>
          <w:rFonts w:asciiTheme="minorHAnsi" w:hAnsiTheme="minorHAnsi" w:cstheme="minorHAnsi"/>
          <w:i w:val="0"/>
          <w:iCs/>
          <w:sz w:val="22"/>
          <w:szCs w:val="22"/>
        </w:rPr>
        <w:t xml:space="preserve">Interview </w:t>
      </w:r>
      <w:r w:rsidR="00514DDF" w:rsidRPr="00231BD2">
        <w:rPr>
          <w:rFonts w:asciiTheme="minorHAnsi" w:hAnsiTheme="minorHAnsi" w:cstheme="minorHAnsi"/>
          <w:i w:val="0"/>
          <w:iCs/>
          <w:sz w:val="22"/>
          <w:szCs w:val="22"/>
        </w:rPr>
        <w:t>topics and questions</w:t>
      </w:r>
      <w:bookmarkEnd w:id="0"/>
    </w:p>
    <w:p w14:paraId="10F31A47" w14:textId="23DCC7B5" w:rsidR="002F7327" w:rsidRPr="002B4D0A" w:rsidRDefault="002F7327" w:rsidP="00B83534">
      <w:pPr>
        <w:pStyle w:val="Heading3"/>
        <w:numPr>
          <w:ilvl w:val="0"/>
          <w:numId w:val="0"/>
        </w:numPr>
        <w:ind w:left="720" w:hanging="720"/>
        <w:rPr>
          <w:rFonts w:asciiTheme="minorHAnsi" w:hAnsiTheme="minorHAnsi" w:cstheme="minorHAnsi"/>
          <w:sz w:val="22"/>
          <w:szCs w:val="22"/>
          <w:lang w:eastAsia="en-GB"/>
        </w:rPr>
      </w:pPr>
      <w:r w:rsidRPr="002B4D0A">
        <w:rPr>
          <w:rFonts w:asciiTheme="minorHAnsi" w:hAnsiTheme="minorHAnsi" w:cstheme="minorHAnsi"/>
          <w:sz w:val="22"/>
          <w:szCs w:val="22"/>
          <w:lang w:eastAsia="en-GB"/>
        </w:rPr>
        <w:t>Introduct</w:t>
      </w:r>
      <w:r w:rsidR="002B4D0A">
        <w:rPr>
          <w:rFonts w:asciiTheme="minorHAnsi" w:hAnsiTheme="minorHAnsi" w:cstheme="minorHAnsi"/>
          <w:sz w:val="22"/>
          <w:szCs w:val="22"/>
          <w:lang w:eastAsia="en-GB"/>
        </w:rPr>
        <w:t>i</w:t>
      </w:r>
      <w:r w:rsidRPr="002B4D0A">
        <w:rPr>
          <w:rFonts w:asciiTheme="minorHAnsi" w:hAnsiTheme="minorHAnsi" w:cstheme="minorHAnsi"/>
          <w:sz w:val="22"/>
          <w:szCs w:val="22"/>
          <w:lang w:eastAsia="en-GB"/>
        </w:rPr>
        <w:t>o</w:t>
      </w:r>
      <w:r w:rsidR="002B4D0A">
        <w:rPr>
          <w:rFonts w:asciiTheme="minorHAnsi" w:hAnsiTheme="minorHAnsi" w:cstheme="minorHAnsi"/>
          <w:sz w:val="22"/>
          <w:szCs w:val="22"/>
          <w:lang w:eastAsia="en-GB"/>
        </w:rPr>
        <w:t>n</w:t>
      </w:r>
    </w:p>
    <w:p w14:paraId="5943CA2B" w14:textId="77777777" w:rsidR="002F7327" w:rsidRPr="002B4D0A" w:rsidRDefault="002F7327" w:rsidP="002F7327">
      <w:pPr>
        <w:numPr>
          <w:ilvl w:val="0"/>
          <w:numId w:val="42"/>
        </w:numPr>
        <w:spacing w:before="100" w:beforeAutospacing="1" w:after="100" w:afterAutospacing="1" w:line="240" w:lineRule="auto"/>
        <w:jc w:val="left"/>
        <w:rPr>
          <w:rFonts w:asciiTheme="minorHAnsi" w:hAnsiTheme="minorHAnsi" w:cstheme="minorHAnsi"/>
          <w:szCs w:val="22"/>
          <w:lang w:eastAsia="en-GB"/>
        </w:rPr>
      </w:pPr>
      <w:r w:rsidRPr="002B4D0A">
        <w:rPr>
          <w:rFonts w:asciiTheme="minorHAnsi" w:hAnsiTheme="minorHAnsi" w:cstheme="minorHAnsi"/>
          <w:szCs w:val="22"/>
          <w:lang w:eastAsia="en-GB"/>
        </w:rPr>
        <w:t xml:space="preserve">What is your role/job in this area? </w:t>
      </w:r>
    </w:p>
    <w:p w14:paraId="18AFAC30" w14:textId="77777777" w:rsidR="002F7327" w:rsidRPr="002B4D0A" w:rsidRDefault="002F7327" w:rsidP="002F7327">
      <w:pPr>
        <w:numPr>
          <w:ilvl w:val="0"/>
          <w:numId w:val="42"/>
        </w:numPr>
        <w:spacing w:before="100" w:beforeAutospacing="1" w:after="100" w:afterAutospacing="1" w:line="240" w:lineRule="auto"/>
        <w:jc w:val="left"/>
        <w:rPr>
          <w:rFonts w:asciiTheme="minorHAnsi" w:hAnsiTheme="minorHAnsi" w:cstheme="minorHAnsi"/>
          <w:szCs w:val="22"/>
          <w:lang w:eastAsia="en-GB"/>
        </w:rPr>
      </w:pPr>
      <w:r w:rsidRPr="002B4D0A">
        <w:rPr>
          <w:rFonts w:asciiTheme="minorHAnsi" w:hAnsiTheme="minorHAnsi" w:cstheme="minorHAnsi"/>
          <w:szCs w:val="22"/>
          <w:lang w:eastAsia="en-GB"/>
        </w:rPr>
        <w:t xml:space="preserve">How long have you been in this role? </w:t>
      </w:r>
    </w:p>
    <w:p w14:paraId="266D7BBD" w14:textId="77777777" w:rsidR="002F7327" w:rsidRPr="002B4D0A" w:rsidRDefault="002F7327" w:rsidP="002F7327">
      <w:pPr>
        <w:numPr>
          <w:ilvl w:val="0"/>
          <w:numId w:val="42"/>
        </w:numPr>
        <w:spacing w:before="100" w:beforeAutospacing="1" w:after="100" w:afterAutospacing="1" w:line="240" w:lineRule="auto"/>
        <w:jc w:val="left"/>
        <w:rPr>
          <w:rFonts w:asciiTheme="minorHAnsi" w:hAnsiTheme="minorHAnsi" w:cstheme="minorHAnsi"/>
          <w:szCs w:val="22"/>
          <w:lang w:eastAsia="en-GB"/>
        </w:rPr>
      </w:pPr>
      <w:r w:rsidRPr="002B4D0A">
        <w:rPr>
          <w:rFonts w:asciiTheme="minorHAnsi" w:hAnsiTheme="minorHAnsi" w:cstheme="minorHAnsi"/>
          <w:szCs w:val="22"/>
          <w:lang w:eastAsia="en-GB"/>
        </w:rPr>
        <w:t xml:space="preserve">What change in your work have you led and been most proud of? </w:t>
      </w:r>
    </w:p>
    <w:p w14:paraId="5130D461" w14:textId="77777777" w:rsidR="002F7327" w:rsidRPr="002B4D0A" w:rsidRDefault="002F7327" w:rsidP="00B83534">
      <w:pPr>
        <w:pStyle w:val="Heading3"/>
        <w:numPr>
          <w:ilvl w:val="0"/>
          <w:numId w:val="0"/>
        </w:numPr>
        <w:ind w:left="720" w:hanging="720"/>
        <w:rPr>
          <w:rFonts w:asciiTheme="minorHAnsi" w:hAnsiTheme="minorHAnsi" w:cstheme="minorHAnsi"/>
          <w:sz w:val="22"/>
          <w:szCs w:val="22"/>
          <w:lang w:eastAsia="en-GB"/>
        </w:rPr>
      </w:pPr>
      <w:r w:rsidRPr="002B4D0A">
        <w:rPr>
          <w:rFonts w:asciiTheme="minorHAnsi" w:hAnsiTheme="minorHAnsi" w:cstheme="minorHAnsi"/>
          <w:sz w:val="22"/>
          <w:szCs w:val="22"/>
          <w:lang w:eastAsia="en-GB"/>
        </w:rPr>
        <w:t xml:space="preserve">Impacts of Climate Change </w:t>
      </w:r>
    </w:p>
    <w:p w14:paraId="59507B75" w14:textId="77777777" w:rsidR="002F7327" w:rsidRPr="002B4D0A" w:rsidRDefault="002F7327" w:rsidP="002F7327">
      <w:pPr>
        <w:numPr>
          <w:ilvl w:val="0"/>
          <w:numId w:val="43"/>
        </w:numPr>
        <w:spacing w:before="100" w:beforeAutospacing="1" w:after="100" w:afterAutospacing="1" w:line="240" w:lineRule="auto"/>
        <w:jc w:val="left"/>
        <w:rPr>
          <w:rFonts w:asciiTheme="minorHAnsi" w:hAnsiTheme="minorHAnsi" w:cstheme="minorHAnsi"/>
          <w:szCs w:val="22"/>
          <w:lang w:eastAsia="en-GB"/>
        </w:rPr>
      </w:pPr>
      <w:r w:rsidRPr="002B4D0A">
        <w:rPr>
          <w:rFonts w:asciiTheme="minorHAnsi" w:hAnsiTheme="minorHAnsi" w:cstheme="minorHAnsi"/>
          <w:szCs w:val="22"/>
          <w:lang w:eastAsia="en-GB"/>
        </w:rPr>
        <w:t xml:space="preserve">Given expected declines in inflows of water due to climate change, what will concern you most? What do you think the impacts will be? </w:t>
      </w:r>
    </w:p>
    <w:p w14:paraId="7F9D18C2" w14:textId="77777777" w:rsidR="002F7327" w:rsidRPr="002B4D0A" w:rsidRDefault="002F7327" w:rsidP="002F7327">
      <w:pPr>
        <w:numPr>
          <w:ilvl w:val="0"/>
          <w:numId w:val="43"/>
        </w:numPr>
        <w:spacing w:before="100" w:beforeAutospacing="1" w:after="100" w:afterAutospacing="1" w:line="240" w:lineRule="auto"/>
        <w:jc w:val="left"/>
        <w:rPr>
          <w:rFonts w:asciiTheme="minorHAnsi" w:hAnsiTheme="minorHAnsi" w:cstheme="minorHAnsi"/>
          <w:szCs w:val="22"/>
          <w:lang w:eastAsia="en-GB"/>
        </w:rPr>
      </w:pPr>
      <w:r w:rsidRPr="002B4D0A">
        <w:rPr>
          <w:rFonts w:asciiTheme="minorHAnsi" w:hAnsiTheme="minorHAnsi" w:cstheme="minorHAnsi"/>
          <w:szCs w:val="22"/>
          <w:lang w:eastAsia="en-GB"/>
        </w:rPr>
        <w:t xml:space="preserve">What strategies are you considering in order to manage impacts of declining water availability and/or extreme weather events? </w:t>
      </w:r>
    </w:p>
    <w:p w14:paraId="48CBC1D6" w14:textId="77777777" w:rsidR="002F7327" w:rsidRPr="002B4D0A" w:rsidRDefault="002F7327" w:rsidP="002F7327">
      <w:pPr>
        <w:numPr>
          <w:ilvl w:val="0"/>
          <w:numId w:val="43"/>
        </w:numPr>
        <w:spacing w:before="100" w:beforeAutospacing="1" w:after="100" w:afterAutospacing="1" w:line="240" w:lineRule="auto"/>
        <w:jc w:val="left"/>
        <w:rPr>
          <w:rFonts w:asciiTheme="minorHAnsi" w:hAnsiTheme="minorHAnsi" w:cstheme="minorHAnsi"/>
          <w:szCs w:val="22"/>
          <w:lang w:eastAsia="en-GB"/>
        </w:rPr>
      </w:pPr>
      <w:r w:rsidRPr="002B4D0A">
        <w:rPr>
          <w:rFonts w:asciiTheme="minorHAnsi" w:hAnsiTheme="minorHAnsi" w:cstheme="minorHAnsi"/>
          <w:szCs w:val="22"/>
          <w:lang w:eastAsia="en-GB"/>
        </w:rPr>
        <w:t xml:space="preserve">Is there a particular threshold volume or other water access requirement needed to sustain your work/industry? </w:t>
      </w:r>
    </w:p>
    <w:p w14:paraId="4BD81638" w14:textId="77777777" w:rsidR="002F7327" w:rsidRPr="002B4D0A" w:rsidRDefault="002F7327" w:rsidP="002F7327">
      <w:pPr>
        <w:numPr>
          <w:ilvl w:val="0"/>
          <w:numId w:val="43"/>
        </w:numPr>
        <w:spacing w:before="100" w:beforeAutospacing="1" w:after="100" w:afterAutospacing="1" w:line="240" w:lineRule="auto"/>
        <w:jc w:val="left"/>
        <w:rPr>
          <w:rFonts w:asciiTheme="minorHAnsi" w:hAnsiTheme="minorHAnsi" w:cstheme="minorHAnsi"/>
          <w:szCs w:val="22"/>
          <w:lang w:eastAsia="en-GB"/>
        </w:rPr>
      </w:pPr>
      <w:r w:rsidRPr="002B4D0A">
        <w:rPr>
          <w:rFonts w:asciiTheme="minorHAnsi" w:hAnsiTheme="minorHAnsi" w:cstheme="minorHAnsi"/>
          <w:szCs w:val="22"/>
          <w:lang w:eastAsia="en-GB"/>
        </w:rPr>
        <w:t xml:space="preserve">If you were to approach such an environmental or socio-economic threshold, how would you know? What would trigger you to think about counter measures for adaptation? </w:t>
      </w:r>
    </w:p>
    <w:p w14:paraId="3BD93644" w14:textId="77777777" w:rsidR="002F7327" w:rsidRPr="002B4D0A" w:rsidRDefault="002F7327" w:rsidP="00514DDF">
      <w:pPr>
        <w:numPr>
          <w:ilvl w:val="0"/>
          <w:numId w:val="43"/>
        </w:numPr>
        <w:spacing w:before="100" w:beforeAutospacing="1" w:after="100" w:afterAutospacing="1" w:line="240" w:lineRule="auto"/>
        <w:jc w:val="left"/>
        <w:rPr>
          <w:rFonts w:asciiTheme="minorHAnsi" w:hAnsiTheme="minorHAnsi" w:cstheme="minorHAnsi"/>
          <w:szCs w:val="22"/>
          <w:lang w:eastAsia="en-GB"/>
        </w:rPr>
      </w:pPr>
      <w:r w:rsidRPr="002B4D0A">
        <w:rPr>
          <w:rFonts w:asciiTheme="minorHAnsi" w:hAnsiTheme="minorHAnsi" w:cstheme="minorHAnsi"/>
          <w:szCs w:val="22"/>
          <w:lang w:eastAsia="en-GB"/>
        </w:rPr>
        <w:t xml:space="preserve">Have you encountered any thresholds in the past or are there any thresholds that you think are being approached? </w:t>
      </w:r>
    </w:p>
    <w:p w14:paraId="170392F7" w14:textId="77777777" w:rsidR="002F7327" w:rsidRPr="002B4D0A" w:rsidRDefault="002F7327" w:rsidP="00B83534">
      <w:pPr>
        <w:pStyle w:val="Heading3"/>
        <w:numPr>
          <w:ilvl w:val="0"/>
          <w:numId w:val="0"/>
        </w:numPr>
        <w:ind w:left="720" w:hanging="720"/>
        <w:rPr>
          <w:rFonts w:asciiTheme="minorHAnsi" w:hAnsiTheme="minorHAnsi" w:cstheme="minorHAnsi"/>
          <w:sz w:val="22"/>
          <w:szCs w:val="22"/>
          <w:lang w:eastAsia="en-GB"/>
        </w:rPr>
      </w:pPr>
      <w:r w:rsidRPr="002B4D0A">
        <w:rPr>
          <w:rFonts w:asciiTheme="minorHAnsi" w:hAnsiTheme="minorHAnsi" w:cstheme="minorHAnsi"/>
          <w:sz w:val="22"/>
          <w:szCs w:val="22"/>
          <w:lang w:eastAsia="en-GB"/>
        </w:rPr>
        <w:t>Threshold of Change related questions</w:t>
      </w:r>
    </w:p>
    <w:p w14:paraId="7F29D369" w14:textId="77777777" w:rsidR="002F7327" w:rsidRPr="002B4D0A" w:rsidRDefault="002F7327" w:rsidP="002F7327">
      <w:pPr>
        <w:pStyle w:val="ListParagraph"/>
        <w:numPr>
          <w:ilvl w:val="0"/>
          <w:numId w:val="43"/>
        </w:numPr>
        <w:spacing w:before="100" w:beforeAutospacing="1" w:after="100" w:afterAutospacing="1" w:line="240" w:lineRule="auto"/>
        <w:rPr>
          <w:rFonts w:asciiTheme="minorHAnsi" w:hAnsiTheme="minorHAnsi" w:cstheme="minorHAnsi"/>
          <w:sz w:val="22"/>
          <w:szCs w:val="22"/>
          <w:u w:val="single"/>
          <w:lang w:eastAsia="en-GB"/>
        </w:rPr>
      </w:pPr>
      <w:r w:rsidRPr="002B4D0A">
        <w:rPr>
          <w:rFonts w:asciiTheme="minorHAnsi" w:hAnsiTheme="minorHAnsi" w:cstheme="minorHAnsi"/>
          <w:sz w:val="22"/>
          <w:szCs w:val="22"/>
          <w:lang w:eastAsia="en-GB"/>
        </w:rPr>
        <w:t xml:space="preserve">What notable changes in your work / industry have you experienced in the past </w:t>
      </w:r>
    </w:p>
    <w:p w14:paraId="02A06081" w14:textId="77777777" w:rsidR="002F7327" w:rsidRPr="002B4D0A" w:rsidRDefault="002F7327" w:rsidP="00A92059">
      <w:pPr>
        <w:pStyle w:val="ListParagraph"/>
        <w:numPr>
          <w:ilvl w:val="1"/>
          <w:numId w:val="43"/>
        </w:numPr>
        <w:spacing w:line="240" w:lineRule="auto"/>
        <w:ind w:left="709" w:hanging="284"/>
        <w:rPr>
          <w:rFonts w:asciiTheme="minorHAnsi" w:hAnsiTheme="minorHAnsi" w:cstheme="minorHAnsi"/>
          <w:sz w:val="22"/>
          <w:szCs w:val="22"/>
          <w:lang w:eastAsia="en-GB"/>
        </w:rPr>
      </w:pPr>
      <w:r w:rsidRPr="002B4D0A">
        <w:rPr>
          <w:rFonts w:asciiTheme="minorHAnsi" w:hAnsiTheme="minorHAnsi" w:cstheme="minorHAnsi"/>
          <w:sz w:val="22"/>
          <w:szCs w:val="22"/>
          <w:lang w:eastAsia="en-GB"/>
        </w:rPr>
        <w:t xml:space="preserve">Where these changes sudden or gradual? What triggered these changes? </w:t>
      </w:r>
    </w:p>
    <w:p w14:paraId="5DA2E3FE" w14:textId="77777777" w:rsidR="002F7327" w:rsidRPr="002B4D0A" w:rsidRDefault="002F7327" w:rsidP="00A92059">
      <w:pPr>
        <w:pStyle w:val="ListParagraph"/>
        <w:numPr>
          <w:ilvl w:val="1"/>
          <w:numId w:val="43"/>
        </w:numPr>
        <w:spacing w:line="240" w:lineRule="auto"/>
        <w:ind w:left="709" w:hanging="284"/>
        <w:rPr>
          <w:rFonts w:asciiTheme="minorHAnsi" w:hAnsiTheme="minorHAnsi" w:cstheme="minorHAnsi"/>
          <w:sz w:val="22"/>
          <w:szCs w:val="22"/>
          <w:lang w:eastAsia="en-GB"/>
        </w:rPr>
      </w:pPr>
      <w:r w:rsidRPr="002B4D0A">
        <w:rPr>
          <w:rFonts w:asciiTheme="minorHAnsi" w:hAnsiTheme="minorHAnsi" w:cstheme="minorHAnsi"/>
          <w:sz w:val="22"/>
          <w:szCs w:val="22"/>
          <w:lang w:eastAsia="en-GB"/>
        </w:rPr>
        <w:t>How did you manage these changes or what was your role in managing these changes?</w:t>
      </w:r>
    </w:p>
    <w:p w14:paraId="4D116AC8" w14:textId="77777777" w:rsidR="002F7327" w:rsidRPr="002B4D0A" w:rsidRDefault="002F7327" w:rsidP="00A92059">
      <w:pPr>
        <w:pStyle w:val="ListParagraph"/>
        <w:numPr>
          <w:ilvl w:val="1"/>
          <w:numId w:val="43"/>
        </w:numPr>
        <w:spacing w:line="240" w:lineRule="auto"/>
        <w:ind w:left="709" w:hanging="284"/>
        <w:rPr>
          <w:rFonts w:asciiTheme="minorHAnsi" w:hAnsiTheme="minorHAnsi" w:cstheme="minorHAnsi"/>
          <w:sz w:val="22"/>
          <w:szCs w:val="22"/>
          <w:lang w:eastAsia="en-GB"/>
        </w:rPr>
      </w:pPr>
      <w:r w:rsidRPr="002B4D0A">
        <w:rPr>
          <w:rFonts w:asciiTheme="minorHAnsi" w:hAnsiTheme="minorHAnsi" w:cstheme="minorHAnsi"/>
          <w:sz w:val="22"/>
          <w:szCs w:val="22"/>
          <w:lang w:eastAsia="en-GB"/>
        </w:rPr>
        <w:t>If you could, what would you do differently?</w:t>
      </w:r>
    </w:p>
    <w:p w14:paraId="303A4D87" w14:textId="77777777" w:rsidR="002F7327" w:rsidRPr="002B4D0A" w:rsidRDefault="002F7327" w:rsidP="00A92059">
      <w:pPr>
        <w:pStyle w:val="ListParagraph"/>
        <w:numPr>
          <w:ilvl w:val="1"/>
          <w:numId w:val="43"/>
        </w:numPr>
        <w:spacing w:line="240" w:lineRule="auto"/>
        <w:ind w:left="709" w:hanging="284"/>
        <w:rPr>
          <w:rFonts w:asciiTheme="minorHAnsi" w:hAnsiTheme="minorHAnsi" w:cstheme="minorHAnsi"/>
          <w:sz w:val="22"/>
          <w:szCs w:val="22"/>
          <w:lang w:eastAsia="en-GB"/>
        </w:rPr>
      </w:pPr>
      <w:r w:rsidRPr="002B4D0A">
        <w:rPr>
          <w:rFonts w:asciiTheme="minorHAnsi" w:hAnsiTheme="minorHAnsi" w:cstheme="minorHAnsi"/>
          <w:sz w:val="22"/>
          <w:szCs w:val="22"/>
          <w:lang w:eastAsia="en-GB"/>
        </w:rPr>
        <w:t xml:space="preserve">Did you experience any opportunities or challenges to what you wanted to change? </w:t>
      </w:r>
    </w:p>
    <w:p w14:paraId="47BD09D6" w14:textId="77777777" w:rsidR="002F7327" w:rsidRPr="002B4D0A" w:rsidRDefault="002F7327" w:rsidP="00A92059">
      <w:pPr>
        <w:pStyle w:val="ListParagraph"/>
        <w:numPr>
          <w:ilvl w:val="1"/>
          <w:numId w:val="43"/>
        </w:numPr>
        <w:spacing w:line="240" w:lineRule="auto"/>
        <w:ind w:left="709" w:hanging="284"/>
        <w:rPr>
          <w:rFonts w:asciiTheme="minorHAnsi" w:hAnsiTheme="minorHAnsi" w:cstheme="minorHAnsi"/>
          <w:sz w:val="22"/>
          <w:szCs w:val="22"/>
          <w:lang w:eastAsia="en-GB"/>
        </w:rPr>
      </w:pPr>
      <w:r w:rsidRPr="002B4D0A">
        <w:rPr>
          <w:rFonts w:asciiTheme="minorHAnsi" w:hAnsiTheme="minorHAnsi" w:cstheme="minorHAnsi"/>
          <w:sz w:val="22"/>
          <w:szCs w:val="22"/>
          <w:lang w:eastAsia="en-GB"/>
        </w:rPr>
        <w:t xml:space="preserve">How do you see the role of the different levels of governments, through this period of change? </w:t>
      </w:r>
    </w:p>
    <w:p w14:paraId="3A2F2FC2" w14:textId="77777777" w:rsidR="002F7327" w:rsidRPr="002B4D0A" w:rsidRDefault="002F7327" w:rsidP="00B83534">
      <w:pPr>
        <w:pStyle w:val="Heading3"/>
        <w:numPr>
          <w:ilvl w:val="0"/>
          <w:numId w:val="0"/>
        </w:numPr>
        <w:ind w:left="720" w:hanging="720"/>
        <w:rPr>
          <w:rFonts w:asciiTheme="minorHAnsi" w:hAnsiTheme="minorHAnsi" w:cstheme="minorHAnsi"/>
          <w:sz w:val="22"/>
          <w:szCs w:val="22"/>
          <w:lang w:eastAsia="en-GB"/>
        </w:rPr>
      </w:pPr>
      <w:r w:rsidRPr="002B4D0A">
        <w:rPr>
          <w:rFonts w:asciiTheme="minorHAnsi" w:hAnsiTheme="minorHAnsi" w:cstheme="minorHAnsi"/>
          <w:sz w:val="22"/>
          <w:szCs w:val="22"/>
          <w:lang w:eastAsia="en-GB"/>
        </w:rPr>
        <w:t>Water sharing</w:t>
      </w:r>
    </w:p>
    <w:p w14:paraId="3F47F739" w14:textId="77777777" w:rsidR="002F7327" w:rsidRPr="002B4D0A" w:rsidRDefault="002F7327" w:rsidP="002F7327">
      <w:pPr>
        <w:numPr>
          <w:ilvl w:val="0"/>
          <w:numId w:val="43"/>
        </w:numPr>
        <w:spacing w:before="100" w:beforeAutospacing="1" w:after="100" w:afterAutospacing="1" w:line="240" w:lineRule="auto"/>
        <w:jc w:val="left"/>
        <w:rPr>
          <w:rFonts w:asciiTheme="minorHAnsi" w:hAnsiTheme="minorHAnsi" w:cstheme="minorHAnsi"/>
          <w:szCs w:val="22"/>
          <w:lang w:eastAsia="en-GB"/>
        </w:rPr>
      </w:pPr>
      <w:r w:rsidRPr="002B4D0A">
        <w:rPr>
          <w:rFonts w:asciiTheme="minorHAnsi" w:hAnsiTheme="minorHAnsi" w:cstheme="minorHAnsi"/>
          <w:szCs w:val="22"/>
          <w:lang w:eastAsia="en-GB"/>
        </w:rPr>
        <w:t>How equitable do you believe watering sharing is within the region? Are there any conflicts of interests?</w:t>
      </w:r>
    </w:p>
    <w:p w14:paraId="46E42611" w14:textId="77777777" w:rsidR="002F7327" w:rsidRPr="002B4D0A" w:rsidRDefault="002F7327" w:rsidP="002F7327">
      <w:pPr>
        <w:numPr>
          <w:ilvl w:val="0"/>
          <w:numId w:val="43"/>
        </w:numPr>
        <w:spacing w:before="100" w:beforeAutospacing="1" w:after="100" w:afterAutospacing="1" w:line="240" w:lineRule="auto"/>
        <w:jc w:val="left"/>
        <w:rPr>
          <w:rFonts w:asciiTheme="minorHAnsi" w:hAnsiTheme="minorHAnsi" w:cstheme="minorHAnsi"/>
          <w:szCs w:val="22"/>
          <w:lang w:eastAsia="en-GB"/>
        </w:rPr>
      </w:pPr>
      <w:r w:rsidRPr="002B4D0A">
        <w:rPr>
          <w:rFonts w:asciiTheme="minorHAnsi" w:hAnsiTheme="minorHAnsi" w:cstheme="minorHAnsi"/>
          <w:szCs w:val="22"/>
          <w:lang w:eastAsia="en-GB"/>
        </w:rPr>
        <w:t xml:space="preserve">What are some strategies or policy instruments you recommend that would mitigate conflict and improve water allocations in the area if water availability declines? </w:t>
      </w:r>
    </w:p>
    <w:p w14:paraId="39952448" w14:textId="77777777" w:rsidR="002F7327" w:rsidRPr="002B4D0A" w:rsidRDefault="002F7327" w:rsidP="00B83534">
      <w:pPr>
        <w:pStyle w:val="Heading3"/>
        <w:numPr>
          <w:ilvl w:val="0"/>
          <w:numId w:val="0"/>
        </w:numPr>
        <w:rPr>
          <w:rFonts w:asciiTheme="minorHAnsi" w:hAnsiTheme="minorHAnsi" w:cstheme="minorHAnsi"/>
          <w:sz w:val="22"/>
          <w:szCs w:val="22"/>
          <w:lang w:eastAsia="en-GB"/>
        </w:rPr>
      </w:pPr>
      <w:r w:rsidRPr="002B4D0A">
        <w:rPr>
          <w:rFonts w:asciiTheme="minorHAnsi" w:hAnsiTheme="minorHAnsi" w:cstheme="minorHAnsi"/>
          <w:sz w:val="22"/>
          <w:szCs w:val="22"/>
          <w:lang w:eastAsia="en-GB"/>
        </w:rPr>
        <w:t>Adaptive Management</w:t>
      </w:r>
    </w:p>
    <w:p w14:paraId="299DAA49" w14:textId="77777777" w:rsidR="002F7327" w:rsidRPr="002B4D0A" w:rsidRDefault="002F7327" w:rsidP="002F7327">
      <w:pPr>
        <w:numPr>
          <w:ilvl w:val="0"/>
          <w:numId w:val="43"/>
        </w:numPr>
        <w:spacing w:before="100" w:beforeAutospacing="1" w:after="100" w:afterAutospacing="1" w:line="240" w:lineRule="auto"/>
        <w:jc w:val="left"/>
        <w:rPr>
          <w:rFonts w:asciiTheme="minorHAnsi" w:hAnsiTheme="minorHAnsi" w:cstheme="minorHAnsi"/>
          <w:szCs w:val="22"/>
          <w:lang w:eastAsia="en-GB"/>
        </w:rPr>
      </w:pPr>
      <w:r w:rsidRPr="002B4D0A">
        <w:rPr>
          <w:rFonts w:asciiTheme="minorHAnsi" w:hAnsiTheme="minorHAnsi" w:cstheme="minorHAnsi"/>
          <w:szCs w:val="22"/>
          <w:lang w:eastAsia="en-GB"/>
        </w:rPr>
        <w:t>What sort of incremental or major adaptions are needed to adapt to climate change in your area?</w:t>
      </w:r>
    </w:p>
    <w:p w14:paraId="209A7AFA" w14:textId="77777777" w:rsidR="002F7327" w:rsidRPr="002B4D0A" w:rsidRDefault="002F7327" w:rsidP="002F7327">
      <w:pPr>
        <w:numPr>
          <w:ilvl w:val="0"/>
          <w:numId w:val="43"/>
        </w:numPr>
        <w:spacing w:before="100" w:beforeAutospacing="1" w:after="100" w:afterAutospacing="1" w:line="240" w:lineRule="auto"/>
        <w:jc w:val="left"/>
        <w:rPr>
          <w:rFonts w:asciiTheme="minorHAnsi" w:hAnsiTheme="minorHAnsi" w:cstheme="minorHAnsi"/>
          <w:szCs w:val="22"/>
          <w:lang w:eastAsia="en-GB"/>
        </w:rPr>
      </w:pPr>
      <w:r w:rsidRPr="002B4D0A">
        <w:rPr>
          <w:rFonts w:asciiTheme="minorHAnsi" w:hAnsiTheme="minorHAnsi" w:cstheme="minorHAnsi"/>
          <w:szCs w:val="22"/>
          <w:lang w:eastAsia="en-GB"/>
        </w:rPr>
        <w:t>Do you regard your community as resilient? Why?</w:t>
      </w:r>
    </w:p>
    <w:p w14:paraId="616C9518" w14:textId="2FA6DAA0" w:rsidR="00C77967" w:rsidRPr="002B4D0A" w:rsidRDefault="002F7327" w:rsidP="00A92059">
      <w:pPr>
        <w:numPr>
          <w:ilvl w:val="1"/>
          <w:numId w:val="43"/>
        </w:numPr>
        <w:spacing w:before="100" w:beforeAutospacing="1" w:after="100" w:afterAutospacing="1" w:line="240" w:lineRule="auto"/>
        <w:ind w:left="709" w:hanging="284"/>
        <w:jc w:val="left"/>
        <w:rPr>
          <w:rFonts w:asciiTheme="minorHAnsi" w:hAnsiTheme="minorHAnsi" w:cstheme="minorHAnsi"/>
          <w:szCs w:val="22"/>
          <w:lang w:eastAsia="en-GB"/>
        </w:rPr>
      </w:pPr>
      <w:r w:rsidRPr="002B4D0A">
        <w:rPr>
          <w:rFonts w:asciiTheme="minorHAnsi" w:hAnsiTheme="minorHAnsi" w:cstheme="minorHAnsi"/>
          <w:szCs w:val="22"/>
          <w:lang w:eastAsia="en-GB"/>
        </w:rPr>
        <w:t xml:space="preserve">Have you encountered any thresholds in the past or are there any thresholds that you think are being approached? </w:t>
      </w:r>
    </w:p>
    <w:p w14:paraId="2F1E0AE9" w14:textId="77777777" w:rsidR="00C77967" w:rsidRPr="002B4D0A" w:rsidRDefault="00C77967">
      <w:pPr>
        <w:spacing w:after="0" w:line="240" w:lineRule="auto"/>
        <w:ind w:firstLine="0"/>
        <w:jc w:val="left"/>
        <w:rPr>
          <w:rFonts w:asciiTheme="minorHAnsi" w:hAnsiTheme="minorHAnsi" w:cstheme="minorHAnsi"/>
          <w:szCs w:val="22"/>
          <w:lang w:eastAsia="en-GB"/>
        </w:rPr>
      </w:pPr>
      <w:r w:rsidRPr="002B4D0A">
        <w:rPr>
          <w:rFonts w:asciiTheme="minorHAnsi" w:hAnsiTheme="minorHAnsi" w:cstheme="minorHAnsi"/>
          <w:szCs w:val="22"/>
          <w:lang w:eastAsia="en-GB"/>
        </w:rPr>
        <w:br w:type="page"/>
      </w:r>
    </w:p>
    <w:p w14:paraId="7EE3C354" w14:textId="1119D12D" w:rsidR="00383362" w:rsidRPr="00383362" w:rsidRDefault="00514DDF" w:rsidP="000D1076">
      <w:pPr>
        <w:spacing w:after="0"/>
        <w:ind w:firstLine="0"/>
        <w:jc w:val="left"/>
      </w:pPr>
      <w:r w:rsidRPr="002F7327">
        <w:rPr>
          <w:szCs w:val="22"/>
        </w:rPr>
        <w:lastRenderedPageBreak/>
        <w:t>Table S1</w:t>
      </w:r>
      <w:r>
        <w:rPr>
          <w:szCs w:val="22"/>
        </w:rPr>
        <w:t>.</w:t>
      </w:r>
      <w:r w:rsidRPr="002F7327">
        <w:rPr>
          <w:szCs w:val="22"/>
        </w:rPr>
        <w:t xml:space="preserve"> </w:t>
      </w:r>
      <w:bookmarkStart w:id="1" w:name="_Hlk124187479"/>
      <w:r w:rsidR="00B63319">
        <w:rPr>
          <w:rFonts w:ascii="TimesNewRomanPSMT" w:hAnsi="TimesNewRomanPSMT" w:cs="TimesNewRomanPSMT"/>
          <w:szCs w:val="22"/>
          <w:lang w:eastAsia="en-AU"/>
        </w:rPr>
        <w:t>P</w:t>
      </w:r>
      <w:r w:rsidR="000D1076">
        <w:rPr>
          <w:rFonts w:ascii="TimesNewRomanPSMT" w:hAnsi="TimesNewRomanPSMT" w:cs="TimesNewRomanPSMT"/>
          <w:szCs w:val="22"/>
          <w:lang w:eastAsia="en-AU"/>
        </w:rPr>
        <w:t xml:space="preserve">rocesses for each link </w:t>
      </w:r>
      <w:r w:rsidR="00577959">
        <w:rPr>
          <w:rFonts w:ascii="TimesNewRomanPSMT" w:hAnsi="TimesNewRomanPSMT" w:cs="TimesNewRomanPSMT"/>
          <w:szCs w:val="22"/>
          <w:lang w:eastAsia="en-AU"/>
        </w:rPr>
        <w:t xml:space="preserve">and loop </w:t>
      </w:r>
      <w:r w:rsidR="000D1076">
        <w:rPr>
          <w:rFonts w:ascii="TimesNewRomanPSMT" w:hAnsi="TimesNewRomanPSMT" w:cs="TimesNewRomanPSMT"/>
          <w:szCs w:val="22"/>
          <w:lang w:eastAsia="en-AU"/>
        </w:rPr>
        <w:t xml:space="preserve">in </w:t>
      </w:r>
      <w:bookmarkEnd w:id="1"/>
      <w:r w:rsidR="0028167F">
        <w:rPr>
          <w:rFonts w:ascii="TimesNewRomanPSMT" w:hAnsi="TimesNewRomanPSMT" w:cs="TimesNewRomanPSMT"/>
          <w:szCs w:val="22"/>
          <w:lang w:eastAsia="en-AU"/>
        </w:rPr>
        <w:t xml:space="preserve">the </w:t>
      </w:r>
      <w:r w:rsidR="0028167F" w:rsidRPr="0028167F">
        <w:rPr>
          <w:rFonts w:ascii="TimesNewRomanPSMT" w:hAnsi="TimesNewRomanPSMT" w:cs="TimesNewRomanPSMT"/>
          <w:szCs w:val="22"/>
          <w:lang w:eastAsia="en-AU"/>
        </w:rPr>
        <w:t xml:space="preserve">Cultural Adaptation Template diagram of barriers to constraints management and their environmental and socio-economic impacts </w:t>
      </w:r>
      <w:r w:rsidR="00B45069">
        <w:rPr>
          <w:rFonts w:ascii="TimesNewRomanPSMT" w:hAnsi="TimesNewRomanPSMT" w:cs="TimesNewRomanPSMT"/>
          <w:szCs w:val="22"/>
          <w:lang w:eastAsia="en-AU"/>
        </w:rPr>
        <w:t xml:space="preserve">in </w:t>
      </w:r>
      <w:r w:rsidR="0028167F">
        <w:rPr>
          <w:rFonts w:ascii="TimesNewRomanPSMT" w:hAnsi="TimesNewRomanPSMT" w:cs="TimesNewRomanPSMT"/>
          <w:szCs w:val="22"/>
          <w:lang w:eastAsia="en-AU"/>
        </w:rPr>
        <w:t>Figure 2</w:t>
      </w:r>
    </w:p>
    <w:tbl>
      <w:tblPr>
        <w:tblStyle w:val="TableGrid"/>
        <w:tblpPr w:leftFromText="180" w:rightFromText="180" w:vertAnchor="text" w:horzAnchor="margin" w:tblpX="-81" w:tblpY="241"/>
        <w:tblW w:w="5000" w:type="pct"/>
        <w:tblLook w:val="04A0" w:firstRow="1" w:lastRow="0" w:firstColumn="1" w:lastColumn="0" w:noHBand="0" w:noVBand="1"/>
      </w:tblPr>
      <w:tblGrid>
        <w:gridCol w:w="833"/>
        <w:gridCol w:w="8183"/>
      </w:tblGrid>
      <w:tr w:rsidR="00383362" w:rsidRPr="00F804FE" w14:paraId="49877D54" w14:textId="77777777" w:rsidTr="009C6F54">
        <w:trPr>
          <w:trHeight w:hRule="exact" w:val="227"/>
        </w:trPr>
        <w:tc>
          <w:tcPr>
            <w:tcW w:w="462" w:type="pct"/>
            <w:shd w:val="clear" w:color="auto" w:fill="auto"/>
            <w:tcMar>
              <w:left w:w="28" w:type="dxa"/>
              <w:right w:w="28" w:type="dxa"/>
            </w:tcMar>
          </w:tcPr>
          <w:p w14:paraId="676A3FA9" w14:textId="77777777" w:rsidR="00383362" w:rsidRPr="002F7327" w:rsidRDefault="00383362" w:rsidP="009C6F54">
            <w:pPr>
              <w:spacing w:line="276" w:lineRule="auto"/>
              <w:ind w:firstLine="0"/>
              <w:jc w:val="center"/>
              <w:rPr>
                <w:rFonts w:asciiTheme="minorHAnsi" w:hAnsiTheme="minorHAnsi" w:cstheme="minorHAnsi"/>
                <w:b/>
                <w:bCs/>
                <w:color w:val="000000" w:themeColor="text1"/>
                <w:sz w:val="16"/>
                <w:szCs w:val="16"/>
              </w:rPr>
            </w:pPr>
            <w:r w:rsidRPr="002F7327">
              <w:rPr>
                <w:rFonts w:asciiTheme="minorHAnsi" w:hAnsiTheme="minorHAnsi" w:cstheme="minorHAnsi"/>
                <w:b/>
                <w:bCs/>
                <w:color w:val="000000" w:themeColor="text1"/>
                <w:sz w:val="16"/>
                <w:szCs w:val="16"/>
              </w:rPr>
              <w:t>Link No.</w:t>
            </w:r>
          </w:p>
        </w:tc>
        <w:tc>
          <w:tcPr>
            <w:tcW w:w="4538" w:type="pct"/>
            <w:shd w:val="clear" w:color="auto" w:fill="auto"/>
            <w:tcMar>
              <w:left w:w="28" w:type="dxa"/>
              <w:right w:w="28" w:type="dxa"/>
            </w:tcMar>
          </w:tcPr>
          <w:p w14:paraId="72192403" w14:textId="312C6746" w:rsidR="00383362" w:rsidRPr="002F7327" w:rsidRDefault="00383362" w:rsidP="009C6F54">
            <w:pPr>
              <w:spacing w:after="0" w:line="276" w:lineRule="auto"/>
              <w:jc w:val="center"/>
              <w:rPr>
                <w:rFonts w:asciiTheme="minorHAnsi" w:hAnsiTheme="minorHAnsi" w:cstheme="minorHAnsi"/>
                <w:b/>
                <w:bCs/>
                <w:color w:val="000000" w:themeColor="text1"/>
                <w:sz w:val="16"/>
                <w:szCs w:val="16"/>
              </w:rPr>
            </w:pPr>
            <w:r w:rsidRPr="002F7327">
              <w:rPr>
                <w:rFonts w:asciiTheme="minorHAnsi" w:hAnsiTheme="minorHAnsi" w:cstheme="minorHAnsi"/>
                <w:b/>
                <w:bCs/>
                <w:color w:val="000000" w:themeColor="text1"/>
                <w:sz w:val="16"/>
                <w:szCs w:val="16"/>
              </w:rPr>
              <w:t xml:space="preserve">Process represented by that link as shown in Figure </w:t>
            </w:r>
            <w:r w:rsidR="001956E6" w:rsidRPr="002F7327">
              <w:rPr>
                <w:rFonts w:asciiTheme="minorHAnsi" w:hAnsiTheme="minorHAnsi" w:cstheme="minorHAnsi"/>
                <w:b/>
                <w:bCs/>
                <w:color w:val="000000" w:themeColor="text1"/>
                <w:sz w:val="16"/>
                <w:szCs w:val="16"/>
              </w:rPr>
              <w:t>2</w:t>
            </w:r>
          </w:p>
        </w:tc>
      </w:tr>
      <w:tr w:rsidR="00383362" w:rsidRPr="00F804FE" w14:paraId="543DA107" w14:textId="77777777" w:rsidTr="000D1076">
        <w:trPr>
          <w:trHeight w:val="34"/>
        </w:trPr>
        <w:tc>
          <w:tcPr>
            <w:tcW w:w="462" w:type="pct"/>
            <w:shd w:val="clear" w:color="auto" w:fill="auto"/>
            <w:tcMar>
              <w:left w:w="28" w:type="dxa"/>
              <w:right w:w="28" w:type="dxa"/>
            </w:tcMar>
          </w:tcPr>
          <w:p w14:paraId="6DDFCB44" w14:textId="77777777" w:rsidR="00383362" w:rsidRPr="002F7327" w:rsidRDefault="00383362" w:rsidP="009C6F54">
            <w:pPr>
              <w:spacing w:line="240" w:lineRule="auto"/>
              <w:ind w:firstLine="0"/>
              <w:jc w:val="center"/>
              <w:rPr>
                <w:rFonts w:asciiTheme="minorHAnsi" w:hAnsiTheme="minorHAnsi" w:cstheme="minorHAnsi"/>
                <w:sz w:val="16"/>
                <w:szCs w:val="16"/>
              </w:rPr>
            </w:pPr>
            <w:r w:rsidRPr="002F7327">
              <w:rPr>
                <w:rFonts w:asciiTheme="minorHAnsi" w:hAnsiTheme="minorHAnsi" w:cstheme="minorHAnsi"/>
                <w:sz w:val="16"/>
                <w:szCs w:val="16"/>
              </w:rPr>
              <w:t>L1</w:t>
            </w:r>
          </w:p>
        </w:tc>
        <w:tc>
          <w:tcPr>
            <w:tcW w:w="4538" w:type="pct"/>
            <w:shd w:val="clear" w:color="auto" w:fill="auto"/>
            <w:tcMar>
              <w:left w:w="28" w:type="dxa"/>
              <w:right w:w="28" w:type="dxa"/>
            </w:tcMar>
          </w:tcPr>
          <w:p w14:paraId="3D85E20B" w14:textId="4778F7AF" w:rsidR="00383362" w:rsidRPr="002F7327" w:rsidRDefault="00383362" w:rsidP="00ED1B9E">
            <w:pPr>
              <w:spacing w:after="0" w:line="240" w:lineRule="auto"/>
              <w:ind w:firstLine="0"/>
              <w:jc w:val="left"/>
              <w:rPr>
                <w:rFonts w:asciiTheme="minorHAnsi" w:hAnsiTheme="minorHAnsi" w:cstheme="minorHAnsi"/>
                <w:sz w:val="16"/>
                <w:szCs w:val="16"/>
              </w:rPr>
            </w:pPr>
            <w:r w:rsidRPr="002F7327">
              <w:rPr>
                <w:rFonts w:asciiTheme="minorHAnsi" w:hAnsiTheme="minorHAnsi" w:cstheme="minorHAnsi"/>
                <w:sz w:val="16"/>
                <w:szCs w:val="16"/>
              </w:rPr>
              <w:t>This link is negative. If the costs: benefit ratio from constraints relaxation increases (costs</w:t>
            </w:r>
            <w:r w:rsidR="00577959">
              <w:rPr>
                <w:rFonts w:asciiTheme="minorHAnsi" w:hAnsiTheme="minorHAnsi" w:cstheme="minorHAnsi"/>
                <w:sz w:val="16"/>
                <w:szCs w:val="16"/>
              </w:rPr>
              <w:t xml:space="preserve"> </w:t>
            </w:r>
            <w:r w:rsidRPr="002F7327">
              <w:rPr>
                <w:rFonts w:asciiTheme="minorHAnsi" w:hAnsiTheme="minorHAnsi" w:cstheme="minorHAnsi"/>
                <w:sz w:val="16"/>
                <w:szCs w:val="16"/>
              </w:rPr>
              <w:t>&gt;</w:t>
            </w:r>
            <w:r w:rsidR="00577959">
              <w:rPr>
                <w:rFonts w:asciiTheme="minorHAnsi" w:hAnsiTheme="minorHAnsi" w:cstheme="minorHAnsi"/>
                <w:sz w:val="16"/>
                <w:szCs w:val="16"/>
              </w:rPr>
              <w:t xml:space="preserve"> </w:t>
            </w:r>
            <w:r w:rsidRPr="002F7327">
              <w:rPr>
                <w:rFonts w:asciiTheme="minorHAnsi" w:hAnsiTheme="minorHAnsi" w:cstheme="minorHAnsi"/>
                <w:sz w:val="16"/>
                <w:szCs w:val="16"/>
              </w:rPr>
              <w:t>benefits) governments will be less willing to deliver environmental water. If the ratio decreases, governments will be more willing.</w:t>
            </w:r>
          </w:p>
        </w:tc>
      </w:tr>
      <w:tr w:rsidR="00383362" w:rsidRPr="00F804FE" w14:paraId="2B90803F" w14:textId="77777777" w:rsidTr="000D1076">
        <w:trPr>
          <w:trHeight w:val="34"/>
        </w:trPr>
        <w:tc>
          <w:tcPr>
            <w:tcW w:w="462" w:type="pct"/>
            <w:shd w:val="clear" w:color="auto" w:fill="auto"/>
            <w:tcMar>
              <w:left w:w="28" w:type="dxa"/>
              <w:right w:w="28" w:type="dxa"/>
            </w:tcMar>
          </w:tcPr>
          <w:p w14:paraId="5B576BFF" w14:textId="77777777" w:rsidR="00383362" w:rsidRPr="002F7327" w:rsidRDefault="00383362" w:rsidP="009C6F54">
            <w:pPr>
              <w:spacing w:line="240" w:lineRule="auto"/>
              <w:ind w:firstLine="0"/>
              <w:jc w:val="center"/>
              <w:rPr>
                <w:rFonts w:asciiTheme="minorHAnsi" w:hAnsiTheme="minorHAnsi" w:cstheme="minorHAnsi"/>
                <w:sz w:val="16"/>
                <w:szCs w:val="16"/>
              </w:rPr>
            </w:pPr>
            <w:r w:rsidRPr="002F7327">
              <w:rPr>
                <w:rFonts w:asciiTheme="minorHAnsi" w:hAnsiTheme="minorHAnsi" w:cstheme="minorHAnsi"/>
                <w:sz w:val="16"/>
                <w:szCs w:val="16"/>
              </w:rPr>
              <w:t>L2</w:t>
            </w:r>
          </w:p>
        </w:tc>
        <w:tc>
          <w:tcPr>
            <w:tcW w:w="4538" w:type="pct"/>
            <w:shd w:val="clear" w:color="auto" w:fill="auto"/>
            <w:tcMar>
              <w:left w:w="28" w:type="dxa"/>
              <w:right w:w="28" w:type="dxa"/>
            </w:tcMar>
          </w:tcPr>
          <w:p w14:paraId="43D70967" w14:textId="77777777" w:rsidR="00383362" w:rsidRPr="002F7327" w:rsidRDefault="00383362" w:rsidP="00ED1B9E">
            <w:pPr>
              <w:spacing w:after="0" w:line="240" w:lineRule="auto"/>
              <w:ind w:firstLine="0"/>
              <w:jc w:val="left"/>
              <w:rPr>
                <w:rFonts w:asciiTheme="minorHAnsi" w:hAnsiTheme="minorHAnsi" w:cstheme="minorHAnsi"/>
                <w:sz w:val="16"/>
                <w:szCs w:val="16"/>
              </w:rPr>
            </w:pPr>
            <w:r w:rsidRPr="002F7327">
              <w:rPr>
                <w:rFonts w:asciiTheme="minorHAnsi" w:hAnsiTheme="minorHAnsi" w:cstheme="minorHAnsi"/>
                <w:sz w:val="16"/>
                <w:szCs w:val="16"/>
              </w:rPr>
              <w:t xml:space="preserve">This link is weak negative. If governments are more willing to deliver existing environmental water overbank, the perceived cost: benefit ratio from constraints relaxation will decrease. This link is weak, as desire to maintain economic productivity is greater than the desire maintain environmental values. If governments are less willing to deliver environmental water, the perceived cost: benefit ratio will increase. </w:t>
            </w:r>
          </w:p>
        </w:tc>
      </w:tr>
      <w:tr w:rsidR="00383362" w:rsidRPr="00F804FE" w14:paraId="0ECAFCFA" w14:textId="77777777" w:rsidTr="000D1076">
        <w:trPr>
          <w:trHeight w:val="34"/>
        </w:trPr>
        <w:tc>
          <w:tcPr>
            <w:tcW w:w="462" w:type="pct"/>
            <w:shd w:val="clear" w:color="auto" w:fill="auto"/>
            <w:tcMar>
              <w:left w:w="28" w:type="dxa"/>
              <w:right w:w="28" w:type="dxa"/>
            </w:tcMar>
          </w:tcPr>
          <w:p w14:paraId="6194C3D5" w14:textId="77777777" w:rsidR="00383362" w:rsidRPr="002F7327" w:rsidRDefault="00383362" w:rsidP="009C6F54">
            <w:pPr>
              <w:spacing w:line="240" w:lineRule="auto"/>
              <w:ind w:firstLine="0"/>
              <w:jc w:val="center"/>
              <w:rPr>
                <w:rFonts w:asciiTheme="minorHAnsi" w:hAnsiTheme="minorHAnsi" w:cstheme="minorHAnsi"/>
                <w:sz w:val="16"/>
                <w:szCs w:val="16"/>
              </w:rPr>
            </w:pPr>
            <w:r w:rsidRPr="002F7327">
              <w:rPr>
                <w:rFonts w:asciiTheme="minorHAnsi" w:hAnsiTheme="minorHAnsi" w:cstheme="minorHAnsi"/>
                <w:sz w:val="16"/>
                <w:szCs w:val="16"/>
              </w:rPr>
              <w:t>L3</w:t>
            </w:r>
          </w:p>
        </w:tc>
        <w:tc>
          <w:tcPr>
            <w:tcW w:w="4538" w:type="pct"/>
            <w:shd w:val="clear" w:color="auto" w:fill="auto"/>
            <w:tcMar>
              <w:left w:w="28" w:type="dxa"/>
              <w:right w:w="28" w:type="dxa"/>
            </w:tcMar>
          </w:tcPr>
          <w:p w14:paraId="23299F24" w14:textId="6E33E92A" w:rsidR="00383362" w:rsidRPr="002F7327" w:rsidRDefault="00383362" w:rsidP="00ED1B9E">
            <w:pPr>
              <w:spacing w:after="0" w:line="240" w:lineRule="auto"/>
              <w:ind w:firstLine="0"/>
              <w:jc w:val="left"/>
              <w:rPr>
                <w:rFonts w:asciiTheme="minorHAnsi" w:hAnsiTheme="minorHAnsi" w:cstheme="minorHAnsi"/>
                <w:sz w:val="16"/>
                <w:szCs w:val="16"/>
              </w:rPr>
            </w:pPr>
            <w:r w:rsidRPr="002F7327">
              <w:rPr>
                <w:rFonts w:asciiTheme="minorHAnsi" w:hAnsiTheme="minorHAnsi" w:cstheme="minorHAnsi"/>
                <w:sz w:val="16"/>
                <w:szCs w:val="16"/>
              </w:rPr>
              <w:t xml:space="preserve">This is negative link. If governments are less willing to deliver environmental water, local irrigators will be less concerned about increased </w:t>
            </w:r>
            <w:r w:rsidR="0050730D">
              <w:rPr>
                <w:rFonts w:asciiTheme="minorHAnsi" w:hAnsiTheme="minorHAnsi" w:cstheme="minorHAnsi"/>
                <w:sz w:val="16"/>
                <w:szCs w:val="16"/>
              </w:rPr>
              <w:t>inter-valley transfers</w:t>
            </w:r>
            <w:r w:rsidRPr="002F7327">
              <w:rPr>
                <w:rFonts w:asciiTheme="minorHAnsi" w:hAnsiTheme="minorHAnsi" w:cstheme="minorHAnsi"/>
                <w:sz w:val="16"/>
                <w:szCs w:val="16"/>
              </w:rPr>
              <w:t xml:space="preserve"> </w:t>
            </w:r>
            <w:r w:rsidR="0050730D">
              <w:rPr>
                <w:rFonts w:asciiTheme="minorHAnsi" w:hAnsiTheme="minorHAnsi" w:cstheme="minorHAnsi"/>
                <w:sz w:val="16"/>
                <w:szCs w:val="16"/>
              </w:rPr>
              <w:t xml:space="preserve">they consider will be </w:t>
            </w:r>
            <w:r w:rsidRPr="002F7327">
              <w:rPr>
                <w:rFonts w:asciiTheme="minorHAnsi" w:hAnsiTheme="minorHAnsi" w:cstheme="minorHAnsi"/>
                <w:sz w:val="16"/>
                <w:szCs w:val="16"/>
              </w:rPr>
              <w:t xml:space="preserve">enabled </w:t>
            </w:r>
            <w:r w:rsidR="0050730D">
              <w:rPr>
                <w:rFonts w:asciiTheme="minorHAnsi" w:hAnsiTheme="minorHAnsi" w:cstheme="minorHAnsi"/>
                <w:sz w:val="16"/>
                <w:szCs w:val="16"/>
              </w:rPr>
              <w:t xml:space="preserve">by </w:t>
            </w:r>
            <w:r w:rsidRPr="002F7327">
              <w:rPr>
                <w:rFonts w:asciiTheme="minorHAnsi" w:hAnsiTheme="minorHAnsi" w:cstheme="minorHAnsi"/>
                <w:sz w:val="16"/>
                <w:szCs w:val="16"/>
              </w:rPr>
              <w:t>constraints relaxation</w:t>
            </w:r>
            <w:r w:rsidR="0050730D">
              <w:rPr>
                <w:rFonts w:asciiTheme="minorHAnsi" w:hAnsiTheme="minorHAnsi" w:cstheme="minorHAnsi"/>
                <w:sz w:val="16"/>
                <w:szCs w:val="16"/>
              </w:rPr>
              <w:t xml:space="preserve"> and thus the </w:t>
            </w:r>
            <w:r w:rsidRPr="002F7327">
              <w:rPr>
                <w:rFonts w:asciiTheme="minorHAnsi" w:hAnsiTheme="minorHAnsi" w:cstheme="minorHAnsi"/>
                <w:sz w:val="16"/>
                <w:szCs w:val="16"/>
              </w:rPr>
              <w:t xml:space="preserve">perceived socio-economic benefits to the community </w:t>
            </w:r>
            <w:r w:rsidR="0050730D">
              <w:rPr>
                <w:rFonts w:asciiTheme="minorHAnsi" w:hAnsiTheme="minorHAnsi" w:cstheme="minorHAnsi"/>
                <w:sz w:val="16"/>
                <w:szCs w:val="16"/>
              </w:rPr>
              <w:t xml:space="preserve">from </w:t>
            </w:r>
            <w:r w:rsidRPr="002F7327">
              <w:rPr>
                <w:rFonts w:asciiTheme="minorHAnsi" w:hAnsiTheme="minorHAnsi" w:cstheme="minorHAnsi"/>
                <w:sz w:val="16"/>
                <w:szCs w:val="16"/>
              </w:rPr>
              <w:t xml:space="preserve">not relaxing constraints will increase. This is because there will be a limit </w:t>
            </w:r>
            <w:r w:rsidR="0050730D">
              <w:rPr>
                <w:rFonts w:asciiTheme="minorHAnsi" w:hAnsiTheme="minorHAnsi" w:cstheme="minorHAnsi"/>
                <w:sz w:val="16"/>
                <w:szCs w:val="16"/>
              </w:rPr>
              <w:t xml:space="preserve">on the volume of </w:t>
            </w:r>
            <w:r w:rsidRPr="002F7327">
              <w:rPr>
                <w:rFonts w:asciiTheme="minorHAnsi" w:hAnsiTheme="minorHAnsi" w:cstheme="minorHAnsi"/>
                <w:sz w:val="16"/>
                <w:szCs w:val="16"/>
              </w:rPr>
              <w:t xml:space="preserve">water </w:t>
            </w:r>
            <w:r w:rsidR="0050730D">
              <w:rPr>
                <w:rFonts w:asciiTheme="minorHAnsi" w:hAnsiTheme="minorHAnsi" w:cstheme="minorHAnsi"/>
                <w:sz w:val="16"/>
                <w:szCs w:val="16"/>
              </w:rPr>
              <w:t xml:space="preserve">that </w:t>
            </w:r>
            <w:r w:rsidRPr="002F7327">
              <w:rPr>
                <w:rFonts w:asciiTheme="minorHAnsi" w:hAnsiTheme="minorHAnsi" w:cstheme="minorHAnsi"/>
                <w:sz w:val="16"/>
                <w:szCs w:val="16"/>
              </w:rPr>
              <w:t xml:space="preserve">can be bought by downstream users due to channel capacity. Water will remain in the Goulburn-Broken Catchment, supporting local </w:t>
            </w:r>
            <w:r w:rsidR="0050730D">
              <w:rPr>
                <w:rFonts w:asciiTheme="minorHAnsi" w:hAnsiTheme="minorHAnsi" w:cstheme="minorHAnsi"/>
                <w:sz w:val="16"/>
                <w:szCs w:val="16"/>
              </w:rPr>
              <w:t>farmers and</w:t>
            </w:r>
            <w:r w:rsidRPr="002F7327">
              <w:rPr>
                <w:rFonts w:asciiTheme="minorHAnsi" w:hAnsiTheme="minorHAnsi" w:cstheme="minorHAnsi"/>
                <w:sz w:val="16"/>
                <w:szCs w:val="16"/>
              </w:rPr>
              <w:t xml:space="preserve"> the economy. If governments are more willing to deliver environmental water, the socio-economic benefits to the community will decrease</w:t>
            </w:r>
            <w:r w:rsidR="0050730D">
              <w:rPr>
                <w:rFonts w:asciiTheme="minorHAnsi" w:hAnsiTheme="minorHAnsi" w:cstheme="minorHAnsi"/>
                <w:sz w:val="16"/>
                <w:szCs w:val="16"/>
              </w:rPr>
              <w:t xml:space="preserve"> because</w:t>
            </w:r>
            <w:r w:rsidRPr="002F7327">
              <w:rPr>
                <w:rFonts w:asciiTheme="minorHAnsi" w:hAnsiTheme="minorHAnsi" w:cstheme="minorHAnsi"/>
                <w:sz w:val="16"/>
                <w:szCs w:val="16"/>
              </w:rPr>
              <w:t xml:space="preserve"> water will be seen to be taken from irrigation.</w:t>
            </w:r>
          </w:p>
        </w:tc>
      </w:tr>
      <w:tr w:rsidR="00383362" w:rsidRPr="00F804FE" w14:paraId="78A82FCE" w14:textId="77777777" w:rsidTr="000D1076">
        <w:trPr>
          <w:trHeight w:val="34"/>
        </w:trPr>
        <w:tc>
          <w:tcPr>
            <w:tcW w:w="462" w:type="pct"/>
            <w:shd w:val="clear" w:color="auto" w:fill="auto"/>
            <w:tcMar>
              <w:left w:w="28" w:type="dxa"/>
              <w:right w:w="28" w:type="dxa"/>
            </w:tcMar>
          </w:tcPr>
          <w:p w14:paraId="1C57AE95" w14:textId="77777777" w:rsidR="00383362" w:rsidRPr="002F7327" w:rsidRDefault="00383362" w:rsidP="009C6F54">
            <w:pPr>
              <w:spacing w:line="240" w:lineRule="auto"/>
              <w:ind w:firstLine="0"/>
              <w:jc w:val="center"/>
              <w:rPr>
                <w:rFonts w:asciiTheme="minorHAnsi" w:hAnsiTheme="minorHAnsi" w:cstheme="minorHAnsi"/>
                <w:sz w:val="16"/>
                <w:szCs w:val="16"/>
              </w:rPr>
            </w:pPr>
            <w:r w:rsidRPr="002F7327">
              <w:rPr>
                <w:rFonts w:asciiTheme="minorHAnsi" w:hAnsiTheme="minorHAnsi" w:cstheme="minorHAnsi"/>
                <w:sz w:val="16"/>
                <w:szCs w:val="16"/>
              </w:rPr>
              <w:t>L4</w:t>
            </w:r>
          </w:p>
        </w:tc>
        <w:tc>
          <w:tcPr>
            <w:tcW w:w="4538" w:type="pct"/>
            <w:shd w:val="clear" w:color="auto" w:fill="auto"/>
            <w:tcMar>
              <w:left w:w="28" w:type="dxa"/>
              <w:right w:w="28" w:type="dxa"/>
            </w:tcMar>
          </w:tcPr>
          <w:p w14:paraId="6AD14099" w14:textId="583ADC87" w:rsidR="00383362" w:rsidRPr="002F7327" w:rsidRDefault="00383362" w:rsidP="00ED1B9E">
            <w:pPr>
              <w:spacing w:after="0" w:line="240" w:lineRule="auto"/>
              <w:ind w:firstLine="0"/>
              <w:jc w:val="left"/>
              <w:rPr>
                <w:rFonts w:asciiTheme="minorHAnsi" w:hAnsiTheme="minorHAnsi" w:cstheme="minorHAnsi"/>
                <w:sz w:val="16"/>
                <w:szCs w:val="16"/>
              </w:rPr>
            </w:pPr>
            <w:r w:rsidRPr="002F7327">
              <w:rPr>
                <w:rFonts w:asciiTheme="minorHAnsi" w:hAnsiTheme="minorHAnsi" w:cstheme="minorHAnsi"/>
                <w:sz w:val="16"/>
                <w:szCs w:val="16"/>
              </w:rPr>
              <w:t xml:space="preserve">This is positive link. If governments are more willing to deliver environmental water, the </w:t>
            </w:r>
            <w:r w:rsidR="0050730D">
              <w:rPr>
                <w:rFonts w:asciiTheme="minorHAnsi" w:hAnsiTheme="minorHAnsi" w:cstheme="minorHAnsi"/>
                <w:sz w:val="16"/>
                <w:szCs w:val="16"/>
              </w:rPr>
              <w:t>condition of wetlands</w:t>
            </w:r>
            <w:r w:rsidRPr="002F7327">
              <w:rPr>
                <w:rFonts w:asciiTheme="minorHAnsi" w:hAnsiTheme="minorHAnsi" w:cstheme="minorHAnsi"/>
                <w:sz w:val="16"/>
                <w:szCs w:val="16"/>
              </w:rPr>
              <w:t xml:space="preserve"> will increase. If governments are less willing to deliver environmental water, the health of the Goulburn River will be degraded. </w:t>
            </w:r>
          </w:p>
        </w:tc>
      </w:tr>
      <w:tr w:rsidR="00383362" w:rsidRPr="00F804FE" w14:paraId="738251A6" w14:textId="77777777" w:rsidTr="000D1076">
        <w:trPr>
          <w:trHeight w:val="34"/>
        </w:trPr>
        <w:tc>
          <w:tcPr>
            <w:tcW w:w="462" w:type="pct"/>
            <w:shd w:val="clear" w:color="auto" w:fill="auto"/>
            <w:tcMar>
              <w:left w:w="28" w:type="dxa"/>
              <w:right w:w="28" w:type="dxa"/>
            </w:tcMar>
          </w:tcPr>
          <w:p w14:paraId="673EE659" w14:textId="77777777" w:rsidR="00383362" w:rsidRPr="002F7327" w:rsidRDefault="00383362" w:rsidP="009C6F54">
            <w:pPr>
              <w:spacing w:line="240" w:lineRule="auto"/>
              <w:ind w:firstLine="0"/>
              <w:jc w:val="center"/>
              <w:rPr>
                <w:rFonts w:asciiTheme="minorHAnsi" w:hAnsiTheme="minorHAnsi" w:cstheme="minorHAnsi"/>
                <w:sz w:val="16"/>
                <w:szCs w:val="16"/>
              </w:rPr>
            </w:pPr>
            <w:r w:rsidRPr="002F7327">
              <w:rPr>
                <w:rFonts w:asciiTheme="minorHAnsi" w:hAnsiTheme="minorHAnsi" w:cstheme="minorHAnsi"/>
                <w:sz w:val="16"/>
                <w:szCs w:val="16"/>
              </w:rPr>
              <w:t>L5</w:t>
            </w:r>
          </w:p>
        </w:tc>
        <w:tc>
          <w:tcPr>
            <w:tcW w:w="4538" w:type="pct"/>
            <w:shd w:val="clear" w:color="auto" w:fill="auto"/>
            <w:tcMar>
              <w:left w:w="28" w:type="dxa"/>
              <w:right w:w="28" w:type="dxa"/>
            </w:tcMar>
          </w:tcPr>
          <w:p w14:paraId="7317CF8D" w14:textId="77777777" w:rsidR="00383362" w:rsidRPr="002F7327" w:rsidRDefault="00383362" w:rsidP="00ED1B9E">
            <w:pPr>
              <w:spacing w:after="0" w:line="240" w:lineRule="auto"/>
              <w:ind w:firstLine="0"/>
              <w:jc w:val="left"/>
              <w:rPr>
                <w:rFonts w:asciiTheme="minorHAnsi" w:hAnsiTheme="minorHAnsi" w:cstheme="minorHAnsi"/>
                <w:sz w:val="16"/>
                <w:szCs w:val="16"/>
              </w:rPr>
            </w:pPr>
            <w:r w:rsidRPr="002F7327">
              <w:rPr>
                <w:rFonts w:asciiTheme="minorHAnsi" w:hAnsiTheme="minorHAnsi" w:cstheme="minorHAnsi"/>
                <w:sz w:val="16"/>
                <w:szCs w:val="16"/>
              </w:rPr>
              <w:t xml:space="preserve">This is a weak negative link. If the health of the Goulburn River increases, the perceived cost: benefit ratio from constraints relaxation will decrease. If the health of the Goulburn River decreases, the perceived cost: benefit ratio will increase. The link is weak, as the environmental benefits are often undervalued. </w:t>
            </w:r>
          </w:p>
        </w:tc>
      </w:tr>
      <w:tr w:rsidR="00383362" w:rsidRPr="00F804FE" w14:paraId="7E0D25E0" w14:textId="77777777" w:rsidTr="000D1076">
        <w:trPr>
          <w:trHeight w:val="34"/>
        </w:trPr>
        <w:tc>
          <w:tcPr>
            <w:tcW w:w="462" w:type="pct"/>
            <w:shd w:val="clear" w:color="auto" w:fill="auto"/>
            <w:tcMar>
              <w:left w:w="28" w:type="dxa"/>
              <w:right w:w="28" w:type="dxa"/>
            </w:tcMar>
          </w:tcPr>
          <w:p w14:paraId="69835034" w14:textId="77777777" w:rsidR="00383362" w:rsidRPr="002F7327" w:rsidRDefault="00383362" w:rsidP="009C6F54">
            <w:pPr>
              <w:spacing w:line="240" w:lineRule="auto"/>
              <w:ind w:firstLine="0"/>
              <w:jc w:val="center"/>
              <w:rPr>
                <w:rFonts w:asciiTheme="minorHAnsi" w:hAnsiTheme="minorHAnsi" w:cstheme="minorHAnsi"/>
                <w:sz w:val="16"/>
                <w:szCs w:val="16"/>
              </w:rPr>
            </w:pPr>
            <w:r w:rsidRPr="002F7327">
              <w:rPr>
                <w:rFonts w:asciiTheme="minorHAnsi" w:hAnsiTheme="minorHAnsi" w:cstheme="minorHAnsi"/>
                <w:sz w:val="16"/>
                <w:szCs w:val="16"/>
              </w:rPr>
              <w:t>L6</w:t>
            </w:r>
          </w:p>
        </w:tc>
        <w:tc>
          <w:tcPr>
            <w:tcW w:w="4538" w:type="pct"/>
            <w:shd w:val="clear" w:color="auto" w:fill="auto"/>
            <w:tcMar>
              <w:left w:w="28" w:type="dxa"/>
              <w:right w:w="28" w:type="dxa"/>
            </w:tcMar>
          </w:tcPr>
          <w:p w14:paraId="6DA8C151" w14:textId="77777777" w:rsidR="00383362" w:rsidRPr="002F7327" w:rsidRDefault="00383362" w:rsidP="00ED1B9E">
            <w:pPr>
              <w:spacing w:after="0" w:line="240" w:lineRule="auto"/>
              <w:ind w:firstLine="0"/>
              <w:jc w:val="left"/>
              <w:rPr>
                <w:rFonts w:asciiTheme="minorHAnsi" w:hAnsiTheme="minorHAnsi" w:cstheme="minorHAnsi"/>
                <w:sz w:val="16"/>
                <w:szCs w:val="16"/>
              </w:rPr>
            </w:pPr>
            <w:r w:rsidRPr="002F7327">
              <w:rPr>
                <w:rFonts w:asciiTheme="minorHAnsi" w:hAnsiTheme="minorHAnsi" w:cstheme="minorHAnsi"/>
                <w:sz w:val="16"/>
                <w:szCs w:val="16"/>
              </w:rPr>
              <w:t xml:space="preserve">This link is positive. If the health of environmental assets along the Goulburn River increases, the environment has a greater capacity to provide ecosystem services and can provide socio-economic benefits to the regional community. This is because a healthier ecosystem will improve the productivity of agricultural industries.  If the health of environmental assets decreases, the ability for the environment to provide ecosystem services decreases and therefore, socio-economic benefits to the regional community decreases. This is because farms are less productive. </w:t>
            </w:r>
          </w:p>
        </w:tc>
      </w:tr>
      <w:tr w:rsidR="00383362" w:rsidRPr="00F804FE" w14:paraId="3AC42202" w14:textId="77777777" w:rsidTr="000D1076">
        <w:trPr>
          <w:trHeight w:val="34"/>
        </w:trPr>
        <w:tc>
          <w:tcPr>
            <w:tcW w:w="462" w:type="pct"/>
            <w:shd w:val="clear" w:color="auto" w:fill="auto"/>
            <w:tcMar>
              <w:left w:w="28" w:type="dxa"/>
              <w:right w:w="28" w:type="dxa"/>
            </w:tcMar>
          </w:tcPr>
          <w:p w14:paraId="5973007A" w14:textId="77777777" w:rsidR="00383362" w:rsidRPr="002F7327" w:rsidRDefault="00383362" w:rsidP="009C6F54">
            <w:pPr>
              <w:spacing w:line="240" w:lineRule="auto"/>
              <w:ind w:firstLine="0"/>
              <w:jc w:val="center"/>
              <w:rPr>
                <w:rFonts w:asciiTheme="minorHAnsi" w:hAnsiTheme="minorHAnsi" w:cstheme="minorHAnsi"/>
                <w:sz w:val="16"/>
                <w:szCs w:val="16"/>
              </w:rPr>
            </w:pPr>
            <w:r w:rsidRPr="002F7327">
              <w:rPr>
                <w:rFonts w:asciiTheme="minorHAnsi" w:hAnsiTheme="minorHAnsi" w:cstheme="minorHAnsi"/>
                <w:sz w:val="16"/>
                <w:szCs w:val="16"/>
              </w:rPr>
              <w:t>L7</w:t>
            </w:r>
          </w:p>
        </w:tc>
        <w:tc>
          <w:tcPr>
            <w:tcW w:w="4538" w:type="pct"/>
            <w:shd w:val="clear" w:color="auto" w:fill="auto"/>
            <w:tcMar>
              <w:left w:w="28" w:type="dxa"/>
              <w:right w:w="28" w:type="dxa"/>
            </w:tcMar>
          </w:tcPr>
          <w:p w14:paraId="2BE63D23" w14:textId="5B54C54E" w:rsidR="00383362" w:rsidRPr="002F7327" w:rsidRDefault="00383362" w:rsidP="00ED1B9E">
            <w:pPr>
              <w:spacing w:after="0" w:line="240" w:lineRule="auto"/>
              <w:ind w:firstLine="0"/>
              <w:jc w:val="left"/>
              <w:rPr>
                <w:rFonts w:asciiTheme="minorHAnsi" w:hAnsiTheme="minorHAnsi" w:cstheme="minorHAnsi"/>
                <w:sz w:val="16"/>
                <w:szCs w:val="16"/>
              </w:rPr>
            </w:pPr>
            <w:r w:rsidRPr="002F7327">
              <w:rPr>
                <w:rFonts w:asciiTheme="minorHAnsi" w:hAnsiTheme="minorHAnsi" w:cstheme="minorHAnsi"/>
                <w:sz w:val="16"/>
                <w:szCs w:val="16"/>
              </w:rPr>
              <w:t>This is a negative link. If socio-economic benefits to the regional community increas</w:t>
            </w:r>
            <w:r w:rsidR="0050730D">
              <w:rPr>
                <w:rFonts w:asciiTheme="minorHAnsi" w:hAnsiTheme="minorHAnsi" w:cstheme="minorHAnsi"/>
                <w:sz w:val="16"/>
                <w:szCs w:val="16"/>
              </w:rPr>
              <w:t>e</w:t>
            </w:r>
            <w:r w:rsidRPr="002F7327">
              <w:rPr>
                <w:rFonts w:asciiTheme="minorHAnsi" w:hAnsiTheme="minorHAnsi" w:cstheme="minorHAnsi"/>
                <w:sz w:val="16"/>
                <w:szCs w:val="16"/>
              </w:rPr>
              <w:t xml:space="preserve">, the perceived cost: benefit ratio from constraints relaxation decreases. This is because, farmers have greater financial security and </w:t>
            </w:r>
            <w:r w:rsidR="0050730D">
              <w:rPr>
                <w:rFonts w:asciiTheme="minorHAnsi" w:hAnsiTheme="minorHAnsi" w:cstheme="minorHAnsi"/>
                <w:sz w:val="16"/>
                <w:szCs w:val="16"/>
              </w:rPr>
              <w:t xml:space="preserve">recognise </w:t>
            </w:r>
            <w:r w:rsidRPr="002F7327">
              <w:rPr>
                <w:rFonts w:asciiTheme="minorHAnsi" w:hAnsiTheme="minorHAnsi" w:cstheme="minorHAnsi"/>
                <w:sz w:val="16"/>
                <w:szCs w:val="16"/>
              </w:rPr>
              <w:t>the benefits of constraints relaxation. If the socio-economic benefits to the regional community decreases, the perceived cost: benefit ratio increases. This is because farmers will see constraints relaxation as a threat to their productivity and industry viability.</w:t>
            </w:r>
          </w:p>
        </w:tc>
      </w:tr>
      <w:tr w:rsidR="00383362" w:rsidRPr="00F804FE" w14:paraId="12C38E03" w14:textId="77777777" w:rsidTr="009C6F54">
        <w:trPr>
          <w:trHeight w:hRule="exact" w:val="227"/>
        </w:trPr>
        <w:tc>
          <w:tcPr>
            <w:tcW w:w="462" w:type="pct"/>
            <w:shd w:val="clear" w:color="auto" w:fill="auto"/>
            <w:tcMar>
              <w:left w:w="28" w:type="dxa"/>
              <w:right w:w="28" w:type="dxa"/>
            </w:tcMar>
          </w:tcPr>
          <w:p w14:paraId="11598CB5" w14:textId="77777777" w:rsidR="00383362" w:rsidRPr="002F7327" w:rsidRDefault="00383362" w:rsidP="009C6F54">
            <w:pPr>
              <w:spacing w:line="240" w:lineRule="auto"/>
              <w:jc w:val="center"/>
              <w:rPr>
                <w:rFonts w:asciiTheme="minorHAnsi" w:hAnsiTheme="minorHAnsi" w:cstheme="minorHAnsi"/>
                <w:b/>
                <w:bCs/>
                <w:color w:val="000000" w:themeColor="text1"/>
                <w:sz w:val="16"/>
                <w:szCs w:val="16"/>
              </w:rPr>
            </w:pPr>
          </w:p>
        </w:tc>
        <w:tc>
          <w:tcPr>
            <w:tcW w:w="4538" w:type="pct"/>
            <w:shd w:val="clear" w:color="auto" w:fill="auto"/>
            <w:tcMar>
              <w:left w:w="28" w:type="dxa"/>
              <w:right w:w="28" w:type="dxa"/>
            </w:tcMar>
          </w:tcPr>
          <w:p w14:paraId="3377B766" w14:textId="77777777" w:rsidR="00383362" w:rsidRPr="002F7327" w:rsidRDefault="00383362" w:rsidP="009C6F54">
            <w:pPr>
              <w:spacing w:after="0" w:line="240" w:lineRule="auto"/>
              <w:jc w:val="center"/>
              <w:rPr>
                <w:rFonts w:asciiTheme="minorHAnsi" w:hAnsiTheme="minorHAnsi" w:cstheme="minorHAnsi"/>
                <w:b/>
                <w:bCs/>
                <w:color w:val="000000" w:themeColor="text1"/>
                <w:sz w:val="16"/>
                <w:szCs w:val="16"/>
              </w:rPr>
            </w:pPr>
            <w:r w:rsidRPr="002F7327">
              <w:rPr>
                <w:rFonts w:asciiTheme="minorHAnsi" w:hAnsiTheme="minorHAnsi" w:cstheme="minorHAnsi"/>
                <w:b/>
                <w:bCs/>
                <w:color w:val="000000" w:themeColor="text1"/>
                <w:sz w:val="16"/>
                <w:szCs w:val="16"/>
              </w:rPr>
              <w:t>Loops</w:t>
            </w:r>
          </w:p>
        </w:tc>
      </w:tr>
      <w:tr w:rsidR="00383362" w:rsidRPr="00F804FE" w14:paraId="2BE6CE2A" w14:textId="77777777" w:rsidTr="000D1076">
        <w:trPr>
          <w:trHeight w:val="34"/>
        </w:trPr>
        <w:tc>
          <w:tcPr>
            <w:tcW w:w="462" w:type="pct"/>
            <w:shd w:val="clear" w:color="auto" w:fill="auto"/>
            <w:tcMar>
              <w:left w:w="28" w:type="dxa"/>
              <w:right w:w="28" w:type="dxa"/>
            </w:tcMar>
          </w:tcPr>
          <w:p w14:paraId="732BC747" w14:textId="77777777" w:rsidR="00383362" w:rsidRPr="002F7327" w:rsidRDefault="00383362" w:rsidP="009C6F54">
            <w:pPr>
              <w:spacing w:line="240" w:lineRule="auto"/>
              <w:ind w:firstLine="0"/>
              <w:jc w:val="center"/>
              <w:rPr>
                <w:rFonts w:asciiTheme="minorHAnsi" w:hAnsiTheme="minorHAnsi" w:cstheme="minorHAnsi"/>
                <w:sz w:val="16"/>
                <w:szCs w:val="16"/>
              </w:rPr>
            </w:pPr>
            <w:r w:rsidRPr="002F7327">
              <w:rPr>
                <w:rFonts w:asciiTheme="minorHAnsi" w:hAnsiTheme="minorHAnsi" w:cstheme="minorHAnsi"/>
                <w:sz w:val="16"/>
                <w:szCs w:val="16"/>
              </w:rPr>
              <w:t>Loop (L1, 2)</w:t>
            </w:r>
          </w:p>
        </w:tc>
        <w:tc>
          <w:tcPr>
            <w:tcW w:w="4538" w:type="pct"/>
            <w:shd w:val="clear" w:color="auto" w:fill="auto"/>
            <w:tcMar>
              <w:left w:w="28" w:type="dxa"/>
              <w:right w:w="28" w:type="dxa"/>
            </w:tcMar>
          </w:tcPr>
          <w:p w14:paraId="7188E5DA" w14:textId="6A6F21A9" w:rsidR="00383362" w:rsidRPr="002F7327" w:rsidRDefault="00383362" w:rsidP="009C6F54">
            <w:pPr>
              <w:spacing w:after="0" w:line="240" w:lineRule="auto"/>
              <w:ind w:firstLine="0"/>
              <w:jc w:val="left"/>
              <w:rPr>
                <w:rFonts w:asciiTheme="minorHAnsi" w:hAnsiTheme="minorHAnsi" w:cstheme="minorHAnsi"/>
                <w:sz w:val="16"/>
                <w:szCs w:val="16"/>
              </w:rPr>
            </w:pPr>
            <w:r w:rsidRPr="002F7327">
              <w:rPr>
                <w:rFonts w:asciiTheme="minorHAnsi" w:hAnsiTheme="minorHAnsi" w:cstheme="minorHAnsi"/>
                <w:sz w:val="16"/>
                <w:szCs w:val="16"/>
              </w:rPr>
              <w:t xml:space="preserve">This is a reinforcing loop. If the perceived cost: benefit ratio increases, governments will be less willing to deliver environmental water and continue to perceive </w:t>
            </w:r>
            <w:r w:rsidR="00F37FB4">
              <w:rPr>
                <w:rFonts w:asciiTheme="minorHAnsi" w:hAnsiTheme="minorHAnsi" w:cstheme="minorHAnsi"/>
                <w:sz w:val="16"/>
                <w:szCs w:val="16"/>
              </w:rPr>
              <w:t>co</w:t>
            </w:r>
            <w:r w:rsidRPr="002F7327">
              <w:rPr>
                <w:rFonts w:asciiTheme="minorHAnsi" w:hAnsiTheme="minorHAnsi" w:cstheme="minorHAnsi"/>
                <w:sz w:val="16"/>
                <w:szCs w:val="16"/>
              </w:rPr>
              <w:t xml:space="preserve">sts </w:t>
            </w:r>
            <w:r w:rsidR="00F37FB4">
              <w:rPr>
                <w:rFonts w:asciiTheme="minorHAnsi" w:hAnsiTheme="minorHAnsi" w:cstheme="minorHAnsi"/>
                <w:sz w:val="16"/>
                <w:szCs w:val="16"/>
              </w:rPr>
              <w:t xml:space="preserve">of </w:t>
            </w:r>
            <w:r w:rsidRPr="002F7327">
              <w:rPr>
                <w:rFonts w:asciiTheme="minorHAnsi" w:hAnsiTheme="minorHAnsi" w:cstheme="minorHAnsi"/>
                <w:sz w:val="16"/>
                <w:szCs w:val="16"/>
              </w:rPr>
              <w:t xml:space="preserve">constraint relaxation </w:t>
            </w:r>
            <w:r w:rsidR="00F37FB4">
              <w:rPr>
                <w:rFonts w:asciiTheme="minorHAnsi" w:hAnsiTheme="minorHAnsi" w:cstheme="minorHAnsi"/>
                <w:sz w:val="16"/>
                <w:szCs w:val="16"/>
              </w:rPr>
              <w:t xml:space="preserve">as </w:t>
            </w:r>
            <w:r w:rsidRPr="002F7327">
              <w:rPr>
                <w:rFonts w:asciiTheme="minorHAnsi" w:hAnsiTheme="minorHAnsi" w:cstheme="minorHAnsi"/>
                <w:sz w:val="16"/>
                <w:szCs w:val="16"/>
              </w:rPr>
              <w:t>greater than the benefits</w:t>
            </w:r>
            <w:r w:rsidR="0050730D">
              <w:rPr>
                <w:rFonts w:asciiTheme="minorHAnsi" w:hAnsiTheme="minorHAnsi" w:cstheme="minorHAnsi"/>
                <w:sz w:val="16"/>
                <w:szCs w:val="16"/>
              </w:rPr>
              <w:t xml:space="preserve">, </w:t>
            </w:r>
            <w:r w:rsidRPr="002F7327">
              <w:rPr>
                <w:rFonts w:asciiTheme="minorHAnsi" w:hAnsiTheme="minorHAnsi" w:cstheme="minorHAnsi"/>
                <w:sz w:val="16"/>
                <w:szCs w:val="16"/>
              </w:rPr>
              <w:t xml:space="preserve"> driven by the priority to maintain productivity over conservation</w:t>
            </w:r>
            <w:r w:rsidR="00F37FB4">
              <w:rPr>
                <w:rFonts w:asciiTheme="minorHAnsi" w:hAnsiTheme="minorHAnsi" w:cstheme="minorHAnsi"/>
                <w:sz w:val="16"/>
                <w:szCs w:val="16"/>
              </w:rPr>
              <w:t>, whereby con</w:t>
            </w:r>
            <w:r w:rsidRPr="002F7327">
              <w:rPr>
                <w:rFonts w:asciiTheme="minorHAnsi" w:hAnsiTheme="minorHAnsi" w:cstheme="minorHAnsi"/>
                <w:sz w:val="16"/>
                <w:szCs w:val="16"/>
              </w:rPr>
              <w:t xml:space="preserve">straints relaxation </w:t>
            </w:r>
            <w:r w:rsidR="00F37FB4">
              <w:rPr>
                <w:rFonts w:asciiTheme="minorHAnsi" w:hAnsiTheme="minorHAnsi" w:cstheme="minorHAnsi"/>
                <w:sz w:val="16"/>
                <w:szCs w:val="16"/>
              </w:rPr>
              <w:t xml:space="preserve">represents </w:t>
            </w:r>
            <w:r w:rsidRPr="002F7327">
              <w:rPr>
                <w:rFonts w:asciiTheme="minorHAnsi" w:hAnsiTheme="minorHAnsi" w:cstheme="minorHAnsi"/>
                <w:sz w:val="16"/>
                <w:szCs w:val="16"/>
              </w:rPr>
              <w:t xml:space="preserve">a threat to the profitability of farmers. </w:t>
            </w:r>
            <w:r w:rsidR="00F37FB4">
              <w:rPr>
                <w:rFonts w:asciiTheme="minorHAnsi" w:hAnsiTheme="minorHAnsi" w:cstheme="minorHAnsi"/>
                <w:sz w:val="16"/>
                <w:szCs w:val="16"/>
              </w:rPr>
              <w:t>Under such conditions</w:t>
            </w:r>
            <w:r w:rsidRPr="002F7327">
              <w:rPr>
                <w:rFonts w:asciiTheme="minorHAnsi" w:hAnsiTheme="minorHAnsi" w:cstheme="minorHAnsi"/>
                <w:sz w:val="16"/>
                <w:szCs w:val="16"/>
              </w:rPr>
              <w:t xml:space="preserve"> the environment will continue to </w:t>
            </w:r>
            <w:r w:rsidR="00F37FB4">
              <w:rPr>
                <w:rFonts w:asciiTheme="minorHAnsi" w:hAnsiTheme="minorHAnsi" w:cstheme="minorHAnsi"/>
                <w:sz w:val="16"/>
                <w:szCs w:val="16"/>
              </w:rPr>
              <w:t xml:space="preserve">receive less water than it requires, </w:t>
            </w:r>
            <w:r w:rsidRPr="002F7327">
              <w:rPr>
                <w:rFonts w:asciiTheme="minorHAnsi" w:hAnsiTheme="minorHAnsi" w:cstheme="minorHAnsi"/>
                <w:sz w:val="16"/>
                <w:szCs w:val="16"/>
              </w:rPr>
              <w:t>benefits of environmental water</w:t>
            </w:r>
            <w:r w:rsidR="00F37FB4">
              <w:rPr>
                <w:rFonts w:asciiTheme="minorHAnsi" w:hAnsiTheme="minorHAnsi" w:cstheme="minorHAnsi"/>
                <w:sz w:val="16"/>
                <w:szCs w:val="16"/>
              </w:rPr>
              <w:t>ing</w:t>
            </w:r>
            <w:r w:rsidRPr="002F7327">
              <w:rPr>
                <w:rFonts w:asciiTheme="minorHAnsi" w:hAnsiTheme="minorHAnsi" w:cstheme="minorHAnsi"/>
                <w:sz w:val="16"/>
                <w:szCs w:val="16"/>
              </w:rPr>
              <w:t xml:space="preserve"> will be </w:t>
            </w:r>
            <w:r w:rsidR="00F37FB4">
              <w:rPr>
                <w:rFonts w:asciiTheme="minorHAnsi" w:hAnsiTheme="minorHAnsi" w:cstheme="minorHAnsi"/>
                <w:sz w:val="16"/>
                <w:szCs w:val="16"/>
              </w:rPr>
              <w:t>sub-optimal and t</w:t>
            </w:r>
            <w:r w:rsidRPr="002F7327">
              <w:rPr>
                <w:rFonts w:asciiTheme="minorHAnsi" w:hAnsiTheme="minorHAnsi" w:cstheme="minorHAnsi"/>
                <w:sz w:val="16"/>
                <w:szCs w:val="16"/>
              </w:rPr>
              <w:t xml:space="preserve">he perceived cost: benefit ratio of constraints relaxation will remain higher. </w:t>
            </w:r>
          </w:p>
        </w:tc>
      </w:tr>
      <w:tr w:rsidR="00383362" w:rsidRPr="00F804FE" w14:paraId="79941CF4" w14:textId="77777777" w:rsidTr="000D1076">
        <w:trPr>
          <w:trHeight w:val="34"/>
        </w:trPr>
        <w:tc>
          <w:tcPr>
            <w:tcW w:w="462" w:type="pct"/>
            <w:shd w:val="clear" w:color="auto" w:fill="auto"/>
            <w:tcMar>
              <w:left w:w="28" w:type="dxa"/>
              <w:right w:w="28" w:type="dxa"/>
            </w:tcMar>
          </w:tcPr>
          <w:p w14:paraId="507FDF5F" w14:textId="77777777" w:rsidR="00383362" w:rsidRPr="002F7327" w:rsidRDefault="00383362" w:rsidP="009C6F54">
            <w:pPr>
              <w:spacing w:line="240" w:lineRule="auto"/>
              <w:ind w:firstLine="0"/>
              <w:jc w:val="center"/>
              <w:rPr>
                <w:rFonts w:asciiTheme="minorHAnsi" w:hAnsiTheme="minorHAnsi" w:cstheme="minorHAnsi"/>
                <w:sz w:val="16"/>
                <w:szCs w:val="16"/>
              </w:rPr>
            </w:pPr>
            <w:r w:rsidRPr="002F7327">
              <w:rPr>
                <w:rFonts w:asciiTheme="minorHAnsi" w:hAnsiTheme="minorHAnsi" w:cstheme="minorHAnsi"/>
                <w:sz w:val="16"/>
                <w:szCs w:val="16"/>
              </w:rPr>
              <w:t>Loop (L1, 4, 5)</w:t>
            </w:r>
          </w:p>
        </w:tc>
        <w:tc>
          <w:tcPr>
            <w:tcW w:w="4538" w:type="pct"/>
            <w:shd w:val="clear" w:color="auto" w:fill="auto"/>
            <w:tcMar>
              <w:left w:w="28" w:type="dxa"/>
              <w:right w:w="28" w:type="dxa"/>
            </w:tcMar>
          </w:tcPr>
          <w:p w14:paraId="54A92F9A" w14:textId="64CA2F04" w:rsidR="00383362" w:rsidRPr="002F7327" w:rsidRDefault="00383362" w:rsidP="009C6F54">
            <w:pPr>
              <w:spacing w:after="0" w:line="240" w:lineRule="auto"/>
              <w:ind w:firstLine="0"/>
              <w:jc w:val="left"/>
              <w:rPr>
                <w:rFonts w:asciiTheme="minorHAnsi" w:hAnsiTheme="minorHAnsi" w:cstheme="minorHAnsi"/>
                <w:sz w:val="16"/>
                <w:szCs w:val="16"/>
              </w:rPr>
            </w:pPr>
            <w:r w:rsidRPr="002F7327">
              <w:rPr>
                <w:rFonts w:asciiTheme="minorHAnsi" w:hAnsiTheme="minorHAnsi" w:cstheme="minorHAnsi"/>
                <w:sz w:val="16"/>
                <w:szCs w:val="16"/>
              </w:rPr>
              <w:t xml:space="preserve">If governments deliver more water to the environment, </w:t>
            </w:r>
            <w:r w:rsidR="0050730D">
              <w:rPr>
                <w:rFonts w:asciiTheme="minorHAnsi" w:hAnsiTheme="minorHAnsi" w:cstheme="minorHAnsi"/>
                <w:sz w:val="16"/>
                <w:szCs w:val="16"/>
              </w:rPr>
              <w:t>wetland condition will improve</w:t>
            </w:r>
            <w:r w:rsidRPr="002F7327">
              <w:rPr>
                <w:rFonts w:asciiTheme="minorHAnsi" w:hAnsiTheme="minorHAnsi" w:cstheme="minorHAnsi"/>
                <w:sz w:val="16"/>
                <w:szCs w:val="16"/>
              </w:rPr>
              <w:t xml:space="preserve"> and the perceived cost: benefit ratio from constraints relaxation decreases. </w:t>
            </w:r>
            <w:r w:rsidR="00F37FB4">
              <w:rPr>
                <w:rFonts w:asciiTheme="minorHAnsi" w:hAnsiTheme="minorHAnsi" w:cstheme="minorHAnsi"/>
                <w:sz w:val="16"/>
                <w:szCs w:val="16"/>
              </w:rPr>
              <w:t>Accordingly, g</w:t>
            </w:r>
            <w:r w:rsidRPr="002F7327">
              <w:rPr>
                <w:rFonts w:asciiTheme="minorHAnsi" w:hAnsiTheme="minorHAnsi" w:cstheme="minorHAnsi"/>
                <w:sz w:val="16"/>
                <w:szCs w:val="16"/>
              </w:rPr>
              <w:t xml:space="preserve">overnments </w:t>
            </w:r>
            <w:r w:rsidR="00F37FB4">
              <w:rPr>
                <w:rFonts w:asciiTheme="minorHAnsi" w:hAnsiTheme="minorHAnsi" w:cstheme="minorHAnsi"/>
                <w:sz w:val="16"/>
                <w:szCs w:val="16"/>
              </w:rPr>
              <w:t>may perceive</w:t>
            </w:r>
            <w:r w:rsidRPr="002F7327">
              <w:rPr>
                <w:rFonts w:asciiTheme="minorHAnsi" w:hAnsiTheme="minorHAnsi" w:cstheme="minorHAnsi"/>
                <w:sz w:val="16"/>
                <w:szCs w:val="16"/>
              </w:rPr>
              <w:t xml:space="preserve"> value in </w:t>
            </w:r>
            <w:r w:rsidR="00F37FB4">
              <w:rPr>
                <w:rFonts w:asciiTheme="minorHAnsi" w:hAnsiTheme="minorHAnsi" w:cstheme="minorHAnsi"/>
                <w:sz w:val="16"/>
                <w:szCs w:val="16"/>
              </w:rPr>
              <w:t xml:space="preserve">continuing to </w:t>
            </w:r>
            <w:r w:rsidRPr="002F7327">
              <w:rPr>
                <w:rFonts w:asciiTheme="minorHAnsi" w:hAnsiTheme="minorHAnsi" w:cstheme="minorHAnsi"/>
                <w:sz w:val="16"/>
                <w:szCs w:val="16"/>
              </w:rPr>
              <w:t xml:space="preserve">deliver water </w:t>
            </w:r>
            <w:r w:rsidR="00F37FB4">
              <w:rPr>
                <w:rFonts w:asciiTheme="minorHAnsi" w:hAnsiTheme="minorHAnsi" w:cstheme="minorHAnsi"/>
                <w:sz w:val="16"/>
                <w:szCs w:val="16"/>
              </w:rPr>
              <w:t>for</w:t>
            </w:r>
            <w:r w:rsidRPr="002F7327">
              <w:rPr>
                <w:rFonts w:asciiTheme="minorHAnsi" w:hAnsiTheme="minorHAnsi" w:cstheme="minorHAnsi"/>
                <w:sz w:val="16"/>
                <w:szCs w:val="16"/>
              </w:rPr>
              <w:t xml:space="preserve"> the environment. However, this is a weak reinforcing loop, as environmental </w:t>
            </w:r>
            <w:r w:rsidR="00F37FB4">
              <w:rPr>
                <w:rFonts w:asciiTheme="minorHAnsi" w:hAnsiTheme="minorHAnsi" w:cstheme="minorHAnsi"/>
                <w:sz w:val="16"/>
                <w:szCs w:val="16"/>
              </w:rPr>
              <w:t xml:space="preserve">condition of wetlands </w:t>
            </w:r>
            <w:r w:rsidRPr="002F7327">
              <w:rPr>
                <w:rFonts w:asciiTheme="minorHAnsi" w:hAnsiTheme="minorHAnsi" w:cstheme="minorHAnsi"/>
                <w:sz w:val="16"/>
                <w:szCs w:val="16"/>
              </w:rPr>
              <w:t xml:space="preserve">has </w:t>
            </w:r>
            <w:r w:rsidR="00F37FB4">
              <w:rPr>
                <w:rFonts w:asciiTheme="minorHAnsi" w:hAnsiTheme="minorHAnsi" w:cstheme="minorHAnsi"/>
                <w:sz w:val="16"/>
                <w:szCs w:val="16"/>
              </w:rPr>
              <w:t>only a slight</w:t>
            </w:r>
            <w:r w:rsidRPr="002F7327">
              <w:rPr>
                <w:rFonts w:asciiTheme="minorHAnsi" w:hAnsiTheme="minorHAnsi" w:cstheme="minorHAnsi"/>
                <w:sz w:val="16"/>
                <w:szCs w:val="16"/>
              </w:rPr>
              <w:t xml:space="preserve"> influence on the perceived cost: benefit ratio from constraints relaxation. </w:t>
            </w:r>
          </w:p>
        </w:tc>
      </w:tr>
      <w:tr w:rsidR="00383362" w:rsidRPr="00F804FE" w14:paraId="4074D382" w14:textId="77777777" w:rsidTr="000D1076">
        <w:trPr>
          <w:trHeight w:val="34"/>
        </w:trPr>
        <w:tc>
          <w:tcPr>
            <w:tcW w:w="462" w:type="pct"/>
            <w:shd w:val="clear" w:color="auto" w:fill="auto"/>
            <w:tcMar>
              <w:left w:w="28" w:type="dxa"/>
              <w:right w:w="28" w:type="dxa"/>
            </w:tcMar>
          </w:tcPr>
          <w:p w14:paraId="4227C011" w14:textId="77777777" w:rsidR="00383362" w:rsidRPr="002F7327" w:rsidRDefault="00383362" w:rsidP="009C6F54">
            <w:pPr>
              <w:spacing w:line="240" w:lineRule="auto"/>
              <w:ind w:firstLine="0"/>
              <w:jc w:val="center"/>
              <w:rPr>
                <w:rFonts w:asciiTheme="minorHAnsi" w:hAnsiTheme="minorHAnsi" w:cstheme="minorHAnsi"/>
                <w:sz w:val="16"/>
                <w:szCs w:val="16"/>
              </w:rPr>
            </w:pPr>
            <w:r w:rsidRPr="002F7327">
              <w:rPr>
                <w:rFonts w:asciiTheme="minorHAnsi" w:hAnsiTheme="minorHAnsi" w:cstheme="minorHAnsi"/>
                <w:sz w:val="16"/>
                <w:szCs w:val="16"/>
              </w:rPr>
              <w:t>Loop (L1, 4, 6-7)</w:t>
            </w:r>
          </w:p>
        </w:tc>
        <w:tc>
          <w:tcPr>
            <w:tcW w:w="4538" w:type="pct"/>
            <w:shd w:val="clear" w:color="auto" w:fill="auto"/>
            <w:tcMar>
              <w:left w:w="28" w:type="dxa"/>
              <w:right w:w="28" w:type="dxa"/>
            </w:tcMar>
          </w:tcPr>
          <w:p w14:paraId="0A0016BC" w14:textId="4BD86779" w:rsidR="00383362" w:rsidRPr="002F7327" w:rsidRDefault="00383362" w:rsidP="009C6F54">
            <w:pPr>
              <w:spacing w:after="0" w:line="240" w:lineRule="auto"/>
              <w:ind w:firstLine="0"/>
              <w:jc w:val="left"/>
              <w:rPr>
                <w:rFonts w:asciiTheme="minorHAnsi" w:hAnsiTheme="minorHAnsi" w:cstheme="minorHAnsi"/>
                <w:sz w:val="16"/>
                <w:szCs w:val="16"/>
              </w:rPr>
            </w:pPr>
            <w:r w:rsidRPr="002F7327">
              <w:rPr>
                <w:rFonts w:asciiTheme="minorHAnsi" w:hAnsiTheme="minorHAnsi" w:cstheme="minorHAnsi"/>
                <w:sz w:val="16"/>
                <w:szCs w:val="16"/>
              </w:rPr>
              <w:t xml:space="preserve">This is a reinforcing loop. If the regional community experience the benefits of having healthy </w:t>
            </w:r>
            <w:r w:rsidR="0050730D">
              <w:rPr>
                <w:rFonts w:asciiTheme="minorHAnsi" w:hAnsiTheme="minorHAnsi" w:cstheme="minorHAnsi"/>
                <w:sz w:val="16"/>
                <w:szCs w:val="16"/>
              </w:rPr>
              <w:t>wetlands</w:t>
            </w:r>
            <w:r w:rsidRPr="002F7327">
              <w:rPr>
                <w:rFonts w:asciiTheme="minorHAnsi" w:hAnsiTheme="minorHAnsi" w:cstheme="minorHAnsi"/>
                <w:sz w:val="16"/>
                <w:szCs w:val="16"/>
              </w:rPr>
              <w:t xml:space="preserve">, the perceived cost: benefit ratio from relaxing constraints will decrease. Communities will encourage governments to continue to deliver water to the environment and the health of </w:t>
            </w:r>
            <w:r w:rsidR="0050730D">
              <w:rPr>
                <w:rFonts w:asciiTheme="minorHAnsi" w:hAnsiTheme="minorHAnsi" w:cstheme="minorHAnsi"/>
                <w:sz w:val="16"/>
                <w:szCs w:val="16"/>
              </w:rPr>
              <w:t>wetlands</w:t>
            </w:r>
            <w:r w:rsidRPr="002F7327">
              <w:rPr>
                <w:rFonts w:asciiTheme="minorHAnsi" w:hAnsiTheme="minorHAnsi" w:cstheme="minorHAnsi"/>
                <w:sz w:val="16"/>
                <w:szCs w:val="16"/>
              </w:rPr>
              <w:t xml:space="preserve"> will continue to improve. </w:t>
            </w:r>
          </w:p>
        </w:tc>
      </w:tr>
      <w:tr w:rsidR="00383362" w:rsidRPr="00F804FE" w14:paraId="341354B0" w14:textId="77777777" w:rsidTr="000D1076">
        <w:trPr>
          <w:trHeight w:val="34"/>
        </w:trPr>
        <w:tc>
          <w:tcPr>
            <w:tcW w:w="462" w:type="pct"/>
            <w:shd w:val="clear" w:color="auto" w:fill="auto"/>
            <w:tcMar>
              <w:left w:w="28" w:type="dxa"/>
              <w:right w:w="28" w:type="dxa"/>
            </w:tcMar>
          </w:tcPr>
          <w:p w14:paraId="5CE2F851" w14:textId="77777777" w:rsidR="00383362" w:rsidRPr="002F7327" w:rsidRDefault="00383362" w:rsidP="009C6F54">
            <w:pPr>
              <w:spacing w:line="240" w:lineRule="auto"/>
              <w:ind w:firstLine="0"/>
              <w:jc w:val="center"/>
              <w:rPr>
                <w:rFonts w:asciiTheme="minorHAnsi" w:hAnsiTheme="minorHAnsi" w:cstheme="minorHAnsi"/>
                <w:sz w:val="16"/>
                <w:szCs w:val="16"/>
              </w:rPr>
            </w:pPr>
            <w:r w:rsidRPr="002F7327">
              <w:rPr>
                <w:rFonts w:asciiTheme="minorHAnsi" w:hAnsiTheme="minorHAnsi" w:cstheme="minorHAnsi"/>
                <w:sz w:val="16"/>
                <w:szCs w:val="16"/>
              </w:rPr>
              <w:t>Loop (L1, 3, 7)</w:t>
            </w:r>
          </w:p>
        </w:tc>
        <w:tc>
          <w:tcPr>
            <w:tcW w:w="4538" w:type="pct"/>
            <w:shd w:val="clear" w:color="auto" w:fill="auto"/>
            <w:tcMar>
              <w:left w:w="28" w:type="dxa"/>
              <w:right w:w="28" w:type="dxa"/>
            </w:tcMar>
          </w:tcPr>
          <w:p w14:paraId="0A5D3051" w14:textId="77777777" w:rsidR="00383362" w:rsidRPr="002F7327" w:rsidRDefault="00383362" w:rsidP="009C6F54">
            <w:pPr>
              <w:spacing w:after="0" w:line="240" w:lineRule="auto"/>
              <w:ind w:firstLine="0"/>
              <w:jc w:val="left"/>
              <w:rPr>
                <w:rFonts w:asciiTheme="minorHAnsi" w:hAnsiTheme="minorHAnsi" w:cstheme="minorHAnsi"/>
                <w:sz w:val="16"/>
                <w:szCs w:val="16"/>
              </w:rPr>
            </w:pPr>
            <w:r w:rsidRPr="002F7327">
              <w:rPr>
                <w:rFonts w:asciiTheme="minorHAnsi" w:hAnsiTheme="minorHAnsi" w:cstheme="minorHAnsi"/>
                <w:sz w:val="16"/>
                <w:szCs w:val="16"/>
              </w:rPr>
              <w:t>This is a balancing loop. If the perceived cost: benefit ratio from constraints relaxation decreases, governments will become more willing to deliver water to the environment. However, industries reliant on irrigation will perceive environmental water as a threat to their ability to access water. This will lead to a decrease in socio-economic benefits to the regional communities and the perceived cost: ratio from constraints relaxation will rise (costs &gt; benefits)</w:t>
            </w:r>
          </w:p>
        </w:tc>
      </w:tr>
    </w:tbl>
    <w:p w14:paraId="30769041" w14:textId="77777777" w:rsidR="00514DDF" w:rsidRDefault="00514DDF">
      <w:pPr>
        <w:spacing w:after="0" w:line="240" w:lineRule="auto"/>
        <w:ind w:firstLine="0"/>
        <w:jc w:val="left"/>
        <w:rPr>
          <w:szCs w:val="22"/>
        </w:rPr>
      </w:pPr>
      <w:r>
        <w:rPr>
          <w:szCs w:val="22"/>
        </w:rPr>
        <w:br w:type="page"/>
      </w:r>
    </w:p>
    <w:p w14:paraId="33E8D4FA" w14:textId="73C23353" w:rsidR="00514DDF" w:rsidRDefault="00514DDF" w:rsidP="00B63319">
      <w:pPr>
        <w:spacing w:after="0"/>
        <w:ind w:firstLine="0"/>
        <w:jc w:val="left"/>
      </w:pPr>
      <w:r w:rsidRPr="002F7327">
        <w:rPr>
          <w:szCs w:val="22"/>
        </w:rPr>
        <w:lastRenderedPageBreak/>
        <w:t>Table S2</w:t>
      </w:r>
      <w:r w:rsidR="0028167F">
        <w:rPr>
          <w:szCs w:val="22"/>
        </w:rPr>
        <w:t>.</w:t>
      </w:r>
      <w:r w:rsidRPr="002F7327">
        <w:rPr>
          <w:szCs w:val="22"/>
        </w:rPr>
        <w:t xml:space="preserve"> </w:t>
      </w:r>
      <w:r w:rsidR="00B63319" w:rsidRPr="00B63319">
        <w:rPr>
          <w:szCs w:val="22"/>
        </w:rPr>
        <w:t xml:space="preserve">Processes for each link </w:t>
      </w:r>
      <w:r w:rsidR="00577959">
        <w:rPr>
          <w:szCs w:val="22"/>
        </w:rPr>
        <w:t xml:space="preserve">and loop </w:t>
      </w:r>
      <w:r w:rsidR="00B63319" w:rsidRPr="00B63319">
        <w:rPr>
          <w:szCs w:val="22"/>
        </w:rPr>
        <w:t xml:space="preserve">in the </w:t>
      </w:r>
      <w:r w:rsidR="0028167F" w:rsidRPr="0028167F">
        <w:rPr>
          <w:szCs w:val="22"/>
        </w:rPr>
        <w:t xml:space="preserve">Cultural Adaptation Template diagram of impacts of high </w:t>
      </w:r>
      <w:r w:rsidR="0028167F" w:rsidRPr="00167A35">
        <w:rPr>
          <w:szCs w:val="22"/>
        </w:rPr>
        <w:t>summer-autumn flows and downstream demand for water</w:t>
      </w:r>
      <w:r w:rsidR="00B45069" w:rsidRPr="00167A35">
        <w:rPr>
          <w:szCs w:val="22"/>
        </w:rPr>
        <w:t xml:space="preserve"> in </w:t>
      </w:r>
      <w:r w:rsidRPr="00167A35">
        <w:rPr>
          <w:szCs w:val="22"/>
        </w:rPr>
        <w:t>Figure 3</w:t>
      </w:r>
    </w:p>
    <w:tbl>
      <w:tblPr>
        <w:tblStyle w:val="TableGrid"/>
        <w:tblpPr w:leftFromText="180" w:rightFromText="180" w:vertAnchor="text" w:horzAnchor="margin" w:tblpY="241"/>
        <w:tblW w:w="5000" w:type="pct"/>
        <w:tblLook w:val="04A0" w:firstRow="1" w:lastRow="0" w:firstColumn="1" w:lastColumn="0" w:noHBand="0" w:noVBand="1"/>
      </w:tblPr>
      <w:tblGrid>
        <w:gridCol w:w="1013"/>
        <w:gridCol w:w="8003"/>
      </w:tblGrid>
      <w:tr w:rsidR="00383362" w:rsidRPr="00F804FE" w14:paraId="5590D55B" w14:textId="77777777" w:rsidTr="000D1076">
        <w:trPr>
          <w:trHeight w:hRule="exact" w:val="227"/>
        </w:trPr>
        <w:tc>
          <w:tcPr>
            <w:tcW w:w="562" w:type="pct"/>
            <w:shd w:val="clear" w:color="auto" w:fill="auto"/>
            <w:tcMar>
              <w:left w:w="28" w:type="dxa"/>
              <w:right w:w="28" w:type="dxa"/>
            </w:tcMar>
          </w:tcPr>
          <w:p w14:paraId="6B940021" w14:textId="77777777" w:rsidR="00383362" w:rsidRPr="002F7327" w:rsidRDefault="00383362" w:rsidP="00514DDF">
            <w:pPr>
              <w:spacing w:line="240" w:lineRule="auto"/>
              <w:ind w:firstLine="0"/>
              <w:jc w:val="center"/>
              <w:rPr>
                <w:rFonts w:asciiTheme="minorHAnsi" w:hAnsiTheme="minorHAnsi" w:cstheme="minorHAnsi"/>
                <w:b/>
                <w:bCs/>
                <w:color w:val="000000" w:themeColor="text1"/>
                <w:sz w:val="16"/>
                <w:szCs w:val="16"/>
              </w:rPr>
            </w:pPr>
            <w:r w:rsidRPr="002F7327">
              <w:rPr>
                <w:rFonts w:asciiTheme="minorHAnsi" w:hAnsiTheme="minorHAnsi" w:cstheme="minorHAnsi"/>
                <w:b/>
                <w:bCs/>
                <w:color w:val="000000" w:themeColor="text1"/>
                <w:sz w:val="16"/>
                <w:szCs w:val="16"/>
              </w:rPr>
              <w:t>Link No.</w:t>
            </w:r>
          </w:p>
        </w:tc>
        <w:tc>
          <w:tcPr>
            <w:tcW w:w="4438" w:type="pct"/>
            <w:shd w:val="clear" w:color="auto" w:fill="auto"/>
            <w:tcMar>
              <w:left w:w="28" w:type="dxa"/>
              <w:right w:w="28" w:type="dxa"/>
            </w:tcMar>
          </w:tcPr>
          <w:p w14:paraId="27D5F125" w14:textId="7126E3ED" w:rsidR="00383362" w:rsidRPr="002F7327" w:rsidRDefault="00383362" w:rsidP="00514DDF">
            <w:pPr>
              <w:spacing w:line="240" w:lineRule="auto"/>
              <w:jc w:val="center"/>
              <w:rPr>
                <w:rFonts w:asciiTheme="minorHAnsi" w:hAnsiTheme="minorHAnsi" w:cstheme="minorHAnsi"/>
                <w:b/>
                <w:bCs/>
                <w:color w:val="000000" w:themeColor="text1"/>
                <w:sz w:val="16"/>
                <w:szCs w:val="16"/>
              </w:rPr>
            </w:pPr>
            <w:r w:rsidRPr="002F7327">
              <w:rPr>
                <w:rFonts w:asciiTheme="minorHAnsi" w:hAnsiTheme="minorHAnsi" w:cstheme="minorHAnsi"/>
                <w:b/>
                <w:bCs/>
                <w:color w:val="000000" w:themeColor="text1"/>
                <w:sz w:val="16"/>
                <w:szCs w:val="16"/>
              </w:rPr>
              <w:t>Process represented by th</w:t>
            </w:r>
            <w:r w:rsidR="00D76331">
              <w:rPr>
                <w:rFonts w:asciiTheme="minorHAnsi" w:hAnsiTheme="minorHAnsi" w:cstheme="minorHAnsi"/>
                <w:b/>
                <w:bCs/>
                <w:color w:val="000000" w:themeColor="text1"/>
                <w:sz w:val="16"/>
                <w:szCs w:val="16"/>
              </w:rPr>
              <w:t>e</w:t>
            </w:r>
            <w:r w:rsidRPr="002F7327">
              <w:rPr>
                <w:rFonts w:asciiTheme="minorHAnsi" w:hAnsiTheme="minorHAnsi" w:cstheme="minorHAnsi"/>
                <w:b/>
                <w:bCs/>
                <w:color w:val="000000" w:themeColor="text1"/>
                <w:sz w:val="16"/>
                <w:szCs w:val="16"/>
              </w:rPr>
              <w:t xml:space="preserve"> link</w:t>
            </w:r>
          </w:p>
        </w:tc>
      </w:tr>
      <w:tr w:rsidR="00383362" w:rsidRPr="00F804FE" w14:paraId="579148BD" w14:textId="77777777" w:rsidTr="000D1076">
        <w:trPr>
          <w:trHeight w:val="34"/>
        </w:trPr>
        <w:tc>
          <w:tcPr>
            <w:tcW w:w="562" w:type="pct"/>
            <w:shd w:val="clear" w:color="auto" w:fill="auto"/>
            <w:tcMar>
              <w:left w:w="28" w:type="dxa"/>
              <w:right w:w="28" w:type="dxa"/>
            </w:tcMar>
          </w:tcPr>
          <w:p w14:paraId="3055F7C0" w14:textId="77777777" w:rsidR="00383362" w:rsidRPr="002F7327" w:rsidRDefault="00383362" w:rsidP="00B45069">
            <w:pPr>
              <w:spacing w:line="240" w:lineRule="auto"/>
              <w:ind w:firstLine="0"/>
              <w:jc w:val="center"/>
              <w:rPr>
                <w:rFonts w:asciiTheme="minorHAnsi" w:hAnsiTheme="minorHAnsi" w:cstheme="minorHAnsi"/>
                <w:sz w:val="16"/>
                <w:szCs w:val="16"/>
              </w:rPr>
            </w:pPr>
            <w:r w:rsidRPr="002F7327">
              <w:rPr>
                <w:rFonts w:asciiTheme="minorHAnsi" w:hAnsiTheme="minorHAnsi" w:cstheme="minorHAnsi"/>
                <w:sz w:val="16"/>
                <w:szCs w:val="16"/>
              </w:rPr>
              <w:t>L1</w:t>
            </w:r>
          </w:p>
        </w:tc>
        <w:tc>
          <w:tcPr>
            <w:tcW w:w="4438" w:type="pct"/>
            <w:shd w:val="clear" w:color="auto" w:fill="auto"/>
            <w:tcMar>
              <w:left w:w="28" w:type="dxa"/>
              <w:right w:w="28" w:type="dxa"/>
            </w:tcMar>
          </w:tcPr>
          <w:p w14:paraId="6D0E459B" w14:textId="782F6B28" w:rsidR="00383362" w:rsidRPr="002F7327" w:rsidRDefault="00383362" w:rsidP="009C6F54">
            <w:pPr>
              <w:spacing w:after="0" w:line="240" w:lineRule="auto"/>
              <w:ind w:firstLine="0"/>
              <w:jc w:val="left"/>
              <w:rPr>
                <w:rFonts w:asciiTheme="minorHAnsi" w:hAnsiTheme="minorHAnsi" w:cstheme="minorHAnsi"/>
                <w:sz w:val="16"/>
                <w:szCs w:val="16"/>
              </w:rPr>
            </w:pPr>
            <w:r w:rsidRPr="002F7327">
              <w:rPr>
                <w:rFonts w:asciiTheme="minorHAnsi" w:hAnsiTheme="minorHAnsi" w:cstheme="minorHAnsi"/>
                <w:sz w:val="16"/>
                <w:szCs w:val="16"/>
              </w:rPr>
              <w:t>This link is positive. If irrigator</w:t>
            </w:r>
            <w:r w:rsidR="00ED1B9E">
              <w:rPr>
                <w:rFonts w:asciiTheme="minorHAnsi" w:hAnsiTheme="minorHAnsi" w:cstheme="minorHAnsi"/>
                <w:sz w:val="16"/>
                <w:szCs w:val="16"/>
              </w:rPr>
              <w:t>s</w:t>
            </w:r>
            <w:r w:rsidRPr="002F7327">
              <w:rPr>
                <w:rFonts w:asciiTheme="minorHAnsi" w:hAnsiTheme="minorHAnsi" w:cstheme="minorHAnsi"/>
                <w:sz w:val="16"/>
                <w:szCs w:val="16"/>
              </w:rPr>
              <w:t xml:space="preserve"> desire </w:t>
            </w:r>
            <w:r w:rsidR="00ED1B9E">
              <w:rPr>
                <w:rFonts w:asciiTheme="minorHAnsi" w:hAnsiTheme="minorHAnsi" w:cstheme="minorHAnsi"/>
                <w:sz w:val="16"/>
                <w:szCs w:val="16"/>
              </w:rPr>
              <w:t xml:space="preserve">to </w:t>
            </w:r>
            <w:r w:rsidRPr="002F7327">
              <w:rPr>
                <w:rFonts w:asciiTheme="minorHAnsi" w:hAnsiTheme="minorHAnsi" w:cstheme="minorHAnsi"/>
                <w:sz w:val="16"/>
                <w:szCs w:val="16"/>
              </w:rPr>
              <w:t>produce high value agricultural goods increases, trade in the water market increases</w:t>
            </w:r>
            <w:r w:rsidR="00ED1B9E">
              <w:rPr>
                <w:rFonts w:asciiTheme="minorHAnsi" w:hAnsiTheme="minorHAnsi" w:cstheme="minorHAnsi"/>
                <w:sz w:val="16"/>
                <w:szCs w:val="16"/>
              </w:rPr>
              <w:t xml:space="preserve">, </w:t>
            </w:r>
            <w:r w:rsidRPr="002F7327">
              <w:rPr>
                <w:rFonts w:asciiTheme="minorHAnsi" w:hAnsiTheme="minorHAnsi" w:cstheme="minorHAnsi"/>
                <w:sz w:val="16"/>
                <w:szCs w:val="16"/>
              </w:rPr>
              <w:t>facilitat</w:t>
            </w:r>
            <w:r w:rsidR="00ED1B9E">
              <w:rPr>
                <w:rFonts w:asciiTheme="minorHAnsi" w:hAnsiTheme="minorHAnsi" w:cstheme="minorHAnsi"/>
                <w:sz w:val="16"/>
                <w:szCs w:val="16"/>
              </w:rPr>
              <w:t>ing</w:t>
            </w:r>
            <w:r w:rsidRPr="002F7327">
              <w:rPr>
                <w:rFonts w:asciiTheme="minorHAnsi" w:hAnsiTheme="minorHAnsi" w:cstheme="minorHAnsi"/>
                <w:sz w:val="16"/>
                <w:szCs w:val="16"/>
              </w:rPr>
              <w:t xml:space="preserve"> movement of water to higher value users who have greater purchasing power for the water. If desire to produce high value goods decreases, water trading </w:t>
            </w:r>
            <w:r w:rsidR="00ED1B9E">
              <w:rPr>
                <w:rFonts w:asciiTheme="minorHAnsi" w:hAnsiTheme="minorHAnsi" w:cstheme="minorHAnsi"/>
                <w:sz w:val="16"/>
                <w:szCs w:val="16"/>
              </w:rPr>
              <w:t>decreases</w:t>
            </w:r>
            <w:r w:rsidRPr="002F7327">
              <w:rPr>
                <w:rFonts w:asciiTheme="minorHAnsi" w:hAnsiTheme="minorHAnsi" w:cstheme="minorHAnsi"/>
                <w:sz w:val="16"/>
                <w:szCs w:val="16"/>
              </w:rPr>
              <w:t xml:space="preserve">. </w:t>
            </w:r>
          </w:p>
        </w:tc>
      </w:tr>
      <w:tr w:rsidR="00383362" w:rsidRPr="00F804FE" w14:paraId="52804996" w14:textId="77777777" w:rsidTr="000D1076">
        <w:trPr>
          <w:trHeight w:val="34"/>
        </w:trPr>
        <w:tc>
          <w:tcPr>
            <w:tcW w:w="562" w:type="pct"/>
            <w:shd w:val="clear" w:color="auto" w:fill="auto"/>
            <w:tcMar>
              <w:left w:w="28" w:type="dxa"/>
              <w:right w:w="28" w:type="dxa"/>
            </w:tcMar>
          </w:tcPr>
          <w:p w14:paraId="7BA05731" w14:textId="77777777" w:rsidR="00383362" w:rsidRPr="002F7327" w:rsidRDefault="00383362" w:rsidP="00B45069">
            <w:pPr>
              <w:spacing w:line="240" w:lineRule="auto"/>
              <w:ind w:firstLine="0"/>
              <w:jc w:val="center"/>
              <w:rPr>
                <w:rFonts w:asciiTheme="minorHAnsi" w:hAnsiTheme="minorHAnsi" w:cstheme="minorHAnsi"/>
                <w:sz w:val="16"/>
                <w:szCs w:val="16"/>
              </w:rPr>
            </w:pPr>
            <w:r w:rsidRPr="002F7327">
              <w:rPr>
                <w:rFonts w:asciiTheme="minorHAnsi" w:hAnsiTheme="minorHAnsi" w:cstheme="minorHAnsi"/>
                <w:sz w:val="16"/>
                <w:szCs w:val="16"/>
              </w:rPr>
              <w:t>L2</w:t>
            </w:r>
          </w:p>
        </w:tc>
        <w:tc>
          <w:tcPr>
            <w:tcW w:w="4438" w:type="pct"/>
            <w:shd w:val="clear" w:color="auto" w:fill="auto"/>
            <w:tcMar>
              <w:left w:w="28" w:type="dxa"/>
              <w:right w:w="28" w:type="dxa"/>
            </w:tcMar>
          </w:tcPr>
          <w:p w14:paraId="513DFF84" w14:textId="2733D073" w:rsidR="00383362" w:rsidRPr="002F7327" w:rsidRDefault="00383362" w:rsidP="009C6F54">
            <w:pPr>
              <w:spacing w:after="0" w:line="240" w:lineRule="auto"/>
              <w:ind w:firstLine="0"/>
              <w:jc w:val="left"/>
              <w:rPr>
                <w:rFonts w:asciiTheme="minorHAnsi" w:hAnsiTheme="minorHAnsi" w:cstheme="minorHAnsi"/>
                <w:sz w:val="16"/>
                <w:szCs w:val="16"/>
              </w:rPr>
            </w:pPr>
            <w:r w:rsidRPr="002F7327">
              <w:rPr>
                <w:rFonts w:asciiTheme="minorHAnsi" w:hAnsiTheme="minorHAnsi" w:cstheme="minorHAnsi"/>
                <w:sz w:val="16"/>
                <w:szCs w:val="16"/>
              </w:rPr>
              <w:t>This link is positive. If trade in the water market increases, water shift</w:t>
            </w:r>
            <w:r w:rsidR="00ED1B9E">
              <w:rPr>
                <w:rFonts w:asciiTheme="minorHAnsi" w:hAnsiTheme="minorHAnsi" w:cstheme="minorHAnsi"/>
                <w:sz w:val="16"/>
                <w:szCs w:val="16"/>
              </w:rPr>
              <w:t>s</w:t>
            </w:r>
            <w:r w:rsidRPr="002F7327">
              <w:rPr>
                <w:rFonts w:asciiTheme="minorHAnsi" w:hAnsiTheme="minorHAnsi" w:cstheme="minorHAnsi"/>
                <w:sz w:val="16"/>
                <w:szCs w:val="16"/>
              </w:rPr>
              <w:t xml:space="preserve"> to the highest paying users and more high value goods will </w:t>
            </w:r>
            <w:r w:rsidR="00ED1B9E">
              <w:rPr>
                <w:rFonts w:asciiTheme="minorHAnsi" w:hAnsiTheme="minorHAnsi" w:cstheme="minorHAnsi"/>
                <w:sz w:val="16"/>
                <w:szCs w:val="16"/>
              </w:rPr>
              <w:t xml:space="preserve">continue to </w:t>
            </w:r>
            <w:r w:rsidRPr="002F7327">
              <w:rPr>
                <w:rFonts w:asciiTheme="minorHAnsi" w:hAnsiTheme="minorHAnsi" w:cstheme="minorHAnsi"/>
                <w:sz w:val="16"/>
                <w:szCs w:val="16"/>
              </w:rPr>
              <w:t xml:space="preserve">be produced due to the higher financial returns. If water trading is restricted, desire to produce high value goods </w:t>
            </w:r>
            <w:r w:rsidR="00ED1B9E">
              <w:rPr>
                <w:rFonts w:asciiTheme="minorHAnsi" w:hAnsiTheme="minorHAnsi" w:cstheme="minorHAnsi"/>
                <w:sz w:val="16"/>
                <w:szCs w:val="16"/>
              </w:rPr>
              <w:t xml:space="preserve">declines </w:t>
            </w:r>
            <w:r w:rsidR="00E078FF">
              <w:rPr>
                <w:rFonts w:asciiTheme="minorHAnsi" w:hAnsiTheme="minorHAnsi" w:cstheme="minorHAnsi"/>
                <w:sz w:val="16"/>
                <w:szCs w:val="16"/>
              </w:rPr>
              <w:t xml:space="preserve">as </w:t>
            </w:r>
            <w:r w:rsidRPr="002F7327">
              <w:rPr>
                <w:rFonts w:asciiTheme="minorHAnsi" w:hAnsiTheme="minorHAnsi" w:cstheme="minorHAnsi"/>
                <w:sz w:val="16"/>
                <w:szCs w:val="16"/>
              </w:rPr>
              <w:t>ability to access water will be limited.</w:t>
            </w:r>
          </w:p>
        </w:tc>
      </w:tr>
      <w:tr w:rsidR="00383362" w:rsidRPr="00F804FE" w14:paraId="32D2388B" w14:textId="77777777" w:rsidTr="000D1076">
        <w:trPr>
          <w:trHeight w:val="34"/>
        </w:trPr>
        <w:tc>
          <w:tcPr>
            <w:tcW w:w="562" w:type="pct"/>
            <w:shd w:val="clear" w:color="auto" w:fill="auto"/>
            <w:tcMar>
              <w:left w:w="28" w:type="dxa"/>
              <w:right w:w="28" w:type="dxa"/>
            </w:tcMar>
          </w:tcPr>
          <w:p w14:paraId="1E93E925" w14:textId="77777777" w:rsidR="00383362" w:rsidRPr="002F7327" w:rsidRDefault="00383362" w:rsidP="00B45069">
            <w:pPr>
              <w:spacing w:line="240" w:lineRule="auto"/>
              <w:ind w:firstLine="0"/>
              <w:jc w:val="center"/>
              <w:rPr>
                <w:rFonts w:asciiTheme="minorHAnsi" w:hAnsiTheme="minorHAnsi" w:cstheme="minorHAnsi"/>
                <w:sz w:val="16"/>
                <w:szCs w:val="16"/>
              </w:rPr>
            </w:pPr>
            <w:r w:rsidRPr="002F7327">
              <w:rPr>
                <w:rFonts w:asciiTheme="minorHAnsi" w:hAnsiTheme="minorHAnsi" w:cstheme="minorHAnsi"/>
                <w:sz w:val="16"/>
                <w:szCs w:val="16"/>
              </w:rPr>
              <w:t>L3</w:t>
            </w:r>
          </w:p>
        </w:tc>
        <w:tc>
          <w:tcPr>
            <w:tcW w:w="4438" w:type="pct"/>
            <w:shd w:val="clear" w:color="auto" w:fill="auto"/>
            <w:tcMar>
              <w:left w:w="28" w:type="dxa"/>
              <w:right w:w="28" w:type="dxa"/>
            </w:tcMar>
          </w:tcPr>
          <w:p w14:paraId="2B63E844" w14:textId="466CC46D" w:rsidR="00383362" w:rsidRPr="002F7327" w:rsidRDefault="00383362" w:rsidP="009C6F54">
            <w:pPr>
              <w:spacing w:after="0" w:line="240" w:lineRule="auto"/>
              <w:ind w:firstLine="0"/>
              <w:jc w:val="left"/>
              <w:rPr>
                <w:rFonts w:asciiTheme="minorHAnsi" w:hAnsiTheme="minorHAnsi" w:cstheme="minorHAnsi"/>
                <w:sz w:val="16"/>
                <w:szCs w:val="16"/>
              </w:rPr>
            </w:pPr>
            <w:r w:rsidRPr="002F7327">
              <w:rPr>
                <w:rFonts w:asciiTheme="minorHAnsi" w:hAnsiTheme="minorHAnsi" w:cstheme="minorHAnsi"/>
                <w:sz w:val="16"/>
                <w:szCs w:val="16"/>
              </w:rPr>
              <w:t xml:space="preserve">This is a positive link. If trade </w:t>
            </w:r>
            <w:r w:rsidR="00E078FF">
              <w:rPr>
                <w:rFonts w:asciiTheme="minorHAnsi" w:hAnsiTheme="minorHAnsi" w:cstheme="minorHAnsi"/>
                <w:sz w:val="16"/>
                <w:szCs w:val="16"/>
              </w:rPr>
              <w:t>in</w:t>
            </w:r>
            <w:r w:rsidRPr="002F7327">
              <w:rPr>
                <w:rFonts w:asciiTheme="minorHAnsi" w:hAnsiTheme="minorHAnsi" w:cstheme="minorHAnsi"/>
                <w:sz w:val="16"/>
                <w:szCs w:val="16"/>
              </w:rPr>
              <w:t xml:space="preserve"> water increases, downstream demand for water will increase, as more water </w:t>
            </w:r>
            <w:r w:rsidR="00E078FF">
              <w:rPr>
                <w:rFonts w:asciiTheme="minorHAnsi" w:hAnsiTheme="minorHAnsi" w:cstheme="minorHAnsi"/>
                <w:sz w:val="16"/>
                <w:szCs w:val="16"/>
              </w:rPr>
              <w:t>can be transferred</w:t>
            </w:r>
            <w:r w:rsidRPr="002F7327">
              <w:rPr>
                <w:rFonts w:asciiTheme="minorHAnsi" w:hAnsiTheme="minorHAnsi" w:cstheme="minorHAnsi"/>
                <w:sz w:val="16"/>
                <w:szCs w:val="16"/>
              </w:rPr>
              <w:t xml:space="preserve"> out of the Goulburn</w:t>
            </w:r>
            <w:r w:rsidR="00E078FF">
              <w:rPr>
                <w:rFonts w:asciiTheme="minorHAnsi" w:hAnsiTheme="minorHAnsi" w:cstheme="minorHAnsi"/>
                <w:sz w:val="16"/>
                <w:szCs w:val="16"/>
              </w:rPr>
              <w:t>–</w:t>
            </w:r>
            <w:r w:rsidRPr="002F7327">
              <w:rPr>
                <w:rFonts w:asciiTheme="minorHAnsi" w:hAnsiTheme="minorHAnsi" w:cstheme="minorHAnsi"/>
                <w:sz w:val="16"/>
                <w:szCs w:val="16"/>
              </w:rPr>
              <w:t>Broken. If trade is restricted, downstream demand decrease</w:t>
            </w:r>
            <w:r w:rsidR="00E078FF">
              <w:rPr>
                <w:rFonts w:asciiTheme="minorHAnsi" w:hAnsiTheme="minorHAnsi" w:cstheme="minorHAnsi"/>
                <w:sz w:val="16"/>
                <w:szCs w:val="16"/>
              </w:rPr>
              <w:t>s</w:t>
            </w:r>
            <w:r w:rsidRPr="002F7327">
              <w:rPr>
                <w:rFonts w:asciiTheme="minorHAnsi" w:hAnsiTheme="minorHAnsi" w:cstheme="minorHAnsi"/>
                <w:sz w:val="16"/>
                <w:szCs w:val="16"/>
              </w:rPr>
              <w:t xml:space="preserve">. </w:t>
            </w:r>
          </w:p>
        </w:tc>
      </w:tr>
      <w:tr w:rsidR="00383362" w:rsidRPr="00F804FE" w14:paraId="38E5B9F5" w14:textId="77777777" w:rsidTr="000D1076">
        <w:trPr>
          <w:trHeight w:val="34"/>
        </w:trPr>
        <w:tc>
          <w:tcPr>
            <w:tcW w:w="562" w:type="pct"/>
            <w:shd w:val="clear" w:color="auto" w:fill="auto"/>
            <w:tcMar>
              <w:left w:w="28" w:type="dxa"/>
              <w:right w:w="28" w:type="dxa"/>
            </w:tcMar>
          </w:tcPr>
          <w:p w14:paraId="45CFFD0B" w14:textId="77777777" w:rsidR="00383362" w:rsidRPr="002F7327" w:rsidRDefault="00383362" w:rsidP="00B45069">
            <w:pPr>
              <w:spacing w:line="240" w:lineRule="auto"/>
              <w:ind w:firstLine="0"/>
              <w:jc w:val="center"/>
              <w:rPr>
                <w:rFonts w:asciiTheme="minorHAnsi" w:hAnsiTheme="minorHAnsi" w:cstheme="minorHAnsi"/>
                <w:sz w:val="16"/>
                <w:szCs w:val="16"/>
              </w:rPr>
            </w:pPr>
            <w:r w:rsidRPr="002F7327">
              <w:rPr>
                <w:rFonts w:asciiTheme="minorHAnsi" w:hAnsiTheme="minorHAnsi" w:cstheme="minorHAnsi"/>
                <w:sz w:val="16"/>
                <w:szCs w:val="16"/>
              </w:rPr>
              <w:t>L4</w:t>
            </w:r>
          </w:p>
        </w:tc>
        <w:tc>
          <w:tcPr>
            <w:tcW w:w="4438" w:type="pct"/>
            <w:shd w:val="clear" w:color="auto" w:fill="auto"/>
            <w:tcMar>
              <w:left w:w="28" w:type="dxa"/>
              <w:right w:w="28" w:type="dxa"/>
            </w:tcMar>
          </w:tcPr>
          <w:p w14:paraId="572B72F3" w14:textId="49E662C1" w:rsidR="00383362" w:rsidRPr="002F7327" w:rsidRDefault="00383362" w:rsidP="009C6F54">
            <w:pPr>
              <w:spacing w:after="0" w:line="240" w:lineRule="auto"/>
              <w:ind w:firstLine="0"/>
              <w:jc w:val="left"/>
              <w:rPr>
                <w:rFonts w:asciiTheme="minorHAnsi" w:hAnsiTheme="minorHAnsi" w:cstheme="minorHAnsi"/>
                <w:sz w:val="16"/>
                <w:szCs w:val="16"/>
              </w:rPr>
            </w:pPr>
            <w:r w:rsidRPr="002F7327">
              <w:rPr>
                <w:rFonts w:asciiTheme="minorHAnsi" w:hAnsiTheme="minorHAnsi" w:cstheme="minorHAnsi"/>
                <w:sz w:val="16"/>
                <w:szCs w:val="16"/>
              </w:rPr>
              <w:t xml:space="preserve">This link is positive. If downstream demand for water increases, the rate of summer flows in the Goulburn River increases, as more water </w:t>
            </w:r>
            <w:r w:rsidR="00E078FF">
              <w:rPr>
                <w:rFonts w:asciiTheme="minorHAnsi" w:hAnsiTheme="minorHAnsi" w:cstheme="minorHAnsi"/>
                <w:sz w:val="16"/>
                <w:szCs w:val="16"/>
              </w:rPr>
              <w:t xml:space="preserve">is </w:t>
            </w:r>
            <w:r w:rsidRPr="002F7327">
              <w:rPr>
                <w:rFonts w:asciiTheme="minorHAnsi" w:hAnsiTheme="minorHAnsi" w:cstheme="minorHAnsi"/>
                <w:sz w:val="16"/>
                <w:szCs w:val="16"/>
              </w:rPr>
              <w:t>delivered to downstream users. If the downstream demand decreases, summer flows decrease.</w:t>
            </w:r>
          </w:p>
        </w:tc>
      </w:tr>
      <w:tr w:rsidR="00383362" w:rsidRPr="00F804FE" w14:paraId="56849239" w14:textId="77777777" w:rsidTr="000D1076">
        <w:trPr>
          <w:trHeight w:val="34"/>
        </w:trPr>
        <w:tc>
          <w:tcPr>
            <w:tcW w:w="562" w:type="pct"/>
            <w:shd w:val="clear" w:color="auto" w:fill="auto"/>
            <w:tcMar>
              <w:left w:w="28" w:type="dxa"/>
              <w:right w:w="28" w:type="dxa"/>
            </w:tcMar>
          </w:tcPr>
          <w:p w14:paraId="601BB223" w14:textId="77777777" w:rsidR="00383362" w:rsidRPr="002F7327" w:rsidRDefault="00383362" w:rsidP="00B45069">
            <w:pPr>
              <w:spacing w:line="240" w:lineRule="auto"/>
              <w:ind w:firstLine="0"/>
              <w:jc w:val="center"/>
              <w:rPr>
                <w:rFonts w:asciiTheme="minorHAnsi" w:hAnsiTheme="minorHAnsi" w:cstheme="minorHAnsi"/>
                <w:sz w:val="16"/>
                <w:szCs w:val="16"/>
              </w:rPr>
            </w:pPr>
            <w:r w:rsidRPr="002F7327">
              <w:rPr>
                <w:rFonts w:asciiTheme="minorHAnsi" w:hAnsiTheme="minorHAnsi" w:cstheme="minorHAnsi"/>
                <w:sz w:val="16"/>
                <w:szCs w:val="16"/>
              </w:rPr>
              <w:t>L5</w:t>
            </w:r>
          </w:p>
        </w:tc>
        <w:tc>
          <w:tcPr>
            <w:tcW w:w="4438" w:type="pct"/>
            <w:shd w:val="clear" w:color="auto" w:fill="auto"/>
            <w:tcMar>
              <w:left w:w="28" w:type="dxa"/>
              <w:right w:w="28" w:type="dxa"/>
            </w:tcMar>
          </w:tcPr>
          <w:p w14:paraId="218DC328" w14:textId="42CB2C5F" w:rsidR="00383362" w:rsidRPr="002F7327" w:rsidRDefault="00383362" w:rsidP="009C6F54">
            <w:pPr>
              <w:spacing w:after="0" w:line="240" w:lineRule="auto"/>
              <w:ind w:firstLine="0"/>
              <w:jc w:val="left"/>
              <w:rPr>
                <w:rFonts w:asciiTheme="minorHAnsi" w:hAnsiTheme="minorHAnsi" w:cstheme="minorHAnsi"/>
                <w:sz w:val="16"/>
                <w:szCs w:val="16"/>
              </w:rPr>
            </w:pPr>
            <w:r w:rsidRPr="002F7327">
              <w:rPr>
                <w:rFonts w:asciiTheme="minorHAnsi" w:hAnsiTheme="minorHAnsi" w:cstheme="minorHAnsi"/>
                <w:sz w:val="16"/>
                <w:szCs w:val="16"/>
              </w:rPr>
              <w:t xml:space="preserve">This is delayed negative link. If the rate of summer flows increases, the </w:t>
            </w:r>
            <w:r w:rsidR="00E078FF">
              <w:rPr>
                <w:rFonts w:asciiTheme="minorHAnsi" w:hAnsiTheme="minorHAnsi" w:cstheme="minorHAnsi"/>
                <w:sz w:val="16"/>
                <w:szCs w:val="16"/>
              </w:rPr>
              <w:t xml:space="preserve">condition </w:t>
            </w:r>
            <w:r w:rsidRPr="002F7327">
              <w:rPr>
                <w:rFonts w:asciiTheme="minorHAnsi" w:hAnsiTheme="minorHAnsi" w:cstheme="minorHAnsi"/>
                <w:sz w:val="16"/>
                <w:szCs w:val="16"/>
              </w:rPr>
              <w:t>of the Goulburn River dec</w:t>
            </w:r>
            <w:r w:rsidR="00E078FF">
              <w:rPr>
                <w:rFonts w:asciiTheme="minorHAnsi" w:hAnsiTheme="minorHAnsi" w:cstheme="minorHAnsi"/>
                <w:sz w:val="16"/>
                <w:szCs w:val="16"/>
              </w:rPr>
              <w:t>lines</w:t>
            </w:r>
            <w:r w:rsidRPr="002F7327">
              <w:rPr>
                <w:rFonts w:asciiTheme="minorHAnsi" w:hAnsiTheme="minorHAnsi" w:cstheme="minorHAnsi"/>
                <w:sz w:val="16"/>
                <w:szCs w:val="16"/>
              </w:rPr>
              <w:t xml:space="preserve">, as high-flows cause </w:t>
            </w:r>
            <w:r w:rsidR="00E078FF">
              <w:rPr>
                <w:rFonts w:asciiTheme="minorHAnsi" w:hAnsiTheme="minorHAnsi" w:cstheme="minorHAnsi"/>
                <w:sz w:val="16"/>
                <w:szCs w:val="16"/>
              </w:rPr>
              <w:t xml:space="preserve">erosion and </w:t>
            </w:r>
            <w:r w:rsidRPr="002F7327">
              <w:rPr>
                <w:rFonts w:asciiTheme="minorHAnsi" w:hAnsiTheme="minorHAnsi" w:cstheme="minorHAnsi"/>
                <w:sz w:val="16"/>
                <w:szCs w:val="16"/>
              </w:rPr>
              <w:t>remov</w:t>
            </w:r>
            <w:r w:rsidR="00E078FF">
              <w:rPr>
                <w:rFonts w:asciiTheme="minorHAnsi" w:hAnsiTheme="minorHAnsi" w:cstheme="minorHAnsi"/>
                <w:sz w:val="16"/>
                <w:szCs w:val="16"/>
              </w:rPr>
              <w:t>al of</w:t>
            </w:r>
            <w:r w:rsidRPr="002F7327">
              <w:rPr>
                <w:rFonts w:asciiTheme="minorHAnsi" w:hAnsiTheme="minorHAnsi" w:cstheme="minorHAnsi"/>
                <w:sz w:val="16"/>
                <w:szCs w:val="16"/>
              </w:rPr>
              <w:t xml:space="preserve"> vegetation</w:t>
            </w:r>
            <w:r w:rsidR="00E078FF">
              <w:rPr>
                <w:rFonts w:asciiTheme="minorHAnsi" w:hAnsiTheme="minorHAnsi" w:cstheme="minorHAnsi"/>
                <w:sz w:val="16"/>
                <w:szCs w:val="16"/>
              </w:rPr>
              <w:t>.</w:t>
            </w:r>
            <w:r w:rsidRPr="002F7327">
              <w:rPr>
                <w:rFonts w:asciiTheme="minorHAnsi" w:hAnsiTheme="minorHAnsi" w:cstheme="minorHAnsi"/>
                <w:sz w:val="16"/>
                <w:szCs w:val="16"/>
              </w:rPr>
              <w:t xml:space="preserve"> If summer flows decrease, </w:t>
            </w:r>
            <w:r w:rsidR="00E078FF">
              <w:rPr>
                <w:rFonts w:asciiTheme="minorHAnsi" w:hAnsiTheme="minorHAnsi" w:cstheme="minorHAnsi"/>
                <w:sz w:val="16"/>
                <w:szCs w:val="16"/>
              </w:rPr>
              <w:t>environmental condition improves</w:t>
            </w:r>
            <w:r w:rsidRPr="002F7327">
              <w:rPr>
                <w:rFonts w:asciiTheme="minorHAnsi" w:hAnsiTheme="minorHAnsi" w:cstheme="minorHAnsi"/>
                <w:sz w:val="16"/>
                <w:szCs w:val="16"/>
              </w:rPr>
              <w:t xml:space="preserve">. </w:t>
            </w:r>
          </w:p>
        </w:tc>
      </w:tr>
      <w:tr w:rsidR="00383362" w:rsidRPr="00F804FE" w14:paraId="2C1E0195" w14:textId="77777777" w:rsidTr="000D1076">
        <w:trPr>
          <w:trHeight w:val="34"/>
        </w:trPr>
        <w:tc>
          <w:tcPr>
            <w:tcW w:w="562" w:type="pct"/>
            <w:shd w:val="clear" w:color="auto" w:fill="auto"/>
            <w:tcMar>
              <w:left w:w="28" w:type="dxa"/>
              <w:right w:w="28" w:type="dxa"/>
            </w:tcMar>
          </w:tcPr>
          <w:p w14:paraId="36EA737E" w14:textId="77777777" w:rsidR="00383362" w:rsidRPr="002F7327" w:rsidRDefault="00383362" w:rsidP="00B45069">
            <w:pPr>
              <w:spacing w:line="240" w:lineRule="auto"/>
              <w:ind w:firstLine="0"/>
              <w:jc w:val="center"/>
              <w:rPr>
                <w:rFonts w:asciiTheme="minorHAnsi" w:hAnsiTheme="minorHAnsi" w:cstheme="minorHAnsi"/>
                <w:sz w:val="16"/>
                <w:szCs w:val="16"/>
              </w:rPr>
            </w:pPr>
            <w:r w:rsidRPr="00167A35">
              <w:rPr>
                <w:rFonts w:asciiTheme="minorHAnsi" w:hAnsiTheme="minorHAnsi" w:cstheme="minorHAnsi"/>
                <w:sz w:val="16"/>
                <w:szCs w:val="16"/>
              </w:rPr>
              <w:t>L6</w:t>
            </w:r>
          </w:p>
        </w:tc>
        <w:tc>
          <w:tcPr>
            <w:tcW w:w="4438" w:type="pct"/>
            <w:shd w:val="clear" w:color="auto" w:fill="auto"/>
            <w:tcMar>
              <w:left w:w="28" w:type="dxa"/>
              <w:right w:w="28" w:type="dxa"/>
            </w:tcMar>
          </w:tcPr>
          <w:p w14:paraId="5B5D79FF" w14:textId="39EDC6A9" w:rsidR="00383362" w:rsidRPr="002F7327" w:rsidRDefault="00383362" w:rsidP="009C6F54">
            <w:pPr>
              <w:spacing w:after="0" w:line="240" w:lineRule="auto"/>
              <w:ind w:firstLine="0"/>
              <w:jc w:val="left"/>
              <w:rPr>
                <w:rFonts w:asciiTheme="minorHAnsi" w:hAnsiTheme="minorHAnsi" w:cstheme="minorHAnsi"/>
                <w:sz w:val="16"/>
                <w:szCs w:val="16"/>
              </w:rPr>
            </w:pPr>
            <w:r w:rsidRPr="002F7327">
              <w:rPr>
                <w:rFonts w:asciiTheme="minorHAnsi" w:hAnsiTheme="minorHAnsi" w:cstheme="minorHAnsi"/>
                <w:sz w:val="16"/>
                <w:szCs w:val="16"/>
              </w:rPr>
              <w:t xml:space="preserve">This is delayed negative link. If </w:t>
            </w:r>
            <w:r w:rsidR="00C54285">
              <w:rPr>
                <w:rFonts w:asciiTheme="minorHAnsi" w:hAnsiTheme="minorHAnsi" w:cstheme="minorHAnsi"/>
                <w:sz w:val="16"/>
                <w:szCs w:val="16"/>
              </w:rPr>
              <w:t xml:space="preserve">condition of </w:t>
            </w:r>
            <w:r w:rsidR="0050730D">
              <w:rPr>
                <w:rFonts w:asciiTheme="minorHAnsi" w:hAnsiTheme="minorHAnsi" w:cstheme="minorHAnsi"/>
                <w:sz w:val="16"/>
                <w:szCs w:val="16"/>
              </w:rPr>
              <w:t>wetlands im</w:t>
            </w:r>
            <w:r w:rsidR="00C54285">
              <w:rPr>
                <w:rFonts w:asciiTheme="minorHAnsi" w:hAnsiTheme="minorHAnsi" w:cstheme="minorHAnsi"/>
                <w:sz w:val="16"/>
                <w:szCs w:val="16"/>
              </w:rPr>
              <w:t>proves</w:t>
            </w:r>
            <w:r w:rsidRPr="002F7327">
              <w:rPr>
                <w:rFonts w:asciiTheme="minorHAnsi" w:hAnsiTheme="minorHAnsi" w:cstheme="minorHAnsi"/>
                <w:sz w:val="16"/>
                <w:szCs w:val="16"/>
              </w:rPr>
              <w:t xml:space="preserve">, </w:t>
            </w:r>
            <w:r w:rsidR="0050730D">
              <w:rPr>
                <w:rFonts w:asciiTheme="minorHAnsi" w:hAnsiTheme="minorHAnsi" w:cstheme="minorHAnsi"/>
                <w:sz w:val="16"/>
                <w:szCs w:val="16"/>
              </w:rPr>
              <w:t xml:space="preserve">the </w:t>
            </w:r>
            <w:r w:rsidR="00C54285">
              <w:rPr>
                <w:rFonts w:asciiTheme="minorHAnsi" w:hAnsiTheme="minorHAnsi" w:cstheme="minorHAnsi"/>
                <w:sz w:val="16"/>
                <w:szCs w:val="16"/>
              </w:rPr>
              <w:t xml:space="preserve">need to </w:t>
            </w:r>
            <w:r w:rsidRPr="002F7327">
              <w:rPr>
                <w:rFonts w:asciiTheme="minorHAnsi" w:hAnsiTheme="minorHAnsi" w:cstheme="minorHAnsi"/>
                <w:sz w:val="16"/>
                <w:szCs w:val="16"/>
              </w:rPr>
              <w:t xml:space="preserve">maintain </w:t>
            </w:r>
            <w:r w:rsidR="0050730D">
              <w:rPr>
                <w:rFonts w:asciiTheme="minorHAnsi" w:hAnsiTheme="minorHAnsi" w:cstheme="minorHAnsi"/>
                <w:sz w:val="16"/>
                <w:szCs w:val="16"/>
              </w:rPr>
              <w:t>them</w:t>
            </w:r>
            <w:r w:rsidRPr="002F7327">
              <w:rPr>
                <w:rFonts w:asciiTheme="minorHAnsi" w:hAnsiTheme="minorHAnsi" w:cstheme="minorHAnsi"/>
                <w:sz w:val="16"/>
                <w:szCs w:val="16"/>
              </w:rPr>
              <w:t xml:space="preserve"> decrease</w:t>
            </w:r>
            <w:r w:rsidR="0050730D">
              <w:rPr>
                <w:rFonts w:asciiTheme="minorHAnsi" w:hAnsiTheme="minorHAnsi" w:cstheme="minorHAnsi"/>
                <w:sz w:val="16"/>
                <w:szCs w:val="16"/>
              </w:rPr>
              <w:t>s</w:t>
            </w:r>
            <w:r w:rsidR="00C54285">
              <w:rPr>
                <w:rFonts w:asciiTheme="minorHAnsi" w:hAnsiTheme="minorHAnsi" w:cstheme="minorHAnsi"/>
                <w:sz w:val="16"/>
                <w:szCs w:val="16"/>
              </w:rPr>
              <w:t xml:space="preserve">: the </w:t>
            </w:r>
            <w:r w:rsidRPr="002F7327">
              <w:rPr>
                <w:rFonts w:asciiTheme="minorHAnsi" w:hAnsiTheme="minorHAnsi" w:cstheme="minorHAnsi"/>
                <w:sz w:val="16"/>
                <w:szCs w:val="16"/>
              </w:rPr>
              <w:t>communit</w:t>
            </w:r>
            <w:r w:rsidR="00C54285">
              <w:rPr>
                <w:rFonts w:asciiTheme="minorHAnsi" w:hAnsiTheme="minorHAnsi" w:cstheme="minorHAnsi"/>
                <w:sz w:val="16"/>
                <w:szCs w:val="16"/>
              </w:rPr>
              <w:t>y</w:t>
            </w:r>
            <w:r w:rsidRPr="002F7327">
              <w:rPr>
                <w:rFonts w:asciiTheme="minorHAnsi" w:hAnsiTheme="minorHAnsi" w:cstheme="minorHAnsi"/>
                <w:sz w:val="16"/>
                <w:szCs w:val="16"/>
              </w:rPr>
              <w:t xml:space="preserve"> will view the</w:t>
            </w:r>
            <w:r w:rsidR="0050730D">
              <w:rPr>
                <w:rFonts w:asciiTheme="minorHAnsi" w:hAnsiTheme="minorHAnsi" w:cstheme="minorHAnsi"/>
                <w:sz w:val="16"/>
                <w:szCs w:val="16"/>
              </w:rPr>
              <w:t>m</w:t>
            </w:r>
            <w:r w:rsidRPr="002F7327">
              <w:rPr>
                <w:rFonts w:asciiTheme="minorHAnsi" w:hAnsiTheme="minorHAnsi" w:cstheme="minorHAnsi"/>
                <w:sz w:val="16"/>
                <w:szCs w:val="16"/>
              </w:rPr>
              <w:t xml:space="preserve"> as healthy. If </w:t>
            </w:r>
            <w:r w:rsidR="0050730D">
              <w:rPr>
                <w:rFonts w:asciiTheme="minorHAnsi" w:hAnsiTheme="minorHAnsi" w:cstheme="minorHAnsi"/>
                <w:sz w:val="16"/>
                <w:szCs w:val="16"/>
              </w:rPr>
              <w:t xml:space="preserve">wetland </w:t>
            </w:r>
            <w:r w:rsidR="00167A35">
              <w:rPr>
                <w:rFonts w:asciiTheme="minorHAnsi" w:hAnsiTheme="minorHAnsi" w:cstheme="minorHAnsi"/>
                <w:sz w:val="16"/>
                <w:szCs w:val="16"/>
              </w:rPr>
              <w:t>condition</w:t>
            </w:r>
            <w:r w:rsidRPr="002F7327">
              <w:rPr>
                <w:rFonts w:asciiTheme="minorHAnsi" w:hAnsiTheme="minorHAnsi" w:cstheme="minorHAnsi"/>
                <w:sz w:val="16"/>
                <w:szCs w:val="16"/>
              </w:rPr>
              <w:t xml:space="preserve"> is poor, </w:t>
            </w:r>
            <w:r w:rsidR="0050730D">
              <w:rPr>
                <w:rFonts w:asciiTheme="minorHAnsi" w:hAnsiTheme="minorHAnsi" w:cstheme="minorHAnsi"/>
                <w:sz w:val="16"/>
                <w:szCs w:val="16"/>
              </w:rPr>
              <w:t xml:space="preserve">the </w:t>
            </w:r>
            <w:r w:rsidRPr="002F7327">
              <w:rPr>
                <w:rFonts w:asciiTheme="minorHAnsi" w:hAnsiTheme="minorHAnsi" w:cstheme="minorHAnsi"/>
                <w:sz w:val="16"/>
                <w:szCs w:val="16"/>
              </w:rPr>
              <w:t xml:space="preserve">desire to maintain </w:t>
            </w:r>
            <w:r w:rsidR="0050730D">
              <w:rPr>
                <w:rFonts w:asciiTheme="minorHAnsi" w:hAnsiTheme="minorHAnsi" w:cstheme="minorHAnsi"/>
                <w:sz w:val="16"/>
                <w:szCs w:val="16"/>
              </w:rPr>
              <w:t>them</w:t>
            </w:r>
            <w:r w:rsidRPr="002F7327">
              <w:rPr>
                <w:rFonts w:asciiTheme="minorHAnsi" w:hAnsiTheme="minorHAnsi" w:cstheme="minorHAnsi"/>
                <w:sz w:val="16"/>
                <w:szCs w:val="16"/>
              </w:rPr>
              <w:t xml:space="preserve"> increase</w:t>
            </w:r>
            <w:r w:rsidR="00167A35">
              <w:rPr>
                <w:rFonts w:asciiTheme="minorHAnsi" w:hAnsiTheme="minorHAnsi" w:cstheme="minorHAnsi"/>
                <w:sz w:val="16"/>
                <w:szCs w:val="16"/>
              </w:rPr>
              <w:t>s</w:t>
            </w:r>
            <w:r w:rsidRPr="002F7327">
              <w:rPr>
                <w:rFonts w:asciiTheme="minorHAnsi" w:hAnsiTheme="minorHAnsi" w:cstheme="minorHAnsi"/>
                <w:sz w:val="16"/>
                <w:szCs w:val="16"/>
              </w:rPr>
              <w:t xml:space="preserve">. This is a delayed link as it will take </w:t>
            </w:r>
            <w:r w:rsidR="00167A35">
              <w:rPr>
                <w:rFonts w:asciiTheme="minorHAnsi" w:hAnsiTheme="minorHAnsi" w:cstheme="minorHAnsi"/>
                <w:sz w:val="16"/>
                <w:szCs w:val="16"/>
              </w:rPr>
              <w:t>time</w:t>
            </w:r>
            <w:r w:rsidRPr="002F7327">
              <w:rPr>
                <w:rFonts w:asciiTheme="minorHAnsi" w:hAnsiTheme="minorHAnsi" w:cstheme="minorHAnsi"/>
                <w:sz w:val="16"/>
                <w:szCs w:val="16"/>
              </w:rPr>
              <w:t xml:space="preserve"> before </w:t>
            </w:r>
            <w:r w:rsidR="00167A35">
              <w:rPr>
                <w:rFonts w:asciiTheme="minorHAnsi" w:hAnsiTheme="minorHAnsi" w:cstheme="minorHAnsi"/>
                <w:sz w:val="16"/>
                <w:szCs w:val="16"/>
              </w:rPr>
              <w:t xml:space="preserve">it is recognised that </w:t>
            </w:r>
            <w:r w:rsidR="0050730D">
              <w:rPr>
                <w:rFonts w:asciiTheme="minorHAnsi" w:hAnsiTheme="minorHAnsi" w:cstheme="minorHAnsi"/>
                <w:sz w:val="16"/>
                <w:szCs w:val="16"/>
              </w:rPr>
              <w:t>wetlands</w:t>
            </w:r>
            <w:r w:rsidRPr="002F7327">
              <w:rPr>
                <w:rFonts w:asciiTheme="minorHAnsi" w:hAnsiTheme="minorHAnsi" w:cstheme="minorHAnsi"/>
                <w:sz w:val="16"/>
                <w:szCs w:val="16"/>
              </w:rPr>
              <w:t xml:space="preserve"> </w:t>
            </w:r>
            <w:r w:rsidR="00167A35">
              <w:rPr>
                <w:rFonts w:asciiTheme="minorHAnsi" w:hAnsiTheme="minorHAnsi" w:cstheme="minorHAnsi"/>
                <w:sz w:val="16"/>
                <w:szCs w:val="16"/>
              </w:rPr>
              <w:t>are degrading</w:t>
            </w:r>
            <w:r w:rsidRPr="002F7327">
              <w:rPr>
                <w:rFonts w:asciiTheme="minorHAnsi" w:hAnsiTheme="minorHAnsi" w:cstheme="minorHAnsi"/>
                <w:sz w:val="16"/>
                <w:szCs w:val="16"/>
              </w:rPr>
              <w:t xml:space="preserve">. </w:t>
            </w:r>
          </w:p>
        </w:tc>
      </w:tr>
      <w:tr w:rsidR="00383362" w:rsidRPr="00F804FE" w14:paraId="37185C71" w14:textId="77777777" w:rsidTr="000D1076">
        <w:trPr>
          <w:trHeight w:val="34"/>
        </w:trPr>
        <w:tc>
          <w:tcPr>
            <w:tcW w:w="562" w:type="pct"/>
            <w:shd w:val="clear" w:color="auto" w:fill="auto"/>
            <w:tcMar>
              <w:left w:w="28" w:type="dxa"/>
              <w:right w:w="28" w:type="dxa"/>
            </w:tcMar>
          </w:tcPr>
          <w:p w14:paraId="162F71B8" w14:textId="77777777" w:rsidR="00383362" w:rsidRPr="002F7327" w:rsidRDefault="00383362" w:rsidP="00B45069">
            <w:pPr>
              <w:spacing w:line="240" w:lineRule="auto"/>
              <w:ind w:firstLine="0"/>
              <w:jc w:val="center"/>
              <w:rPr>
                <w:rFonts w:asciiTheme="minorHAnsi" w:hAnsiTheme="minorHAnsi" w:cstheme="minorHAnsi"/>
                <w:sz w:val="16"/>
                <w:szCs w:val="16"/>
              </w:rPr>
            </w:pPr>
            <w:r w:rsidRPr="0050730D">
              <w:rPr>
                <w:rFonts w:asciiTheme="minorHAnsi" w:hAnsiTheme="minorHAnsi" w:cstheme="minorHAnsi"/>
                <w:sz w:val="16"/>
                <w:szCs w:val="16"/>
              </w:rPr>
              <w:t>L7</w:t>
            </w:r>
          </w:p>
        </w:tc>
        <w:tc>
          <w:tcPr>
            <w:tcW w:w="4438" w:type="pct"/>
            <w:shd w:val="clear" w:color="auto" w:fill="auto"/>
            <w:tcMar>
              <w:left w:w="28" w:type="dxa"/>
              <w:right w:w="28" w:type="dxa"/>
            </w:tcMar>
          </w:tcPr>
          <w:p w14:paraId="352A6959" w14:textId="502F0878" w:rsidR="00383362" w:rsidRPr="002F7327" w:rsidRDefault="00383362" w:rsidP="009C6F54">
            <w:pPr>
              <w:spacing w:after="0" w:line="240" w:lineRule="auto"/>
              <w:ind w:firstLine="0"/>
              <w:jc w:val="left"/>
              <w:rPr>
                <w:rFonts w:asciiTheme="minorHAnsi" w:hAnsiTheme="minorHAnsi" w:cstheme="minorHAnsi"/>
                <w:sz w:val="16"/>
                <w:szCs w:val="16"/>
              </w:rPr>
            </w:pPr>
            <w:r w:rsidRPr="002F7327">
              <w:rPr>
                <w:rFonts w:asciiTheme="minorHAnsi" w:hAnsiTheme="minorHAnsi" w:cstheme="minorHAnsi"/>
                <w:sz w:val="16"/>
                <w:szCs w:val="16"/>
              </w:rPr>
              <w:t xml:space="preserve">This is a weak negative link. If community desire to maintain </w:t>
            </w:r>
            <w:r w:rsidR="0050730D">
              <w:rPr>
                <w:rFonts w:asciiTheme="minorHAnsi" w:hAnsiTheme="minorHAnsi" w:cstheme="minorHAnsi"/>
                <w:sz w:val="16"/>
                <w:szCs w:val="16"/>
              </w:rPr>
              <w:t>wetlands</w:t>
            </w:r>
            <w:r w:rsidRPr="002F7327">
              <w:rPr>
                <w:rFonts w:asciiTheme="minorHAnsi" w:hAnsiTheme="minorHAnsi" w:cstheme="minorHAnsi"/>
                <w:sz w:val="16"/>
                <w:szCs w:val="16"/>
              </w:rPr>
              <w:t xml:space="preserve"> increases, the desire to produce high value agricultural goods decreases </w:t>
            </w:r>
            <w:r w:rsidR="0050730D">
              <w:rPr>
                <w:rFonts w:asciiTheme="minorHAnsi" w:hAnsiTheme="minorHAnsi" w:cstheme="minorHAnsi"/>
                <w:sz w:val="16"/>
                <w:szCs w:val="16"/>
              </w:rPr>
              <w:t xml:space="preserve">as </w:t>
            </w:r>
            <w:r w:rsidRPr="002F7327">
              <w:rPr>
                <w:rFonts w:asciiTheme="minorHAnsi" w:hAnsiTheme="minorHAnsi" w:cstheme="minorHAnsi"/>
                <w:sz w:val="16"/>
                <w:szCs w:val="16"/>
              </w:rPr>
              <w:t xml:space="preserve">irrigators become more </w:t>
            </w:r>
            <w:r w:rsidR="0050730D">
              <w:rPr>
                <w:rFonts w:asciiTheme="minorHAnsi" w:hAnsiTheme="minorHAnsi" w:cstheme="minorHAnsi"/>
                <w:sz w:val="16"/>
                <w:szCs w:val="16"/>
              </w:rPr>
              <w:t xml:space="preserve">aware </w:t>
            </w:r>
            <w:r w:rsidRPr="002F7327">
              <w:rPr>
                <w:rFonts w:asciiTheme="minorHAnsi" w:hAnsiTheme="minorHAnsi" w:cstheme="minorHAnsi"/>
                <w:sz w:val="16"/>
                <w:szCs w:val="16"/>
              </w:rPr>
              <w:t xml:space="preserve">of the </w:t>
            </w:r>
            <w:r w:rsidR="006C4732">
              <w:rPr>
                <w:rFonts w:asciiTheme="minorHAnsi" w:hAnsiTheme="minorHAnsi" w:cstheme="minorHAnsi"/>
                <w:sz w:val="16"/>
                <w:szCs w:val="16"/>
              </w:rPr>
              <w:t xml:space="preserve">concerns of </w:t>
            </w:r>
            <w:r w:rsidRPr="002F7327">
              <w:rPr>
                <w:rFonts w:asciiTheme="minorHAnsi" w:hAnsiTheme="minorHAnsi" w:cstheme="minorHAnsi"/>
                <w:sz w:val="16"/>
                <w:szCs w:val="16"/>
              </w:rPr>
              <w:t xml:space="preserve">the community. </w:t>
            </w:r>
            <w:r w:rsidR="006C4732">
              <w:rPr>
                <w:rFonts w:asciiTheme="minorHAnsi" w:hAnsiTheme="minorHAnsi" w:cstheme="minorHAnsi"/>
                <w:sz w:val="16"/>
                <w:szCs w:val="16"/>
              </w:rPr>
              <w:t>A</w:t>
            </w:r>
            <w:r w:rsidRPr="002F7327">
              <w:rPr>
                <w:rFonts w:asciiTheme="minorHAnsi" w:hAnsiTheme="minorHAnsi" w:cstheme="minorHAnsi"/>
                <w:sz w:val="16"/>
                <w:szCs w:val="16"/>
              </w:rPr>
              <w:t xml:space="preserve"> trade-off will </w:t>
            </w:r>
            <w:r w:rsidR="006C4732">
              <w:rPr>
                <w:rFonts w:asciiTheme="minorHAnsi" w:hAnsiTheme="minorHAnsi" w:cstheme="minorHAnsi"/>
                <w:sz w:val="16"/>
                <w:szCs w:val="16"/>
              </w:rPr>
              <w:t xml:space="preserve">be </w:t>
            </w:r>
            <w:r w:rsidRPr="002F7327">
              <w:rPr>
                <w:rFonts w:asciiTheme="minorHAnsi" w:hAnsiTheme="minorHAnsi" w:cstheme="minorHAnsi"/>
                <w:sz w:val="16"/>
                <w:szCs w:val="16"/>
              </w:rPr>
              <w:t>need</w:t>
            </w:r>
            <w:r w:rsidR="006C4732">
              <w:rPr>
                <w:rFonts w:asciiTheme="minorHAnsi" w:hAnsiTheme="minorHAnsi" w:cstheme="minorHAnsi"/>
                <w:sz w:val="16"/>
                <w:szCs w:val="16"/>
              </w:rPr>
              <w:t>ed</w:t>
            </w:r>
            <w:r w:rsidRPr="002F7327">
              <w:rPr>
                <w:rFonts w:asciiTheme="minorHAnsi" w:hAnsiTheme="minorHAnsi" w:cstheme="minorHAnsi"/>
                <w:sz w:val="16"/>
                <w:szCs w:val="16"/>
              </w:rPr>
              <w:t xml:space="preserve"> between maintaining </w:t>
            </w:r>
            <w:r w:rsidR="006C4732">
              <w:rPr>
                <w:rFonts w:asciiTheme="minorHAnsi" w:hAnsiTheme="minorHAnsi" w:cstheme="minorHAnsi"/>
                <w:sz w:val="16"/>
                <w:szCs w:val="16"/>
              </w:rPr>
              <w:t>wetlands and</w:t>
            </w:r>
            <w:r w:rsidRPr="002F7327">
              <w:rPr>
                <w:rFonts w:asciiTheme="minorHAnsi" w:hAnsiTheme="minorHAnsi" w:cstheme="minorHAnsi"/>
                <w:sz w:val="16"/>
                <w:szCs w:val="16"/>
              </w:rPr>
              <w:t xml:space="preserve"> </w:t>
            </w:r>
            <w:r w:rsidR="006C4732">
              <w:rPr>
                <w:rFonts w:asciiTheme="minorHAnsi" w:hAnsiTheme="minorHAnsi" w:cstheme="minorHAnsi"/>
                <w:sz w:val="16"/>
                <w:szCs w:val="16"/>
              </w:rPr>
              <w:t xml:space="preserve">irrigated </w:t>
            </w:r>
            <w:r w:rsidRPr="002F7327">
              <w:rPr>
                <w:rFonts w:asciiTheme="minorHAnsi" w:hAnsiTheme="minorHAnsi" w:cstheme="minorHAnsi"/>
                <w:sz w:val="16"/>
                <w:szCs w:val="16"/>
              </w:rPr>
              <w:t>producti</w:t>
            </w:r>
            <w:r w:rsidR="006C4732">
              <w:rPr>
                <w:rFonts w:asciiTheme="minorHAnsi" w:hAnsiTheme="minorHAnsi" w:cstheme="minorHAnsi"/>
                <w:sz w:val="16"/>
                <w:szCs w:val="16"/>
              </w:rPr>
              <w:t>on</w:t>
            </w:r>
            <w:r w:rsidRPr="002F7327">
              <w:rPr>
                <w:rFonts w:asciiTheme="minorHAnsi" w:hAnsiTheme="minorHAnsi" w:cstheme="minorHAnsi"/>
                <w:sz w:val="16"/>
                <w:szCs w:val="16"/>
              </w:rPr>
              <w:t xml:space="preserve">. This link is weak as economic values are weighted </w:t>
            </w:r>
            <w:r w:rsidR="008C3CCE">
              <w:rPr>
                <w:rFonts w:asciiTheme="minorHAnsi" w:hAnsiTheme="minorHAnsi" w:cstheme="minorHAnsi"/>
                <w:sz w:val="16"/>
                <w:szCs w:val="16"/>
              </w:rPr>
              <w:t xml:space="preserve">above </w:t>
            </w:r>
            <w:r w:rsidRPr="002F7327">
              <w:rPr>
                <w:rFonts w:asciiTheme="minorHAnsi" w:hAnsiTheme="minorHAnsi" w:cstheme="minorHAnsi"/>
                <w:sz w:val="16"/>
                <w:szCs w:val="16"/>
              </w:rPr>
              <w:t>environmental</w:t>
            </w:r>
            <w:r w:rsidR="008C3CCE">
              <w:rPr>
                <w:rFonts w:asciiTheme="minorHAnsi" w:hAnsiTheme="minorHAnsi" w:cstheme="minorHAnsi"/>
                <w:sz w:val="16"/>
                <w:szCs w:val="16"/>
              </w:rPr>
              <w:t xml:space="preserve"> ones</w:t>
            </w:r>
            <w:r w:rsidRPr="002F7327">
              <w:rPr>
                <w:rFonts w:asciiTheme="minorHAnsi" w:hAnsiTheme="minorHAnsi" w:cstheme="minorHAnsi"/>
                <w:sz w:val="16"/>
                <w:szCs w:val="16"/>
              </w:rPr>
              <w:t>. If communi</w:t>
            </w:r>
            <w:r w:rsidR="006C4732">
              <w:rPr>
                <w:rFonts w:asciiTheme="minorHAnsi" w:hAnsiTheme="minorHAnsi" w:cstheme="minorHAnsi"/>
                <w:sz w:val="16"/>
                <w:szCs w:val="16"/>
              </w:rPr>
              <w:t>ty</w:t>
            </w:r>
            <w:r w:rsidRPr="002F7327">
              <w:rPr>
                <w:rFonts w:asciiTheme="minorHAnsi" w:hAnsiTheme="minorHAnsi" w:cstheme="minorHAnsi"/>
                <w:sz w:val="16"/>
                <w:szCs w:val="16"/>
              </w:rPr>
              <w:t xml:space="preserve"> desire to maintain </w:t>
            </w:r>
            <w:r w:rsidR="006C4732">
              <w:rPr>
                <w:rFonts w:asciiTheme="minorHAnsi" w:hAnsiTheme="minorHAnsi" w:cstheme="minorHAnsi"/>
                <w:sz w:val="16"/>
                <w:szCs w:val="16"/>
              </w:rPr>
              <w:t>wetlands</w:t>
            </w:r>
            <w:r w:rsidRPr="002F7327">
              <w:rPr>
                <w:rFonts w:asciiTheme="minorHAnsi" w:hAnsiTheme="minorHAnsi" w:cstheme="minorHAnsi"/>
                <w:sz w:val="16"/>
                <w:szCs w:val="16"/>
              </w:rPr>
              <w:t xml:space="preserve"> decreases, desire to produce high value goods increases. </w:t>
            </w:r>
          </w:p>
        </w:tc>
      </w:tr>
      <w:tr w:rsidR="00383362" w:rsidRPr="00F804FE" w14:paraId="6F5FA920" w14:textId="77777777" w:rsidTr="000D1076">
        <w:trPr>
          <w:trHeight w:val="34"/>
        </w:trPr>
        <w:tc>
          <w:tcPr>
            <w:tcW w:w="562" w:type="pct"/>
            <w:shd w:val="clear" w:color="auto" w:fill="auto"/>
            <w:tcMar>
              <w:left w:w="28" w:type="dxa"/>
              <w:right w:w="28" w:type="dxa"/>
            </w:tcMar>
          </w:tcPr>
          <w:p w14:paraId="3C9F1E1D" w14:textId="77777777" w:rsidR="00383362" w:rsidRPr="002F7327" w:rsidRDefault="00383362" w:rsidP="00B45069">
            <w:pPr>
              <w:spacing w:line="240" w:lineRule="auto"/>
              <w:ind w:firstLine="0"/>
              <w:jc w:val="center"/>
              <w:rPr>
                <w:rFonts w:asciiTheme="minorHAnsi" w:hAnsiTheme="minorHAnsi" w:cstheme="minorHAnsi"/>
                <w:sz w:val="16"/>
                <w:szCs w:val="16"/>
              </w:rPr>
            </w:pPr>
            <w:r w:rsidRPr="002F7327">
              <w:rPr>
                <w:rFonts w:asciiTheme="minorHAnsi" w:hAnsiTheme="minorHAnsi" w:cstheme="minorHAnsi"/>
                <w:sz w:val="16"/>
                <w:szCs w:val="16"/>
              </w:rPr>
              <w:t>L8</w:t>
            </w:r>
          </w:p>
        </w:tc>
        <w:tc>
          <w:tcPr>
            <w:tcW w:w="4438" w:type="pct"/>
            <w:shd w:val="clear" w:color="auto" w:fill="auto"/>
            <w:tcMar>
              <w:left w:w="28" w:type="dxa"/>
              <w:right w:w="28" w:type="dxa"/>
            </w:tcMar>
          </w:tcPr>
          <w:p w14:paraId="3F5307D1" w14:textId="3255AE40" w:rsidR="00383362" w:rsidRPr="002F7327" w:rsidRDefault="006C4732" w:rsidP="009C6F54">
            <w:pPr>
              <w:spacing w:after="0" w:line="240" w:lineRule="auto"/>
              <w:ind w:firstLine="0"/>
              <w:jc w:val="left"/>
              <w:rPr>
                <w:rFonts w:asciiTheme="minorHAnsi" w:hAnsiTheme="minorHAnsi" w:cstheme="minorHAnsi"/>
                <w:sz w:val="16"/>
                <w:szCs w:val="16"/>
              </w:rPr>
            </w:pPr>
            <w:r>
              <w:rPr>
                <w:rFonts w:asciiTheme="minorHAnsi" w:hAnsiTheme="minorHAnsi" w:cstheme="minorHAnsi"/>
                <w:sz w:val="16"/>
                <w:szCs w:val="16"/>
              </w:rPr>
              <w:t>If wetlands are in good condition they can p</w:t>
            </w:r>
            <w:r w:rsidR="00383362" w:rsidRPr="002F7327">
              <w:rPr>
                <w:rFonts w:asciiTheme="minorHAnsi" w:hAnsiTheme="minorHAnsi" w:cstheme="minorHAnsi"/>
                <w:sz w:val="16"/>
                <w:szCs w:val="16"/>
              </w:rPr>
              <w:t xml:space="preserve">rovide </w:t>
            </w:r>
            <w:r>
              <w:rPr>
                <w:rFonts w:asciiTheme="minorHAnsi" w:hAnsiTheme="minorHAnsi" w:cstheme="minorHAnsi"/>
                <w:sz w:val="16"/>
                <w:szCs w:val="16"/>
              </w:rPr>
              <w:t xml:space="preserve">more </w:t>
            </w:r>
            <w:r w:rsidR="00383362" w:rsidRPr="002F7327">
              <w:rPr>
                <w:rFonts w:asciiTheme="minorHAnsi" w:hAnsiTheme="minorHAnsi" w:cstheme="minorHAnsi"/>
                <w:sz w:val="16"/>
                <w:szCs w:val="16"/>
              </w:rPr>
              <w:t>ecosystem services</w:t>
            </w:r>
            <w:r>
              <w:rPr>
                <w:rFonts w:asciiTheme="minorHAnsi" w:hAnsiTheme="minorHAnsi" w:cstheme="minorHAnsi"/>
                <w:sz w:val="16"/>
                <w:szCs w:val="16"/>
              </w:rPr>
              <w:t xml:space="preserve">, including </w:t>
            </w:r>
            <w:r w:rsidR="00383362" w:rsidRPr="002F7327">
              <w:rPr>
                <w:rFonts w:asciiTheme="minorHAnsi" w:hAnsiTheme="minorHAnsi" w:cstheme="minorHAnsi"/>
                <w:sz w:val="16"/>
                <w:szCs w:val="16"/>
              </w:rPr>
              <w:t>productivity of agricultur</w:t>
            </w:r>
            <w:r>
              <w:rPr>
                <w:rFonts w:asciiTheme="minorHAnsi" w:hAnsiTheme="minorHAnsi" w:cstheme="minorHAnsi"/>
                <w:sz w:val="16"/>
                <w:szCs w:val="16"/>
              </w:rPr>
              <w:t>e</w:t>
            </w:r>
            <w:r w:rsidR="00383362" w:rsidRPr="002F7327">
              <w:rPr>
                <w:rFonts w:asciiTheme="minorHAnsi" w:hAnsiTheme="minorHAnsi" w:cstheme="minorHAnsi"/>
                <w:sz w:val="16"/>
                <w:szCs w:val="16"/>
              </w:rPr>
              <w:t xml:space="preserve">. This link is </w:t>
            </w:r>
            <w:r>
              <w:rPr>
                <w:rFonts w:asciiTheme="minorHAnsi" w:hAnsiTheme="minorHAnsi" w:cstheme="minorHAnsi"/>
                <w:sz w:val="16"/>
                <w:szCs w:val="16"/>
              </w:rPr>
              <w:t xml:space="preserve">positive and </w:t>
            </w:r>
            <w:r w:rsidR="00383362" w:rsidRPr="002F7327">
              <w:rPr>
                <w:rFonts w:asciiTheme="minorHAnsi" w:hAnsiTheme="minorHAnsi" w:cstheme="minorHAnsi"/>
                <w:sz w:val="16"/>
                <w:szCs w:val="16"/>
              </w:rPr>
              <w:t xml:space="preserve">weak as many interviewees did not </w:t>
            </w:r>
            <w:r>
              <w:rPr>
                <w:rFonts w:asciiTheme="minorHAnsi" w:hAnsiTheme="minorHAnsi" w:cstheme="minorHAnsi"/>
                <w:sz w:val="16"/>
                <w:szCs w:val="16"/>
              </w:rPr>
              <w:t xml:space="preserve">recognise </w:t>
            </w:r>
            <w:r w:rsidR="00383362" w:rsidRPr="002F7327">
              <w:rPr>
                <w:rFonts w:asciiTheme="minorHAnsi" w:hAnsiTheme="minorHAnsi" w:cstheme="minorHAnsi"/>
                <w:sz w:val="16"/>
                <w:szCs w:val="16"/>
              </w:rPr>
              <w:t>th</w:t>
            </w:r>
            <w:r>
              <w:rPr>
                <w:rFonts w:asciiTheme="minorHAnsi" w:hAnsiTheme="minorHAnsi" w:cstheme="minorHAnsi"/>
                <w:sz w:val="16"/>
                <w:szCs w:val="16"/>
              </w:rPr>
              <w:t>at</w:t>
            </w:r>
            <w:r w:rsidR="00383362" w:rsidRPr="002F7327">
              <w:rPr>
                <w:rFonts w:asciiTheme="minorHAnsi" w:hAnsiTheme="minorHAnsi" w:cstheme="minorHAnsi"/>
                <w:sz w:val="16"/>
                <w:szCs w:val="16"/>
              </w:rPr>
              <w:t xml:space="preserve"> ecosystems provide benefits to agricultur</w:t>
            </w:r>
            <w:r>
              <w:rPr>
                <w:rFonts w:asciiTheme="minorHAnsi" w:hAnsiTheme="minorHAnsi" w:cstheme="minorHAnsi"/>
                <w:sz w:val="16"/>
                <w:szCs w:val="16"/>
              </w:rPr>
              <w:t>e</w:t>
            </w:r>
            <w:r w:rsidR="00383362" w:rsidRPr="002F7327">
              <w:rPr>
                <w:rFonts w:asciiTheme="minorHAnsi" w:hAnsiTheme="minorHAnsi" w:cstheme="minorHAnsi"/>
                <w:sz w:val="16"/>
                <w:szCs w:val="16"/>
              </w:rPr>
              <w:t xml:space="preserve">. If </w:t>
            </w:r>
            <w:r>
              <w:rPr>
                <w:rFonts w:asciiTheme="minorHAnsi" w:hAnsiTheme="minorHAnsi" w:cstheme="minorHAnsi"/>
                <w:sz w:val="16"/>
                <w:szCs w:val="16"/>
              </w:rPr>
              <w:t xml:space="preserve">wetlands are </w:t>
            </w:r>
            <w:r w:rsidR="00383362" w:rsidRPr="002F7327">
              <w:rPr>
                <w:rFonts w:asciiTheme="minorHAnsi" w:hAnsiTheme="minorHAnsi" w:cstheme="minorHAnsi"/>
                <w:sz w:val="16"/>
                <w:szCs w:val="16"/>
              </w:rPr>
              <w:t xml:space="preserve">in poor condition, </w:t>
            </w:r>
            <w:r>
              <w:rPr>
                <w:rFonts w:asciiTheme="minorHAnsi" w:hAnsiTheme="minorHAnsi" w:cstheme="minorHAnsi"/>
                <w:sz w:val="16"/>
                <w:szCs w:val="16"/>
              </w:rPr>
              <w:t xml:space="preserve">benefits of </w:t>
            </w:r>
            <w:r w:rsidR="00383362" w:rsidRPr="002F7327">
              <w:rPr>
                <w:rFonts w:asciiTheme="minorHAnsi" w:hAnsiTheme="minorHAnsi" w:cstheme="minorHAnsi"/>
                <w:sz w:val="16"/>
                <w:szCs w:val="16"/>
              </w:rPr>
              <w:t xml:space="preserve">provisioning </w:t>
            </w:r>
            <w:r>
              <w:rPr>
                <w:rFonts w:asciiTheme="minorHAnsi" w:hAnsiTheme="minorHAnsi" w:cstheme="minorHAnsi"/>
                <w:sz w:val="16"/>
                <w:szCs w:val="16"/>
              </w:rPr>
              <w:t>and</w:t>
            </w:r>
            <w:r w:rsidR="00383362" w:rsidRPr="002F7327">
              <w:rPr>
                <w:rFonts w:asciiTheme="minorHAnsi" w:hAnsiTheme="minorHAnsi" w:cstheme="minorHAnsi"/>
                <w:sz w:val="16"/>
                <w:szCs w:val="16"/>
              </w:rPr>
              <w:t xml:space="preserve"> regulating services will not be realised.  </w:t>
            </w:r>
          </w:p>
        </w:tc>
      </w:tr>
      <w:tr w:rsidR="00383362" w:rsidRPr="00F804FE" w14:paraId="451FE886" w14:textId="77777777" w:rsidTr="000D1076">
        <w:trPr>
          <w:trHeight w:val="34"/>
        </w:trPr>
        <w:tc>
          <w:tcPr>
            <w:tcW w:w="562" w:type="pct"/>
            <w:tcBorders>
              <w:bottom w:val="single" w:sz="4" w:space="0" w:color="auto"/>
            </w:tcBorders>
            <w:shd w:val="clear" w:color="auto" w:fill="auto"/>
            <w:tcMar>
              <w:left w:w="28" w:type="dxa"/>
              <w:right w:w="28" w:type="dxa"/>
            </w:tcMar>
          </w:tcPr>
          <w:p w14:paraId="43E8266A" w14:textId="77777777" w:rsidR="00383362" w:rsidRPr="002F7327" w:rsidRDefault="00383362" w:rsidP="00B45069">
            <w:pPr>
              <w:spacing w:line="240" w:lineRule="auto"/>
              <w:ind w:firstLine="0"/>
              <w:jc w:val="center"/>
              <w:rPr>
                <w:rFonts w:asciiTheme="minorHAnsi" w:hAnsiTheme="minorHAnsi" w:cstheme="minorHAnsi"/>
                <w:sz w:val="16"/>
                <w:szCs w:val="16"/>
              </w:rPr>
            </w:pPr>
            <w:r w:rsidRPr="002F7327">
              <w:rPr>
                <w:rFonts w:asciiTheme="minorHAnsi" w:hAnsiTheme="minorHAnsi" w:cstheme="minorHAnsi"/>
                <w:sz w:val="16"/>
                <w:szCs w:val="16"/>
              </w:rPr>
              <w:t>L9</w:t>
            </w:r>
          </w:p>
        </w:tc>
        <w:tc>
          <w:tcPr>
            <w:tcW w:w="4438" w:type="pct"/>
            <w:tcBorders>
              <w:bottom w:val="single" w:sz="4" w:space="0" w:color="auto"/>
            </w:tcBorders>
            <w:shd w:val="clear" w:color="auto" w:fill="auto"/>
            <w:tcMar>
              <w:left w:w="28" w:type="dxa"/>
              <w:right w:w="28" w:type="dxa"/>
            </w:tcMar>
          </w:tcPr>
          <w:p w14:paraId="3C1678AA" w14:textId="2B9CDB9C" w:rsidR="00383362" w:rsidRPr="002F7327" w:rsidRDefault="00383362" w:rsidP="009C6F54">
            <w:pPr>
              <w:spacing w:after="0" w:line="240" w:lineRule="auto"/>
              <w:ind w:firstLine="0"/>
              <w:jc w:val="left"/>
              <w:rPr>
                <w:rFonts w:asciiTheme="minorHAnsi" w:hAnsiTheme="minorHAnsi" w:cstheme="minorHAnsi"/>
                <w:sz w:val="16"/>
                <w:szCs w:val="16"/>
              </w:rPr>
            </w:pPr>
            <w:r w:rsidRPr="002F7327">
              <w:rPr>
                <w:rFonts w:asciiTheme="minorHAnsi" w:hAnsiTheme="minorHAnsi" w:cstheme="minorHAnsi"/>
                <w:sz w:val="16"/>
                <w:szCs w:val="16"/>
              </w:rPr>
              <w:t>This is a positive link. If the productivity of agricultur</w:t>
            </w:r>
            <w:r w:rsidR="006C4732">
              <w:rPr>
                <w:rFonts w:asciiTheme="minorHAnsi" w:hAnsiTheme="minorHAnsi" w:cstheme="minorHAnsi"/>
                <w:sz w:val="16"/>
                <w:szCs w:val="16"/>
              </w:rPr>
              <w:t xml:space="preserve">e </w:t>
            </w:r>
            <w:r w:rsidRPr="002F7327">
              <w:rPr>
                <w:rFonts w:asciiTheme="minorHAnsi" w:hAnsiTheme="minorHAnsi" w:cstheme="minorHAnsi"/>
                <w:sz w:val="16"/>
                <w:szCs w:val="16"/>
              </w:rPr>
              <w:t>increases, the desire to produce high value goods increases. If the productivity of agricultur</w:t>
            </w:r>
            <w:r w:rsidR="006C4732">
              <w:rPr>
                <w:rFonts w:asciiTheme="minorHAnsi" w:hAnsiTheme="minorHAnsi" w:cstheme="minorHAnsi"/>
                <w:sz w:val="16"/>
                <w:szCs w:val="16"/>
              </w:rPr>
              <w:t>e</w:t>
            </w:r>
            <w:r w:rsidRPr="002F7327">
              <w:rPr>
                <w:rFonts w:asciiTheme="minorHAnsi" w:hAnsiTheme="minorHAnsi" w:cstheme="minorHAnsi"/>
                <w:sz w:val="16"/>
                <w:szCs w:val="16"/>
              </w:rPr>
              <w:t xml:space="preserve"> decreases, the desire to produce high value goods decreases.  </w:t>
            </w:r>
          </w:p>
        </w:tc>
      </w:tr>
      <w:tr w:rsidR="00383362" w:rsidRPr="00F804FE" w14:paraId="73BE8546" w14:textId="77777777" w:rsidTr="000D1076">
        <w:trPr>
          <w:trHeight w:val="34"/>
        </w:trPr>
        <w:tc>
          <w:tcPr>
            <w:tcW w:w="562" w:type="pct"/>
            <w:shd w:val="clear" w:color="auto" w:fill="auto"/>
            <w:tcMar>
              <w:left w:w="28" w:type="dxa"/>
              <w:right w:w="28" w:type="dxa"/>
            </w:tcMar>
          </w:tcPr>
          <w:p w14:paraId="7428438E" w14:textId="77777777" w:rsidR="00383362" w:rsidRPr="002F7327" w:rsidRDefault="00383362" w:rsidP="00B45069">
            <w:pPr>
              <w:spacing w:line="240" w:lineRule="auto"/>
              <w:ind w:firstLine="0"/>
              <w:jc w:val="center"/>
              <w:rPr>
                <w:rFonts w:asciiTheme="minorHAnsi" w:hAnsiTheme="minorHAnsi" w:cstheme="minorHAnsi"/>
                <w:sz w:val="16"/>
                <w:szCs w:val="16"/>
              </w:rPr>
            </w:pPr>
            <w:r w:rsidRPr="002F7327">
              <w:rPr>
                <w:rFonts w:asciiTheme="minorHAnsi" w:hAnsiTheme="minorHAnsi" w:cstheme="minorHAnsi"/>
                <w:sz w:val="16"/>
                <w:szCs w:val="16"/>
              </w:rPr>
              <w:t>L10</w:t>
            </w:r>
          </w:p>
        </w:tc>
        <w:tc>
          <w:tcPr>
            <w:tcW w:w="4438" w:type="pct"/>
            <w:shd w:val="clear" w:color="auto" w:fill="auto"/>
            <w:tcMar>
              <w:left w:w="28" w:type="dxa"/>
              <w:right w:w="28" w:type="dxa"/>
            </w:tcMar>
          </w:tcPr>
          <w:p w14:paraId="47B4877C" w14:textId="335F2A06" w:rsidR="00383362" w:rsidRPr="002F7327" w:rsidRDefault="00383362" w:rsidP="009C6F54">
            <w:pPr>
              <w:spacing w:after="0" w:line="240" w:lineRule="auto"/>
              <w:ind w:firstLine="0"/>
              <w:jc w:val="left"/>
              <w:rPr>
                <w:rFonts w:asciiTheme="minorHAnsi" w:hAnsiTheme="minorHAnsi" w:cstheme="minorHAnsi"/>
                <w:sz w:val="16"/>
                <w:szCs w:val="16"/>
              </w:rPr>
            </w:pPr>
            <w:r w:rsidRPr="002F7327">
              <w:rPr>
                <w:rFonts w:asciiTheme="minorHAnsi" w:hAnsiTheme="minorHAnsi" w:cstheme="minorHAnsi"/>
                <w:sz w:val="16"/>
                <w:szCs w:val="16"/>
              </w:rPr>
              <w:t xml:space="preserve">This link is negative. If more water is traded out of the Goulburn-Broken to downstream users, the productivity of Goulburn’s agricultural industries decreases, as less water </w:t>
            </w:r>
            <w:r w:rsidR="006C4732">
              <w:rPr>
                <w:rFonts w:asciiTheme="minorHAnsi" w:hAnsiTheme="minorHAnsi" w:cstheme="minorHAnsi"/>
                <w:sz w:val="16"/>
                <w:szCs w:val="16"/>
              </w:rPr>
              <w:t xml:space="preserve">is </w:t>
            </w:r>
            <w:r w:rsidRPr="002F7327">
              <w:rPr>
                <w:rFonts w:asciiTheme="minorHAnsi" w:hAnsiTheme="minorHAnsi" w:cstheme="minorHAnsi"/>
                <w:sz w:val="16"/>
                <w:szCs w:val="16"/>
              </w:rPr>
              <w:t>available</w:t>
            </w:r>
            <w:r w:rsidR="006C4732">
              <w:rPr>
                <w:rFonts w:asciiTheme="minorHAnsi" w:hAnsiTheme="minorHAnsi" w:cstheme="minorHAnsi"/>
                <w:sz w:val="16"/>
                <w:szCs w:val="16"/>
              </w:rPr>
              <w:t>.</w:t>
            </w:r>
            <w:r w:rsidRPr="002F7327">
              <w:rPr>
                <w:rFonts w:asciiTheme="minorHAnsi" w:hAnsiTheme="minorHAnsi" w:cstheme="minorHAnsi"/>
                <w:sz w:val="16"/>
                <w:szCs w:val="16"/>
              </w:rPr>
              <w:t xml:space="preserve"> If downstream users </w:t>
            </w:r>
            <w:r w:rsidR="006C4732">
              <w:rPr>
                <w:rFonts w:asciiTheme="minorHAnsi" w:hAnsiTheme="minorHAnsi" w:cstheme="minorHAnsi"/>
                <w:sz w:val="16"/>
                <w:szCs w:val="16"/>
              </w:rPr>
              <w:t xml:space="preserve">decrease </w:t>
            </w:r>
            <w:r w:rsidRPr="002F7327">
              <w:rPr>
                <w:rFonts w:asciiTheme="minorHAnsi" w:hAnsiTheme="minorHAnsi" w:cstheme="minorHAnsi"/>
                <w:sz w:val="16"/>
                <w:szCs w:val="16"/>
              </w:rPr>
              <w:t xml:space="preserve">demand, </w:t>
            </w:r>
            <w:r w:rsidR="006C4732">
              <w:rPr>
                <w:rFonts w:asciiTheme="minorHAnsi" w:hAnsiTheme="minorHAnsi" w:cstheme="minorHAnsi"/>
                <w:sz w:val="16"/>
                <w:szCs w:val="16"/>
              </w:rPr>
              <w:t>less water is</w:t>
            </w:r>
            <w:r w:rsidRPr="002F7327">
              <w:rPr>
                <w:rFonts w:asciiTheme="minorHAnsi" w:hAnsiTheme="minorHAnsi" w:cstheme="minorHAnsi"/>
                <w:sz w:val="16"/>
                <w:szCs w:val="16"/>
              </w:rPr>
              <w:t xml:space="preserve"> traded out of the valley</w:t>
            </w:r>
            <w:r w:rsidR="006C4732">
              <w:rPr>
                <w:rFonts w:asciiTheme="minorHAnsi" w:hAnsiTheme="minorHAnsi" w:cstheme="minorHAnsi"/>
                <w:sz w:val="16"/>
                <w:szCs w:val="16"/>
              </w:rPr>
              <w:t xml:space="preserve"> and </w:t>
            </w:r>
            <w:r w:rsidRPr="002F7327">
              <w:rPr>
                <w:rFonts w:asciiTheme="minorHAnsi" w:hAnsiTheme="minorHAnsi" w:cstheme="minorHAnsi"/>
                <w:sz w:val="16"/>
                <w:szCs w:val="16"/>
              </w:rPr>
              <w:t xml:space="preserve">productivity </w:t>
            </w:r>
            <w:r w:rsidR="006C4732">
              <w:rPr>
                <w:rFonts w:asciiTheme="minorHAnsi" w:hAnsiTheme="minorHAnsi" w:cstheme="minorHAnsi"/>
                <w:sz w:val="16"/>
                <w:szCs w:val="16"/>
              </w:rPr>
              <w:t xml:space="preserve">in the </w:t>
            </w:r>
            <w:r w:rsidRPr="002F7327">
              <w:rPr>
                <w:rFonts w:asciiTheme="minorHAnsi" w:hAnsiTheme="minorHAnsi" w:cstheme="minorHAnsi"/>
                <w:sz w:val="16"/>
                <w:szCs w:val="16"/>
              </w:rPr>
              <w:t>Goulburn increases, as access to water</w:t>
            </w:r>
            <w:r w:rsidR="006C4732">
              <w:rPr>
                <w:rFonts w:asciiTheme="minorHAnsi" w:hAnsiTheme="minorHAnsi" w:cstheme="minorHAnsi"/>
                <w:sz w:val="16"/>
                <w:szCs w:val="16"/>
              </w:rPr>
              <w:t xml:space="preserve"> increases</w:t>
            </w:r>
            <w:r w:rsidRPr="002F7327">
              <w:rPr>
                <w:rFonts w:asciiTheme="minorHAnsi" w:hAnsiTheme="minorHAnsi" w:cstheme="minorHAnsi"/>
                <w:sz w:val="16"/>
                <w:szCs w:val="16"/>
              </w:rPr>
              <w:t xml:space="preserve">. </w:t>
            </w:r>
          </w:p>
        </w:tc>
      </w:tr>
      <w:tr w:rsidR="00383362" w:rsidRPr="00F804FE" w14:paraId="778D53AB" w14:textId="77777777" w:rsidTr="000D1076">
        <w:trPr>
          <w:trHeight w:hRule="exact" w:val="227"/>
        </w:trPr>
        <w:tc>
          <w:tcPr>
            <w:tcW w:w="562" w:type="pct"/>
            <w:shd w:val="clear" w:color="auto" w:fill="auto"/>
            <w:tcMar>
              <w:left w:w="28" w:type="dxa"/>
              <w:right w:w="28" w:type="dxa"/>
            </w:tcMar>
          </w:tcPr>
          <w:p w14:paraId="6F0BB77A" w14:textId="77777777" w:rsidR="00383362" w:rsidRPr="002F7327" w:rsidRDefault="00383362" w:rsidP="00B45069">
            <w:pPr>
              <w:spacing w:line="240" w:lineRule="auto"/>
              <w:jc w:val="center"/>
              <w:rPr>
                <w:rFonts w:asciiTheme="minorHAnsi" w:hAnsiTheme="minorHAnsi" w:cstheme="minorHAnsi"/>
                <w:b/>
                <w:bCs/>
                <w:color w:val="000000" w:themeColor="text1"/>
                <w:sz w:val="16"/>
                <w:szCs w:val="16"/>
              </w:rPr>
            </w:pPr>
          </w:p>
        </w:tc>
        <w:tc>
          <w:tcPr>
            <w:tcW w:w="4438" w:type="pct"/>
            <w:shd w:val="clear" w:color="auto" w:fill="auto"/>
            <w:tcMar>
              <w:left w:w="28" w:type="dxa"/>
              <w:right w:w="28" w:type="dxa"/>
            </w:tcMar>
          </w:tcPr>
          <w:p w14:paraId="2F8AB6A3" w14:textId="77777777" w:rsidR="00383362" w:rsidRPr="002F7327" w:rsidRDefault="00383362" w:rsidP="009C6F54">
            <w:pPr>
              <w:spacing w:after="0" w:line="240" w:lineRule="auto"/>
              <w:jc w:val="center"/>
              <w:rPr>
                <w:rFonts w:asciiTheme="minorHAnsi" w:hAnsiTheme="minorHAnsi" w:cstheme="minorHAnsi"/>
                <w:b/>
                <w:bCs/>
                <w:color w:val="000000" w:themeColor="text1"/>
                <w:sz w:val="16"/>
                <w:szCs w:val="16"/>
              </w:rPr>
            </w:pPr>
            <w:r w:rsidRPr="002F7327">
              <w:rPr>
                <w:rFonts w:asciiTheme="minorHAnsi" w:hAnsiTheme="minorHAnsi" w:cstheme="minorHAnsi"/>
                <w:b/>
                <w:bCs/>
                <w:color w:val="000000" w:themeColor="text1"/>
                <w:sz w:val="16"/>
                <w:szCs w:val="16"/>
              </w:rPr>
              <w:t>Loops</w:t>
            </w:r>
          </w:p>
        </w:tc>
      </w:tr>
      <w:tr w:rsidR="00383362" w:rsidRPr="00F804FE" w14:paraId="184A3593" w14:textId="77777777" w:rsidTr="000D1076">
        <w:trPr>
          <w:trHeight w:val="34"/>
        </w:trPr>
        <w:tc>
          <w:tcPr>
            <w:tcW w:w="562" w:type="pct"/>
            <w:shd w:val="clear" w:color="auto" w:fill="auto"/>
            <w:tcMar>
              <w:left w:w="28" w:type="dxa"/>
              <w:right w:w="28" w:type="dxa"/>
            </w:tcMar>
          </w:tcPr>
          <w:p w14:paraId="03CFB9C4" w14:textId="5A21BFF0" w:rsidR="00383362" w:rsidRPr="002F7327" w:rsidRDefault="00383362" w:rsidP="00B45069">
            <w:pPr>
              <w:spacing w:line="240" w:lineRule="auto"/>
              <w:ind w:firstLine="0"/>
              <w:jc w:val="center"/>
              <w:rPr>
                <w:rFonts w:asciiTheme="minorHAnsi" w:hAnsiTheme="minorHAnsi" w:cstheme="minorHAnsi"/>
                <w:sz w:val="16"/>
                <w:szCs w:val="16"/>
              </w:rPr>
            </w:pPr>
            <w:r w:rsidRPr="002F7327">
              <w:rPr>
                <w:rFonts w:asciiTheme="minorHAnsi" w:hAnsiTheme="minorHAnsi" w:cstheme="minorHAnsi"/>
                <w:sz w:val="16"/>
                <w:szCs w:val="16"/>
              </w:rPr>
              <w:t>L1, L2</w:t>
            </w:r>
          </w:p>
        </w:tc>
        <w:tc>
          <w:tcPr>
            <w:tcW w:w="4438" w:type="pct"/>
            <w:shd w:val="clear" w:color="auto" w:fill="auto"/>
            <w:tcMar>
              <w:left w:w="28" w:type="dxa"/>
              <w:right w:w="28" w:type="dxa"/>
            </w:tcMar>
          </w:tcPr>
          <w:p w14:paraId="53164462" w14:textId="4737A9EB" w:rsidR="00383362" w:rsidRPr="002F7327" w:rsidRDefault="00383362" w:rsidP="009C6F54">
            <w:pPr>
              <w:spacing w:after="0" w:line="240" w:lineRule="auto"/>
              <w:ind w:firstLine="0"/>
              <w:jc w:val="left"/>
              <w:rPr>
                <w:rFonts w:asciiTheme="minorHAnsi" w:hAnsiTheme="minorHAnsi" w:cstheme="minorHAnsi"/>
                <w:sz w:val="16"/>
                <w:szCs w:val="16"/>
              </w:rPr>
            </w:pPr>
            <w:r w:rsidRPr="002F7327">
              <w:rPr>
                <w:rFonts w:asciiTheme="minorHAnsi" w:hAnsiTheme="minorHAnsi" w:cstheme="minorHAnsi"/>
                <w:sz w:val="16"/>
                <w:szCs w:val="16"/>
              </w:rPr>
              <w:t xml:space="preserve">This is a reinforcing loop. If </w:t>
            </w:r>
            <w:r w:rsidR="00AA35F2">
              <w:rPr>
                <w:rFonts w:asciiTheme="minorHAnsi" w:hAnsiTheme="minorHAnsi" w:cstheme="minorHAnsi"/>
                <w:sz w:val="16"/>
                <w:szCs w:val="16"/>
              </w:rPr>
              <w:t xml:space="preserve">free </w:t>
            </w:r>
            <w:r w:rsidRPr="002F7327">
              <w:rPr>
                <w:rFonts w:asciiTheme="minorHAnsi" w:hAnsiTheme="minorHAnsi" w:cstheme="minorHAnsi"/>
                <w:sz w:val="16"/>
                <w:szCs w:val="16"/>
              </w:rPr>
              <w:t xml:space="preserve">trade </w:t>
            </w:r>
            <w:r w:rsidR="00AA35F2">
              <w:rPr>
                <w:rFonts w:asciiTheme="minorHAnsi" w:hAnsiTheme="minorHAnsi" w:cstheme="minorHAnsi"/>
                <w:sz w:val="16"/>
                <w:szCs w:val="16"/>
              </w:rPr>
              <w:t>i</w:t>
            </w:r>
            <w:r w:rsidRPr="002F7327">
              <w:rPr>
                <w:rFonts w:asciiTheme="minorHAnsi" w:hAnsiTheme="minorHAnsi" w:cstheme="minorHAnsi"/>
                <w:sz w:val="16"/>
                <w:szCs w:val="16"/>
              </w:rPr>
              <w:t>ncrease</w:t>
            </w:r>
            <w:r w:rsidR="00AA35F2">
              <w:rPr>
                <w:rFonts w:asciiTheme="minorHAnsi" w:hAnsiTheme="minorHAnsi" w:cstheme="minorHAnsi"/>
                <w:sz w:val="16"/>
                <w:szCs w:val="16"/>
              </w:rPr>
              <w:t>s</w:t>
            </w:r>
            <w:r w:rsidRPr="002F7327">
              <w:rPr>
                <w:rFonts w:asciiTheme="minorHAnsi" w:hAnsiTheme="minorHAnsi" w:cstheme="minorHAnsi"/>
                <w:sz w:val="16"/>
                <w:szCs w:val="16"/>
              </w:rPr>
              <w:t>, it will encourage more high</w:t>
            </w:r>
            <w:r w:rsidR="00AA35F2">
              <w:rPr>
                <w:rFonts w:asciiTheme="minorHAnsi" w:hAnsiTheme="minorHAnsi" w:cstheme="minorHAnsi"/>
                <w:sz w:val="16"/>
                <w:szCs w:val="16"/>
              </w:rPr>
              <w:t>-</w:t>
            </w:r>
            <w:r w:rsidRPr="002F7327">
              <w:rPr>
                <w:rFonts w:asciiTheme="minorHAnsi" w:hAnsiTheme="minorHAnsi" w:cstheme="minorHAnsi"/>
                <w:sz w:val="16"/>
                <w:szCs w:val="16"/>
              </w:rPr>
              <w:t>value producers to participate in the market. Lo</w:t>
            </w:r>
            <w:r w:rsidR="00AA35F2">
              <w:rPr>
                <w:rFonts w:asciiTheme="minorHAnsi" w:hAnsiTheme="minorHAnsi" w:cstheme="minorHAnsi"/>
                <w:sz w:val="16"/>
                <w:szCs w:val="16"/>
              </w:rPr>
              <w:t>-</w:t>
            </w:r>
            <w:r w:rsidRPr="002F7327">
              <w:rPr>
                <w:rFonts w:asciiTheme="minorHAnsi" w:hAnsiTheme="minorHAnsi" w:cstheme="minorHAnsi"/>
                <w:sz w:val="16"/>
                <w:szCs w:val="16"/>
              </w:rPr>
              <w:t xml:space="preserve"> value users will be outcompeted</w:t>
            </w:r>
            <w:r w:rsidR="00AA35F2">
              <w:rPr>
                <w:rFonts w:asciiTheme="minorHAnsi" w:hAnsiTheme="minorHAnsi" w:cstheme="minorHAnsi"/>
                <w:sz w:val="16"/>
                <w:szCs w:val="16"/>
              </w:rPr>
              <w:t xml:space="preserve"> and</w:t>
            </w:r>
            <w:r w:rsidRPr="002F7327">
              <w:rPr>
                <w:rFonts w:asciiTheme="minorHAnsi" w:hAnsiTheme="minorHAnsi" w:cstheme="minorHAnsi"/>
                <w:sz w:val="16"/>
                <w:szCs w:val="16"/>
              </w:rPr>
              <w:t xml:space="preserve"> high</w:t>
            </w:r>
            <w:r w:rsidR="00AA35F2">
              <w:rPr>
                <w:rFonts w:asciiTheme="minorHAnsi" w:hAnsiTheme="minorHAnsi" w:cstheme="minorHAnsi"/>
                <w:sz w:val="16"/>
                <w:szCs w:val="16"/>
              </w:rPr>
              <w:t>-</w:t>
            </w:r>
            <w:r w:rsidRPr="002F7327">
              <w:rPr>
                <w:rFonts w:asciiTheme="minorHAnsi" w:hAnsiTheme="minorHAnsi" w:cstheme="minorHAnsi"/>
                <w:sz w:val="16"/>
                <w:szCs w:val="16"/>
              </w:rPr>
              <w:t xml:space="preserve">value producers will continue to expand. </w:t>
            </w:r>
          </w:p>
        </w:tc>
      </w:tr>
      <w:tr w:rsidR="00383362" w:rsidRPr="00F804FE" w14:paraId="6576D184" w14:textId="77777777" w:rsidTr="000D1076">
        <w:trPr>
          <w:trHeight w:val="34"/>
        </w:trPr>
        <w:tc>
          <w:tcPr>
            <w:tcW w:w="562" w:type="pct"/>
            <w:shd w:val="clear" w:color="auto" w:fill="auto"/>
            <w:tcMar>
              <w:left w:w="28" w:type="dxa"/>
              <w:right w:w="28" w:type="dxa"/>
            </w:tcMar>
          </w:tcPr>
          <w:p w14:paraId="71F6174D" w14:textId="69E655F8" w:rsidR="00383362" w:rsidRPr="002F7327" w:rsidRDefault="00383362" w:rsidP="00B45069">
            <w:pPr>
              <w:spacing w:line="240" w:lineRule="auto"/>
              <w:ind w:firstLine="0"/>
              <w:jc w:val="center"/>
              <w:rPr>
                <w:rFonts w:asciiTheme="minorHAnsi" w:hAnsiTheme="minorHAnsi" w:cstheme="minorHAnsi"/>
                <w:sz w:val="16"/>
                <w:szCs w:val="16"/>
              </w:rPr>
            </w:pPr>
            <w:r w:rsidRPr="002F7327">
              <w:rPr>
                <w:rFonts w:asciiTheme="minorHAnsi" w:hAnsiTheme="minorHAnsi" w:cstheme="minorHAnsi"/>
                <w:sz w:val="16"/>
                <w:szCs w:val="16"/>
              </w:rPr>
              <w:t>L1, L3–L7</w:t>
            </w:r>
          </w:p>
        </w:tc>
        <w:tc>
          <w:tcPr>
            <w:tcW w:w="4438" w:type="pct"/>
            <w:shd w:val="clear" w:color="auto" w:fill="auto"/>
            <w:tcMar>
              <w:left w:w="28" w:type="dxa"/>
              <w:right w:w="28" w:type="dxa"/>
            </w:tcMar>
          </w:tcPr>
          <w:p w14:paraId="08E8C915" w14:textId="798C5516" w:rsidR="00383362" w:rsidRPr="002F7327" w:rsidRDefault="00383362" w:rsidP="009C6F54">
            <w:pPr>
              <w:spacing w:after="0" w:line="240" w:lineRule="auto"/>
              <w:ind w:firstLine="0"/>
              <w:jc w:val="left"/>
              <w:rPr>
                <w:rFonts w:asciiTheme="minorHAnsi" w:hAnsiTheme="minorHAnsi" w:cstheme="minorHAnsi"/>
                <w:sz w:val="16"/>
                <w:szCs w:val="16"/>
              </w:rPr>
            </w:pPr>
            <w:r w:rsidRPr="002F7327">
              <w:rPr>
                <w:rFonts w:asciiTheme="minorHAnsi" w:hAnsiTheme="minorHAnsi" w:cstheme="minorHAnsi"/>
                <w:sz w:val="16"/>
                <w:szCs w:val="16"/>
              </w:rPr>
              <w:t xml:space="preserve">This is a balancing loop. </w:t>
            </w:r>
            <w:r w:rsidR="00AA35F2">
              <w:rPr>
                <w:rFonts w:asciiTheme="minorHAnsi" w:hAnsiTheme="minorHAnsi" w:cstheme="minorHAnsi"/>
                <w:sz w:val="16"/>
                <w:szCs w:val="16"/>
              </w:rPr>
              <w:t xml:space="preserve">Wetlands </w:t>
            </w:r>
            <w:r w:rsidRPr="002F7327">
              <w:rPr>
                <w:rFonts w:asciiTheme="minorHAnsi" w:hAnsiTheme="minorHAnsi" w:cstheme="minorHAnsi"/>
                <w:sz w:val="16"/>
                <w:szCs w:val="16"/>
              </w:rPr>
              <w:t>degrad</w:t>
            </w:r>
            <w:r w:rsidR="00AA35F2">
              <w:rPr>
                <w:rFonts w:asciiTheme="minorHAnsi" w:hAnsiTheme="minorHAnsi" w:cstheme="minorHAnsi"/>
                <w:sz w:val="16"/>
                <w:szCs w:val="16"/>
              </w:rPr>
              <w:t xml:space="preserve">ation </w:t>
            </w:r>
            <w:r w:rsidRPr="002F7327">
              <w:rPr>
                <w:rFonts w:asciiTheme="minorHAnsi" w:hAnsiTheme="minorHAnsi" w:cstheme="minorHAnsi"/>
                <w:sz w:val="16"/>
                <w:szCs w:val="16"/>
              </w:rPr>
              <w:t xml:space="preserve">will motivate community </w:t>
            </w:r>
            <w:r w:rsidR="00AA35F2">
              <w:rPr>
                <w:rFonts w:asciiTheme="minorHAnsi" w:hAnsiTheme="minorHAnsi" w:cstheme="minorHAnsi"/>
                <w:sz w:val="16"/>
                <w:szCs w:val="16"/>
              </w:rPr>
              <w:t xml:space="preserve">responses to </w:t>
            </w:r>
            <w:r w:rsidRPr="002F7327">
              <w:rPr>
                <w:rFonts w:asciiTheme="minorHAnsi" w:hAnsiTheme="minorHAnsi" w:cstheme="minorHAnsi"/>
                <w:sz w:val="16"/>
                <w:szCs w:val="16"/>
              </w:rPr>
              <w:t xml:space="preserve">improve </w:t>
            </w:r>
            <w:r w:rsidR="00AA35F2">
              <w:rPr>
                <w:rFonts w:asciiTheme="minorHAnsi" w:hAnsiTheme="minorHAnsi" w:cstheme="minorHAnsi"/>
                <w:sz w:val="16"/>
                <w:szCs w:val="16"/>
              </w:rPr>
              <w:t>condition</w:t>
            </w:r>
            <w:r w:rsidRPr="002F7327">
              <w:rPr>
                <w:rFonts w:asciiTheme="minorHAnsi" w:hAnsiTheme="minorHAnsi" w:cstheme="minorHAnsi"/>
                <w:sz w:val="16"/>
                <w:szCs w:val="16"/>
              </w:rPr>
              <w:t>. Consequently, irrigator desire</w:t>
            </w:r>
            <w:r w:rsidR="00AA35F2">
              <w:rPr>
                <w:rFonts w:asciiTheme="minorHAnsi" w:hAnsiTheme="minorHAnsi" w:cstheme="minorHAnsi"/>
                <w:sz w:val="16"/>
                <w:szCs w:val="16"/>
              </w:rPr>
              <w:t>s</w:t>
            </w:r>
            <w:r w:rsidRPr="002F7327">
              <w:rPr>
                <w:rFonts w:asciiTheme="minorHAnsi" w:hAnsiTheme="minorHAnsi" w:cstheme="minorHAnsi"/>
                <w:sz w:val="16"/>
                <w:szCs w:val="16"/>
              </w:rPr>
              <w:t xml:space="preserve"> to produce high value goods will decline as communities </w:t>
            </w:r>
            <w:r w:rsidR="00AA35F2">
              <w:rPr>
                <w:rFonts w:asciiTheme="minorHAnsi" w:hAnsiTheme="minorHAnsi" w:cstheme="minorHAnsi"/>
                <w:sz w:val="16"/>
                <w:szCs w:val="16"/>
              </w:rPr>
              <w:t xml:space="preserve">recognise </w:t>
            </w:r>
            <w:r w:rsidRPr="002F7327">
              <w:rPr>
                <w:rFonts w:asciiTheme="minorHAnsi" w:hAnsiTheme="minorHAnsi" w:cstheme="minorHAnsi"/>
                <w:sz w:val="16"/>
                <w:szCs w:val="16"/>
              </w:rPr>
              <w:t>the negative</w:t>
            </w:r>
            <w:r w:rsidR="00AA35F2" w:rsidRPr="002F7327">
              <w:rPr>
                <w:rFonts w:asciiTheme="minorHAnsi" w:hAnsiTheme="minorHAnsi" w:cstheme="minorHAnsi"/>
                <w:sz w:val="16"/>
                <w:szCs w:val="16"/>
              </w:rPr>
              <w:t xml:space="preserve"> environmental impact</w:t>
            </w:r>
            <w:r w:rsidR="00AA35F2">
              <w:rPr>
                <w:rFonts w:asciiTheme="minorHAnsi" w:hAnsiTheme="minorHAnsi" w:cstheme="minorHAnsi"/>
                <w:sz w:val="16"/>
                <w:szCs w:val="16"/>
              </w:rPr>
              <w:t>s</w:t>
            </w:r>
            <w:r w:rsidRPr="002F7327">
              <w:rPr>
                <w:rFonts w:asciiTheme="minorHAnsi" w:hAnsiTheme="minorHAnsi" w:cstheme="minorHAnsi"/>
                <w:sz w:val="16"/>
                <w:szCs w:val="16"/>
              </w:rPr>
              <w:t>. Government response</w:t>
            </w:r>
            <w:r w:rsidR="00AA35F2">
              <w:rPr>
                <w:rFonts w:asciiTheme="minorHAnsi" w:hAnsiTheme="minorHAnsi" w:cstheme="minorHAnsi"/>
                <w:sz w:val="16"/>
                <w:szCs w:val="16"/>
              </w:rPr>
              <w:t>s</w:t>
            </w:r>
            <w:r w:rsidRPr="002F7327">
              <w:rPr>
                <w:rFonts w:asciiTheme="minorHAnsi" w:hAnsiTheme="minorHAnsi" w:cstheme="minorHAnsi"/>
                <w:sz w:val="16"/>
                <w:szCs w:val="16"/>
              </w:rPr>
              <w:t xml:space="preserve"> will be to limit </w:t>
            </w:r>
            <w:r w:rsidR="00AA35F2">
              <w:rPr>
                <w:rFonts w:asciiTheme="minorHAnsi" w:hAnsiTheme="minorHAnsi" w:cstheme="minorHAnsi"/>
                <w:sz w:val="16"/>
                <w:szCs w:val="16"/>
              </w:rPr>
              <w:t>water transfers</w:t>
            </w:r>
            <w:r w:rsidRPr="002F7327">
              <w:rPr>
                <w:rFonts w:asciiTheme="minorHAnsi" w:hAnsiTheme="minorHAnsi" w:cstheme="minorHAnsi"/>
                <w:sz w:val="16"/>
                <w:szCs w:val="16"/>
              </w:rPr>
              <w:t xml:space="preserve"> by </w:t>
            </w:r>
            <w:r w:rsidR="00AA35F2">
              <w:rPr>
                <w:rFonts w:asciiTheme="minorHAnsi" w:hAnsiTheme="minorHAnsi" w:cstheme="minorHAnsi"/>
                <w:sz w:val="16"/>
                <w:szCs w:val="16"/>
              </w:rPr>
              <w:t>restricting</w:t>
            </w:r>
            <w:r w:rsidRPr="002F7327">
              <w:rPr>
                <w:rFonts w:asciiTheme="minorHAnsi" w:hAnsiTheme="minorHAnsi" w:cstheme="minorHAnsi"/>
                <w:sz w:val="16"/>
                <w:szCs w:val="16"/>
              </w:rPr>
              <w:t xml:space="preserve"> water trading</w:t>
            </w:r>
            <w:r w:rsidR="00AA35F2">
              <w:rPr>
                <w:rFonts w:asciiTheme="minorHAnsi" w:hAnsiTheme="minorHAnsi" w:cstheme="minorHAnsi"/>
                <w:sz w:val="16"/>
                <w:szCs w:val="16"/>
              </w:rPr>
              <w:t xml:space="preserve"> and transfers, thus </w:t>
            </w:r>
            <w:r w:rsidRPr="002F7327">
              <w:rPr>
                <w:rFonts w:asciiTheme="minorHAnsi" w:hAnsiTheme="minorHAnsi" w:cstheme="minorHAnsi"/>
                <w:sz w:val="16"/>
                <w:szCs w:val="16"/>
              </w:rPr>
              <w:t xml:space="preserve">improve </w:t>
            </w:r>
            <w:r w:rsidR="00AA35F2">
              <w:rPr>
                <w:rFonts w:asciiTheme="minorHAnsi" w:hAnsiTheme="minorHAnsi" w:cstheme="minorHAnsi"/>
                <w:sz w:val="16"/>
                <w:szCs w:val="16"/>
              </w:rPr>
              <w:t>ing wetland condition.</w:t>
            </w:r>
            <w:r w:rsidRPr="002F7327">
              <w:rPr>
                <w:rFonts w:asciiTheme="minorHAnsi" w:hAnsiTheme="minorHAnsi" w:cstheme="minorHAnsi"/>
                <w:sz w:val="16"/>
                <w:szCs w:val="16"/>
              </w:rPr>
              <w:t xml:space="preserve"> However, economic values are weighted </w:t>
            </w:r>
            <w:r w:rsidR="00AA35F2">
              <w:rPr>
                <w:rFonts w:asciiTheme="minorHAnsi" w:hAnsiTheme="minorHAnsi" w:cstheme="minorHAnsi"/>
                <w:sz w:val="16"/>
                <w:szCs w:val="16"/>
              </w:rPr>
              <w:t>higher</w:t>
            </w:r>
            <w:r w:rsidRPr="002F7327">
              <w:rPr>
                <w:rFonts w:asciiTheme="minorHAnsi" w:hAnsiTheme="minorHAnsi" w:cstheme="minorHAnsi"/>
                <w:sz w:val="16"/>
                <w:szCs w:val="16"/>
              </w:rPr>
              <w:t xml:space="preserve"> than environmental </w:t>
            </w:r>
            <w:r w:rsidR="00AA35F2">
              <w:rPr>
                <w:rFonts w:asciiTheme="minorHAnsi" w:hAnsiTheme="minorHAnsi" w:cstheme="minorHAnsi"/>
                <w:sz w:val="16"/>
                <w:szCs w:val="16"/>
              </w:rPr>
              <w:t xml:space="preserve">ones, so </w:t>
            </w:r>
            <w:r w:rsidRPr="002F7327">
              <w:rPr>
                <w:rFonts w:asciiTheme="minorHAnsi" w:hAnsiTheme="minorHAnsi" w:cstheme="minorHAnsi"/>
                <w:sz w:val="16"/>
                <w:szCs w:val="16"/>
              </w:rPr>
              <w:t>irrigator desire</w:t>
            </w:r>
            <w:r w:rsidR="00AA35F2">
              <w:rPr>
                <w:rFonts w:asciiTheme="minorHAnsi" w:hAnsiTheme="minorHAnsi" w:cstheme="minorHAnsi"/>
                <w:sz w:val="16"/>
                <w:szCs w:val="16"/>
              </w:rPr>
              <w:t>s</w:t>
            </w:r>
            <w:r w:rsidRPr="002F7327">
              <w:rPr>
                <w:rFonts w:asciiTheme="minorHAnsi" w:hAnsiTheme="minorHAnsi" w:cstheme="minorHAnsi"/>
                <w:sz w:val="16"/>
                <w:szCs w:val="16"/>
              </w:rPr>
              <w:t xml:space="preserve"> to produce high value goods will </w:t>
            </w:r>
            <w:r w:rsidR="00AA35F2">
              <w:rPr>
                <w:rFonts w:asciiTheme="minorHAnsi" w:hAnsiTheme="minorHAnsi" w:cstheme="minorHAnsi"/>
                <w:sz w:val="16"/>
                <w:szCs w:val="16"/>
              </w:rPr>
              <w:t>increase</w:t>
            </w:r>
            <w:r w:rsidRPr="002F7327">
              <w:rPr>
                <w:rFonts w:asciiTheme="minorHAnsi" w:hAnsiTheme="minorHAnsi" w:cstheme="minorHAnsi"/>
                <w:sz w:val="16"/>
                <w:szCs w:val="16"/>
              </w:rPr>
              <w:t xml:space="preserve">. Although loop (L1, 3-7) is balancing, </w:t>
            </w:r>
            <w:r w:rsidR="00AA35F2">
              <w:rPr>
                <w:rFonts w:asciiTheme="minorHAnsi" w:hAnsiTheme="minorHAnsi" w:cstheme="minorHAnsi"/>
                <w:sz w:val="16"/>
                <w:szCs w:val="16"/>
              </w:rPr>
              <w:t xml:space="preserve">where </w:t>
            </w:r>
            <w:r w:rsidRPr="002F7327">
              <w:rPr>
                <w:rFonts w:asciiTheme="minorHAnsi" w:hAnsiTheme="minorHAnsi" w:cstheme="minorHAnsi"/>
                <w:sz w:val="16"/>
                <w:szCs w:val="16"/>
              </w:rPr>
              <w:t xml:space="preserve">community desire to maintain </w:t>
            </w:r>
            <w:r w:rsidR="00AA35F2">
              <w:rPr>
                <w:rFonts w:asciiTheme="minorHAnsi" w:hAnsiTheme="minorHAnsi" w:cstheme="minorHAnsi"/>
                <w:sz w:val="16"/>
                <w:szCs w:val="16"/>
              </w:rPr>
              <w:t>wetland condition</w:t>
            </w:r>
            <w:r w:rsidRPr="002F7327">
              <w:rPr>
                <w:rFonts w:asciiTheme="minorHAnsi" w:hAnsiTheme="minorHAnsi" w:cstheme="minorHAnsi"/>
                <w:sz w:val="16"/>
                <w:szCs w:val="16"/>
              </w:rPr>
              <w:t xml:space="preserve"> should reduce irrigator desire</w:t>
            </w:r>
            <w:r w:rsidR="00AA35F2">
              <w:rPr>
                <w:rFonts w:asciiTheme="minorHAnsi" w:hAnsiTheme="minorHAnsi" w:cstheme="minorHAnsi"/>
                <w:sz w:val="16"/>
                <w:szCs w:val="16"/>
              </w:rPr>
              <w:t>s</w:t>
            </w:r>
            <w:r w:rsidRPr="002F7327">
              <w:rPr>
                <w:rFonts w:asciiTheme="minorHAnsi" w:hAnsiTheme="minorHAnsi" w:cstheme="minorHAnsi"/>
                <w:sz w:val="16"/>
                <w:szCs w:val="16"/>
              </w:rPr>
              <w:t xml:space="preserve"> to produce high value goods, the system is driven by the dominance of economic values in loop (L1, L2). The lower weighting for environmental values is represented by the delayed L6 and the weak L7. </w:t>
            </w:r>
          </w:p>
        </w:tc>
      </w:tr>
      <w:tr w:rsidR="00383362" w:rsidRPr="00F804FE" w14:paraId="59310810" w14:textId="77777777" w:rsidTr="000D1076">
        <w:trPr>
          <w:trHeight w:val="34"/>
        </w:trPr>
        <w:tc>
          <w:tcPr>
            <w:tcW w:w="562" w:type="pct"/>
            <w:shd w:val="clear" w:color="auto" w:fill="auto"/>
            <w:tcMar>
              <w:left w:w="28" w:type="dxa"/>
              <w:right w:w="28" w:type="dxa"/>
            </w:tcMar>
          </w:tcPr>
          <w:p w14:paraId="1A509936" w14:textId="3C0657DB" w:rsidR="00383362" w:rsidRPr="002F7327" w:rsidRDefault="00383362" w:rsidP="00B45069">
            <w:pPr>
              <w:spacing w:line="240" w:lineRule="auto"/>
              <w:ind w:firstLine="0"/>
              <w:jc w:val="center"/>
              <w:rPr>
                <w:rFonts w:asciiTheme="minorHAnsi" w:hAnsiTheme="minorHAnsi" w:cstheme="minorHAnsi"/>
                <w:sz w:val="16"/>
                <w:szCs w:val="16"/>
              </w:rPr>
            </w:pPr>
            <w:r w:rsidRPr="002F7327">
              <w:rPr>
                <w:rFonts w:asciiTheme="minorHAnsi" w:hAnsiTheme="minorHAnsi" w:cstheme="minorHAnsi"/>
                <w:sz w:val="16"/>
                <w:szCs w:val="16"/>
              </w:rPr>
              <w:t>L1, L3–L5, 8, 9</w:t>
            </w:r>
          </w:p>
        </w:tc>
        <w:tc>
          <w:tcPr>
            <w:tcW w:w="4438" w:type="pct"/>
            <w:shd w:val="clear" w:color="auto" w:fill="auto"/>
            <w:tcMar>
              <w:left w:w="28" w:type="dxa"/>
              <w:right w:w="28" w:type="dxa"/>
            </w:tcMar>
          </w:tcPr>
          <w:p w14:paraId="21126172" w14:textId="316105C0" w:rsidR="00383362" w:rsidRPr="002F7327" w:rsidRDefault="00383362" w:rsidP="009C6F54">
            <w:pPr>
              <w:spacing w:after="0" w:line="240" w:lineRule="auto"/>
              <w:ind w:firstLine="0"/>
              <w:jc w:val="left"/>
              <w:rPr>
                <w:rFonts w:asciiTheme="minorHAnsi" w:hAnsiTheme="minorHAnsi" w:cstheme="minorHAnsi"/>
                <w:sz w:val="16"/>
                <w:szCs w:val="16"/>
              </w:rPr>
            </w:pPr>
            <w:r w:rsidRPr="002F7327">
              <w:rPr>
                <w:rFonts w:asciiTheme="minorHAnsi" w:hAnsiTheme="minorHAnsi" w:cstheme="minorHAnsi"/>
                <w:sz w:val="16"/>
                <w:szCs w:val="16"/>
              </w:rPr>
              <w:t xml:space="preserve">This is a balancing loop. If </w:t>
            </w:r>
            <w:r w:rsidR="00AA35F2">
              <w:rPr>
                <w:rFonts w:asciiTheme="minorHAnsi" w:hAnsiTheme="minorHAnsi" w:cstheme="minorHAnsi"/>
                <w:sz w:val="16"/>
                <w:szCs w:val="16"/>
              </w:rPr>
              <w:t>farmers</w:t>
            </w:r>
            <w:r w:rsidRPr="002F7327">
              <w:rPr>
                <w:rFonts w:asciiTheme="minorHAnsi" w:hAnsiTheme="minorHAnsi" w:cstheme="minorHAnsi"/>
                <w:sz w:val="16"/>
                <w:szCs w:val="16"/>
              </w:rPr>
              <w:t xml:space="preserve"> experience the benefits of ecosystem services</w:t>
            </w:r>
            <w:r w:rsidR="00AA35F2">
              <w:rPr>
                <w:rFonts w:asciiTheme="minorHAnsi" w:hAnsiTheme="minorHAnsi" w:cstheme="minorHAnsi"/>
                <w:sz w:val="16"/>
                <w:szCs w:val="16"/>
              </w:rPr>
              <w:t xml:space="preserve"> they</w:t>
            </w:r>
            <w:r w:rsidRPr="002F7327">
              <w:rPr>
                <w:rFonts w:asciiTheme="minorHAnsi" w:hAnsiTheme="minorHAnsi" w:cstheme="minorHAnsi"/>
                <w:sz w:val="16"/>
                <w:szCs w:val="16"/>
              </w:rPr>
              <w:t xml:space="preserve"> should be more productive and impacted less by high value produce. Subsequently, </w:t>
            </w:r>
            <w:r w:rsidR="00AA35F2">
              <w:rPr>
                <w:rFonts w:asciiTheme="minorHAnsi" w:hAnsiTheme="minorHAnsi" w:cstheme="minorHAnsi"/>
                <w:sz w:val="16"/>
                <w:szCs w:val="16"/>
              </w:rPr>
              <w:t>farmers</w:t>
            </w:r>
            <w:r w:rsidRPr="002F7327">
              <w:rPr>
                <w:rFonts w:asciiTheme="minorHAnsi" w:hAnsiTheme="minorHAnsi" w:cstheme="minorHAnsi"/>
                <w:sz w:val="16"/>
                <w:szCs w:val="16"/>
              </w:rPr>
              <w:t xml:space="preserve"> will be impartial to the desire to produce high value goods. If </w:t>
            </w:r>
            <w:r w:rsidR="00AA35F2">
              <w:rPr>
                <w:rFonts w:asciiTheme="minorHAnsi" w:hAnsiTheme="minorHAnsi" w:cstheme="minorHAnsi"/>
                <w:sz w:val="16"/>
                <w:szCs w:val="16"/>
              </w:rPr>
              <w:t>wetlands are in poor condition</w:t>
            </w:r>
            <w:r w:rsidRPr="002F7327">
              <w:rPr>
                <w:rFonts w:asciiTheme="minorHAnsi" w:hAnsiTheme="minorHAnsi" w:cstheme="minorHAnsi"/>
                <w:sz w:val="16"/>
                <w:szCs w:val="16"/>
              </w:rPr>
              <w:t xml:space="preserve">, </w:t>
            </w:r>
            <w:r w:rsidR="00AA35F2">
              <w:rPr>
                <w:rFonts w:asciiTheme="minorHAnsi" w:hAnsiTheme="minorHAnsi" w:cstheme="minorHAnsi"/>
                <w:sz w:val="16"/>
                <w:szCs w:val="16"/>
              </w:rPr>
              <w:t xml:space="preserve">thus </w:t>
            </w:r>
            <w:r w:rsidRPr="002F7327">
              <w:rPr>
                <w:rFonts w:asciiTheme="minorHAnsi" w:hAnsiTheme="minorHAnsi" w:cstheme="minorHAnsi"/>
                <w:sz w:val="16"/>
                <w:szCs w:val="16"/>
              </w:rPr>
              <w:t xml:space="preserve">reducing the productivity of agricultural industries, the community will desire less production of high value goods. This is because high value producers are </w:t>
            </w:r>
            <w:r w:rsidR="00AA35F2">
              <w:rPr>
                <w:rFonts w:asciiTheme="minorHAnsi" w:hAnsiTheme="minorHAnsi" w:cstheme="minorHAnsi"/>
                <w:sz w:val="16"/>
                <w:szCs w:val="16"/>
              </w:rPr>
              <w:t xml:space="preserve">mostly </w:t>
            </w:r>
            <w:r w:rsidRPr="002F7327">
              <w:rPr>
                <w:rFonts w:asciiTheme="minorHAnsi" w:hAnsiTheme="minorHAnsi" w:cstheme="minorHAnsi"/>
                <w:sz w:val="16"/>
                <w:szCs w:val="16"/>
              </w:rPr>
              <w:t>downstream. Downstream water users require water to be transferred out of the valley, but this process c</w:t>
            </w:r>
            <w:r w:rsidR="00AA35F2">
              <w:rPr>
                <w:rFonts w:asciiTheme="minorHAnsi" w:hAnsiTheme="minorHAnsi" w:cstheme="minorHAnsi"/>
                <w:sz w:val="16"/>
                <w:szCs w:val="16"/>
              </w:rPr>
              <w:t>ompromises the condition of wetlands</w:t>
            </w:r>
            <w:r w:rsidRPr="002F7327">
              <w:rPr>
                <w:rFonts w:asciiTheme="minorHAnsi" w:hAnsiTheme="minorHAnsi" w:cstheme="minorHAnsi"/>
                <w:sz w:val="16"/>
                <w:szCs w:val="16"/>
              </w:rPr>
              <w:t>.</w:t>
            </w:r>
          </w:p>
        </w:tc>
      </w:tr>
      <w:tr w:rsidR="00383362" w:rsidRPr="00F804FE" w14:paraId="4B4D8EEF" w14:textId="77777777" w:rsidTr="000D1076">
        <w:trPr>
          <w:trHeight w:val="34"/>
        </w:trPr>
        <w:tc>
          <w:tcPr>
            <w:tcW w:w="562" w:type="pct"/>
            <w:shd w:val="clear" w:color="auto" w:fill="auto"/>
            <w:tcMar>
              <w:left w:w="28" w:type="dxa"/>
              <w:right w:w="28" w:type="dxa"/>
            </w:tcMar>
          </w:tcPr>
          <w:p w14:paraId="490F29C0" w14:textId="2AC95132" w:rsidR="00383362" w:rsidRPr="002F7327" w:rsidRDefault="00383362" w:rsidP="00B45069">
            <w:pPr>
              <w:spacing w:line="240" w:lineRule="auto"/>
              <w:ind w:firstLine="0"/>
              <w:jc w:val="center"/>
              <w:rPr>
                <w:rFonts w:asciiTheme="minorHAnsi" w:hAnsiTheme="minorHAnsi" w:cstheme="minorHAnsi"/>
                <w:sz w:val="16"/>
                <w:szCs w:val="16"/>
              </w:rPr>
            </w:pPr>
            <w:r w:rsidRPr="002F7327">
              <w:rPr>
                <w:rFonts w:asciiTheme="minorHAnsi" w:hAnsiTheme="minorHAnsi" w:cstheme="minorHAnsi"/>
                <w:sz w:val="16"/>
                <w:szCs w:val="16"/>
              </w:rPr>
              <w:t>L1, 3, 9, 10</w:t>
            </w:r>
          </w:p>
        </w:tc>
        <w:tc>
          <w:tcPr>
            <w:tcW w:w="4438" w:type="pct"/>
            <w:shd w:val="clear" w:color="auto" w:fill="auto"/>
            <w:tcMar>
              <w:left w:w="28" w:type="dxa"/>
              <w:right w:w="28" w:type="dxa"/>
            </w:tcMar>
          </w:tcPr>
          <w:p w14:paraId="65C17FB7" w14:textId="21940ED6" w:rsidR="00383362" w:rsidRPr="002F7327" w:rsidRDefault="00383362" w:rsidP="009C6F54">
            <w:pPr>
              <w:spacing w:after="0" w:line="240" w:lineRule="auto"/>
              <w:ind w:firstLine="0"/>
              <w:jc w:val="left"/>
              <w:rPr>
                <w:rFonts w:asciiTheme="minorHAnsi" w:hAnsiTheme="minorHAnsi" w:cstheme="minorHAnsi"/>
                <w:sz w:val="16"/>
                <w:szCs w:val="16"/>
              </w:rPr>
            </w:pPr>
            <w:r w:rsidRPr="002F7327">
              <w:rPr>
                <w:rFonts w:asciiTheme="minorHAnsi" w:hAnsiTheme="minorHAnsi" w:cstheme="minorHAnsi"/>
                <w:sz w:val="16"/>
                <w:szCs w:val="16"/>
              </w:rPr>
              <w:t xml:space="preserve">This is a balancing loop. If water trading is encouraged to allow </w:t>
            </w:r>
            <w:r w:rsidR="00A5296C">
              <w:rPr>
                <w:rFonts w:asciiTheme="minorHAnsi" w:hAnsiTheme="minorHAnsi" w:cstheme="minorHAnsi"/>
                <w:sz w:val="16"/>
                <w:szCs w:val="16"/>
              </w:rPr>
              <w:t xml:space="preserve">downstream </w:t>
            </w:r>
            <w:r w:rsidRPr="002F7327">
              <w:rPr>
                <w:rFonts w:asciiTheme="minorHAnsi" w:hAnsiTheme="minorHAnsi" w:cstheme="minorHAnsi"/>
                <w:sz w:val="16"/>
                <w:szCs w:val="16"/>
              </w:rPr>
              <w:t>transfer to high value users</w:t>
            </w:r>
            <w:r w:rsidR="00A5296C">
              <w:rPr>
                <w:rFonts w:asciiTheme="minorHAnsi" w:hAnsiTheme="minorHAnsi" w:cstheme="minorHAnsi"/>
                <w:sz w:val="16"/>
                <w:szCs w:val="16"/>
              </w:rPr>
              <w:t>, th</w:t>
            </w:r>
            <w:r w:rsidRPr="002F7327">
              <w:rPr>
                <w:rFonts w:asciiTheme="minorHAnsi" w:hAnsiTheme="minorHAnsi" w:cstheme="minorHAnsi"/>
                <w:sz w:val="16"/>
                <w:szCs w:val="16"/>
              </w:rPr>
              <w:t xml:space="preserve">is will reduce the productivity of Goulburn’s agricultural industries, causing them to advocate against the production of high value goods. Governments will react and implement inter-valley trade restrictions. </w:t>
            </w:r>
          </w:p>
        </w:tc>
      </w:tr>
    </w:tbl>
    <w:p w14:paraId="3C14F8C6" w14:textId="77777777" w:rsidR="003F16CC" w:rsidRDefault="003F16CC">
      <w:pPr>
        <w:spacing w:after="0" w:line="240" w:lineRule="auto"/>
        <w:ind w:firstLine="0"/>
        <w:jc w:val="left"/>
        <w:rPr>
          <w:szCs w:val="22"/>
        </w:rPr>
      </w:pPr>
      <w:r>
        <w:rPr>
          <w:szCs w:val="22"/>
        </w:rPr>
        <w:br w:type="page"/>
      </w:r>
    </w:p>
    <w:p w14:paraId="71231D85" w14:textId="22ED4BAE" w:rsidR="00514DDF" w:rsidRDefault="00514DDF" w:rsidP="00271DA9">
      <w:pPr>
        <w:spacing w:after="240"/>
        <w:ind w:firstLine="0"/>
        <w:jc w:val="left"/>
        <w:rPr>
          <w:szCs w:val="22"/>
        </w:rPr>
      </w:pPr>
      <w:r w:rsidRPr="002F7327">
        <w:rPr>
          <w:szCs w:val="22"/>
        </w:rPr>
        <w:lastRenderedPageBreak/>
        <w:t>Table S3</w:t>
      </w:r>
      <w:r w:rsidR="009C6F54">
        <w:rPr>
          <w:szCs w:val="22"/>
        </w:rPr>
        <w:t>.</w:t>
      </w:r>
      <w:r w:rsidRPr="002F7327">
        <w:rPr>
          <w:szCs w:val="22"/>
        </w:rPr>
        <w:t xml:space="preserve"> </w:t>
      </w:r>
      <w:r w:rsidR="00B45069">
        <w:rPr>
          <w:szCs w:val="22"/>
        </w:rPr>
        <w:t>P</w:t>
      </w:r>
      <w:r w:rsidRPr="002F7327">
        <w:rPr>
          <w:szCs w:val="22"/>
        </w:rPr>
        <w:t xml:space="preserve">rocesses for each link </w:t>
      </w:r>
      <w:r w:rsidR="00577959">
        <w:rPr>
          <w:szCs w:val="22"/>
        </w:rPr>
        <w:t xml:space="preserve">and loop </w:t>
      </w:r>
      <w:r w:rsidR="0028167F">
        <w:rPr>
          <w:szCs w:val="22"/>
        </w:rPr>
        <w:t>i</w:t>
      </w:r>
      <w:r w:rsidRPr="002F7327">
        <w:rPr>
          <w:szCs w:val="22"/>
        </w:rPr>
        <w:t xml:space="preserve">n </w:t>
      </w:r>
      <w:r w:rsidR="0028167F">
        <w:rPr>
          <w:szCs w:val="22"/>
        </w:rPr>
        <w:t xml:space="preserve">the </w:t>
      </w:r>
      <w:r w:rsidR="00271DA9" w:rsidRPr="00271DA9">
        <w:rPr>
          <w:szCs w:val="22"/>
        </w:rPr>
        <w:t>Cultural Adaptation Template diagram of how investment in adaptation and diversification builds adaptive capacity among irrigators</w:t>
      </w:r>
      <w:r w:rsidR="00B45069">
        <w:rPr>
          <w:szCs w:val="22"/>
        </w:rPr>
        <w:t xml:space="preserve"> in Figure 4</w:t>
      </w:r>
    </w:p>
    <w:tbl>
      <w:tblPr>
        <w:tblStyle w:val="TableGrid1"/>
        <w:tblW w:w="0" w:type="auto"/>
        <w:tblLook w:val="04A0" w:firstRow="1" w:lastRow="0" w:firstColumn="1" w:lastColumn="0" w:noHBand="0" w:noVBand="1"/>
      </w:tblPr>
      <w:tblGrid>
        <w:gridCol w:w="1129"/>
        <w:gridCol w:w="7887"/>
      </w:tblGrid>
      <w:tr w:rsidR="007D27F9" w:rsidRPr="007D27F9" w14:paraId="25287909" w14:textId="77777777" w:rsidTr="00725305">
        <w:tc>
          <w:tcPr>
            <w:tcW w:w="1129" w:type="dxa"/>
          </w:tcPr>
          <w:p w14:paraId="2EA7E8CE" w14:textId="77777777" w:rsidR="007D27F9" w:rsidRPr="009C6F54" w:rsidRDefault="007D27F9" w:rsidP="009C6F54">
            <w:pPr>
              <w:spacing w:after="0" w:line="240" w:lineRule="auto"/>
              <w:ind w:firstLine="0"/>
              <w:jc w:val="center"/>
              <w:rPr>
                <w:b/>
                <w:bCs/>
                <w:sz w:val="16"/>
                <w:szCs w:val="16"/>
              </w:rPr>
            </w:pPr>
            <w:r w:rsidRPr="009C6F54">
              <w:rPr>
                <w:b/>
                <w:bCs/>
                <w:sz w:val="16"/>
                <w:szCs w:val="16"/>
              </w:rPr>
              <w:t>Link No.</w:t>
            </w:r>
          </w:p>
        </w:tc>
        <w:tc>
          <w:tcPr>
            <w:tcW w:w="7887" w:type="dxa"/>
          </w:tcPr>
          <w:p w14:paraId="7A9AF150" w14:textId="14482F59" w:rsidR="007D27F9" w:rsidRPr="009C6F54" w:rsidRDefault="007D27F9" w:rsidP="009C6F54">
            <w:pPr>
              <w:spacing w:after="0" w:line="240" w:lineRule="auto"/>
              <w:ind w:firstLine="0"/>
              <w:jc w:val="center"/>
              <w:rPr>
                <w:b/>
                <w:bCs/>
                <w:sz w:val="16"/>
                <w:szCs w:val="16"/>
              </w:rPr>
            </w:pPr>
            <w:r w:rsidRPr="009C6F54">
              <w:rPr>
                <w:b/>
                <w:bCs/>
                <w:sz w:val="16"/>
                <w:szCs w:val="16"/>
              </w:rPr>
              <w:t>Process represented by th</w:t>
            </w:r>
            <w:r w:rsidR="00D76331">
              <w:rPr>
                <w:b/>
                <w:bCs/>
                <w:sz w:val="16"/>
                <w:szCs w:val="16"/>
              </w:rPr>
              <w:t>e link</w:t>
            </w:r>
          </w:p>
        </w:tc>
      </w:tr>
      <w:tr w:rsidR="007D27F9" w:rsidRPr="007D27F9" w14:paraId="59BF6A2E" w14:textId="77777777" w:rsidTr="009C6F54">
        <w:tc>
          <w:tcPr>
            <w:tcW w:w="1129" w:type="dxa"/>
          </w:tcPr>
          <w:p w14:paraId="1CB80233" w14:textId="77777777" w:rsidR="007D27F9" w:rsidRPr="007D27F9" w:rsidRDefault="007D27F9" w:rsidP="007D27F9">
            <w:pPr>
              <w:spacing w:after="0" w:line="240" w:lineRule="auto"/>
              <w:ind w:firstLine="0"/>
              <w:jc w:val="left"/>
              <w:rPr>
                <w:sz w:val="16"/>
                <w:szCs w:val="16"/>
              </w:rPr>
            </w:pPr>
          </w:p>
        </w:tc>
        <w:tc>
          <w:tcPr>
            <w:tcW w:w="7887" w:type="dxa"/>
            <w:tcMar>
              <w:left w:w="28" w:type="dxa"/>
              <w:right w:w="28" w:type="dxa"/>
            </w:tcMar>
          </w:tcPr>
          <w:p w14:paraId="5A390D48" w14:textId="324D1CF1" w:rsidR="007D27F9" w:rsidRPr="00B45069" w:rsidRDefault="007D27F9" w:rsidP="00B45069">
            <w:pPr>
              <w:spacing w:after="0" w:line="240" w:lineRule="auto"/>
              <w:ind w:firstLine="0"/>
              <w:jc w:val="center"/>
              <w:rPr>
                <w:i/>
                <w:iCs/>
                <w:sz w:val="16"/>
                <w:szCs w:val="16"/>
              </w:rPr>
            </w:pPr>
            <w:r w:rsidRPr="00B45069">
              <w:rPr>
                <w:i/>
                <w:iCs/>
                <w:sz w:val="16"/>
                <w:szCs w:val="16"/>
              </w:rPr>
              <w:t xml:space="preserve">Fixes that </w:t>
            </w:r>
            <w:r w:rsidR="00B45069" w:rsidRPr="00B45069">
              <w:rPr>
                <w:i/>
                <w:iCs/>
                <w:sz w:val="16"/>
                <w:szCs w:val="16"/>
              </w:rPr>
              <w:t>f</w:t>
            </w:r>
            <w:r w:rsidRPr="00B45069">
              <w:rPr>
                <w:i/>
                <w:iCs/>
                <w:sz w:val="16"/>
                <w:szCs w:val="16"/>
              </w:rPr>
              <w:t xml:space="preserve">ail </w:t>
            </w:r>
            <w:r w:rsidR="00B45069" w:rsidRPr="00B45069">
              <w:rPr>
                <w:i/>
                <w:iCs/>
                <w:sz w:val="16"/>
                <w:szCs w:val="16"/>
              </w:rPr>
              <w:t xml:space="preserve">systems </w:t>
            </w:r>
            <w:r w:rsidRPr="00B45069">
              <w:rPr>
                <w:i/>
                <w:iCs/>
                <w:sz w:val="16"/>
                <w:szCs w:val="16"/>
              </w:rPr>
              <w:t xml:space="preserve">archetype – </w:t>
            </w:r>
            <w:r w:rsidR="00B45069" w:rsidRPr="00B45069">
              <w:rPr>
                <w:i/>
                <w:iCs/>
                <w:sz w:val="16"/>
                <w:szCs w:val="16"/>
              </w:rPr>
              <w:t>i</w:t>
            </w:r>
            <w:r w:rsidRPr="00B45069">
              <w:rPr>
                <w:i/>
                <w:iCs/>
                <w:sz w:val="16"/>
                <w:szCs w:val="16"/>
              </w:rPr>
              <w:t>mpact from additional investment in irrigation</w:t>
            </w:r>
          </w:p>
        </w:tc>
      </w:tr>
      <w:tr w:rsidR="007D27F9" w:rsidRPr="007D27F9" w14:paraId="76356844" w14:textId="77777777" w:rsidTr="009C6F54">
        <w:tc>
          <w:tcPr>
            <w:tcW w:w="1129" w:type="dxa"/>
          </w:tcPr>
          <w:p w14:paraId="1F595D8D" w14:textId="77777777" w:rsidR="007D27F9" w:rsidRPr="007D27F9" w:rsidRDefault="007D27F9" w:rsidP="009C6F54">
            <w:pPr>
              <w:spacing w:after="0" w:line="240" w:lineRule="auto"/>
              <w:ind w:firstLine="0"/>
              <w:jc w:val="center"/>
              <w:rPr>
                <w:sz w:val="16"/>
                <w:szCs w:val="16"/>
              </w:rPr>
            </w:pPr>
            <w:r w:rsidRPr="007D27F9">
              <w:rPr>
                <w:sz w:val="16"/>
                <w:szCs w:val="16"/>
              </w:rPr>
              <w:t>L1</w:t>
            </w:r>
          </w:p>
        </w:tc>
        <w:tc>
          <w:tcPr>
            <w:tcW w:w="7887" w:type="dxa"/>
            <w:tcMar>
              <w:left w:w="28" w:type="dxa"/>
              <w:right w:w="28" w:type="dxa"/>
            </w:tcMar>
          </w:tcPr>
          <w:p w14:paraId="4266A0D8" w14:textId="77777777" w:rsidR="007D27F9" w:rsidRPr="007D27F9" w:rsidRDefault="007D27F9" w:rsidP="009C6F54">
            <w:pPr>
              <w:spacing w:after="0" w:line="240" w:lineRule="auto"/>
              <w:ind w:firstLine="0"/>
              <w:jc w:val="left"/>
              <w:rPr>
                <w:sz w:val="16"/>
                <w:szCs w:val="16"/>
              </w:rPr>
            </w:pPr>
            <w:r w:rsidRPr="007D27F9">
              <w:rPr>
                <w:sz w:val="16"/>
                <w:szCs w:val="16"/>
              </w:rPr>
              <w:t xml:space="preserve">This is a positive link. If uncertainty about water access increases, the need for additional investment in irrigation increases. If uncertainty about water access decreases, the need for additional investment in irrigation decreases. </w:t>
            </w:r>
          </w:p>
        </w:tc>
      </w:tr>
      <w:tr w:rsidR="007D27F9" w:rsidRPr="007D27F9" w14:paraId="0DD44848" w14:textId="77777777" w:rsidTr="009C6F54">
        <w:tc>
          <w:tcPr>
            <w:tcW w:w="1129" w:type="dxa"/>
          </w:tcPr>
          <w:p w14:paraId="79EDE4D2" w14:textId="77777777" w:rsidR="007D27F9" w:rsidRPr="007D27F9" w:rsidRDefault="007D27F9" w:rsidP="009C6F54">
            <w:pPr>
              <w:spacing w:after="0" w:line="240" w:lineRule="auto"/>
              <w:ind w:firstLine="0"/>
              <w:jc w:val="center"/>
              <w:rPr>
                <w:sz w:val="16"/>
                <w:szCs w:val="16"/>
              </w:rPr>
            </w:pPr>
            <w:r w:rsidRPr="007D27F9">
              <w:rPr>
                <w:sz w:val="16"/>
                <w:szCs w:val="16"/>
              </w:rPr>
              <w:t>L2</w:t>
            </w:r>
          </w:p>
        </w:tc>
        <w:tc>
          <w:tcPr>
            <w:tcW w:w="7887" w:type="dxa"/>
            <w:tcMar>
              <w:left w:w="28" w:type="dxa"/>
              <w:right w:w="28" w:type="dxa"/>
            </w:tcMar>
          </w:tcPr>
          <w:p w14:paraId="367050B0" w14:textId="16FD139A" w:rsidR="007D27F9" w:rsidRPr="007D27F9" w:rsidRDefault="007D27F9" w:rsidP="009C6F54">
            <w:pPr>
              <w:spacing w:after="0" w:line="240" w:lineRule="auto"/>
              <w:ind w:firstLine="0"/>
              <w:jc w:val="left"/>
              <w:rPr>
                <w:sz w:val="16"/>
                <w:szCs w:val="16"/>
              </w:rPr>
            </w:pPr>
            <w:r w:rsidRPr="007D27F9">
              <w:rPr>
                <w:sz w:val="16"/>
                <w:szCs w:val="16"/>
              </w:rPr>
              <w:t xml:space="preserve">This link is negative. As irrigation </w:t>
            </w:r>
            <w:r w:rsidR="00A5296C">
              <w:rPr>
                <w:sz w:val="16"/>
                <w:szCs w:val="16"/>
              </w:rPr>
              <w:t xml:space="preserve">investment </w:t>
            </w:r>
            <w:r w:rsidRPr="007D27F9">
              <w:rPr>
                <w:sz w:val="16"/>
                <w:szCs w:val="16"/>
              </w:rPr>
              <w:t xml:space="preserve">increases, uncertainty about water access decreases in the short term. </w:t>
            </w:r>
            <w:r w:rsidR="00A5296C">
              <w:rPr>
                <w:sz w:val="16"/>
                <w:szCs w:val="16"/>
              </w:rPr>
              <w:t>I</w:t>
            </w:r>
            <w:r w:rsidRPr="007D27F9">
              <w:rPr>
                <w:sz w:val="16"/>
                <w:szCs w:val="16"/>
              </w:rPr>
              <w:t xml:space="preserve">nvesting in irrigation infrastructure </w:t>
            </w:r>
            <w:r w:rsidR="00A5296C">
              <w:rPr>
                <w:sz w:val="16"/>
                <w:szCs w:val="16"/>
              </w:rPr>
              <w:t xml:space="preserve">improves irrigation </w:t>
            </w:r>
            <w:r w:rsidRPr="007D27F9">
              <w:rPr>
                <w:sz w:val="16"/>
                <w:szCs w:val="16"/>
              </w:rPr>
              <w:t>efficiency</w:t>
            </w:r>
            <w:r w:rsidR="00A5296C">
              <w:rPr>
                <w:sz w:val="16"/>
                <w:szCs w:val="16"/>
              </w:rPr>
              <w:t>,</w:t>
            </w:r>
            <w:r w:rsidRPr="007D27F9">
              <w:rPr>
                <w:sz w:val="16"/>
                <w:szCs w:val="16"/>
              </w:rPr>
              <w:t xml:space="preserve"> minimising conveyance losses and increasing reliability of access and </w:t>
            </w:r>
            <w:r w:rsidR="00A5296C">
              <w:rPr>
                <w:sz w:val="16"/>
                <w:szCs w:val="16"/>
              </w:rPr>
              <w:t>p</w:t>
            </w:r>
            <w:r w:rsidRPr="007D27F9">
              <w:rPr>
                <w:sz w:val="16"/>
                <w:szCs w:val="16"/>
              </w:rPr>
              <w:t xml:space="preserve">roductivity. If investment in irrigation decreases, uncertainty about water access increases. </w:t>
            </w:r>
          </w:p>
        </w:tc>
      </w:tr>
      <w:tr w:rsidR="007D27F9" w:rsidRPr="007D27F9" w14:paraId="5604E06E" w14:textId="77777777" w:rsidTr="009C6F54">
        <w:tc>
          <w:tcPr>
            <w:tcW w:w="1129" w:type="dxa"/>
          </w:tcPr>
          <w:p w14:paraId="23E5AB8E" w14:textId="77777777" w:rsidR="007D27F9" w:rsidRPr="007D27F9" w:rsidRDefault="007D27F9" w:rsidP="009C6F54">
            <w:pPr>
              <w:spacing w:after="0" w:line="240" w:lineRule="auto"/>
              <w:ind w:firstLine="0"/>
              <w:jc w:val="center"/>
              <w:rPr>
                <w:sz w:val="16"/>
                <w:szCs w:val="16"/>
              </w:rPr>
            </w:pPr>
            <w:r w:rsidRPr="007D27F9">
              <w:rPr>
                <w:sz w:val="16"/>
                <w:szCs w:val="16"/>
              </w:rPr>
              <w:t>L3</w:t>
            </w:r>
          </w:p>
        </w:tc>
        <w:tc>
          <w:tcPr>
            <w:tcW w:w="7887" w:type="dxa"/>
            <w:tcMar>
              <w:left w:w="28" w:type="dxa"/>
              <w:right w:w="28" w:type="dxa"/>
            </w:tcMar>
          </w:tcPr>
          <w:p w14:paraId="3CF31F4F" w14:textId="6F3A3B5E" w:rsidR="007D27F9" w:rsidRPr="007D27F9" w:rsidRDefault="007D27F9" w:rsidP="009C6F54">
            <w:pPr>
              <w:spacing w:after="0" w:line="240" w:lineRule="auto"/>
              <w:ind w:firstLine="0"/>
              <w:jc w:val="left"/>
              <w:rPr>
                <w:sz w:val="16"/>
                <w:szCs w:val="16"/>
              </w:rPr>
            </w:pPr>
            <w:r w:rsidRPr="007D27F9">
              <w:rPr>
                <w:sz w:val="16"/>
                <w:szCs w:val="16"/>
              </w:rPr>
              <w:t xml:space="preserve">This is a delayed positive link. If </w:t>
            </w:r>
            <w:r w:rsidR="00A5296C">
              <w:rPr>
                <w:sz w:val="16"/>
                <w:szCs w:val="16"/>
              </w:rPr>
              <w:t xml:space="preserve">irrigation </w:t>
            </w:r>
            <w:r w:rsidRPr="007D27F9">
              <w:rPr>
                <w:sz w:val="16"/>
                <w:szCs w:val="16"/>
              </w:rPr>
              <w:t xml:space="preserve">investment, then the region will become more dependent on access </w:t>
            </w:r>
            <w:r w:rsidR="00A5296C">
              <w:rPr>
                <w:sz w:val="16"/>
                <w:szCs w:val="16"/>
              </w:rPr>
              <w:t xml:space="preserve">to </w:t>
            </w:r>
            <w:r w:rsidRPr="007D27F9">
              <w:rPr>
                <w:sz w:val="16"/>
                <w:szCs w:val="16"/>
              </w:rPr>
              <w:t xml:space="preserve">water. If investment in irrigation decreases, the region will become less dependent on water access. </w:t>
            </w:r>
          </w:p>
        </w:tc>
      </w:tr>
      <w:tr w:rsidR="007D27F9" w:rsidRPr="007D27F9" w14:paraId="4C43E997" w14:textId="77777777" w:rsidTr="009C6F54">
        <w:tc>
          <w:tcPr>
            <w:tcW w:w="1129" w:type="dxa"/>
          </w:tcPr>
          <w:p w14:paraId="1422C7C9" w14:textId="77777777" w:rsidR="007D27F9" w:rsidRPr="007D27F9" w:rsidRDefault="007D27F9" w:rsidP="009C6F54">
            <w:pPr>
              <w:spacing w:after="0" w:line="240" w:lineRule="auto"/>
              <w:ind w:firstLine="0"/>
              <w:jc w:val="center"/>
              <w:rPr>
                <w:sz w:val="16"/>
                <w:szCs w:val="16"/>
              </w:rPr>
            </w:pPr>
            <w:r w:rsidRPr="007D27F9">
              <w:rPr>
                <w:sz w:val="16"/>
                <w:szCs w:val="16"/>
              </w:rPr>
              <w:t>L4</w:t>
            </w:r>
          </w:p>
        </w:tc>
        <w:tc>
          <w:tcPr>
            <w:tcW w:w="7887" w:type="dxa"/>
            <w:tcMar>
              <w:left w:w="28" w:type="dxa"/>
              <w:right w:w="28" w:type="dxa"/>
            </w:tcMar>
          </w:tcPr>
          <w:p w14:paraId="15572C1C" w14:textId="4F73D7E4" w:rsidR="007D27F9" w:rsidRPr="007D27F9" w:rsidRDefault="007D27F9" w:rsidP="009C6F54">
            <w:pPr>
              <w:spacing w:after="0" w:line="240" w:lineRule="auto"/>
              <w:ind w:firstLine="0"/>
              <w:jc w:val="left"/>
              <w:rPr>
                <w:sz w:val="16"/>
                <w:szCs w:val="16"/>
              </w:rPr>
            </w:pPr>
            <w:r w:rsidRPr="007D27F9">
              <w:rPr>
                <w:sz w:val="16"/>
                <w:szCs w:val="16"/>
              </w:rPr>
              <w:t xml:space="preserve">This is a positive link. If the region’s dependence on water access increases, uncertainty about access increases because development of irrigation infrastructure </w:t>
            </w:r>
            <w:r w:rsidR="00A5296C">
              <w:rPr>
                <w:sz w:val="16"/>
                <w:szCs w:val="16"/>
              </w:rPr>
              <w:t>promotes the ‘rebound effect’</w:t>
            </w:r>
            <w:r w:rsidRPr="007D27F9">
              <w:rPr>
                <w:sz w:val="16"/>
                <w:szCs w:val="16"/>
              </w:rPr>
              <w:t>.</w:t>
            </w:r>
            <w:r w:rsidR="00A5296C">
              <w:rPr>
                <w:sz w:val="16"/>
                <w:szCs w:val="16"/>
              </w:rPr>
              <w:t xml:space="preserve"> This effect </w:t>
            </w:r>
            <w:r w:rsidRPr="007D27F9">
              <w:rPr>
                <w:sz w:val="16"/>
                <w:szCs w:val="16"/>
              </w:rPr>
              <w:t xml:space="preserve">occurs when expected savings from efficiencies </w:t>
            </w:r>
            <w:r w:rsidR="00A5296C">
              <w:rPr>
                <w:sz w:val="16"/>
                <w:szCs w:val="16"/>
              </w:rPr>
              <w:t xml:space="preserve">are not realised </w:t>
            </w:r>
            <w:r w:rsidRPr="007D27F9">
              <w:rPr>
                <w:sz w:val="16"/>
                <w:szCs w:val="16"/>
              </w:rPr>
              <w:t xml:space="preserve">because they enable more </w:t>
            </w:r>
            <w:r w:rsidR="00A5296C">
              <w:rPr>
                <w:sz w:val="16"/>
                <w:szCs w:val="16"/>
              </w:rPr>
              <w:t xml:space="preserve">water to be </w:t>
            </w:r>
            <w:r w:rsidRPr="007D27F9">
              <w:rPr>
                <w:sz w:val="16"/>
                <w:szCs w:val="16"/>
              </w:rPr>
              <w:t>use</w:t>
            </w:r>
            <w:r w:rsidR="00A5296C">
              <w:rPr>
                <w:sz w:val="16"/>
                <w:szCs w:val="16"/>
              </w:rPr>
              <w:t>d, thus  i</w:t>
            </w:r>
            <w:r w:rsidR="00A5296C" w:rsidRPr="007D27F9">
              <w:rPr>
                <w:sz w:val="16"/>
                <w:szCs w:val="16"/>
              </w:rPr>
              <w:t>ncreasing uncertainty about water access</w:t>
            </w:r>
            <w:r w:rsidRPr="007D27F9">
              <w:rPr>
                <w:sz w:val="16"/>
                <w:szCs w:val="16"/>
              </w:rPr>
              <w:t xml:space="preserve">. If the region becomes less dependent on water access, uncertainty about water access decreases. </w:t>
            </w:r>
          </w:p>
        </w:tc>
      </w:tr>
      <w:tr w:rsidR="007D27F9" w:rsidRPr="007D27F9" w14:paraId="3FA361B3" w14:textId="77777777" w:rsidTr="009C6F54">
        <w:tc>
          <w:tcPr>
            <w:tcW w:w="1129" w:type="dxa"/>
          </w:tcPr>
          <w:p w14:paraId="09E27E57" w14:textId="77777777" w:rsidR="007D27F9" w:rsidRPr="007D27F9" w:rsidRDefault="007D27F9" w:rsidP="009C6F54">
            <w:pPr>
              <w:spacing w:after="0" w:line="240" w:lineRule="auto"/>
              <w:ind w:firstLine="0"/>
              <w:jc w:val="center"/>
              <w:rPr>
                <w:sz w:val="16"/>
                <w:szCs w:val="16"/>
              </w:rPr>
            </w:pPr>
            <w:r w:rsidRPr="007D27F9">
              <w:rPr>
                <w:sz w:val="16"/>
                <w:szCs w:val="16"/>
              </w:rPr>
              <w:t>L5</w:t>
            </w:r>
          </w:p>
        </w:tc>
        <w:tc>
          <w:tcPr>
            <w:tcW w:w="7887" w:type="dxa"/>
            <w:tcMar>
              <w:left w:w="28" w:type="dxa"/>
              <w:right w:w="28" w:type="dxa"/>
            </w:tcMar>
          </w:tcPr>
          <w:p w14:paraId="511577D7" w14:textId="39A5A683" w:rsidR="007D27F9" w:rsidRPr="007D27F9" w:rsidRDefault="007D27F9" w:rsidP="009C6F54">
            <w:pPr>
              <w:spacing w:after="0" w:line="240" w:lineRule="auto"/>
              <w:ind w:firstLine="0"/>
              <w:jc w:val="left"/>
              <w:rPr>
                <w:sz w:val="16"/>
                <w:szCs w:val="16"/>
              </w:rPr>
            </w:pPr>
            <w:r w:rsidRPr="007D27F9">
              <w:rPr>
                <w:sz w:val="16"/>
                <w:szCs w:val="16"/>
              </w:rPr>
              <w:t>This is a positive link. If investment in diversification and adaptation increases, farmers will increase their adaptive</w:t>
            </w:r>
            <w:r w:rsidR="00A5296C">
              <w:rPr>
                <w:sz w:val="16"/>
                <w:szCs w:val="16"/>
              </w:rPr>
              <w:t>ness</w:t>
            </w:r>
            <w:r w:rsidRPr="007D27F9">
              <w:rPr>
                <w:sz w:val="16"/>
                <w:szCs w:val="16"/>
              </w:rPr>
              <w:t xml:space="preserve"> to changes to water availability. If investment decreases, farmers will decrease their adaptive</w:t>
            </w:r>
            <w:r w:rsidR="00A5296C">
              <w:rPr>
                <w:sz w:val="16"/>
                <w:szCs w:val="16"/>
              </w:rPr>
              <w:t>ness</w:t>
            </w:r>
            <w:r w:rsidRPr="007D27F9">
              <w:rPr>
                <w:sz w:val="16"/>
                <w:szCs w:val="16"/>
              </w:rPr>
              <w:t xml:space="preserve">. </w:t>
            </w:r>
          </w:p>
        </w:tc>
      </w:tr>
      <w:tr w:rsidR="007D27F9" w:rsidRPr="007D27F9" w14:paraId="7D8394A4" w14:textId="77777777" w:rsidTr="009C6F54">
        <w:tc>
          <w:tcPr>
            <w:tcW w:w="1129" w:type="dxa"/>
          </w:tcPr>
          <w:p w14:paraId="79E7EDC2" w14:textId="77777777" w:rsidR="007D27F9" w:rsidRPr="007D27F9" w:rsidRDefault="007D27F9" w:rsidP="009C6F54">
            <w:pPr>
              <w:spacing w:after="0" w:line="240" w:lineRule="auto"/>
              <w:ind w:firstLine="0"/>
              <w:jc w:val="center"/>
              <w:rPr>
                <w:sz w:val="16"/>
                <w:szCs w:val="16"/>
              </w:rPr>
            </w:pPr>
            <w:r w:rsidRPr="007D27F9">
              <w:rPr>
                <w:sz w:val="16"/>
                <w:szCs w:val="16"/>
              </w:rPr>
              <w:t>L6</w:t>
            </w:r>
          </w:p>
        </w:tc>
        <w:tc>
          <w:tcPr>
            <w:tcW w:w="7887" w:type="dxa"/>
            <w:tcMar>
              <w:left w:w="28" w:type="dxa"/>
              <w:right w:w="28" w:type="dxa"/>
            </w:tcMar>
          </w:tcPr>
          <w:p w14:paraId="51993498" w14:textId="7A022D36" w:rsidR="007D27F9" w:rsidRPr="007D27F9" w:rsidRDefault="007D27F9" w:rsidP="009C6F54">
            <w:pPr>
              <w:spacing w:after="0" w:line="240" w:lineRule="auto"/>
              <w:ind w:firstLine="0"/>
              <w:jc w:val="left"/>
              <w:rPr>
                <w:sz w:val="16"/>
                <w:szCs w:val="16"/>
              </w:rPr>
            </w:pPr>
            <w:r w:rsidRPr="007D27F9">
              <w:rPr>
                <w:sz w:val="16"/>
                <w:szCs w:val="16"/>
              </w:rPr>
              <w:t>This is a negative link. If adaptive</w:t>
            </w:r>
            <w:r w:rsidR="00A5296C">
              <w:rPr>
                <w:sz w:val="16"/>
                <w:szCs w:val="16"/>
              </w:rPr>
              <w:t>ness</w:t>
            </w:r>
            <w:r w:rsidRPr="007D27F9">
              <w:rPr>
                <w:sz w:val="16"/>
                <w:szCs w:val="16"/>
              </w:rPr>
              <w:t xml:space="preserve"> of farmers</w:t>
            </w:r>
            <w:r w:rsidR="00624A7F">
              <w:rPr>
                <w:sz w:val="16"/>
                <w:szCs w:val="16"/>
              </w:rPr>
              <w:t xml:space="preserve"> to cha</w:t>
            </w:r>
            <w:r w:rsidRPr="007D27F9">
              <w:rPr>
                <w:sz w:val="16"/>
                <w:szCs w:val="16"/>
              </w:rPr>
              <w:t>nges in water availability</w:t>
            </w:r>
            <w:r w:rsidR="00624A7F">
              <w:rPr>
                <w:sz w:val="16"/>
                <w:szCs w:val="16"/>
              </w:rPr>
              <w:t xml:space="preserve"> increases</w:t>
            </w:r>
            <w:r w:rsidRPr="007D27F9">
              <w:rPr>
                <w:sz w:val="16"/>
                <w:szCs w:val="16"/>
              </w:rPr>
              <w:t xml:space="preserve">, the region’s dependence on water access decreases. This is because </w:t>
            </w:r>
            <w:r w:rsidR="00624A7F">
              <w:rPr>
                <w:sz w:val="16"/>
                <w:szCs w:val="16"/>
              </w:rPr>
              <w:t xml:space="preserve">farmers can </w:t>
            </w:r>
            <w:r w:rsidRPr="007D27F9">
              <w:rPr>
                <w:sz w:val="16"/>
                <w:szCs w:val="16"/>
              </w:rPr>
              <w:t xml:space="preserve">diversify </w:t>
            </w:r>
            <w:r w:rsidR="00624A7F">
              <w:rPr>
                <w:sz w:val="16"/>
                <w:szCs w:val="16"/>
              </w:rPr>
              <w:t xml:space="preserve">and adapt to </w:t>
            </w:r>
            <w:r w:rsidRPr="007D27F9">
              <w:rPr>
                <w:sz w:val="16"/>
                <w:szCs w:val="16"/>
              </w:rPr>
              <w:t xml:space="preserve">become less reliant on irrigation. If agricultural producers have less adaptive capacity, the region will be more dependent on water access. </w:t>
            </w:r>
          </w:p>
        </w:tc>
      </w:tr>
      <w:tr w:rsidR="007D27F9" w:rsidRPr="007D27F9" w14:paraId="171676D0" w14:textId="77777777" w:rsidTr="009C6F54">
        <w:tc>
          <w:tcPr>
            <w:tcW w:w="1129" w:type="dxa"/>
          </w:tcPr>
          <w:p w14:paraId="3BEA4739" w14:textId="77777777" w:rsidR="007D27F9" w:rsidRPr="007D27F9" w:rsidRDefault="007D27F9" w:rsidP="009C6F54">
            <w:pPr>
              <w:spacing w:after="0" w:line="240" w:lineRule="auto"/>
              <w:ind w:firstLine="0"/>
              <w:jc w:val="center"/>
              <w:rPr>
                <w:sz w:val="16"/>
                <w:szCs w:val="16"/>
              </w:rPr>
            </w:pPr>
            <w:r w:rsidRPr="007D27F9">
              <w:rPr>
                <w:sz w:val="16"/>
                <w:szCs w:val="16"/>
              </w:rPr>
              <w:t>L7</w:t>
            </w:r>
          </w:p>
        </w:tc>
        <w:tc>
          <w:tcPr>
            <w:tcW w:w="7887" w:type="dxa"/>
            <w:tcMar>
              <w:left w:w="28" w:type="dxa"/>
              <w:right w:w="28" w:type="dxa"/>
            </w:tcMar>
          </w:tcPr>
          <w:p w14:paraId="25BB2210" w14:textId="354C0FD5" w:rsidR="007D27F9" w:rsidRPr="007D27F9" w:rsidRDefault="007D27F9" w:rsidP="009C6F54">
            <w:pPr>
              <w:spacing w:after="0" w:line="240" w:lineRule="auto"/>
              <w:ind w:firstLine="0"/>
              <w:jc w:val="left"/>
              <w:rPr>
                <w:sz w:val="16"/>
                <w:szCs w:val="16"/>
              </w:rPr>
            </w:pPr>
            <w:r w:rsidRPr="007D27F9">
              <w:rPr>
                <w:sz w:val="16"/>
                <w:szCs w:val="16"/>
              </w:rPr>
              <w:t>This is a positive link. If region</w:t>
            </w:r>
            <w:r w:rsidR="00624A7F">
              <w:rPr>
                <w:sz w:val="16"/>
                <w:szCs w:val="16"/>
              </w:rPr>
              <w:t>al</w:t>
            </w:r>
            <w:r w:rsidRPr="007D27F9">
              <w:rPr>
                <w:sz w:val="16"/>
                <w:szCs w:val="16"/>
              </w:rPr>
              <w:t xml:space="preserve"> dependence on water access increases, the need for investment in diversification and adaptation increases. However, if the region reduces dependence on water access, the need for investment dec</w:t>
            </w:r>
            <w:r w:rsidR="00624A7F">
              <w:rPr>
                <w:sz w:val="16"/>
                <w:szCs w:val="16"/>
              </w:rPr>
              <w:t>lines</w:t>
            </w:r>
            <w:r w:rsidRPr="007D27F9">
              <w:rPr>
                <w:sz w:val="16"/>
                <w:szCs w:val="16"/>
              </w:rPr>
              <w:t>.</w:t>
            </w:r>
          </w:p>
        </w:tc>
      </w:tr>
      <w:tr w:rsidR="007D27F9" w:rsidRPr="007D27F9" w14:paraId="6CB00593" w14:textId="77777777" w:rsidTr="009C6F54">
        <w:tc>
          <w:tcPr>
            <w:tcW w:w="1129" w:type="dxa"/>
          </w:tcPr>
          <w:p w14:paraId="53D8C97A" w14:textId="77777777" w:rsidR="007D27F9" w:rsidRPr="007D27F9" w:rsidRDefault="007D27F9" w:rsidP="009C6F54">
            <w:pPr>
              <w:spacing w:after="0" w:line="240" w:lineRule="auto"/>
              <w:ind w:firstLine="0"/>
              <w:jc w:val="center"/>
              <w:rPr>
                <w:sz w:val="16"/>
                <w:szCs w:val="16"/>
              </w:rPr>
            </w:pPr>
          </w:p>
        </w:tc>
        <w:tc>
          <w:tcPr>
            <w:tcW w:w="7887" w:type="dxa"/>
            <w:tcMar>
              <w:left w:w="28" w:type="dxa"/>
              <w:right w:w="28" w:type="dxa"/>
            </w:tcMar>
          </w:tcPr>
          <w:p w14:paraId="3EB624D6" w14:textId="34AB433B" w:rsidR="007D27F9" w:rsidRPr="00B45069" w:rsidRDefault="007D27F9" w:rsidP="00B45069">
            <w:pPr>
              <w:spacing w:after="0" w:line="240" w:lineRule="auto"/>
              <w:ind w:firstLine="0"/>
              <w:jc w:val="center"/>
              <w:rPr>
                <w:i/>
                <w:iCs/>
                <w:sz w:val="16"/>
                <w:szCs w:val="16"/>
              </w:rPr>
            </w:pPr>
            <w:r w:rsidRPr="00B45069">
              <w:rPr>
                <w:i/>
                <w:iCs/>
                <w:sz w:val="16"/>
                <w:szCs w:val="16"/>
              </w:rPr>
              <w:t>Factors influencing the market price for water</w:t>
            </w:r>
          </w:p>
        </w:tc>
      </w:tr>
      <w:tr w:rsidR="007D27F9" w:rsidRPr="007D27F9" w14:paraId="20F7717A" w14:textId="77777777" w:rsidTr="009C6F54">
        <w:tc>
          <w:tcPr>
            <w:tcW w:w="1129" w:type="dxa"/>
          </w:tcPr>
          <w:p w14:paraId="37D2BE75" w14:textId="77777777" w:rsidR="007D27F9" w:rsidRPr="007D27F9" w:rsidRDefault="007D27F9" w:rsidP="009C6F54">
            <w:pPr>
              <w:spacing w:after="0" w:line="240" w:lineRule="auto"/>
              <w:ind w:firstLine="0"/>
              <w:jc w:val="center"/>
              <w:rPr>
                <w:sz w:val="16"/>
                <w:szCs w:val="16"/>
              </w:rPr>
            </w:pPr>
            <w:r w:rsidRPr="007D27F9">
              <w:rPr>
                <w:sz w:val="16"/>
                <w:szCs w:val="16"/>
              </w:rPr>
              <w:t>L8</w:t>
            </w:r>
          </w:p>
        </w:tc>
        <w:tc>
          <w:tcPr>
            <w:tcW w:w="7887" w:type="dxa"/>
            <w:tcMar>
              <w:left w:w="28" w:type="dxa"/>
              <w:right w:w="28" w:type="dxa"/>
            </w:tcMar>
          </w:tcPr>
          <w:p w14:paraId="2AE15144" w14:textId="38FF6A81" w:rsidR="007D27F9" w:rsidRPr="007D27F9" w:rsidRDefault="007D27F9" w:rsidP="009C6F54">
            <w:pPr>
              <w:spacing w:after="0" w:line="240" w:lineRule="auto"/>
              <w:ind w:firstLine="0"/>
              <w:jc w:val="left"/>
              <w:rPr>
                <w:sz w:val="16"/>
                <w:szCs w:val="16"/>
              </w:rPr>
            </w:pPr>
            <w:r w:rsidRPr="007D27F9">
              <w:rPr>
                <w:sz w:val="16"/>
                <w:szCs w:val="16"/>
              </w:rPr>
              <w:t xml:space="preserve">This is a negative link. If the proportion of water for environmental flows increases, less water </w:t>
            </w:r>
            <w:r w:rsidR="00624A7F">
              <w:rPr>
                <w:sz w:val="16"/>
                <w:szCs w:val="16"/>
              </w:rPr>
              <w:t xml:space="preserve">is </w:t>
            </w:r>
            <w:r w:rsidRPr="007D27F9">
              <w:rPr>
                <w:sz w:val="16"/>
                <w:szCs w:val="16"/>
              </w:rPr>
              <w:t xml:space="preserve">available to allocate to </w:t>
            </w:r>
            <w:r w:rsidR="00624A7F">
              <w:rPr>
                <w:sz w:val="16"/>
                <w:szCs w:val="16"/>
              </w:rPr>
              <w:t>consumptive use</w:t>
            </w:r>
            <w:r w:rsidRPr="007D27F9">
              <w:rPr>
                <w:sz w:val="16"/>
                <w:szCs w:val="16"/>
              </w:rPr>
              <w:t xml:space="preserve">. If there is less water for environmental flows, more water </w:t>
            </w:r>
            <w:r w:rsidR="00624A7F">
              <w:rPr>
                <w:sz w:val="16"/>
                <w:szCs w:val="16"/>
              </w:rPr>
              <w:t xml:space="preserve">is </w:t>
            </w:r>
            <w:r w:rsidRPr="007D27F9">
              <w:rPr>
                <w:sz w:val="16"/>
                <w:szCs w:val="16"/>
              </w:rPr>
              <w:t xml:space="preserve">available </w:t>
            </w:r>
            <w:r w:rsidR="00624A7F">
              <w:rPr>
                <w:sz w:val="16"/>
                <w:szCs w:val="16"/>
              </w:rPr>
              <w:t xml:space="preserve">for </w:t>
            </w:r>
            <w:r w:rsidRPr="007D27F9">
              <w:rPr>
                <w:sz w:val="16"/>
                <w:szCs w:val="16"/>
              </w:rPr>
              <w:t xml:space="preserve">consumptive use. </w:t>
            </w:r>
          </w:p>
        </w:tc>
      </w:tr>
      <w:tr w:rsidR="007D27F9" w:rsidRPr="007D27F9" w14:paraId="50D2C8E4" w14:textId="77777777" w:rsidTr="009C6F54">
        <w:tc>
          <w:tcPr>
            <w:tcW w:w="1129" w:type="dxa"/>
          </w:tcPr>
          <w:p w14:paraId="4FC90BA5" w14:textId="77777777" w:rsidR="007D27F9" w:rsidRPr="007D27F9" w:rsidRDefault="007D27F9" w:rsidP="009C6F54">
            <w:pPr>
              <w:spacing w:after="0" w:line="240" w:lineRule="auto"/>
              <w:ind w:firstLine="0"/>
              <w:jc w:val="center"/>
              <w:rPr>
                <w:sz w:val="16"/>
                <w:szCs w:val="16"/>
              </w:rPr>
            </w:pPr>
            <w:r w:rsidRPr="007D27F9">
              <w:rPr>
                <w:sz w:val="16"/>
                <w:szCs w:val="16"/>
              </w:rPr>
              <w:t>L9</w:t>
            </w:r>
          </w:p>
        </w:tc>
        <w:tc>
          <w:tcPr>
            <w:tcW w:w="7887" w:type="dxa"/>
            <w:tcMar>
              <w:left w:w="28" w:type="dxa"/>
              <w:right w:w="28" w:type="dxa"/>
            </w:tcMar>
          </w:tcPr>
          <w:p w14:paraId="6ED086DD" w14:textId="55B5E6B5" w:rsidR="007D27F9" w:rsidRPr="007D27F9" w:rsidRDefault="007D27F9" w:rsidP="009C6F54">
            <w:pPr>
              <w:spacing w:after="0" w:line="240" w:lineRule="auto"/>
              <w:ind w:firstLine="0"/>
              <w:jc w:val="left"/>
              <w:rPr>
                <w:sz w:val="16"/>
                <w:szCs w:val="16"/>
              </w:rPr>
            </w:pPr>
            <w:r w:rsidRPr="007D27F9">
              <w:rPr>
                <w:sz w:val="16"/>
                <w:szCs w:val="16"/>
              </w:rPr>
              <w:t>This is a positive link. If rainfall</w:t>
            </w:r>
            <w:r w:rsidR="00624A7F">
              <w:rPr>
                <w:sz w:val="16"/>
                <w:szCs w:val="16"/>
              </w:rPr>
              <w:t xml:space="preserve"> increases</w:t>
            </w:r>
            <w:r w:rsidRPr="007D27F9">
              <w:rPr>
                <w:sz w:val="16"/>
                <w:szCs w:val="16"/>
              </w:rPr>
              <w:t xml:space="preserve">, more water </w:t>
            </w:r>
            <w:r w:rsidR="00624A7F">
              <w:rPr>
                <w:sz w:val="16"/>
                <w:szCs w:val="16"/>
              </w:rPr>
              <w:t xml:space="preserve">is </w:t>
            </w:r>
            <w:r w:rsidRPr="007D27F9">
              <w:rPr>
                <w:sz w:val="16"/>
                <w:szCs w:val="16"/>
              </w:rPr>
              <w:t xml:space="preserve">available in the region and </w:t>
            </w:r>
            <w:r w:rsidR="00624A7F">
              <w:rPr>
                <w:sz w:val="16"/>
                <w:szCs w:val="16"/>
              </w:rPr>
              <w:t>irrigators</w:t>
            </w:r>
            <w:r w:rsidRPr="007D27F9">
              <w:rPr>
                <w:sz w:val="16"/>
                <w:szCs w:val="16"/>
              </w:rPr>
              <w:t xml:space="preserve"> receive a greater </w:t>
            </w:r>
            <w:r w:rsidR="00624A7F">
              <w:rPr>
                <w:sz w:val="16"/>
                <w:szCs w:val="16"/>
              </w:rPr>
              <w:t xml:space="preserve">proportion of </w:t>
            </w:r>
            <w:r w:rsidRPr="007D27F9">
              <w:rPr>
                <w:sz w:val="16"/>
                <w:szCs w:val="16"/>
              </w:rPr>
              <w:t xml:space="preserve">their allocation. If there is less rainfall, water users receive </w:t>
            </w:r>
            <w:r w:rsidR="00624A7F">
              <w:rPr>
                <w:sz w:val="16"/>
                <w:szCs w:val="16"/>
              </w:rPr>
              <w:t>less of th</w:t>
            </w:r>
            <w:r w:rsidRPr="007D27F9">
              <w:rPr>
                <w:sz w:val="16"/>
                <w:szCs w:val="16"/>
              </w:rPr>
              <w:t xml:space="preserve">eir allocation. </w:t>
            </w:r>
          </w:p>
        </w:tc>
      </w:tr>
      <w:tr w:rsidR="007D27F9" w:rsidRPr="007D27F9" w14:paraId="510B4233" w14:textId="77777777" w:rsidTr="009C6F54">
        <w:tc>
          <w:tcPr>
            <w:tcW w:w="1129" w:type="dxa"/>
          </w:tcPr>
          <w:p w14:paraId="4171AF5D" w14:textId="77777777" w:rsidR="007D27F9" w:rsidRPr="007D27F9" w:rsidRDefault="007D27F9" w:rsidP="009C6F54">
            <w:pPr>
              <w:spacing w:after="0" w:line="240" w:lineRule="auto"/>
              <w:ind w:firstLine="0"/>
              <w:jc w:val="center"/>
              <w:rPr>
                <w:sz w:val="16"/>
                <w:szCs w:val="16"/>
              </w:rPr>
            </w:pPr>
            <w:r w:rsidRPr="007D27F9">
              <w:rPr>
                <w:sz w:val="16"/>
                <w:szCs w:val="16"/>
              </w:rPr>
              <w:t>L10</w:t>
            </w:r>
          </w:p>
        </w:tc>
        <w:tc>
          <w:tcPr>
            <w:tcW w:w="7887" w:type="dxa"/>
            <w:tcMar>
              <w:left w:w="28" w:type="dxa"/>
              <w:right w:w="28" w:type="dxa"/>
            </w:tcMar>
          </w:tcPr>
          <w:p w14:paraId="41616923" w14:textId="2B424B60" w:rsidR="007D27F9" w:rsidRPr="007D27F9" w:rsidRDefault="007D27F9" w:rsidP="009C6F54">
            <w:pPr>
              <w:spacing w:after="0" w:line="240" w:lineRule="auto"/>
              <w:ind w:firstLine="0"/>
              <w:jc w:val="left"/>
              <w:rPr>
                <w:sz w:val="16"/>
                <w:szCs w:val="16"/>
              </w:rPr>
            </w:pPr>
            <w:r w:rsidRPr="007D27F9">
              <w:rPr>
                <w:sz w:val="16"/>
                <w:szCs w:val="16"/>
              </w:rPr>
              <w:t>This is a negative link. As the volume of water allocations increases the price for water decreases</w:t>
            </w:r>
            <w:r w:rsidR="00624A7F">
              <w:rPr>
                <w:sz w:val="16"/>
                <w:szCs w:val="16"/>
              </w:rPr>
              <w:t xml:space="preserve"> because </w:t>
            </w:r>
            <w:r w:rsidRPr="007D27F9">
              <w:rPr>
                <w:sz w:val="16"/>
                <w:szCs w:val="16"/>
              </w:rPr>
              <w:t xml:space="preserve">demand for temporary water </w:t>
            </w:r>
            <w:r w:rsidR="00624A7F">
              <w:rPr>
                <w:sz w:val="16"/>
                <w:szCs w:val="16"/>
              </w:rPr>
              <w:t>declines with higher allocations</w:t>
            </w:r>
            <w:r w:rsidRPr="007D27F9">
              <w:rPr>
                <w:sz w:val="16"/>
                <w:szCs w:val="16"/>
              </w:rPr>
              <w:t xml:space="preserve">. If water allocations decrease, the price for </w:t>
            </w:r>
            <w:r w:rsidR="00624A7F">
              <w:rPr>
                <w:sz w:val="16"/>
                <w:szCs w:val="16"/>
              </w:rPr>
              <w:t xml:space="preserve">temporary </w:t>
            </w:r>
            <w:r w:rsidRPr="007D27F9">
              <w:rPr>
                <w:sz w:val="16"/>
                <w:szCs w:val="16"/>
              </w:rPr>
              <w:t xml:space="preserve">water increases.  </w:t>
            </w:r>
          </w:p>
        </w:tc>
      </w:tr>
      <w:tr w:rsidR="007D27F9" w:rsidRPr="007D27F9" w14:paraId="6401CBF1" w14:textId="77777777" w:rsidTr="009C6F54">
        <w:tc>
          <w:tcPr>
            <w:tcW w:w="1129" w:type="dxa"/>
          </w:tcPr>
          <w:p w14:paraId="37F77A3E" w14:textId="77777777" w:rsidR="007D27F9" w:rsidRPr="007D27F9" w:rsidRDefault="007D27F9" w:rsidP="009C6F54">
            <w:pPr>
              <w:spacing w:after="0" w:line="240" w:lineRule="auto"/>
              <w:ind w:firstLine="0"/>
              <w:jc w:val="center"/>
              <w:rPr>
                <w:sz w:val="16"/>
                <w:szCs w:val="16"/>
              </w:rPr>
            </w:pPr>
            <w:r w:rsidRPr="007D27F9">
              <w:rPr>
                <w:sz w:val="16"/>
                <w:szCs w:val="16"/>
              </w:rPr>
              <w:t>L11</w:t>
            </w:r>
          </w:p>
        </w:tc>
        <w:tc>
          <w:tcPr>
            <w:tcW w:w="7887" w:type="dxa"/>
            <w:tcMar>
              <w:left w:w="28" w:type="dxa"/>
              <w:right w:w="28" w:type="dxa"/>
            </w:tcMar>
          </w:tcPr>
          <w:p w14:paraId="2C195C97" w14:textId="5498DAEC" w:rsidR="007D27F9" w:rsidRPr="007D27F9" w:rsidRDefault="007D27F9" w:rsidP="009C6F54">
            <w:pPr>
              <w:spacing w:after="0" w:line="240" w:lineRule="auto"/>
              <w:ind w:firstLine="0"/>
              <w:jc w:val="left"/>
              <w:rPr>
                <w:sz w:val="16"/>
                <w:szCs w:val="16"/>
              </w:rPr>
            </w:pPr>
            <w:r w:rsidRPr="007D27F9">
              <w:rPr>
                <w:sz w:val="16"/>
                <w:szCs w:val="16"/>
              </w:rPr>
              <w:t xml:space="preserve">This is positive link. If the price </w:t>
            </w:r>
            <w:r w:rsidR="00624A7F">
              <w:rPr>
                <w:sz w:val="16"/>
                <w:szCs w:val="16"/>
              </w:rPr>
              <w:t>of</w:t>
            </w:r>
            <w:r w:rsidRPr="007D27F9">
              <w:rPr>
                <w:sz w:val="16"/>
                <w:szCs w:val="16"/>
              </w:rPr>
              <w:t xml:space="preserve"> water increases, uncertainty about water access increases. If the price of water decreases, uncertainty about water access decreases. </w:t>
            </w:r>
          </w:p>
        </w:tc>
      </w:tr>
      <w:tr w:rsidR="007D27F9" w:rsidRPr="007D27F9" w14:paraId="29BBF4B1" w14:textId="77777777" w:rsidTr="009C6F54">
        <w:tc>
          <w:tcPr>
            <w:tcW w:w="1129" w:type="dxa"/>
          </w:tcPr>
          <w:p w14:paraId="33F9DA82" w14:textId="77777777" w:rsidR="007D27F9" w:rsidRPr="007D27F9" w:rsidRDefault="007D27F9" w:rsidP="009C6F54">
            <w:pPr>
              <w:spacing w:after="0" w:line="240" w:lineRule="auto"/>
              <w:ind w:firstLine="0"/>
              <w:jc w:val="center"/>
              <w:rPr>
                <w:sz w:val="16"/>
                <w:szCs w:val="16"/>
              </w:rPr>
            </w:pPr>
            <w:r w:rsidRPr="007D27F9">
              <w:rPr>
                <w:sz w:val="16"/>
                <w:szCs w:val="16"/>
              </w:rPr>
              <w:t>L12</w:t>
            </w:r>
          </w:p>
        </w:tc>
        <w:tc>
          <w:tcPr>
            <w:tcW w:w="7887" w:type="dxa"/>
            <w:tcMar>
              <w:left w:w="28" w:type="dxa"/>
              <w:right w:w="28" w:type="dxa"/>
            </w:tcMar>
          </w:tcPr>
          <w:p w14:paraId="13406DAB" w14:textId="76217D6F" w:rsidR="007D27F9" w:rsidRPr="007D27F9" w:rsidRDefault="007D27F9" w:rsidP="009C6F54">
            <w:pPr>
              <w:spacing w:after="0" w:line="240" w:lineRule="auto"/>
              <w:ind w:firstLine="0"/>
              <w:jc w:val="left"/>
              <w:rPr>
                <w:sz w:val="16"/>
                <w:szCs w:val="16"/>
              </w:rPr>
            </w:pPr>
            <w:r w:rsidRPr="007D27F9">
              <w:rPr>
                <w:sz w:val="16"/>
                <w:szCs w:val="16"/>
              </w:rPr>
              <w:t xml:space="preserve">This is a negative link. If the price </w:t>
            </w:r>
            <w:r w:rsidR="00624A7F">
              <w:rPr>
                <w:sz w:val="16"/>
                <w:szCs w:val="16"/>
              </w:rPr>
              <w:t>of</w:t>
            </w:r>
            <w:r w:rsidRPr="007D27F9">
              <w:rPr>
                <w:sz w:val="16"/>
                <w:szCs w:val="16"/>
              </w:rPr>
              <w:t xml:space="preserve"> water increases, downstream demand for water decreases. If the price </w:t>
            </w:r>
            <w:r w:rsidR="00624A7F">
              <w:rPr>
                <w:sz w:val="16"/>
                <w:szCs w:val="16"/>
              </w:rPr>
              <w:t>of</w:t>
            </w:r>
            <w:r w:rsidRPr="007D27F9">
              <w:rPr>
                <w:sz w:val="16"/>
                <w:szCs w:val="16"/>
              </w:rPr>
              <w:t xml:space="preserve"> water falls, downstream users will demand more water. </w:t>
            </w:r>
          </w:p>
        </w:tc>
      </w:tr>
      <w:tr w:rsidR="007D27F9" w:rsidRPr="007D27F9" w14:paraId="09FD387E" w14:textId="77777777" w:rsidTr="009C6F54">
        <w:tc>
          <w:tcPr>
            <w:tcW w:w="1129" w:type="dxa"/>
          </w:tcPr>
          <w:p w14:paraId="2AA6ED4A" w14:textId="77777777" w:rsidR="007D27F9" w:rsidRPr="007D27F9" w:rsidRDefault="007D27F9" w:rsidP="009C6F54">
            <w:pPr>
              <w:spacing w:after="0" w:line="240" w:lineRule="auto"/>
              <w:ind w:firstLine="0"/>
              <w:jc w:val="center"/>
              <w:rPr>
                <w:sz w:val="16"/>
                <w:szCs w:val="16"/>
              </w:rPr>
            </w:pPr>
            <w:r w:rsidRPr="007D27F9">
              <w:rPr>
                <w:sz w:val="16"/>
                <w:szCs w:val="16"/>
              </w:rPr>
              <w:t>L13</w:t>
            </w:r>
          </w:p>
        </w:tc>
        <w:tc>
          <w:tcPr>
            <w:tcW w:w="7887" w:type="dxa"/>
            <w:tcMar>
              <w:left w:w="28" w:type="dxa"/>
              <w:right w:w="28" w:type="dxa"/>
            </w:tcMar>
          </w:tcPr>
          <w:p w14:paraId="60E9F231" w14:textId="77777777" w:rsidR="007D27F9" w:rsidRPr="007D27F9" w:rsidRDefault="007D27F9" w:rsidP="009C6F54">
            <w:pPr>
              <w:spacing w:after="0" w:line="240" w:lineRule="auto"/>
              <w:ind w:firstLine="0"/>
              <w:jc w:val="left"/>
              <w:rPr>
                <w:sz w:val="16"/>
                <w:szCs w:val="16"/>
              </w:rPr>
            </w:pPr>
            <w:r w:rsidRPr="007D27F9">
              <w:rPr>
                <w:sz w:val="16"/>
                <w:szCs w:val="16"/>
              </w:rPr>
              <w:t xml:space="preserve">This is positive link. If downstream users demand more water, then the price for water will increase. If downstream users demand less water, the price for water decreases. </w:t>
            </w:r>
          </w:p>
        </w:tc>
      </w:tr>
      <w:tr w:rsidR="007D27F9" w:rsidRPr="007D27F9" w14:paraId="33A783DF" w14:textId="77777777" w:rsidTr="009C6F54">
        <w:tc>
          <w:tcPr>
            <w:tcW w:w="1129" w:type="dxa"/>
          </w:tcPr>
          <w:p w14:paraId="526CE275" w14:textId="77777777" w:rsidR="007D27F9" w:rsidRPr="007D27F9" w:rsidRDefault="007D27F9" w:rsidP="009C6F54">
            <w:pPr>
              <w:spacing w:after="0" w:line="240" w:lineRule="auto"/>
              <w:ind w:firstLine="0"/>
              <w:jc w:val="center"/>
              <w:rPr>
                <w:sz w:val="16"/>
                <w:szCs w:val="16"/>
              </w:rPr>
            </w:pPr>
          </w:p>
        </w:tc>
        <w:tc>
          <w:tcPr>
            <w:tcW w:w="7887" w:type="dxa"/>
            <w:tcMar>
              <w:left w:w="28" w:type="dxa"/>
              <w:right w:w="28" w:type="dxa"/>
            </w:tcMar>
          </w:tcPr>
          <w:p w14:paraId="3638948C" w14:textId="77777777" w:rsidR="007D27F9" w:rsidRPr="007D27F9" w:rsidRDefault="007D27F9" w:rsidP="00271DA9">
            <w:pPr>
              <w:spacing w:after="0" w:line="240" w:lineRule="auto"/>
              <w:ind w:firstLine="0"/>
              <w:jc w:val="center"/>
              <w:rPr>
                <w:sz w:val="16"/>
                <w:szCs w:val="16"/>
              </w:rPr>
            </w:pPr>
            <w:r w:rsidRPr="00271DA9">
              <w:rPr>
                <w:b/>
                <w:bCs/>
                <w:sz w:val="16"/>
                <w:szCs w:val="16"/>
              </w:rPr>
              <w:t>Loops</w:t>
            </w:r>
          </w:p>
        </w:tc>
      </w:tr>
      <w:tr w:rsidR="007D27F9" w:rsidRPr="007D27F9" w14:paraId="7268F6B9" w14:textId="77777777" w:rsidTr="009C6F54">
        <w:tc>
          <w:tcPr>
            <w:tcW w:w="1129" w:type="dxa"/>
          </w:tcPr>
          <w:p w14:paraId="3C7AC0A7" w14:textId="6BC699F9" w:rsidR="007D27F9" w:rsidRPr="007D27F9" w:rsidRDefault="007D27F9" w:rsidP="00B45069">
            <w:pPr>
              <w:spacing w:after="0" w:line="240" w:lineRule="auto"/>
              <w:ind w:firstLine="0"/>
              <w:jc w:val="center"/>
              <w:rPr>
                <w:sz w:val="16"/>
                <w:szCs w:val="16"/>
              </w:rPr>
            </w:pPr>
            <w:r w:rsidRPr="007D27F9">
              <w:rPr>
                <w:sz w:val="16"/>
                <w:szCs w:val="16"/>
              </w:rPr>
              <w:t>L1, L2</w:t>
            </w:r>
          </w:p>
        </w:tc>
        <w:tc>
          <w:tcPr>
            <w:tcW w:w="7887" w:type="dxa"/>
            <w:tcMar>
              <w:left w:w="28" w:type="dxa"/>
              <w:right w:w="28" w:type="dxa"/>
            </w:tcMar>
          </w:tcPr>
          <w:p w14:paraId="4C3D9AD0" w14:textId="77777777" w:rsidR="007D27F9" w:rsidRPr="007D27F9" w:rsidRDefault="007D27F9" w:rsidP="009C6F54">
            <w:pPr>
              <w:spacing w:after="0" w:line="240" w:lineRule="auto"/>
              <w:ind w:firstLine="0"/>
              <w:jc w:val="left"/>
              <w:rPr>
                <w:sz w:val="16"/>
                <w:szCs w:val="16"/>
              </w:rPr>
            </w:pPr>
            <w:r w:rsidRPr="007D27F9">
              <w:rPr>
                <w:sz w:val="16"/>
                <w:szCs w:val="16"/>
              </w:rPr>
              <w:t xml:space="preserve">This is a balancing loop. Additional investment in irrigation is the initial ‘fix’ that reduces the initial ‘problem’ of uncertainty about water access. Once uncertainty about water access decreases, the need for additional investment in irrigation decreases. </w:t>
            </w:r>
          </w:p>
        </w:tc>
      </w:tr>
      <w:tr w:rsidR="007D27F9" w:rsidRPr="007D27F9" w14:paraId="33BB96A9" w14:textId="77777777" w:rsidTr="009C6F54">
        <w:tc>
          <w:tcPr>
            <w:tcW w:w="1129" w:type="dxa"/>
          </w:tcPr>
          <w:p w14:paraId="3FCE1D41" w14:textId="0176FCB7" w:rsidR="007D27F9" w:rsidRPr="007D27F9" w:rsidRDefault="007D27F9" w:rsidP="00B45069">
            <w:pPr>
              <w:spacing w:after="0" w:line="240" w:lineRule="auto"/>
              <w:ind w:firstLine="0"/>
              <w:jc w:val="center"/>
              <w:rPr>
                <w:sz w:val="16"/>
                <w:szCs w:val="16"/>
              </w:rPr>
            </w:pPr>
            <w:r w:rsidRPr="007D27F9">
              <w:rPr>
                <w:sz w:val="16"/>
                <w:szCs w:val="16"/>
              </w:rPr>
              <w:t>L1, L3, L4</w:t>
            </w:r>
          </w:p>
        </w:tc>
        <w:tc>
          <w:tcPr>
            <w:tcW w:w="7887" w:type="dxa"/>
            <w:tcMar>
              <w:left w:w="28" w:type="dxa"/>
              <w:right w:w="28" w:type="dxa"/>
            </w:tcMar>
          </w:tcPr>
          <w:p w14:paraId="61451ECD" w14:textId="1E4C6AA0" w:rsidR="007D27F9" w:rsidRPr="007D27F9" w:rsidRDefault="007D27F9" w:rsidP="009C6F54">
            <w:pPr>
              <w:spacing w:after="0" w:line="240" w:lineRule="auto"/>
              <w:ind w:firstLine="0"/>
              <w:jc w:val="left"/>
              <w:rPr>
                <w:sz w:val="16"/>
                <w:szCs w:val="16"/>
              </w:rPr>
            </w:pPr>
            <w:r w:rsidRPr="007D27F9">
              <w:rPr>
                <w:sz w:val="16"/>
                <w:szCs w:val="16"/>
              </w:rPr>
              <w:t>This is a reinforcing loop. Additional investment in irrigation is maladaptive</w:t>
            </w:r>
            <w:r w:rsidR="00FF0528">
              <w:rPr>
                <w:sz w:val="16"/>
                <w:szCs w:val="16"/>
              </w:rPr>
              <w:t>,</w:t>
            </w:r>
            <w:r w:rsidRPr="007D27F9">
              <w:rPr>
                <w:sz w:val="16"/>
                <w:szCs w:val="16"/>
              </w:rPr>
              <w:t xml:space="preserve"> </w:t>
            </w:r>
            <w:r w:rsidR="00FF0528">
              <w:rPr>
                <w:sz w:val="16"/>
                <w:szCs w:val="16"/>
              </w:rPr>
              <w:t>e</w:t>
            </w:r>
            <w:r w:rsidRPr="007D27F9">
              <w:rPr>
                <w:sz w:val="16"/>
                <w:szCs w:val="16"/>
              </w:rPr>
              <w:t>xacerbat</w:t>
            </w:r>
            <w:r w:rsidR="00FF0528">
              <w:rPr>
                <w:sz w:val="16"/>
                <w:szCs w:val="16"/>
              </w:rPr>
              <w:t>ing</w:t>
            </w:r>
            <w:r w:rsidRPr="007D27F9">
              <w:rPr>
                <w:sz w:val="16"/>
                <w:szCs w:val="16"/>
              </w:rPr>
              <w:t xml:space="preserve"> the problem </w:t>
            </w:r>
            <w:r w:rsidR="004F512D">
              <w:rPr>
                <w:sz w:val="16"/>
                <w:szCs w:val="16"/>
              </w:rPr>
              <w:t xml:space="preserve">of high regional </w:t>
            </w:r>
            <w:r w:rsidRPr="007D27F9">
              <w:rPr>
                <w:sz w:val="16"/>
                <w:szCs w:val="16"/>
              </w:rPr>
              <w:t>dependen</w:t>
            </w:r>
            <w:r w:rsidR="004F512D">
              <w:rPr>
                <w:sz w:val="16"/>
                <w:szCs w:val="16"/>
              </w:rPr>
              <w:t xml:space="preserve">cy </w:t>
            </w:r>
            <w:r w:rsidRPr="007D27F9">
              <w:rPr>
                <w:sz w:val="16"/>
                <w:szCs w:val="16"/>
              </w:rPr>
              <w:t>on water access</w:t>
            </w:r>
            <w:r w:rsidR="004F512D">
              <w:rPr>
                <w:sz w:val="16"/>
                <w:szCs w:val="16"/>
              </w:rPr>
              <w:t xml:space="preserve"> for</w:t>
            </w:r>
            <w:r w:rsidRPr="007D27F9">
              <w:rPr>
                <w:sz w:val="16"/>
                <w:szCs w:val="16"/>
              </w:rPr>
              <w:t xml:space="preserve"> irrigation. </w:t>
            </w:r>
            <w:r w:rsidR="004F512D">
              <w:rPr>
                <w:sz w:val="16"/>
                <w:szCs w:val="16"/>
              </w:rPr>
              <w:t>Additional i</w:t>
            </w:r>
            <w:r w:rsidRPr="007D27F9">
              <w:rPr>
                <w:sz w:val="16"/>
                <w:szCs w:val="16"/>
              </w:rPr>
              <w:t>nvest</w:t>
            </w:r>
            <w:r w:rsidR="004F512D">
              <w:rPr>
                <w:sz w:val="16"/>
                <w:szCs w:val="16"/>
              </w:rPr>
              <w:t xml:space="preserve">ment in </w:t>
            </w:r>
            <w:r w:rsidRPr="007D27F9">
              <w:rPr>
                <w:sz w:val="16"/>
                <w:szCs w:val="16"/>
              </w:rPr>
              <w:t xml:space="preserve">irrigation </w:t>
            </w:r>
            <w:r w:rsidR="004F512D">
              <w:rPr>
                <w:sz w:val="16"/>
                <w:szCs w:val="16"/>
              </w:rPr>
              <w:t>is capital-intensive</w:t>
            </w:r>
            <w:r w:rsidRPr="007D27F9">
              <w:rPr>
                <w:sz w:val="16"/>
                <w:szCs w:val="16"/>
              </w:rPr>
              <w:t xml:space="preserve">, </w:t>
            </w:r>
            <w:r w:rsidR="00FF0528">
              <w:rPr>
                <w:sz w:val="16"/>
                <w:szCs w:val="16"/>
              </w:rPr>
              <w:t xml:space="preserve">requiring </w:t>
            </w:r>
            <w:r w:rsidRPr="007D27F9">
              <w:rPr>
                <w:sz w:val="16"/>
                <w:szCs w:val="16"/>
              </w:rPr>
              <w:t xml:space="preserve">sufficient return on investment. This leads to a further increase in the initial problem, as investment encourages further use of water whereby more water will be used per farm (the </w:t>
            </w:r>
            <w:r w:rsidR="00FF0528">
              <w:rPr>
                <w:sz w:val="16"/>
                <w:szCs w:val="16"/>
              </w:rPr>
              <w:t>‘</w:t>
            </w:r>
            <w:r w:rsidRPr="007D27F9">
              <w:rPr>
                <w:sz w:val="16"/>
                <w:szCs w:val="16"/>
              </w:rPr>
              <w:t>rebound effect</w:t>
            </w:r>
            <w:r w:rsidR="00FF0528">
              <w:rPr>
                <w:sz w:val="16"/>
                <w:szCs w:val="16"/>
              </w:rPr>
              <w:t>’</w:t>
            </w:r>
            <w:r w:rsidRPr="007D27F9">
              <w:rPr>
                <w:sz w:val="16"/>
                <w:szCs w:val="16"/>
              </w:rPr>
              <w:t xml:space="preserve">), </w:t>
            </w:r>
            <w:r w:rsidR="00FF0528">
              <w:rPr>
                <w:sz w:val="16"/>
                <w:szCs w:val="16"/>
              </w:rPr>
              <w:t xml:space="preserve">thus </w:t>
            </w:r>
            <w:r w:rsidRPr="007D27F9">
              <w:rPr>
                <w:sz w:val="16"/>
                <w:szCs w:val="16"/>
              </w:rPr>
              <w:t>increasing uncertainty about water access.</w:t>
            </w:r>
          </w:p>
        </w:tc>
      </w:tr>
      <w:tr w:rsidR="007D27F9" w:rsidRPr="007D27F9" w14:paraId="707FF748" w14:textId="77777777" w:rsidTr="009C6F54">
        <w:tc>
          <w:tcPr>
            <w:tcW w:w="1129" w:type="dxa"/>
          </w:tcPr>
          <w:p w14:paraId="3E8F925C" w14:textId="190DC470" w:rsidR="007D27F9" w:rsidRPr="007D27F9" w:rsidRDefault="007D27F9" w:rsidP="00B45069">
            <w:pPr>
              <w:spacing w:after="0" w:line="240" w:lineRule="auto"/>
              <w:ind w:firstLine="0"/>
              <w:jc w:val="center"/>
              <w:rPr>
                <w:sz w:val="16"/>
                <w:szCs w:val="16"/>
              </w:rPr>
            </w:pPr>
            <w:r w:rsidRPr="007D27F9">
              <w:rPr>
                <w:sz w:val="16"/>
                <w:szCs w:val="16"/>
              </w:rPr>
              <w:t>L5, L6, L7</w:t>
            </w:r>
          </w:p>
        </w:tc>
        <w:tc>
          <w:tcPr>
            <w:tcW w:w="7887" w:type="dxa"/>
            <w:tcMar>
              <w:left w:w="28" w:type="dxa"/>
              <w:right w:w="28" w:type="dxa"/>
            </w:tcMar>
          </w:tcPr>
          <w:p w14:paraId="24EE9968" w14:textId="26B33815" w:rsidR="007D27F9" w:rsidRPr="007D27F9" w:rsidRDefault="007D27F9" w:rsidP="009C6F54">
            <w:pPr>
              <w:spacing w:after="0" w:line="240" w:lineRule="auto"/>
              <w:ind w:firstLine="0"/>
              <w:jc w:val="left"/>
              <w:rPr>
                <w:sz w:val="16"/>
                <w:szCs w:val="16"/>
              </w:rPr>
            </w:pPr>
            <w:r w:rsidRPr="007D27F9">
              <w:rPr>
                <w:sz w:val="16"/>
                <w:szCs w:val="16"/>
              </w:rPr>
              <w:t xml:space="preserve">This is a balancing loop. Investment in adaptation and diversification is an intervention </w:t>
            </w:r>
            <w:r w:rsidR="00FF0528">
              <w:rPr>
                <w:sz w:val="16"/>
                <w:szCs w:val="16"/>
              </w:rPr>
              <w:t xml:space="preserve">to </w:t>
            </w:r>
            <w:r w:rsidRPr="007D27F9">
              <w:rPr>
                <w:sz w:val="16"/>
                <w:szCs w:val="16"/>
              </w:rPr>
              <w:t xml:space="preserve">reduce the problem of </w:t>
            </w:r>
            <w:r w:rsidR="00FF0528">
              <w:rPr>
                <w:sz w:val="16"/>
                <w:szCs w:val="16"/>
              </w:rPr>
              <w:t xml:space="preserve">the </w:t>
            </w:r>
            <w:r w:rsidRPr="007D27F9">
              <w:rPr>
                <w:sz w:val="16"/>
                <w:szCs w:val="16"/>
              </w:rPr>
              <w:t xml:space="preserve">region’s </w:t>
            </w:r>
            <w:r w:rsidR="00FF0528">
              <w:rPr>
                <w:sz w:val="16"/>
                <w:szCs w:val="16"/>
              </w:rPr>
              <w:t xml:space="preserve">high </w:t>
            </w:r>
            <w:r w:rsidRPr="007D27F9">
              <w:rPr>
                <w:sz w:val="16"/>
                <w:szCs w:val="16"/>
              </w:rPr>
              <w:t xml:space="preserve">dependence on water access. This </w:t>
            </w:r>
            <w:r w:rsidR="00FF0528">
              <w:rPr>
                <w:sz w:val="16"/>
                <w:szCs w:val="16"/>
              </w:rPr>
              <w:t xml:space="preserve">will </w:t>
            </w:r>
            <w:r w:rsidRPr="007D27F9">
              <w:rPr>
                <w:sz w:val="16"/>
                <w:szCs w:val="16"/>
              </w:rPr>
              <w:t>reduce the initial problem</w:t>
            </w:r>
            <w:r w:rsidR="00FF0528">
              <w:rPr>
                <w:sz w:val="16"/>
                <w:szCs w:val="16"/>
              </w:rPr>
              <w:t xml:space="preserve"> of </w:t>
            </w:r>
            <w:r w:rsidRPr="007D27F9">
              <w:rPr>
                <w:sz w:val="16"/>
                <w:szCs w:val="16"/>
              </w:rPr>
              <w:t>uncertainty about water access. The amount of investment in adaptation and diversification will vary accord</w:t>
            </w:r>
            <w:r w:rsidR="00FF0528">
              <w:rPr>
                <w:sz w:val="16"/>
                <w:szCs w:val="16"/>
              </w:rPr>
              <w:t xml:space="preserve">ing to </w:t>
            </w:r>
            <w:r w:rsidRPr="007D27F9">
              <w:rPr>
                <w:sz w:val="16"/>
                <w:szCs w:val="16"/>
              </w:rPr>
              <w:t>the region’s adaptive capacity and dependence on water access. However, as farmers improve their adaptive capacity</w:t>
            </w:r>
            <w:r w:rsidR="00FF0528">
              <w:rPr>
                <w:sz w:val="16"/>
                <w:szCs w:val="16"/>
              </w:rPr>
              <w:t xml:space="preserve">, </w:t>
            </w:r>
            <w:r w:rsidRPr="007D27F9">
              <w:rPr>
                <w:sz w:val="16"/>
                <w:szCs w:val="16"/>
              </w:rPr>
              <w:t>they will become more independent and less reliant on investment</w:t>
            </w:r>
            <w:r w:rsidR="00FF0528">
              <w:rPr>
                <w:sz w:val="16"/>
                <w:szCs w:val="16"/>
              </w:rPr>
              <w:t xml:space="preserve"> </w:t>
            </w:r>
            <w:r w:rsidRPr="007D27F9">
              <w:rPr>
                <w:sz w:val="16"/>
                <w:szCs w:val="16"/>
              </w:rPr>
              <w:t>in adaptation and diversification.</w:t>
            </w:r>
          </w:p>
        </w:tc>
      </w:tr>
      <w:tr w:rsidR="007D27F9" w:rsidRPr="007D27F9" w14:paraId="0446C6B1" w14:textId="77777777" w:rsidTr="009C6F54">
        <w:tc>
          <w:tcPr>
            <w:tcW w:w="1129" w:type="dxa"/>
          </w:tcPr>
          <w:p w14:paraId="783E7073" w14:textId="45A1DED4" w:rsidR="007D27F9" w:rsidRPr="007D27F9" w:rsidRDefault="007D27F9" w:rsidP="00B45069">
            <w:pPr>
              <w:spacing w:after="0" w:line="240" w:lineRule="auto"/>
              <w:ind w:firstLine="0"/>
              <w:jc w:val="center"/>
              <w:rPr>
                <w:sz w:val="16"/>
                <w:szCs w:val="16"/>
              </w:rPr>
            </w:pPr>
            <w:r w:rsidRPr="007D27F9">
              <w:rPr>
                <w:sz w:val="16"/>
                <w:szCs w:val="16"/>
              </w:rPr>
              <w:t>L12, L13</w:t>
            </w:r>
          </w:p>
        </w:tc>
        <w:tc>
          <w:tcPr>
            <w:tcW w:w="7887" w:type="dxa"/>
            <w:tcMar>
              <w:left w:w="28" w:type="dxa"/>
              <w:right w:w="28" w:type="dxa"/>
            </w:tcMar>
          </w:tcPr>
          <w:p w14:paraId="0E6CF02E" w14:textId="77777777" w:rsidR="007D27F9" w:rsidRPr="007D27F9" w:rsidRDefault="007D27F9" w:rsidP="009C6F54">
            <w:pPr>
              <w:spacing w:after="0" w:line="240" w:lineRule="auto"/>
              <w:ind w:firstLine="0"/>
              <w:jc w:val="left"/>
              <w:rPr>
                <w:sz w:val="16"/>
                <w:szCs w:val="16"/>
              </w:rPr>
            </w:pPr>
            <w:r w:rsidRPr="007D27F9">
              <w:rPr>
                <w:sz w:val="16"/>
                <w:szCs w:val="16"/>
              </w:rPr>
              <w:t xml:space="preserve">This is balancing loop, reflecting the behaviour of economic adjustment until the water market reaches equilibrium. </w:t>
            </w:r>
          </w:p>
        </w:tc>
      </w:tr>
    </w:tbl>
    <w:p w14:paraId="353F7C3E" w14:textId="77777777" w:rsidR="00271DA9" w:rsidRDefault="00271DA9">
      <w:pPr>
        <w:spacing w:after="0" w:line="240" w:lineRule="auto"/>
        <w:ind w:firstLine="0"/>
        <w:jc w:val="left"/>
        <w:rPr>
          <w:color w:val="000000" w:themeColor="text1"/>
          <w:szCs w:val="22"/>
        </w:rPr>
      </w:pPr>
      <w:r>
        <w:rPr>
          <w:color w:val="000000" w:themeColor="text1"/>
          <w:szCs w:val="22"/>
        </w:rPr>
        <w:br w:type="page"/>
      </w:r>
    </w:p>
    <w:p w14:paraId="2A3AB138" w14:textId="06DC9C9F" w:rsidR="00383362" w:rsidRDefault="007D27F9" w:rsidP="00271DA9">
      <w:pPr>
        <w:ind w:firstLine="0"/>
        <w:jc w:val="left"/>
      </w:pPr>
      <w:r w:rsidRPr="00B83534">
        <w:rPr>
          <w:color w:val="000000" w:themeColor="text1"/>
          <w:szCs w:val="22"/>
        </w:rPr>
        <w:lastRenderedPageBreak/>
        <w:t>Table S4</w:t>
      </w:r>
      <w:r w:rsidR="009C6F54">
        <w:rPr>
          <w:color w:val="000000" w:themeColor="text1"/>
          <w:szCs w:val="22"/>
        </w:rPr>
        <w:t>.</w:t>
      </w:r>
      <w:r w:rsidRPr="00B83534">
        <w:rPr>
          <w:color w:val="000000" w:themeColor="text1"/>
          <w:szCs w:val="22"/>
        </w:rPr>
        <w:t xml:space="preserve"> A description of the processes for each link </w:t>
      </w:r>
      <w:r w:rsidR="00577959">
        <w:rPr>
          <w:color w:val="000000" w:themeColor="text1"/>
          <w:szCs w:val="22"/>
        </w:rPr>
        <w:t xml:space="preserve">and loop </w:t>
      </w:r>
      <w:r w:rsidR="00271DA9">
        <w:rPr>
          <w:color w:val="000000" w:themeColor="text1"/>
          <w:szCs w:val="22"/>
        </w:rPr>
        <w:t xml:space="preserve">in the </w:t>
      </w:r>
      <w:r w:rsidR="00271DA9" w:rsidRPr="00271DA9">
        <w:rPr>
          <w:color w:val="000000" w:themeColor="text1"/>
          <w:szCs w:val="22"/>
        </w:rPr>
        <w:t xml:space="preserve">Cultural Adaptation Template diagram showing </w:t>
      </w:r>
      <w:r w:rsidR="00577959">
        <w:rPr>
          <w:color w:val="000000" w:themeColor="text1"/>
          <w:szCs w:val="22"/>
        </w:rPr>
        <w:t xml:space="preserve">adaptive </w:t>
      </w:r>
      <w:r w:rsidR="00271DA9" w:rsidRPr="00271DA9">
        <w:rPr>
          <w:color w:val="000000" w:themeColor="text1"/>
          <w:szCs w:val="22"/>
        </w:rPr>
        <w:t xml:space="preserve">interrelationships between dairy and horticultural industries and dairy industry dependence on feed substitutes </w:t>
      </w:r>
      <w:r w:rsidR="00577959">
        <w:rPr>
          <w:color w:val="000000" w:themeColor="text1"/>
          <w:szCs w:val="22"/>
        </w:rPr>
        <w:t xml:space="preserve">in </w:t>
      </w:r>
      <w:r w:rsidR="00271DA9" w:rsidRPr="00271DA9">
        <w:rPr>
          <w:color w:val="000000" w:themeColor="text1"/>
          <w:szCs w:val="22"/>
        </w:rPr>
        <w:t>Figure 5</w:t>
      </w:r>
    </w:p>
    <w:tbl>
      <w:tblPr>
        <w:tblStyle w:val="TableGrid"/>
        <w:tblpPr w:leftFromText="180" w:rightFromText="180" w:vertAnchor="text" w:horzAnchor="margin" w:tblpY="241"/>
        <w:tblW w:w="9194" w:type="dxa"/>
        <w:tblLook w:val="04A0" w:firstRow="1" w:lastRow="0" w:firstColumn="1" w:lastColumn="0" w:noHBand="0" w:noVBand="1"/>
      </w:tblPr>
      <w:tblGrid>
        <w:gridCol w:w="846"/>
        <w:gridCol w:w="8348"/>
      </w:tblGrid>
      <w:tr w:rsidR="00383362" w:rsidRPr="00F804FE" w14:paraId="183F08AC" w14:textId="77777777" w:rsidTr="00D76331">
        <w:trPr>
          <w:trHeight w:val="67"/>
        </w:trPr>
        <w:tc>
          <w:tcPr>
            <w:tcW w:w="846" w:type="dxa"/>
            <w:shd w:val="clear" w:color="auto" w:fill="auto"/>
            <w:tcMar>
              <w:left w:w="28" w:type="dxa"/>
              <w:right w:w="28" w:type="dxa"/>
            </w:tcMar>
          </w:tcPr>
          <w:p w14:paraId="1BC965C4" w14:textId="77777777" w:rsidR="00383362" w:rsidRPr="00B83534" w:rsidRDefault="00383362" w:rsidP="007D27F9">
            <w:pPr>
              <w:spacing w:after="0" w:line="240" w:lineRule="auto"/>
              <w:ind w:firstLine="0"/>
              <w:jc w:val="center"/>
              <w:rPr>
                <w:rFonts w:asciiTheme="minorHAnsi" w:hAnsiTheme="minorHAnsi" w:cstheme="minorHAnsi"/>
                <w:b/>
                <w:bCs/>
                <w:color w:val="000000" w:themeColor="text1"/>
                <w:sz w:val="16"/>
                <w:szCs w:val="16"/>
              </w:rPr>
            </w:pPr>
            <w:r w:rsidRPr="00B83534">
              <w:rPr>
                <w:rFonts w:asciiTheme="minorHAnsi" w:hAnsiTheme="minorHAnsi" w:cstheme="minorHAnsi"/>
                <w:b/>
                <w:bCs/>
                <w:color w:val="000000" w:themeColor="text1"/>
                <w:sz w:val="16"/>
                <w:szCs w:val="16"/>
              </w:rPr>
              <w:t>Link No.</w:t>
            </w:r>
          </w:p>
        </w:tc>
        <w:tc>
          <w:tcPr>
            <w:tcW w:w="8348" w:type="dxa"/>
            <w:shd w:val="clear" w:color="auto" w:fill="auto"/>
            <w:tcMar>
              <w:left w:w="28" w:type="dxa"/>
              <w:right w:w="28" w:type="dxa"/>
            </w:tcMar>
          </w:tcPr>
          <w:p w14:paraId="1851E15A" w14:textId="53513C9A" w:rsidR="00383362" w:rsidRPr="00B83534" w:rsidRDefault="00383362" w:rsidP="007D27F9">
            <w:pPr>
              <w:spacing w:after="0" w:line="240" w:lineRule="auto"/>
              <w:jc w:val="center"/>
              <w:rPr>
                <w:rFonts w:asciiTheme="minorHAnsi" w:hAnsiTheme="minorHAnsi" w:cstheme="minorHAnsi"/>
                <w:b/>
                <w:bCs/>
                <w:color w:val="000000" w:themeColor="text1"/>
                <w:sz w:val="16"/>
                <w:szCs w:val="16"/>
              </w:rPr>
            </w:pPr>
            <w:r w:rsidRPr="00B83534">
              <w:rPr>
                <w:rFonts w:asciiTheme="minorHAnsi" w:hAnsiTheme="minorHAnsi" w:cstheme="minorHAnsi"/>
                <w:b/>
                <w:bCs/>
                <w:color w:val="000000" w:themeColor="text1"/>
                <w:sz w:val="16"/>
                <w:szCs w:val="16"/>
              </w:rPr>
              <w:t>Process represented by th</w:t>
            </w:r>
            <w:r w:rsidR="00D76331">
              <w:rPr>
                <w:rFonts w:asciiTheme="minorHAnsi" w:hAnsiTheme="minorHAnsi" w:cstheme="minorHAnsi"/>
                <w:b/>
                <w:bCs/>
                <w:color w:val="000000" w:themeColor="text1"/>
                <w:sz w:val="16"/>
                <w:szCs w:val="16"/>
              </w:rPr>
              <w:t>e link</w:t>
            </w:r>
          </w:p>
        </w:tc>
      </w:tr>
      <w:tr w:rsidR="00383362" w:rsidRPr="00F804FE" w14:paraId="3E5D37E0" w14:textId="77777777" w:rsidTr="00D76331">
        <w:trPr>
          <w:trHeight w:val="92"/>
        </w:trPr>
        <w:tc>
          <w:tcPr>
            <w:tcW w:w="846" w:type="dxa"/>
            <w:shd w:val="clear" w:color="auto" w:fill="auto"/>
            <w:tcMar>
              <w:left w:w="28" w:type="dxa"/>
              <w:right w:w="28" w:type="dxa"/>
            </w:tcMar>
          </w:tcPr>
          <w:p w14:paraId="453C7332" w14:textId="77777777" w:rsidR="00383362" w:rsidRPr="00B83534" w:rsidRDefault="00383362" w:rsidP="007D27F9">
            <w:pPr>
              <w:spacing w:after="0" w:line="240" w:lineRule="auto"/>
              <w:ind w:firstLine="0"/>
              <w:rPr>
                <w:rFonts w:asciiTheme="minorHAnsi" w:hAnsiTheme="minorHAnsi" w:cstheme="minorHAnsi"/>
                <w:b/>
                <w:bCs/>
                <w:color w:val="000000" w:themeColor="text1"/>
                <w:sz w:val="16"/>
                <w:szCs w:val="16"/>
              </w:rPr>
            </w:pPr>
          </w:p>
        </w:tc>
        <w:tc>
          <w:tcPr>
            <w:tcW w:w="8348" w:type="dxa"/>
            <w:shd w:val="clear" w:color="auto" w:fill="auto"/>
            <w:tcMar>
              <w:left w:w="28" w:type="dxa"/>
              <w:right w:w="28" w:type="dxa"/>
            </w:tcMar>
          </w:tcPr>
          <w:p w14:paraId="3B1C0E4B" w14:textId="58974F18" w:rsidR="00383362" w:rsidRPr="00ED1B9E" w:rsidRDefault="00383362" w:rsidP="007D27F9">
            <w:pPr>
              <w:spacing w:after="0" w:line="240" w:lineRule="auto"/>
              <w:ind w:firstLine="0"/>
              <w:jc w:val="center"/>
              <w:rPr>
                <w:rFonts w:asciiTheme="minorHAnsi" w:hAnsiTheme="minorHAnsi" w:cstheme="minorHAnsi"/>
                <w:i/>
                <w:iCs/>
                <w:color w:val="000000" w:themeColor="text1"/>
                <w:sz w:val="16"/>
                <w:szCs w:val="16"/>
              </w:rPr>
            </w:pPr>
            <w:r w:rsidRPr="00ED1B9E">
              <w:rPr>
                <w:rFonts w:asciiTheme="minorHAnsi" w:hAnsiTheme="minorHAnsi" w:cstheme="minorHAnsi"/>
                <w:i/>
                <w:iCs/>
                <w:color w:val="000000" w:themeColor="text1"/>
                <w:sz w:val="16"/>
                <w:szCs w:val="16"/>
              </w:rPr>
              <w:t xml:space="preserve">Shifting the </w:t>
            </w:r>
            <w:r w:rsidR="00ED1B9E" w:rsidRPr="00ED1B9E">
              <w:rPr>
                <w:rFonts w:asciiTheme="minorHAnsi" w:hAnsiTheme="minorHAnsi" w:cstheme="minorHAnsi"/>
                <w:i/>
                <w:iCs/>
                <w:color w:val="000000" w:themeColor="text1"/>
                <w:sz w:val="16"/>
                <w:szCs w:val="16"/>
              </w:rPr>
              <w:t>b</w:t>
            </w:r>
            <w:r w:rsidRPr="00ED1B9E">
              <w:rPr>
                <w:rFonts w:asciiTheme="minorHAnsi" w:hAnsiTheme="minorHAnsi" w:cstheme="minorHAnsi"/>
                <w:i/>
                <w:iCs/>
                <w:color w:val="000000" w:themeColor="text1"/>
                <w:sz w:val="16"/>
                <w:szCs w:val="16"/>
              </w:rPr>
              <w:t>urden</w:t>
            </w:r>
          </w:p>
        </w:tc>
      </w:tr>
      <w:tr w:rsidR="00383362" w:rsidRPr="00F804FE" w14:paraId="7FC31CCA" w14:textId="77777777" w:rsidTr="00D76331">
        <w:trPr>
          <w:trHeight w:val="386"/>
        </w:trPr>
        <w:tc>
          <w:tcPr>
            <w:tcW w:w="846" w:type="dxa"/>
            <w:shd w:val="clear" w:color="auto" w:fill="auto"/>
            <w:tcMar>
              <w:left w:w="28" w:type="dxa"/>
              <w:right w:w="28" w:type="dxa"/>
            </w:tcMar>
          </w:tcPr>
          <w:p w14:paraId="1935640B" w14:textId="77777777" w:rsidR="00383362" w:rsidRPr="00B83534" w:rsidRDefault="00383362" w:rsidP="00D76331">
            <w:pPr>
              <w:spacing w:after="0" w:line="240" w:lineRule="auto"/>
              <w:ind w:firstLine="0"/>
              <w:jc w:val="center"/>
              <w:rPr>
                <w:rFonts w:asciiTheme="minorHAnsi" w:hAnsiTheme="minorHAnsi" w:cstheme="minorHAnsi"/>
                <w:sz w:val="16"/>
                <w:szCs w:val="16"/>
              </w:rPr>
            </w:pPr>
            <w:r w:rsidRPr="00B83534">
              <w:rPr>
                <w:rFonts w:asciiTheme="minorHAnsi" w:hAnsiTheme="minorHAnsi" w:cstheme="minorHAnsi"/>
                <w:sz w:val="16"/>
                <w:szCs w:val="16"/>
              </w:rPr>
              <w:t>L1</w:t>
            </w:r>
          </w:p>
        </w:tc>
        <w:tc>
          <w:tcPr>
            <w:tcW w:w="8348" w:type="dxa"/>
            <w:shd w:val="clear" w:color="auto" w:fill="auto"/>
            <w:tcMar>
              <w:left w:w="28" w:type="dxa"/>
              <w:right w:w="28" w:type="dxa"/>
            </w:tcMar>
          </w:tcPr>
          <w:p w14:paraId="65476A3A" w14:textId="1AB66176" w:rsidR="00383362" w:rsidRPr="00B83534" w:rsidRDefault="00383362" w:rsidP="00ED1B9E">
            <w:pPr>
              <w:spacing w:after="0" w:line="240" w:lineRule="auto"/>
              <w:ind w:firstLine="0"/>
              <w:jc w:val="left"/>
              <w:rPr>
                <w:rFonts w:asciiTheme="minorHAnsi" w:hAnsiTheme="minorHAnsi" w:cstheme="minorHAnsi"/>
                <w:sz w:val="16"/>
                <w:szCs w:val="16"/>
              </w:rPr>
            </w:pPr>
            <w:r w:rsidRPr="00B83534">
              <w:rPr>
                <w:rFonts w:asciiTheme="minorHAnsi" w:hAnsiTheme="minorHAnsi" w:cstheme="minorHAnsi"/>
                <w:sz w:val="16"/>
                <w:szCs w:val="16"/>
              </w:rPr>
              <w:t xml:space="preserve">This is a positive link. If uncertainty about water access </w:t>
            </w:r>
            <w:r w:rsidR="00E078FF">
              <w:rPr>
                <w:rFonts w:asciiTheme="minorHAnsi" w:hAnsiTheme="minorHAnsi" w:cstheme="minorHAnsi"/>
                <w:sz w:val="16"/>
                <w:szCs w:val="16"/>
              </w:rPr>
              <w:t xml:space="preserve">for </w:t>
            </w:r>
            <w:r w:rsidR="00E078FF" w:rsidRPr="00B83534">
              <w:rPr>
                <w:rFonts w:asciiTheme="minorHAnsi" w:hAnsiTheme="minorHAnsi" w:cstheme="minorHAnsi"/>
                <w:sz w:val="16"/>
                <w:szCs w:val="16"/>
              </w:rPr>
              <w:t xml:space="preserve">dairy and horticultural </w:t>
            </w:r>
            <w:r w:rsidRPr="00B83534">
              <w:rPr>
                <w:rFonts w:asciiTheme="minorHAnsi" w:hAnsiTheme="minorHAnsi" w:cstheme="minorHAnsi"/>
                <w:sz w:val="16"/>
                <w:szCs w:val="16"/>
              </w:rPr>
              <w:t>increases, dairy will increase use of feed</w:t>
            </w:r>
            <w:r w:rsidR="00E078FF">
              <w:rPr>
                <w:rFonts w:asciiTheme="minorHAnsi" w:hAnsiTheme="minorHAnsi" w:cstheme="minorHAnsi"/>
                <w:sz w:val="16"/>
                <w:szCs w:val="16"/>
              </w:rPr>
              <w:t xml:space="preserve"> </w:t>
            </w:r>
            <w:r w:rsidRPr="00B83534">
              <w:rPr>
                <w:rFonts w:asciiTheme="minorHAnsi" w:hAnsiTheme="minorHAnsi" w:cstheme="minorHAnsi"/>
                <w:sz w:val="16"/>
                <w:szCs w:val="16"/>
              </w:rPr>
              <w:t>substitutes</w:t>
            </w:r>
            <w:r w:rsidR="00E078FF">
              <w:rPr>
                <w:rFonts w:asciiTheme="minorHAnsi" w:hAnsiTheme="minorHAnsi" w:cstheme="minorHAnsi"/>
                <w:sz w:val="16"/>
                <w:szCs w:val="16"/>
              </w:rPr>
              <w:t xml:space="preserve"> because </w:t>
            </w:r>
            <w:r w:rsidRPr="00B83534">
              <w:rPr>
                <w:rFonts w:asciiTheme="minorHAnsi" w:hAnsiTheme="minorHAnsi" w:cstheme="minorHAnsi"/>
                <w:sz w:val="16"/>
                <w:szCs w:val="16"/>
              </w:rPr>
              <w:t>purchasing feed provide</w:t>
            </w:r>
            <w:r w:rsidR="00E078FF">
              <w:rPr>
                <w:rFonts w:asciiTheme="minorHAnsi" w:hAnsiTheme="minorHAnsi" w:cstheme="minorHAnsi"/>
                <w:sz w:val="16"/>
                <w:szCs w:val="16"/>
              </w:rPr>
              <w:t>s</w:t>
            </w:r>
            <w:r w:rsidRPr="00B83534">
              <w:rPr>
                <w:rFonts w:asciiTheme="minorHAnsi" w:hAnsiTheme="minorHAnsi" w:cstheme="minorHAnsi"/>
                <w:sz w:val="16"/>
                <w:szCs w:val="16"/>
              </w:rPr>
              <w:t xml:space="preserve"> high</w:t>
            </w:r>
            <w:r w:rsidR="00E078FF">
              <w:rPr>
                <w:rFonts w:asciiTheme="minorHAnsi" w:hAnsiTheme="minorHAnsi" w:cstheme="minorHAnsi"/>
                <w:sz w:val="16"/>
                <w:szCs w:val="16"/>
              </w:rPr>
              <w:t>er</w:t>
            </w:r>
            <w:r w:rsidRPr="00B83534">
              <w:rPr>
                <w:rFonts w:asciiTheme="minorHAnsi" w:hAnsiTheme="minorHAnsi" w:cstheme="minorHAnsi"/>
                <w:sz w:val="16"/>
                <w:szCs w:val="16"/>
              </w:rPr>
              <w:t xml:space="preserve"> returns than irrigating pasture</w:t>
            </w:r>
            <w:r w:rsidR="00E078FF">
              <w:rPr>
                <w:rFonts w:asciiTheme="minorHAnsi" w:hAnsiTheme="minorHAnsi" w:cstheme="minorHAnsi"/>
                <w:sz w:val="16"/>
                <w:szCs w:val="16"/>
              </w:rPr>
              <w:t>s</w:t>
            </w:r>
            <w:r w:rsidRPr="00B83534">
              <w:rPr>
                <w:rFonts w:asciiTheme="minorHAnsi" w:hAnsiTheme="minorHAnsi" w:cstheme="minorHAnsi"/>
                <w:sz w:val="16"/>
                <w:szCs w:val="16"/>
              </w:rPr>
              <w:t>. If uncertainty about water access decreases</w:t>
            </w:r>
            <w:r w:rsidR="00E078FF">
              <w:rPr>
                <w:rFonts w:asciiTheme="minorHAnsi" w:hAnsiTheme="minorHAnsi" w:cstheme="minorHAnsi"/>
                <w:sz w:val="16"/>
                <w:szCs w:val="16"/>
              </w:rPr>
              <w:t xml:space="preserve">, </w:t>
            </w:r>
            <w:r w:rsidRPr="00B83534">
              <w:rPr>
                <w:rFonts w:asciiTheme="minorHAnsi" w:hAnsiTheme="minorHAnsi" w:cstheme="minorHAnsi"/>
                <w:sz w:val="16"/>
                <w:szCs w:val="16"/>
              </w:rPr>
              <w:t xml:space="preserve">dairy </w:t>
            </w:r>
            <w:r w:rsidR="00E078FF">
              <w:rPr>
                <w:rFonts w:asciiTheme="minorHAnsi" w:hAnsiTheme="minorHAnsi" w:cstheme="minorHAnsi"/>
                <w:sz w:val="16"/>
                <w:szCs w:val="16"/>
              </w:rPr>
              <w:t>w</w:t>
            </w:r>
            <w:r w:rsidRPr="00B83534">
              <w:rPr>
                <w:rFonts w:asciiTheme="minorHAnsi" w:hAnsiTheme="minorHAnsi" w:cstheme="minorHAnsi"/>
                <w:sz w:val="16"/>
                <w:szCs w:val="16"/>
              </w:rPr>
              <w:t xml:space="preserve">ill reduce use of feed substitutes. </w:t>
            </w:r>
          </w:p>
        </w:tc>
      </w:tr>
      <w:tr w:rsidR="00383362" w:rsidRPr="00F804FE" w14:paraId="2C25A5CD" w14:textId="77777777" w:rsidTr="00D76331">
        <w:trPr>
          <w:trHeight w:val="386"/>
        </w:trPr>
        <w:tc>
          <w:tcPr>
            <w:tcW w:w="846" w:type="dxa"/>
            <w:shd w:val="clear" w:color="auto" w:fill="auto"/>
            <w:tcMar>
              <w:left w:w="28" w:type="dxa"/>
              <w:right w:w="28" w:type="dxa"/>
            </w:tcMar>
          </w:tcPr>
          <w:p w14:paraId="7B347CE5" w14:textId="77777777" w:rsidR="00383362" w:rsidRPr="00B83534" w:rsidRDefault="00383362" w:rsidP="00D76331">
            <w:pPr>
              <w:spacing w:after="0" w:line="240" w:lineRule="auto"/>
              <w:ind w:firstLine="0"/>
              <w:jc w:val="center"/>
              <w:rPr>
                <w:rFonts w:asciiTheme="minorHAnsi" w:hAnsiTheme="minorHAnsi" w:cstheme="minorHAnsi"/>
                <w:sz w:val="16"/>
                <w:szCs w:val="16"/>
              </w:rPr>
            </w:pPr>
            <w:r w:rsidRPr="00B83534">
              <w:rPr>
                <w:rFonts w:asciiTheme="minorHAnsi" w:hAnsiTheme="minorHAnsi" w:cstheme="minorHAnsi"/>
                <w:sz w:val="16"/>
                <w:szCs w:val="16"/>
              </w:rPr>
              <w:t>L2</w:t>
            </w:r>
          </w:p>
        </w:tc>
        <w:tc>
          <w:tcPr>
            <w:tcW w:w="8348" w:type="dxa"/>
            <w:shd w:val="clear" w:color="auto" w:fill="auto"/>
            <w:tcMar>
              <w:left w:w="28" w:type="dxa"/>
              <w:right w:w="28" w:type="dxa"/>
            </w:tcMar>
          </w:tcPr>
          <w:p w14:paraId="0255AEF5" w14:textId="757E5F0E" w:rsidR="00383362" w:rsidRPr="00B83534" w:rsidRDefault="00383362" w:rsidP="00C54285">
            <w:pPr>
              <w:spacing w:after="0" w:line="240" w:lineRule="auto"/>
              <w:ind w:firstLine="0"/>
              <w:jc w:val="left"/>
              <w:rPr>
                <w:rFonts w:asciiTheme="minorHAnsi" w:hAnsiTheme="minorHAnsi" w:cstheme="minorHAnsi"/>
                <w:sz w:val="16"/>
                <w:szCs w:val="16"/>
              </w:rPr>
            </w:pPr>
            <w:r w:rsidRPr="00B83534">
              <w:rPr>
                <w:rFonts w:asciiTheme="minorHAnsi" w:hAnsiTheme="minorHAnsi" w:cstheme="minorHAnsi"/>
                <w:sz w:val="16"/>
                <w:szCs w:val="16"/>
              </w:rPr>
              <w:t>This is a negative link. An increase in access to feed</w:t>
            </w:r>
            <w:r w:rsidR="00E078FF">
              <w:rPr>
                <w:rFonts w:asciiTheme="minorHAnsi" w:hAnsiTheme="minorHAnsi" w:cstheme="minorHAnsi"/>
                <w:sz w:val="16"/>
                <w:szCs w:val="16"/>
              </w:rPr>
              <w:t xml:space="preserve"> </w:t>
            </w:r>
            <w:r w:rsidRPr="00B83534">
              <w:rPr>
                <w:rFonts w:asciiTheme="minorHAnsi" w:hAnsiTheme="minorHAnsi" w:cstheme="minorHAnsi"/>
                <w:sz w:val="16"/>
                <w:szCs w:val="16"/>
              </w:rPr>
              <w:t>substitutes reduce</w:t>
            </w:r>
            <w:r w:rsidR="00E078FF">
              <w:rPr>
                <w:rFonts w:asciiTheme="minorHAnsi" w:hAnsiTheme="minorHAnsi" w:cstheme="minorHAnsi"/>
                <w:sz w:val="16"/>
                <w:szCs w:val="16"/>
              </w:rPr>
              <w:t>s</w:t>
            </w:r>
            <w:r w:rsidRPr="00B83534">
              <w:rPr>
                <w:rFonts w:asciiTheme="minorHAnsi" w:hAnsiTheme="minorHAnsi" w:cstheme="minorHAnsi"/>
                <w:sz w:val="16"/>
                <w:szCs w:val="16"/>
              </w:rPr>
              <w:t xml:space="preserve"> uncertainty about water access</w:t>
            </w:r>
            <w:r w:rsidR="00E078FF">
              <w:rPr>
                <w:rFonts w:asciiTheme="minorHAnsi" w:hAnsiTheme="minorHAnsi" w:cstheme="minorHAnsi"/>
                <w:sz w:val="16"/>
                <w:szCs w:val="16"/>
              </w:rPr>
              <w:t xml:space="preserve">: </w:t>
            </w:r>
            <w:r w:rsidRPr="00B83534">
              <w:rPr>
                <w:rFonts w:asciiTheme="minorHAnsi" w:hAnsiTheme="minorHAnsi" w:cstheme="minorHAnsi"/>
                <w:sz w:val="16"/>
                <w:szCs w:val="16"/>
              </w:rPr>
              <w:t>dairy relies less on irrigated water</w:t>
            </w:r>
            <w:r w:rsidR="00E078FF">
              <w:rPr>
                <w:rFonts w:asciiTheme="minorHAnsi" w:hAnsiTheme="minorHAnsi" w:cstheme="minorHAnsi"/>
                <w:sz w:val="16"/>
                <w:szCs w:val="16"/>
              </w:rPr>
              <w:t xml:space="preserve"> than horticulture,</w:t>
            </w:r>
            <w:r w:rsidRPr="00B83534">
              <w:rPr>
                <w:rFonts w:asciiTheme="minorHAnsi" w:hAnsiTheme="minorHAnsi" w:cstheme="minorHAnsi"/>
                <w:sz w:val="16"/>
                <w:szCs w:val="16"/>
              </w:rPr>
              <w:t xml:space="preserve"> allowing horticulture greater water access.</w:t>
            </w:r>
            <w:r w:rsidR="00C54285">
              <w:rPr>
                <w:rFonts w:asciiTheme="minorHAnsi" w:hAnsiTheme="minorHAnsi" w:cstheme="minorHAnsi"/>
                <w:sz w:val="16"/>
                <w:szCs w:val="16"/>
              </w:rPr>
              <w:t xml:space="preserve"> </w:t>
            </w:r>
            <w:r w:rsidRPr="00B83534">
              <w:rPr>
                <w:rFonts w:asciiTheme="minorHAnsi" w:hAnsiTheme="minorHAnsi" w:cstheme="minorHAnsi"/>
                <w:sz w:val="16"/>
                <w:szCs w:val="16"/>
              </w:rPr>
              <w:t>If access to feed</w:t>
            </w:r>
            <w:r w:rsidR="00C54285">
              <w:rPr>
                <w:rFonts w:asciiTheme="minorHAnsi" w:hAnsiTheme="minorHAnsi" w:cstheme="minorHAnsi"/>
                <w:sz w:val="16"/>
                <w:szCs w:val="16"/>
              </w:rPr>
              <w:t xml:space="preserve"> </w:t>
            </w:r>
            <w:r w:rsidRPr="00B83534">
              <w:rPr>
                <w:rFonts w:asciiTheme="minorHAnsi" w:hAnsiTheme="minorHAnsi" w:cstheme="minorHAnsi"/>
                <w:sz w:val="16"/>
                <w:szCs w:val="16"/>
              </w:rPr>
              <w:t>substitutes decreases,</w:t>
            </w:r>
            <w:r w:rsidR="00C54285">
              <w:rPr>
                <w:rFonts w:asciiTheme="minorHAnsi" w:hAnsiTheme="minorHAnsi" w:cstheme="minorHAnsi"/>
                <w:sz w:val="16"/>
                <w:szCs w:val="16"/>
              </w:rPr>
              <w:t xml:space="preserve"> </w:t>
            </w:r>
            <w:r w:rsidRPr="00B83534">
              <w:rPr>
                <w:rFonts w:asciiTheme="minorHAnsi" w:hAnsiTheme="minorHAnsi" w:cstheme="minorHAnsi"/>
                <w:sz w:val="16"/>
                <w:szCs w:val="16"/>
              </w:rPr>
              <w:t>uncertainty about water access increases.</w:t>
            </w:r>
          </w:p>
        </w:tc>
      </w:tr>
      <w:tr w:rsidR="00383362" w:rsidRPr="00F804FE" w14:paraId="0F472CB3" w14:textId="77777777" w:rsidTr="00C54285">
        <w:trPr>
          <w:trHeight w:val="225"/>
        </w:trPr>
        <w:tc>
          <w:tcPr>
            <w:tcW w:w="846" w:type="dxa"/>
            <w:shd w:val="clear" w:color="auto" w:fill="auto"/>
            <w:tcMar>
              <w:left w:w="28" w:type="dxa"/>
              <w:right w:w="28" w:type="dxa"/>
            </w:tcMar>
          </w:tcPr>
          <w:p w14:paraId="3B56772D" w14:textId="77777777" w:rsidR="00383362" w:rsidRPr="00B83534" w:rsidRDefault="00383362" w:rsidP="00D76331">
            <w:pPr>
              <w:spacing w:after="0" w:line="240" w:lineRule="auto"/>
              <w:ind w:firstLine="0"/>
              <w:jc w:val="center"/>
              <w:rPr>
                <w:rFonts w:asciiTheme="minorHAnsi" w:hAnsiTheme="minorHAnsi" w:cstheme="minorHAnsi"/>
                <w:sz w:val="16"/>
                <w:szCs w:val="16"/>
              </w:rPr>
            </w:pPr>
            <w:r w:rsidRPr="00B83534">
              <w:rPr>
                <w:rFonts w:asciiTheme="minorHAnsi" w:hAnsiTheme="minorHAnsi" w:cstheme="minorHAnsi"/>
                <w:sz w:val="16"/>
                <w:szCs w:val="16"/>
              </w:rPr>
              <w:t>L3</w:t>
            </w:r>
          </w:p>
        </w:tc>
        <w:tc>
          <w:tcPr>
            <w:tcW w:w="8348" w:type="dxa"/>
            <w:shd w:val="clear" w:color="auto" w:fill="auto"/>
            <w:tcMar>
              <w:left w:w="28" w:type="dxa"/>
              <w:right w:w="28" w:type="dxa"/>
            </w:tcMar>
          </w:tcPr>
          <w:p w14:paraId="7F26D1AF" w14:textId="7A9B81C4" w:rsidR="00383362" w:rsidRPr="00B83534" w:rsidRDefault="00383362" w:rsidP="00ED1B9E">
            <w:pPr>
              <w:spacing w:after="0" w:line="240" w:lineRule="auto"/>
              <w:ind w:firstLine="0"/>
              <w:jc w:val="left"/>
              <w:rPr>
                <w:rFonts w:asciiTheme="minorHAnsi" w:hAnsiTheme="minorHAnsi" w:cstheme="minorHAnsi"/>
                <w:sz w:val="16"/>
                <w:szCs w:val="16"/>
              </w:rPr>
            </w:pPr>
            <w:r w:rsidRPr="00B83534">
              <w:rPr>
                <w:rFonts w:asciiTheme="minorHAnsi" w:hAnsiTheme="minorHAnsi" w:cstheme="minorHAnsi"/>
                <w:sz w:val="16"/>
                <w:szCs w:val="16"/>
              </w:rPr>
              <w:t>This is a delayed positive link. If access to feed substitutes increases, there will be increase</w:t>
            </w:r>
            <w:r w:rsidR="00C54285">
              <w:rPr>
                <w:rFonts w:asciiTheme="minorHAnsi" w:hAnsiTheme="minorHAnsi" w:cstheme="minorHAnsi"/>
                <w:sz w:val="16"/>
                <w:szCs w:val="16"/>
              </w:rPr>
              <w:t>d</w:t>
            </w:r>
            <w:r w:rsidRPr="00B83534">
              <w:rPr>
                <w:rFonts w:asciiTheme="minorHAnsi" w:hAnsiTheme="minorHAnsi" w:cstheme="minorHAnsi"/>
                <w:sz w:val="16"/>
                <w:szCs w:val="16"/>
              </w:rPr>
              <w:t xml:space="preserve"> reliance on </w:t>
            </w:r>
            <w:r w:rsidR="00C54285">
              <w:rPr>
                <w:rFonts w:asciiTheme="minorHAnsi" w:hAnsiTheme="minorHAnsi" w:cstheme="minorHAnsi"/>
                <w:sz w:val="16"/>
                <w:szCs w:val="16"/>
              </w:rPr>
              <w:t>them</w:t>
            </w:r>
            <w:r w:rsidR="00C54285" w:rsidRPr="00B83534">
              <w:rPr>
                <w:rFonts w:asciiTheme="minorHAnsi" w:hAnsiTheme="minorHAnsi" w:cstheme="minorHAnsi"/>
                <w:sz w:val="16"/>
                <w:szCs w:val="16"/>
              </w:rPr>
              <w:t xml:space="preserve"> in the futu</w:t>
            </w:r>
            <w:r w:rsidR="00C54285">
              <w:rPr>
                <w:rFonts w:asciiTheme="minorHAnsi" w:hAnsiTheme="minorHAnsi" w:cstheme="minorHAnsi"/>
                <w:sz w:val="16"/>
                <w:szCs w:val="16"/>
              </w:rPr>
              <w:t>re</w:t>
            </w:r>
            <w:r w:rsidRPr="00B83534">
              <w:rPr>
                <w:rFonts w:asciiTheme="minorHAnsi" w:hAnsiTheme="minorHAnsi" w:cstheme="minorHAnsi"/>
                <w:sz w:val="16"/>
                <w:szCs w:val="16"/>
              </w:rPr>
              <w:t xml:space="preserve">. </w:t>
            </w:r>
          </w:p>
        </w:tc>
      </w:tr>
      <w:tr w:rsidR="00383362" w:rsidRPr="00F804FE" w14:paraId="63FB0949" w14:textId="77777777" w:rsidTr="00D76331">
        <w:trPr>
          <w:trHeight w:val="386"/>
        </w:trPr>
        <w:tc>
          <w:tcPr>
            <w:tcW w:w="846" w:type="dxa"/>
            <w:shd w:val="clear" w:color="auto" w:fill="auto"/>
            <w:tcMar>
              <w:left w:w="28" w:type="dxa"/>
              <w:right w:w="28" w:type="dxa"/>
            </w:tcMar>
          </w:tcPr>
          <w:p w14:paraId="388A87E6" w14:textId="77777777" w:rsidR="00383362" w:rsidRPr="00B83534" w:rsidRDefault="00383362" w:rsidP="00D76331">
            <w:pPr>
              <w:spacing w:after="0" w:line="240" w:lineRule="auto"/>
              <w:ind w:firstLine="0"/>
              <w:jc w:val="center"/>
              <w:rPr>
                <w:rFonts w:asciiTheme="minorHAnsi" w:hAnsiTheme="minorHAnsi" w:cstheme="minorHAnsi"/>
                <w:sz w:val="16"/>
                <w:szCs w:val="16"/>
              </w:rPr>
            </w:pPr>
            <w:r w:rsidRPr="00B83534">
              <w:rPr>
                <w:rFonts w:asciiTheme="minorHAnsi" w:hAnsiTheme="minorHAnsi" w:cstheme="minorHAnsi"/>
                <w:sz w:val="16"/>
                <w:szCs w:val="16"/>
              </w:rPr>
              <w:t>L4</w:t>
            </w:r>
          </w:p>
        </w:tc>
        <w:tc>
          <w:tcPr>
            <w:tcW w:w="8348" w:type="dxa"/>
            <w:shd w:val="clear" w:color="auto" w:fill="auto"/>
            <w:tcMar>
              <w:left w:w="28" w:type="dxa"/>
              <w:right w:w="28" w:type="dxa"/>
            </w:tcMar>
          </w:tcPr>
          <w:p w14:paraId="358C573A" w14:textId="642FD81C" w:rsidR="00383362" w:rsidRPr="00B83534" w:rsidRDefault="00383362" w:rsidP="00ED1B9E">
            <w:pPr>
              <w:spacing w:after="0" w:line="240" w:lineRule="auto"/>
              <w:ind w:firstLine="0"/>
              <w:jc w:val="left"/>
              <w:rPr>
                <w:rFonts w:asciiTheme="minorHAnsi" w:hAnsiTheme="minorHAnsi" w:cstheme="minorHAnsi"/>
                <w:sz w:val="16"/>
                <w:szCs w:val="16"/>
              </w:rPr>
            </w:pPr>
            <w:r w:rsidRPr="00B83534">
              <w:rPr>
                <w:rFonts w:asciiTheme="minorHAnsi" w:hAnsiTheme="minorHAnsi" w:cstheme="minorHAnsi"/>
                <w:sz w:val="16"/>
                <w:szCs w:val="16"/>
              </w:rPr>
              <w:t>This is a negative link. As reliance on feed</w:t>
            </w:r>
            <w:r w:rsidR="00224117">
              <w:rPr>
                <w:rFonts w:asciiTheme="minorHAnsi" w:hAnsiTheme="minorHAnsi" w:cstheme="minorHAnsi"/>
                <w:sz w:val="16"/>
                <w:szCs w:val="16"/>
              </w:rPr>
              <w:t xml:space="preserve"> </w:t>
            </w:r>
            <w:r w:rsidRPr="00B83534">
              <w:rPr>
                <w:rFonts w:asciiTheme="minorHAnsi" w:hAnsiTheme="minorHAnsi" w:cstheme="minorHAnsi"/>
                <w:sz w:val="16"/>
                <w:szCs w:val="16"/>
              </w:rPr>
              <w:t xml:space="preserve">substitutes increases, adaptation and diversification </w:t>
            </w:r>
            <w:r w:rsidR="00224117">
              <w:rPr>
                <w:rFonts w:asciiTheme="minorHAnsi" w:hAnsiTheme="minorHAnsi" w:cstheme="minorHAnsi"/>
                <w:sz w:val="16"/>
                <w:szCs w:val="16"/>
              </w:rPr>
              <w:t>is constrained because dairy farmers will</w:t>
            </w:r>
            <w:r w:rsidRPr="00B83534">
              <w:rPr>
                <w:rFonts w:asciiTheme="minorHAnsi" w:hAnsiTheme="minorHAnsi" w:cstheme="minorHAnsi"/>
                <w:sz w:val="16"/>
                <w:szCs w:val="16"/>
              </w:rPr>
              <w:t xml:space="preserve"> us</w:t>
            </w:r>
            <w:r w:rsidR="00224117">
              <w:rPr>
                <w:rFonts w:asciiTheme="minorHAnsi" w:hAnsiTheme="minorHAnsi" w:cstheme="minorHAnsi"/>
                <w:sz w:val="16"/>
                <w:szCs w:val="16"/>
              </w:rPr>
              <w:t>e</w:t>
            </w:r>
            <w:r w:rsidRPr="00B83534">
              <w:rPr>
                <w:rFonts w:asciiTheme="minorHAnsi" w:hAnsiTheme="minorHAnsi" w:cstheme="minorHAnsi"/>
                <w:sz w:val="16"/>
                <w:szCs w:val="16"/>
              </w:rPr>
              <w:t xml:space="preserve"> feed</w:t>
            </w:r>
            <w:r w:rsidR="00224117">
              <w:rPr>
                <w:rFonts w:asciiTheme="minorHAnsi" w:hAnsiTheme="minorHAnsi" w:cstheme="minorHAnsi"/>
                <w:sz w:val="16"/>
                <w:szCs w:val="16"/>
              </w:rPr>
              <w:t xml:space="preserve"> </w:t>
            </w:r>
            <w:r w:rsidRPr="00B83534">
              <w:rPr>
                <w:rFonts w:asciiTheme="minorHAnsi" w:hAnsiTheme="minorHAnsi" w:cstheme="minorHAnsi"/>
                <w:sz w:val="16"/>
                <w:szCs w:val="16"/>
              </w:rPr>
              <w:t>substitutes</w:t>
            </w:r>
            <w:r w:rsidR="00224117">
              <w:rPr>
                <w:rFonts w:asciiTheme="minorHAnsi" w:hAnsiTheme="minorHAnsi" w:cstheme="minorHAnsi"/>
                <w:sz w:val="16"/>
                <w:szCs w:val="16"/>
              </w:rPr>
              <w:t xml:space="preserve"> as</w:t>
            </w:r>
            <w:r w:rsidRPr="00B83534">
              <w:rPr>
                <w:rFonts w:asciiTheme="minorHAnsi" w:hAnsiTheme="minorHAnsi" w:cstheme="minorHAnsi"/>
                <w:sz w:val="16"/>
                <w:szCs w:val="16"/>
              </w:rPr>
              <w:t xml:space="preserve"> a short-term solution instead of addressing the need to adapt and diversify</w:t>
            </w:r>
            <w:r w:rsidR="00224117">
              <w:rPr>
                <w:rFonts w:asciiTheme="minorHAnsi" w:hAnsiTheme="minorHAnsi" w:cstheme="minorHAnsi"/>
                <w:sz w:val="16"/>
                <w:szCs w:val="16"/>
              </w:rPr>
              <w:t xml:space="preserve"> over the</w:t>
            </w:r>
            <w:r w:rsidRPr="00B83534">
              <w:rPr>
                <w:rFonts w:asciiTheme="minorHAnsi" w:hAnsiTheme="minorHAnsi" w:cstheme="minorHAnsi"/>
                <w:sz w:val="16"/>
                <w:szCs w:val="16"/>
              </w:rPr>
              <w:t xml:space="preserve"> long-term. If reliance on feed</w:t>
            </w:r>
            <w:r w:rsidR="00224117">
              <w:rPr>
                <w:rFonts w:asciiTheme="minorHAnsi" w:hAnsiTheme="minorHAnsi" w:cstheme="minorHAnsi"/>
                <w:sz w:val="16"/>
                <w:szCs w:val="16"/>
              </w:rPr>
              <w:t xml:space="preserve"> </w:t>
            </w:r>
            <w:r w:rsidRPr="00B83534">
              <w:rPr>
                <w:rFonts w:asciiTheme="minorHAnsi" w:hAnsiTheme="minorHAnsi" w:cstheme="minorHAnsi"/>
                <w:sz w:val="16"/>
                <w:szCs w:val="16"/>
              </w:rPr>
              <w:t>substitutes dec</w:t>
            </w:r>
            <w:r w:rsidR="00224117">
              <w:rPr>
                <w:rFonts w:asciiTheme="minorHAnsi" w:hAnsiTheme="minorHAnsi" w:cstheme="minorHAnsi"/>
                <w:sz w:val="16"/>
                <w:szCs w:val="16"/>
              </w:rPr>
              <w:t>lines</w:t>
            </w:r>
            <w:r w:rsidRPr="00B83534">
              <w:rPr>
                <w:rFonts w:asciiTheme="minorHAnsi" w:hAnsiTheme="minorHAnsi" w:cstheme="minorHAnsi"/>
                <w:sz w:val="16"/>
                <w:szCs w:val="16"/>
              </w:rPr>
              <w:t>, the level of adaptation and diversification will increase.</w:t>
            </w:r>
          </w:p>
        </w:tc>
      </w:tr>
      <w:tr w:rsidR="00383362" w:rsidRPr="00F804FE" w14:paraId="3EDE53B2" w14:textId="77777777" w:rsidTr="00D76331">
        <w:trPr>
          <w:trHeight w:val="386"/>
        </w:trPr>
        <w:tc>
          <w:tcPr>
            <w:tcW w:w="846" w:type="dxa"/>
            <w:shd w:val="clear" w:color="auto" w:fill="auto"/>
            <w:tcMar>
              <w:left w:w="28" w:type="dxa"/>
              <w:right w:w="28" w:type="dxa"/>
            </w:tcMar>
          </w:tcPr>
          <w:p w14:paraId="30A01EB8" w14:textId="77777777" w:rsidR="00383362" w:rsidRPr="00B83534" w:rsidRDefault="00383362" w:rsidP="00D76331">
            <w:pPr>
              <w:spacing w:after="0" w:line="240" w:lineRule="auto"/>
              <w:ind w:firstLine="0"/>
              <w:jc w:val="center"/>
              <w:rPr>
                <w:rFonts w:asciiTheme="minorHAnsi" w:hAnsiTheme="minorHAnsi" w:cstheme="minorHAnsi"/>
                <w:sz w:val="16"/>
                <w:szCs w:val="16"/>
              </w:rPr>
            </w:pPr>
            <w:r w:rsidRPr="00B83534">
              <w:rPr>
                <w:rFonts w:asciiTheme="minorHAnsi" w:hAnsiTheme="minorHAnsi" w:cstheme="minorHAnsi"/>
                <w:sz w:val="16"/>
                <w:szCs w:val="16"/>
              </w:rPr>
              <w:t>L5</w:t>
            </w:r>
          </w:p>
        </w:tc>
        <w:tc>
          <w:tcPr>
            <w:tcW w:w="8348" w:type="dxa"/>
            <w:shd w:val="clear" w:color="auto" w:fill="auto"/>
            <w:tcMar>
              <w:left w:w="28" w:type="dxa"/>
              <w:right w:w="28" w:type="dxa"/>
            </w:tcMar>
          </w:tcPr>
          <w:p w14:paraId="09C75396" w14:textId="2BCDF83E" w:rsidR="00383362" w:rsidRPr="00B83534" w:rsidRDefault="00383362" w:rsidP="00ED1B9E">
            <w:pPr>
              <w:spacing w:after="0" w:line="240" w:lineRule="auto"/>
              <w:ind w:firstLine="0"/>
              <w:jc w:val="left"/>
              <w:rPr>
                <w:rFonts w:asciiTheme="minorHAnsi" w:hAnsiTheme="minorHAnsi" w:cstheme="minorHAnsi"/>
                <w:sz w:val="16"/>
                <w:szCs w:val="16"/>
              </w:rPr>
            </w:pPr>
            <w:r w:rsidRPr="00B83534">
              <w:rPr>
                <w:rFonts w:asciiTheme="minorHAnsi" w:hAnsiTheme="minorHAnsi" w:cstheme="minorHAnsi"/>
                <w:sz w:val="16"/>
                <w:szCs w:val="16"/>
              </w:rPr>
              <w:t>This is a delayed negative link. An increase in adaptation and diversification will reduce the initial problem</w:t>
            </w:r>
            <w:r w:rsidR="00224117">
              <w:rPr>
                <w:rFonts w:asciiTheme="minorHAnsi" w:hAnsiTheme="minorHAnsi" w:cstheme="minorHAnsi"/>
                <w:sz w:val="16"/>
                <w:szCs w:val="16"/>
              </w:rPr>
              <w:t xml:space="preserve"> of </w:t>
            </w:r>
            <w:r w:rsidRPr="00B83534">
              <w:rPr>
                <w:rFonts w:asciiTheme="minorHAnsi" w:hAnsiTheme="minorHAnsi" w:cstheme="minorHAnsi"/>
                <w:sz w:val="16"/>
                <w:szCs w:val="16"/>
              </w:rPr>
              <w:t>uncertain</w:t>
            </w:r>
            <w:r w:rsidR="00224117">
              <w:rPr>
                <w:rFonts w:asciiTheme="minorHAnsi" w:hAnsiTheme="minorHAnsi" w:cstheme="minorHAnsi"/>
                <w:sz w:val="16"/>
                <w:szCs w:val="16"/>
              </w:rPr>
              <w:t>ty</w:t>
            </w:r>
            <w:r w:rsidRPr="00B83534">
              <w:rPr>
                <w:rFonts w:asciiTheme="minorHAnsi" w:hAnsiTheme="minorHAnsi" w:cstheme="minorHAnsi"/>
                <w:sz w:val="16"/>
                <w:szCs w:val="16"/>
              </w:rPr>
              <w:t xml:space="preserve"> about water access. The link is delayed</w:t>
            </w:r>
            <w:r w:rsidR="00224117">
              <w:rPr>
                <w:rFonts w:asciiTheme="minorHAnsi" w:hAnsiTheme="minorHAnsi" w:cstheme="minorHAnsi"/>
                <w:sz w:val="16"/>
                <w:szCs w:val="16"/>
              </w:rPr>
              <w:t xml:space="preserve"> because </w:t>
            </w:r>
            <w:r w:rsidRPr="00B83534">
              <w:rPr>
                <w:rFonts w:asciiTheme="minorHAnsi" w:hAnsiTheme="minorHAnsi" w:cstheme="minorHAnsi"/>
                <w:sz w:val="16"/>
                <w:szCs w:val="16"/>
              </w:rPr>
              <w:t xml:space="preserve">many </w:t>
            </w:r>
            <w:r w:rsidR="00224117">
              <w:rPr>
                <w:rFonts w:asciiTheme="minorHAnsi" w:hAnsiTheme="minorHAnsi" w:cstheme="minorHAnsi"/>
                <w:sz w:val="16"/>
                <w:szCs w:val="16"/>
              </w:rPr>
              <w:t>farmers</w:t>
            </w:r>
            <w:r w:rsidRPr="00B83534">
              <w:rPr>
                <w:rFonts w:asciiTheme="minorHAnsi" w:hAnsiTheme="minorHAnsi" w:cstheme="minorHAnsi"/>
                <w:sz w:val="16"/>
                <w:szCs w:val="16"/>
              </w:rPr>
              <w:t xml:space="preserve"> do not </w:t>
            </w:r>
            <w:r w:rsidR="00224117">
              <w:rPr>
                <w:rFonts w:asciiTheme="minorHAnsi" w:hAnsiTheme="minorHAnsi" w:cstheme="minorHAnsi"/>
                <w:sz w:val="16"/>
                <w:szCs w:val="16"/>
              </w:rPr>
              <w:t xml:space="preserve">yet </w:t>
            </w:r>
            <w:r w:rsidRPr="00B83534">
              <w:rPr>
                <w:rFonts w:asciiTheme="minorHAnsi" w:hAnsiTheme="minorHAnsi" w:cstheme="minorHAnsi"/>
                <w:sz w:val="16"/>
                <w:szCs w:val="16"/>
              </w:rPr>
              <w:t xml:space="preserve">recognise the need to adapt and diversify. If the level of adaptation and diversification decreases, uncertainty about water access </w:t>
            </w:r>
            <w:r w:rsidR="00224117">
              <w:rPr>
                <w:rFonts w:asciiTheme="minorHAnsi" w:hAnsiTheme="minorHAnsi" w:cstheme="minorHAnsi"/>
                <w:sz w:val="16"/>
                <w:szCs w:val="16"/>
              </w:rPr>
              <w:t>for</w:t>
            </w:r>
            <w:r w:rsidR="00224117" w:rsidRPr="00B83534">
              <w:rPr>
                <w:rFonts w:asciiTheme="minorHAnsi" w:hAnsiTheme="minorHAnsi" w:cstheme="minorHAnsi"/>
                <w:sz w:val="16"/>
                <w:szCs w:val="16"/>
              </w:rPr>
              <w:t xml:space="preserve"> dairy and horticultural industries </w:t>
            </w:r>
            <w:r w:rsidRPr="00B83534">
              <w:rPr>
                <w:rFonts w:asciiTheme="minorHAnsi" w:hAnsiTheme="minorHAnsi" w:cstheme="minorHAnsi"/>
                <w:sz w:val="16"/>
                <w:szCs w:val="16"/>
              </w:rPr>
              <w:t>increases.</w:t>
            </w:r>
          </w:p>
        </w:tc>
      </w:tr>
      <w:tr w:rsidR="00383362" w:rsidRPr="00F804FE" w14:paraId="333D50FF" w14:textId="77777777" w:rsidTr="00D76331">
        <w:trPr>
          <w:trHeight w:val="386"/>
        </w:trPr>
        <w:tc>
          <w:tcPr>
            <w:tcW w:w="846" w:type="dxa"/>
            <w:shd w:val="clear" w:color="auto" w:fill="auto"/>
            <w:tcMar>
              <w:left w:w="28" w:type="dxa"/>
              <w:right w:w="28" w:type="dxa"/>
            </w:tcMar>
          </w:tcPr>
          <w:p w14:paraId="723DA1F6" w14:textId="77777777" w:rsidR="00383362" w:rsidRPr="00B83534" w:rsidRDefault="00383362" w:rsidP="00D76331">
            <w:pPr>
              <w:spacing w:after="0" w:line="240" w:lineRule="auto"/>
              <w:ind w:firstLine="0"/>
              <w:jc w:val="center"/>
              <w:rPr>
                <w:rFonts w:asciiTheme="minorHAnsi" w:hAnsiTheme="minorHAnsi" w:cstheme="minorHAnsi"/>
                <w:sz w:val="16"/>
                <w:szCs w:val="16"/>
              </w:rPr>
            </w:pPr>
            <w:r w:rsidRPr="00B83534">
              <w:rPr>
                <w:rFonts w:asciiTheme="minorHAnsi" w:hAnsiTheme="minorHAnsi" w:cstheme="minorHAnsi"/>
                <w:sz w:val="16"/>
                <w:szCs w:val="16"/>
              </w:rPr>
              <w:t>L6</w:t>
            </w:r>
          </w:p>
        </w:tc>
        <w:tc>
          <w:tcPr>
            <w:tcW w:w="8348" w:type="dxa"/>
            <w:shd w:val="clear" w:color="auto" w:fill="auto"/>
            <w:tcMar>
              <w:left w:w="28" w:type="dxa"/>
              <w:right w:w="28" w:type="dxa"/>
            </w:tcMar>
          </w:tcPr>
          <w:p w14:paraId="417B5374" w14:textId="7D67217F" w:rsidR="00383362" w:rsidRPr="00B83534" w:rsidRDefault="00383362" w:rsidP="00ED1B9E">
            <w:pPr>
              <w:spacing w:after="0" w:line="240" w:lineRule="auto"/>
              <w:ind w:firstLine="0"/>
              <w:jc w:val="left"/>
              <w:rPr>
                <w:rFonts w:asciiTheme="minorHAnsi" w:hAnsiTheme="minorHAnsi" w:cstheme="minorHAnsi"/>
                <w:sz w:val="16"/>
                <w:szCs w:val="16"/>
              </w:rPr>
            </w:pPr>
            <w:r w:rsidRPr="00B83534">
              <w:rPr>
                <w:rFonts w:asciiTheme="minorHAnsi" w:hAnsiTheme="minorHAnsi" w:cstheme="minorHAnsi"/>
                <w:sz w:val="16"/>
                <w:szCs w:val="16"/>
              </w:rPr>
              <w:t xml:space="preserve">This is a positive link. If uncertainty about water access increases, the level of adaptation and diversification increases. If the uncertainty about water access decreases, the need for adaptation and diversification decreases. </w:t>
            </w:r>
          </w:p>
        </w:tc>
      </w:tr>
      <w:tr w:rsidR="00383362" w:rsidRPr="00F804FE" w14:paraId="0D0A11D8" w14:textId="77777777" w:rsidTr="00D76331">
        <w:trPr>
          <w:trHeight w:val="101"/>
        </w:trPr>
        <w:tc>
          <w:tcPr>
            <w:tcW w:w="846" w:type="dxa"/>
            <w:shd w:val="clear" w:color="auto" w:fill="auto"/>
            <w:tcMar>
              <w:left w:w="28" w:type="dxa"/>
              <w:right w:w="28" w:type="dxa"/>
            </w:tcMar>
          </w:tcPr>
          <w:p w14:paraId="525927E5" w14:textId="77777777" w:rsidR="00383362" w:rsidRPr="00B83534" w:rsidRDefault="00383362" w:rsidP="00D76331">
            <w:pPr>
              <w:spacing w:after="0" w:line="240" w:lineRule="auto"/>
              <w:ind w:firstLine="0"/>
              <w:jc w:val="center"/>
              <w:rPr>
                <w:rFonts w:asciiTheme="minorHAnsi" w:hAnsiTheme="minorHAnsi" w:cstheme="minorHAnsi"/>
                <w:b/>
                <w:bCs/>
                <w:color w:val="000000" w:themeColor="text1"/>
                <w:sz w:val="16"/>
                <w:szCs w:val="16"/>
              </w:rPr>
            </w:pPr>
          </w:p>
        </w:tc>
        <w:tc>
          <w:tcPr>
            <w:tcW w:w="8348" w:type="dxa"/>
            <w:shd w:val="clear" w:color="auto" w:fill="auto"/>
            <w:tcMar>
              <w:left w:w="28" w:type="dxa"/>
              <w:right w:w="28" w:type="dxa"/>
            </w:tcMar>
          </w:tcPr>
          <w:p w14:paraId="415C4D30" w14:textId="59484CAA" w:rsidR="00383362" w:rsidRPr="00ED1B9E" w:rsidRDefault="00383362" w:rsidP="00D76331">
            <w:pPr>
              <w:spacing w:after="0" w:line="240" w:lineRule="auto"/>
              <w:ind w:firstLine="0"/>
              <w:jc w:val="center"/>
              <w:rPr>
                <w:rFonts w:asciiTheme="minorHAnsi" w:hAnsiTheme="minorHAnsi" w:cstheme="minorHAnsi"/>
                <w:i/>
                <w:iCs/>
                <w:color w:val="000000" w:themeColor="text1"/>
                <w:sz w:val="16"/>
                <w:szCs w:val="16"/>
              </w:rPr>
            </w:pPr>
            <w:r w:rsidRPr="00ED1B9E">
              <w:rPr>
                <w:rFonts w:asciiTheme="minorHAnsi" w:hAnsiTheme="minorHAnsi" w:cstheme="minorHAnsi"/>
                <w:i/>
                <w:iCs/>
                <w:color w:val="000000" w:themeColor="text1"/>
                <w:sz w:val="16"/>
                <w:szCs w:val="16"/>
              </w:rPr>
              <w:t>Influences on the water market and subsequent impacts</w:t>
            </w:r>
          </w:p>
        </w:tc>
      </w:tr>
      <w:tr w:rsidR="00383362" w:rsidRPr="00F804FE" w14:paraId="1A307DB1" w14:textId="77777777" w:rsidTr="00D76331">
        <w:trPr>
          <w:trHeight w:val="386"/>
        </w:trPr>
        <w:tc>
          <w:tcPr>
            <w:tcW w:w="846" w:type="dxa"/>
            <w:shd w:val="clear" w:color="auto" w:fill="auto"/>
            <w:tcMar>
              <w:left w:w="28" w:type="dxa"/>
              <w:right w:w="28" w:type="dxa"/>
            </w:tcMar>
          </w:tcPr>
          <w:p w14:paraId="565B320E" w14:textId="77777777" w:rsidR="00383362" w:rsidRPr="00B83534" w:rsidRDefault="00383362" w:rsidP="00D76331">
            <w:pPr>
              <w:spacing w:after="0" w:line="240" w:lineRule="auto"/>
              <w:ind w:firstLine="0"/>
              <w:jc w:val="center"/>
              <w:rPr>
                <w:rFonts w:asciiTheme="minorHAnsi" w:hAnsiTheme="minorHAnsi" w:cstheme="minorHAnsi"/>
                <w:sz w:val="16"/>
                <w:szCs w:val="16"/>
              </w:rPr>
            </w:pPr>
            <w:r w:rsidRPr="00B83534">
              <w:rPr>
                <w:rFonts w:asciiTheme="minorHAnsi" w:hAnsiTheme="minorHAnsi" w:cstheme="minorHAnsi"/>
                <w:sz w:val="16"/>
                <w:szCs w:val="16"/>
              </w:rPr>
              <w:t>L7</w:t>
            </w:r>
          </w:p>
        </w:tc>
        <w:tc>
          <w:tcPr>
            <w:tcW w:w="8348" w:type="dxa"/>
            <w:shd w:val="clear" w:color="auto" w:fill="auto"/>
            <w:tcMar>
              <w:left w:w="28" w:type="dxa"/>
              <w:right w:w="28" w:type="dxa"/>
            </w:tcMar>
          </w:tcPr>
          <w:p w14:paraId="039C31D5" w14:textId="2BC824C5" w:rsidR="00383362" w:rsidRPr="00B83534" w:rsidRDefault="00383362" w:rsidP="00ED1B9E">
            <w:pPr>
              <w:spacing w:after="0" w:line="240" w:lineRule="auto"/>
              <w:ind w:firstLine="0"/>
              <w:jc w:val="left"/>
              <w:rPr>
                <w:rFonts w:asciiTheme="minorHAnsi" w:hAnsiTheme="minorHAnsi" w:cstheme="minorHAnsi"/>
                <w:sz w:val="16"/>
                <w:szCs w:val="16"/>
              </w:rPr>
            </w:pPr>
            <w:r w:rsidRPr="00B83534">
              <w:rPr>
                <w:rFonts w:asciiTheme="minorHAnsi" w:hAnsiTheme="minorHAnsi" w:cstheme="minorHAnsi"/>
                <w:sz w:val="16"/>
                <w:szCs w:val="16"/>
              </w:rPr>
              <w:t xml:space="preserve">This is a positive link. If there is an increase in rainfall in the Goulburn-Broken Catchment, more water </w:t>
            </w:r>
            <w:r w:rsidR="00AC125F">
              <w:rPr>
                <w:rFonts w:asciiTheme="minorHAnsi" w:hAnsiTheme="minorHAnsi" w:cstheme="minorHAnsi"/>
                <w:sz w:val="16"/>
                <w:szCs w:val="16"/>
              </w:rPr>
              <w:t xml:space="preserve">is </w:t>
            </w:r>
            <w:r w:rsidRPr="00B83534">
              <w:rPr>
                <w:rFonts w:asciiTheme="minorHAnsi" w:hAnsiTheme="minorHAnsi" w:cstheme="minorHAnsi"/>
                <w:sz w:val="16"/>
                <w:szCs w:val="16"/>
              </w:rPr>
              <w:t xml:space="preserve">available and water users will receive </w:t>
            </w:r>
            <w:r w:rsidR="00AC125F">
              <w:rPr>
                <w:rFonts w:asciiTheme="minorHAnsi" w:hAnsiTheme="minorHAnsi" w:cstheme="minorHAnsi"/>
                <w:sz w:val="16"/>
                <w:szCs w:val="16"/>
              </w:rPr>
              <w:t xml:space="preserve">more of </w:t>
            </w:r>
            <w:r w:rsidRPr="00B83534">
              <w:rPr>
                <w:rFonts w:asciiTheme="minorHAnsi" w:hAnsiTheme="minorHAnsi" w:cstheme="minorHAnsi"/>
                <w:sz w:val="16"/>
                <w:szCs w:val="16"/>
              </w:rPr>
              <w:t>their allocation. If there is less rainfall, water users will receive</w:t>
            </w:r>
            <w:r w:rsidR="00AC125F">
              <w:rPr>
                <w:rFonts w:asciiTheme="minorHAnsi" w:hAnsiTheme="minorHAnsi" w:cstheme="minorHAnsi"/>
                <w:sz w:val="16"/>
                <w:szCs w:val="16"/>
              </w:rPr>
              <w:t xml:space="preserve"> less of t</w:t>
            </w:r>
            <w:r w:rsidRPr="00B83534">
              <w:rPr>
                <w:rFonts w:asciiTheme="minorHAnsi" w:hAnsiTheme="minorHAnsi" w:cstheme="minorHAnsi"/>
                <w:sz w:val="16"/>
                <w:szCs w:val="16"/>
              </w:rPr>
              <w:t xml:space="preserve">heir allocation. </w:t>
            </w:r>
          </w:p>
        </w:tc>
      </w:tr>
      <w:tr w:rsidR="00383362" w:rsidRPr="00F804FE" w14:paraId="67D5FF22" w14:textId="77777777" w:rsidTr="00D76331">
        <w:trPr>
          <w:trHeight w:val="386"/>
        </w:trPr>
        <w:tc>
          <w:tcPr>
            <w:tcW w:w="846" w:type="dxa"/>
            <w:shd w:val="clear" w:color="auto" w:fill="auto"/>
            <w:tcMar>
              <w:left w:w="28" w:type="dxa"/>
              <w:right w:w="28" w:type="dxa"/>
            </w:tcMar>
          </w:tcPr>
          <w:p w14:paraId="5152A373" w14:textId="77777777" w:rsidR="00383362" w:rsidRPr="00B83534" w:rsidRDefault="00383362" w:rsidP="00D76331">
            <w:pPr>
              <w:spacing w:after="0" w:line="240" w:lineRule="auto"/>
              <w:ind w:firstLine="0"/>
              <w:jc w:val="center"/>
              <w:rPr>
                <w:rFonts w:asciiTheme="minorHAnsi" w:hAnsiTheme="minorHAnsi" w:cstheme="minorHAnsi"/>
                <w:sz w:val="16"/>
                <w:szCs w:val="16"/>
              </w:rPr>
            </w:pPr>
            <w:r w:rsidRPr="00B83534">
              <w:rPr>
                <w:rFonts w:asciiTheme="minorHAnsi" w:hAnsiTheme="minorHAnsi" w:cstheme="minorHAnsi"/>
                <w:sz w:val="16"/>
                <w:szCs w:val="16"/>
              </w:rPr>
              <w:t>L8</w:t>
            </w:r>
          </w:p>
        </w:tc>
        <w:tc>
          <w:tcPr>
            <w:tcW w:w="8348" w:type="dxa"/>
            <w:shd w:val="clear" w:color="auto" w:fill="auto"/>
            <w:tcMar>
              <w:left w:w="28" w:type="dxa"/>
              <w:right w:w="28" w:type="dxa"/>
            </w:tcMar>
          </w:tcPr>
          <w:p w14:paraId="6A555CCC" w14:textId="76A766FE" w:rsidR="00383362" w:rsidRPr="00B83534" w:rsidRDefault="00383362" w:rsidP="00ED1B9E">
            <w:pPr>
              <w:spacing w:after="0" w:line="240" w:lineRule="auto"/>
              <w:ind w:firstLine="0"/>
              <w:jc w:val="left"/>
              <w:rPr>
                <w:rFonts w:asciiTheme="minorHAnsi" w:hAnsiTheme="minorHAnsi" w:cstheme="minorHAnsi"/>
                <w:sz w:val="16"/>
                <w:szCs w:val="16"/>
              </w:rPr>
            </w:pPr>
            <w:r w:rsidRPr="00B83534">
              <w:rPr>
                <w:rFonts w:asciiTheme="minorHAnsi" w:hAnsiTheme="minorHAnsi" w:cstheme="minorHAnsi"/>
                <w:sz w:val="16"/>
                <w:szCs w:val="16"/>
              </w:rPr>
              <w:t xml:space="preserve">This is a negative link. If the proportion of water for </w:t>
            </w:r>
            <w:r w:rsidR="00AC125F">
              <w:rPr>
                <w:rFonts w:asciiTheme="minorHAnsi" w:hAnsiTheme="minorHAnsi" w:cstheme="minorHAnsi"/>
                <w:sz w:val="16"/>
                <w:szCs w:val="16"/>
              </w:rPr>
              <w:t xml:space="preserve">the </w:t>
            </w:r>
            <w:r w:rsidRPr="00B83534">
              <w:rPr>
                <w:rFonts w:asciiTheme="minorHAnsi" w:hAnsiTheme="minorHAnsi" w:cstheme="minorHAnsi"/>
                <w:sz w:val="16"/>
                <w:szCs w:val="16"/>
              </w:rPr>
              <w:t>environment</w:t>
            </w:r>
            <w:r w:rsidR="00AC125F">
              <w:rPr>
                <w:rFonts w:asciiTheme="minorHAnsi" w:hAnsiTheme="minorHAnsi" w:cstheme="minorHAnsi"/>
                <w:sz w:val="16"/>
                <w:szCs w:val="16"/>
              </w:rPr>
              <w:t xml:space="preserve"> </w:t>
            </w:r>
            <w:r w:rsidRPr="00B83534">
              <w:rPr>
                <w:rFonts w:asciiTheme="minorHAnsi" w:hAnsiTheme="minorHAnsi" w:cstheme="minorHAnsi"/>
                <w:sz w:val="16"/>
                <w:szCs w:val="16"/>
              </w:rPr>
              <w:t xml:space="preserve">increases, less water </w:t>
            </w:r>
            <w:r w:rsidR="00AC125F">
              <w:rPr>
                <w:rFonts w:asciiTheme="minorHAnsi" w:hAnsiTheme="minorHAnsi" w:cstheme="minorHAnsi"/>
                <w:sz w:val="16"/>
                <w:szCs w:val="16"/>
              </w:rPr>
              <w:t xml:space="preserve">is </w:t>
            </w:r>
            <w:r w:rsidRPr="00B83534">
              <w:rPr>
                <w:rFonts w:asciiTheme="minorHAnsi" w:hAnsiTheme="minorHAnsi" w:cstheme="minorHAnsi"/>
                <w:sz w:val="16"/>
                <w:szCs w:val="16"/>
              </w:rPr>
              <w:t xml:space="preserve">available </w:t>
            </w:r>
            <w:r w:rsidR="00AC125F">
              <w:rPr>
                <w:rFonts w:asciiTheme="minorHAnsi" w:hAnsiTheme="minorHAnsi" w:cstheme="minorHAnsi"/>
                <w:sz w:val="16"/>
                <w:szCs w:val="16"/>
              </w:rPr>
              <w:t>for</w:t>
            </w:r>
            <w:r w:rsidRPr="00B83534">
              <w:rPr>
                <w:rFonts w:asciiTheme="minorHAnsi" w:hAnsiTheme="minorHAnsi" w:cstheme="minorHAnsi"/>
                <w:sz w:val="16"/>
                <w:szCs w:val="16"/>
              </w:rPr>
              <w:t xml:space="preserve"> </w:t>
            </w:r>
            <w:r w:rsidR="00AC125F">
              <w:rPr>
                <w:rFonts w:asciiTheme="minorHAnsi" w:hAnsiTheme="minorHAnsi" w:cstheme="minorHAnsi"/>
                <w:sz w:val="16"/>
                <w:szCs w:val="16"/>
              </w:rPr>
              <w:t xml:space="preserve">consumptive </w:t>
            </w:r>
            <w:r w:rsidRPr="00B83534">
              <w:rPr>
                <w:rFonts w:asciiTheme="minorHAnsi" w:hAnsiTheme="minorHAnsi" w:cstheme="minorHAnsi"/>
                <w:sz w:val="16"/>
                <w:szCs w:val="16"/>
              </w:rPr>
              <w:t xml:space="preserve">use. If there is less water for environmental use, more water </w:t>
            </w:r>
            <w:r w:rsidR="00AC125F">
              <w:rPr>
                <w:rFonts w:asciiTheme="minorHAnsi" w:hAnsiTheme="minorHAnsi" w:cstheme="minorHAnsi"/>
                <w:sz w:val="16"/>
                <w:szCs w:val="16"/>
              </w:rPr>
              <w:t xml:space="preserve">is </w:t>
            </w:r>
            <w:r w:rsidRPr="00B83534">
              <w:rPr>
                <w:rFonts w:asciiTheme="minorHAnsi" w:hAnsiTheme="minorHAnsi" w:cstheme="minorHAnsi"/>
                <w:sz w:val="16"/>
                <w:szCs w:val="16"/>
              </w:rPr>
              <w:t xml:space="preserve">available </w:t>
            </w:r>
            <w:r w:rsidR="00AC125F">
              <w:rPr>
                <w:rFonts w:asciiTheme="minorHAnsi" w:hAnsiTheme="minorHAnsi" w:cstheme="minorHAnsi"/>
                <w:sz w:val="16"/>
                <w:szCs w:val="16"/>
              </w:rPr>
              <w:t xml:space="preserve">for </w:t>
            </w:r>
            <w:r w:rsidRPr="00B83534">
              <w:rPr>
                <w:rFonts w:asciiTheme="minorHAnsi" w:hAnsiTheme="minorHAnsi" w:cstheme="minorHAnsi"/>
                <w:sz w:val="16"/>
                <w:szCs w:val="16"/>
              </w:rPr>
              <w:t xml:space="preserve">consumptive use. </w:t>
            </w:r>
          </w:p>
        </w:tc>
      </w:tr>
      <w:tr w:rsidR="00383362" w:rsidRPr="00F804FE" w14:paraId="0C412566" w14:textId="77777777" w:rsidTr="00D76331">
        <w:trPr>
          <w:trHeight w:val="386"/>
        </w:trPr>
        <w:tc>
          <w:tcPr>
            <w:tcW w:w="846" w:type="dxa"/>
            <w:shd w:val="clear" w:color="auto" w:fill="auto"/>
            <w:tcMar>
              <w:left w:w="28" w:type="dxa"/>
              <w:right w:w="28" w:type="dxa"/>
            </w:tcMar>
          </w:tcPr>
          <w:p w14:paraId="17A9B351" w14:textId="77777777" w:rsidR="00383362" w:rsidRPr="00B83534" w:rsidRDefault="00383362" w:rsidP="00D76331">
            <w:pPr>
              <w:spacing w:after="0" w:line="240" w:lineRule="auto"/>
              <w:ind w:firstLine="0"/>
              <w:jc w:val="center"/>
              <w:rPr>
                <w:rFonts w:asciiTheme="minorHAnsi" w:hAnsiTheme="minorHAnsi" w:cstheme="minorHAnsi"/>
                <w:sz w:val="16"/>
                <w:szCs w:val="16"/>
              </w:rPr>
            </w:pPr>
            <w:r w:rsidRPr="00B83534">
              <w:rPr>
                <w:rFonts w:asciiTheme="minorHAnsi" w:hAnsiTheme="minorHAnsi" w:cstheme="minorHAnsi"/>
                <w:sz w:val="16"/>
                <w:szCs w:val="16"/>
              </w:rPr>
              <w:t>L9</w:t>
            </w:r>
          </w:p>
        </w:tc>
        <w:tc>
          <w:tcPr>
            <w:tcW w:w="8348" w:type="dxa"/>
            <w:shd w:val="clear" w:color="auto" w:fill="auto"/>
            <w:tcMar>
              <w:left w:w="28" w:type="dxa"/>
              <w:right w:w="28" w:type="dxa"/>
            </w:tcMar>
          </w:tcPr>
          <w:p w14:paraId="6450D67B" w14:textId="630F8841" w:rsidR="00383362" w:rsidRPr="00B83534" w:rsidRDefault="00383362" w:rsidP="00ED1B9E">
            <w:pPr>
              <w:spacing w:after="0" w:line="240" w:lineRule="auto"/>
              <w:ind w:firstLine="0"/>
              <w:jc w:val="left"/>
              <w:rPr>
                <w:rFonts w:asciiTheme="minorHAnsi" w:hAnsiTheme="minorHAnsi" w:cstheme="minorHAnsi"/>
                <w:sz w:val="16"/>
                <w:szCs w:val="16"/>
              </w:rPr>
            </w:pPr>
            <w:r w:rsidRPr="00B83534">
              <w:rPr>
                <w:rFonts w:asciiTheme="minorHAnsi" w:hAnsiTheme="minorHAnsi" w:cstheme="minorHAnsi"/>
                <w:sz w:val="16"/>
                <w:szCs w:val="16"/>
              </w:rPr>
              <w:t xml:space="preserve">This is a negative link. As volume of water allocations increases </w:t>
            </w:r>
            <w:r w:rsidR="00AC125F">
              <w:rPr>
                <w:rFonts w:asciiTheme="minorHAnsi" w:hAnsiTheme="minorHAnsi" w:cstheme="minorHAnsi"/>
                <w:sz w:val="16"/>
                <w:szCs w:val="16"/>
              </w:rPr>
              <w:t xml:space="preserve">so </w:t>
            </w:r>
            <w:r w:rsidRPr="00B83534">
              <w:rPr>
                <w:rFonts w:asciiTheme="minorHAnsi" w:hAnsiTheme="minorHAnsi" w:cstheme="minorHAnsi"/>
                <w:sz w:val="16"/>
                <w:szCs w:val="16"/>
              </w:rPr>
              <w:t>the price for water decreases</w:t>
            </w:r>
            <w:r w:rsidR="00AC125F">
              <w:rPr>
                <w:rFonts w:asciiTheme="minorHAnsi" w:hAnsiTheme="minorHAnsi" w:cstheme="minorHAnsi"/>
                <w:sz w:val="16"/>
                <w:szCs w:val="16"/>
              </w:rPr>
              <w:t xml:space="preserve"> because t</w:t>
            </w:r>
            <w:r w:rsidRPr="00B83534">
              <w:rPr>
                <w:rFonts w:asciiTheme="minorHAnsi" w:hAnsiTheme="minorHAnsi" w:cstheme="minorHAnsi"/>
                <w:sz w:val="16"/>
                <w:szCs w:val="16"/>
              </w:rPr>
              <w:t>he overall volume of water available is higher and the demand for temporary water</w:t>
            </w:r>
            <w:r w:rsidR="00AC125F">
              <w:rPr>
                <w:rFonts w:asciiTheme="minorHAnsi" w:hAnsiTheme="minorHAnsi" w:cstheme="minorHAnsi"/>
                <w:sz w:val="16"/>
                <w:szCs w:val="16"/>
              </w:rPr>
              <w:t xml:space="preserve"> </w:t>
            </w:r>
            <w:r w:rsidRPr="00B83534">
              <w:rPr>
                <w:rFonts w:asciiTheme="minorHAnsi" w:hAnsiTheme="minorHAnsi" w:cstheme="minorHAnsi"/>
                <w:sz w:val="16"/>
                <w:szCs w:val="16"/>
              </w:rPr>
              <w:t>is lower. If water allocations decrease, the price for water increases</w:t>
            </w:r>
            <w:r w:rsidR="00AC125F">
              <w:rPr>
                <w:rFonts w:asciiTheme="minorHAnsi" w:hAnsiTheme="minorHAnsi" w:cstheme="minorHAnsi"/>
                <w:sz w:val="16"/>
                <w:szCs w:val="16"/>
              </w:rPr>
              <w:t xml:space="preserve"> bec</w:t>
            </w:r>
            <w:r w:rsidRPr="00B83534">
              <w:rPr>
                <w:rFonts w:asciiTheme="minorHAnsi" w:hAnsiTheme="minorHAnsi" w:cstheme="minorHAnsi"/>
                <w:sz w:val="16"/>
                <w:szCs w:val="16"/>
              </w:rPr>
              <w:t xml:space="preserve">ause the </w:t>
            </w:r>
            <w:r w:rsidR="00AC125F">
              <w:rPr>
                <w:rFonts w:asciiTheme="minorHAnsi" w:hAnsiTheme="minorHAnsi" w:cstheme="minorHAnsi"/>
                <w:sz w:val="16"/>
                <w:szCs w:val="16"/>
              </w:rPr>
              <w:t xml:space="preserve">overall </w:t>
            </w:r>
            <w:r w:rsidRPr="00B83534">
              <w:rPr>
                <w:rFonts w:asciiTheme="minorHAnsi" w:hAnsiTheme="minorHAnsi" w:cstheme="minorHAnsi"/>
                <w:sz w:val="16"/>
                <w:szCs w:val="16"/>
              </w:rPr>
              <w:t>volume of water available is lower and demand for temporary water is higher.</w:t>
            </w:r>
          </w:p>
        </w:tc>
      </w:tr>
      <w:tr w:rsidR="00383362" w:rsidRPr="00F804FE" w14:paraId="57CE1FC2" w14:textId="77777777" w:rsidTr="00D76331">
        <w:trPr>
          <w:trHeight w:val="386"/>
        </w:trPr>
        <w:tc>
          <w:tcPr>
            <w:tcW w:w="846" w:type="dxa"/>
            <w:shd w:val="clear" w:color="auto" w:fill="auto"/>
            <w:tcMar>
              <w:left w:w="28" w:type="dxa"/>
              <w:right w:w="28" w:type="dxa"/>
            </w:tcMar>
          </w:tcPr>
          <w:p w14:paraId="3A445F12" w14:textId="77777777" w:rsidR="00383362" w:rsidRPr="00B83534" w:rsidRDefault="00383362" w:rsidP="00D76331">
            <w:pPr>
              <w:spacing w:after="0" w:line="240" w:lineRule="auto"/>
              <w:ind w:firstLine="0"/>
              <w:jc w:val="center"/>
              <w:rPr>
                <w:rFonts w:asciiTheme="minorHAnsi" w:hAnsiTheme="minorHAnsi" w:cstheme="minorHAnsi"/>
                <w:sz w:val="16"/>
                <w:szCs w:val="16"/>
              </w:rPr>
            </w:pPr>
            <w:r w:rsidRPr="00B83534">
              <w:rPr>
                <w:rFonts w:asciiTheme="minorHAnsi" w:hAnsiTheme="minorHAnsi" w:cstheme="minorHAnsi"/>
                <w:sz w:val="16"/>
                <w:szCs w:val="16"/>
              </w:rPr>
              <w:t>L10</w:t>
            </w:r>
          </w:p>
        </w:tc>
        <w:tc>
          <w:tcPr>
            <w:tcW w:w="8348" w:type="dxa"/>
            <w:shd w:val="clear" w:color="auto" w:fill="auto"/>
            <w:tcMar>
              <w:left w:w="28" w:type="dxa"/>
              <w:right w:w="28" w:type="dxa"/>
            </w:tcMar>
          </w:tcPr>
          <w:p w14:paraId="6C000509" w14:textId="77777777" w:rsidR="00383362" w:rsidRPr="00B83534" w:rsidRDefault="00383362" w:rsidP="00ED1B9E">
            <w:pPr>
              <w:spacing w:after="0" w:line="240" w:lineRule="auto"/>
              <w:ind w:firstLine="0"/>
              <w:jc w:val="left"/>
              <w:rPr>
                <w:rFonts w:asciiTheme="minorHAnsi" w:hAnsiTheme="minorHAnsi" w:cstheme="minorHAnsi"/>
                <w:sz w:val="16"/>
                <w:szCs w:val="16"/>
              </w:rPr>
            </w:pPr>
            <w:r w:rsidRPr="00B83534">
              <w:rPr>
                <w:rFonts w:asciiTheme="minorHAnsi" w:hAnsiTheme="minorHAnsi" w:cstheme="minorHAnsi"/>
                <w:sz w:val="16"/>
                <w:szCs w:val="16"/>
              </w:rPr>
              <w:t>This is positive link. If downstream users demand more water, then the price for water will increase. If downstream users demand less water, the price for water decreases.</w:t>
            </w:r>
          </w:p>
        </w:tc>
      </w:tr>
      <w:tr w:rsidR="00383362" w:rsidRPr="00F804FE" w14:paraId="747CCAF7" w14:textId="77777777" w:rsidTr="00D76331">
        <w:trPr>
          <w:trHeight w:val="386"/>
        </w:trPr>
        <w:tc>
          <w:tcPr>
            <w:tcW w:w="846" w:type="dxa"/>
            <w:shd w:val="clear" w:color="auto" w:fill="auto"/>
            <w:tcMar>
              <w:left w:w="28" w:type="dxa"/>
              <w:right w:w="28" w:type="dxa"/>
            </w:tcMar>
          </w:tcPr>
          <w:p w14:paraId="19A52820" w14:textId="77777777" w:rsidR="00383362" w:rsidRPr="00B83534" w:rsidRDefault="00383362" w:rsidP="00D76331">
            <w:pPr>
              <w:spacing w:after="0" w:line="240" w:lineRule="auto"/>
              <w:ind w:firstLine="0"/>
              <w:jc w:val="center"/>
              <w:rPr>
                <w:rFonts w:asciiTheme="minorHAnsi" w:hAnsiTheme="minorHAnsi" w:cstheme="minorHAnsi"/>
                <w:sz w:val="16"/>
                <w:szCs w:val="16"/>
              </w:rPr>
            </w:pPr>
            <w:r w:rsidRPr="00B83534">
              <w:rPr>
                <w:rFonts w:asciiTheme="minorHAnsi" w:hAnsiTheme="minorHAnsi" w:cstheme="minorHAnsi"/>
                <w:sz w:val="16"/>
                <w:szCs w:val="16"/>
              </w:rPr>
              <w:t>L11</w:t>
            </w:r>
          </w:p>
        </w:tc>
        <w:tc>
          <w:tcPr>
            <w:tcW w:w="8348" w:type="dxa"/>
            <w:shd w:val="clear" w:color="auto" w:fill="auto"/>
            <w:tcMar>
              <w:left w:w="28" w:type="dxa"/>
              <w:right w:w="28" w:type="dxa"/>
            </w:tcMar>
          </w:tcPr>
          <w:p w14:paraId="70011483" w14:textId="77777777" w:rsidR="00383362" w:rsidRPr="00B83534" w:rsidRDefault="00383362" w:rsidP="00ED1B9E">
            <w:pPr>
              <w:spacing w:after="0" w:line="240" w:lineRule="auto"/>
              <w:ind w:firstLine="0"/>
              <w:jc w:val="left"/>
              <w:rPr>
                <w:rFonts w:asciiTheme="minorHAnsi" w:hAnsiTheme="minorHAnsi" w:cstheme="minorHAnsi"/>
                <w:sz w:val="16"/>
                <w:szCs w:val="16"/>
              </w:rPr>
            </w:pPr>
            <w:r w:rsidRPr="00B83534">
              <w:rPr>
                <w:rFonts w:asciiTheme="minorHAnsi" w:hAnsiTheme="minorHAnsi" w:cstheme="minorHAnsi"/>
                <w:sz w:val="16"/>
                <w:szCs w:val="16"/>
              </w:rPr>
              <w:t>This is a negative link. If the price for water increases, downstream demand for water decreases. If the price for water falls, downstream users will demand more water.</w:t>
            </w:r>
          </w:p>
        </w:tc>
      </w:tr>
      <w:tr w:rsidR="00383362" w:rsidRPr="00F804FE" w14:paraId="6C0671CF" w14:textId="77777777" w:rsidTr="00D76331">
        <w:trPr>
          <w:trHeight w:val="386"/>
        </w:trPr>
        <w:tc>
          <w:tcPr>
            <w:tcW w:w="846" w:type="dxa"/>
            <w:shd w:val="clear" w:color="auto" w:fill="auto"/>
            <w:tcMar>
              <w:left w:w="28" w:type="dxa"/>
              <w:right w:w="28" w:type="dxa"/>
            </w:tcMar>
          </w:tcPr>
          <w:p w14:paraId="72835CCA" w14:textId="77777777" w:rsidR="00383362" w:rsidRPr="00B83534" w:rsidRDefault="00383362" w:rsidP="00D76331">
            <w:pPr>
              <w:spacing w:after="0" w:line="240" w:lineRule="auto"/>
              <w:ind w:firstLine="0"/>
              <w:jc w:val="center"/>
              <w:rPr>
                <w:rFonts w:asciiTheme="minorHAnsi" w:hAnsiTheme="minorHAnsi" w:cstheme="minorHAnsi"/>
                <w:sz w:val="16"/>
                <w:szCs w:val="16"/>
              </w:rPr>
            </w:pPr>
            <w:r w:rsidRPr="00B83534">
              <w:rPr>
                <w:rFonts w:asciiTheme="minorHAnsi" w:hAnsiTheme="minorHAnsi" w:cstheme="minorHAnsi"/>
                <w:sz w:val="16"/>
                <w:szCs w:val="16"/>
              </w:rPr>
              <w:t>L12</w:t>
            </w:r>
          </w:p>
        </w:tc>
        <w:tc>
          <w:tcPr>
            <w:tcW w:w="8348" w:type="dxa"/>
            <w:shd w:val="clear" w:color="auto" w:fill="auto"/>
            <w:tcMar>
              <w:left w:w="28" w:type="dxa"/>
              <w:right w:w="28" w:type="dxa"/>
            </w:tcMar>
          </w:tcPr>
          <w:p w14:paraId="348BA35A" w14:textId="3E839880" w:rsidR="00383362" w:rsidRPr="00B83534" w:rsidRDefault="00383362" w:rsidP="00ED1B9E">
            <w:pPr>
              <w:spacing w:after="0" w:line="240" w:lineRule="auto"/>
              <w:ind w:firstLine="0"/>
              <w:jc w:val="left"/>
              <w:rPr>
                <w:rFonts w:asciiTheme="minorHAnsi" w:hAnsiTheme="minorHAnsi" w:cstheme="minorHAnsi"/>
                <w:sz w:val="16"/>
                <w:szCs w:val="16"/>
              </w:rPr>
            </w:pPr>
            <w:r w:rsidRPr="00B83534">
              <w:rPr>
                <w:rFonts w:asciiTheme="minorHAnsi" w:hAnsiTheme="minorHAnsi" w:cstheme="minorHAnsi"/>
                <w:sz w:val="16"/>
                <w:szCs w:val="16"/>
              </w:rPr>
              <w:t>This is positive link. If the price for water increases, dairy and horticultur</w:t>
            </w:r>
            <w:r w:rsidR="00AC125F">
              <w:rPr>
                <w:rFonts w:asciiTheme="minorHAnsi" w:hAnsiTheme="minorHAnsi" w:cstheme="minorHAnsi"/>
                <w:sz w:val="16"/>
                <w:szCs w:val="16"/>
              </w:rPr>
              <w:t>e</w:t>
            </w:r>
            <w:r w:rsidRPr="00B83534">
              <w:rPr>
                <w:rFonts w:asciiTheme="minorHAnsi" w:hAnsiTheme="minorHAnsi" w:cstheme="minorHAnsi"/>
                <w:sz w:val="16"/>
                <w:szCs w:val="16"/>
              </w:rPr>
              <w:t xml:space="preserve"> uncertainty about water access increases. If the price of water decreases, uncertainty about water access decreases.</w:t>
            </w:r>
          </w:p>
        </w:tc>
      </w:tr>
      <w:tr w:rsidR="00383362" w:rsidRPr="00F804FE" w14:paraId="60801C40" w14:textId="77777777" w:rsidTr="00D76331">
        <w:trPr>
          <w:trHeight w:val="386"/>
        </w:trPr>
        <w:tc>
          <w:tcPr>
            <w:tcW w:w="846" w:type="dxa"/>
            <w:shd w:val="clear" w:color="auto" w:fill="auto"/>
            <w:tcMar>
              <w:left w:w="28" w:type="dxa"/>
              <w:right w:w="28" w:type="dxa"/>
            </w:tcMar>
          </w:tcPr>
          <w:p w14:paraId="4E49024B" w14:textId="77777777" w:rsidR="00383362" w:rsidRPr="00B83534" w:rsidRDefault="00383362" w:rsidP="00D76331">
            <w:pPr>
              <w:spacing w:after="0" w:line="240" w:lineRule="auto"/>
              <w:ind w:firstLine="0"/>
              <w:jc w:val="center"/>
              <w:rPr>
                <w:rFonts w:asciiTheme="minorHAnsi" w:hAnsiTheme="minorHAnsi" w:cstheme="minorHAnsi"/>
                <w:sz w:val="16"/>
                <w:szCs w:val="16"/>
              </w:rPr>
            </w:pPr>
            <w:r w:rsidRPr="00B83534">
              <w:rPr>
                <w:rFonts w:asciiTheme="minorHAnsi" w:hAnsiTheme="minorHAnsi" w:cstheme="minorHAnsi"/>
                <w:sz w:val="16"/>
                <w:szCs w:val="16"/>
              </w:rPr>
              <w:t>L13</w:t>
            </w:r>
          </w:p>
        </w:tc>
        <w:tc>
          <w:tcPr>
            <w:tcW w:w="8348" w:type="dxa"/>
            <w:shd w:val="clear" w:color="auto" w:fill="auto"/>
            <w:tcMar>
              <w:left w:w="28" w:type="dxa"/>
              <w:right w:w="28" w:type="dxa"/>
            </w:tcMar>
          </w:tcPr>
          <w:p w14:paraId="61E9C6E5" w14:textId="1B8D14AC" w:rsidR="00383362" w:rsidRPr="00B83534" w:rsidRDefault="00383362" w:rsidP="00ED1B9E">
            <w:pPr>
              <w:spacing w:after="0" w:line="240" w:lineRule="auto"/>
              <w:ind w:firstLine="0"/>
              <w:jc w:val="left"/>
              <w:rPr>
                <w:rFonts w:asciiTheme="minorHAnsi" w:hAnsiTheme="minorHAnsi" w:cstheme="minorHAnsi"/>
                <w:sz w:val="16"/>
                <w:szCs w:val="16"/>
              </w:rPr>
            </w:pPr>
            <w:r w:rsidRPr="00B83534">
              <w:rPr>
                <w:rFonts w:asciiTheme="minorHAnsi" w:hAnsiTheme="minorHAnsi" w:cstheme="minorHAnsi"/>
                <w:sz w:val="16"/>
                <w:szCs w:val="16"/>
              </w:rPr>
              <w:t>This is a positive link. If the price for water increases,  demand for feed</w:t>
            </w:r>
            <w:r w:rsidR="00AC125F">
              <w:rPr>
                <w:rFonts w:asciiTheme="minorHAnsi" w:hAnsiTheme="minorHAnsi" w:cstheme="minorHAnsi"/>
                <w:sz w:val="16"/>
                <w:szCs w:val="16"/>
              </w:rPr>
              <w:t xml:space="preserve"> </w:t>
            </w:r>
            <w:r w:rsidRPr="00B83534">
              <w:rPr>
                <w:rFonts w:asciiTheme="minorHAnsi" w:hAnsiTheme="minorHAnsi" w:cstheme="minorHAnsi"/>
                <w:sz w:val="16"/>
                <w:szCs w:val="16"/>
              </w:rPr>
              <w:t>substitutes</w:t>
            </w:r>
            <w:r w:rsidR="00AC125F">
              <w:rPr>
                <w:rFonts w:asciiTheme="minorHAnsi" w:hAnsiTheme="minorHAnsi" w:cstheme="minorHAnsi"/>
                <w:sz w:val="16"/>
                <w:szCs w:val="16"/>
              </w:rPr>
              <w:t xml:space="preserve"> increases</w:t>
            </w:r>
            <w:r w:rsidRPr="00B83534">
              <w:rPr>
                <w:rFonts w:asciiTheme="minorHAnsi" w:hAnsiTheme="minorHAnsi" w:cstheme="minorHAnsi"/>
                <w:sz w:val="16"/>
                <w:szCs w:val="16"/>
              </w:rPr>
              <w:t>. If the price for water decreases the need to use feed substitutes decreases</w:t>
            </w:r>
            <w:r w:rsidR="00AC125F">
              <w:rPr>
                <w:rFonts w:asciiTheme="minorHAnsi" w:hAnsiTheme="minorHAnsi" w:cstheme="minorHAnsi"/>
                <w:sz w:val="16"/>
                <w:szCs w:val="16"/>
              </w:rPr>
              <w:t xml:space="preserve"> </w:t>
            </w:r>
            <w:r w:rsidRPr="00B83534">
              <w:rPr>
                <w:rFonts w:asciiTheme="minorHAnsi" w:hAnsiTheme="minorHAnsi" w:cstheme="minorHAnsi"/>
                <w:sz w:val="16"/>
                <w:szCs w:val="16"/>
              </w:rPr>
              <w:t xml:space="preserve">because </w:t>
            </w:r>
            <w:r w:rsidR="00AC125F">
              <w:rPr>
                <w:rFonts w:asciiTheme="minorHAnsi" w:hAnsiTheme="minorHAnsi" w:cstheme="minorHAnsi"/>
                <w:sz w:val="16"/>
                <w:szCs w:val="16"/>
              </w:rPr>
              <w:t xml:space="preserve">it is more </w:t>
            </w:r>
            <w:r w:rsidRPr="00B83534">
              <w:rPr>
                <w:rFonts w:asciiTheme="minorHAnsi" w:hAnsiTheme="minorHAnsi" w:cstheme="minorHAnsi"/>
                <w:sz w:val="16"/>
                <w:szCs w:val="16"/>
              </w:rPr>
              <w:t>profitable to irrigate pasture</w:t>
            </w:r>
            <w:r w:rsidR="00AC125F">
              <w:rPr>
                <w:rFonts w:asciiTheme="minorHAnsi" w:hAnsiTheme="minorHAnsi" w:cstheme="minorHAnsi"/>
                <w:sz w:val="16"/>
                <w:szCs w:val="16"/>
              </w:rPr>
              <w:t xml:space="preserve"> </w:t>
            </w:r>
            <w:r w:rsidRPr="00B83534">
              <w:rPr>
                <w:rFonts w:asciiTheme="minorHAnsi" w:hAnsiTheme="minorHAnsi" w:cstheme="minorHAnsi"/>
                <w:sz w:val="16"/>
                <w:szCs w:val="16"/>
              </w:rPr>
              <w:t>than us</w:t>
            </w:r>
            <w:r w:rsidR="00AC125F">
              <w:rPr>
                <w:rFonts w:asciiTheme="minorHAnsi" w:hAnsiTheme="minorHAnsi" w:cstheme="minorHAnsi"/>
                <w:sz w:val="16"/>
                <w:szCs w:val="16"/>
              </w:rPr>
              <w:t>e</w:t>
            </w:r>
            <w:r w:rsidRPr="00B83534">
              <w:rPr>
                <w:rFonts w:asciiTheme="minorHAnsi" w:hAnsiTheme="minorHAnsi" w:cstheme="minorHAnsi"/>
                <w:sz w:val="16"/>
                <w:szCs w:val="16"/>
              </w:rPr>
              <w:t xml:space="preserve"> feed</w:t>
            </w:r>
            <w:r w:rsidR="00AC125F">
              <w:rPr>
                <w:rFonts w:asciiTheme="minorHAnsi" w:hAnsiTheme="minorHAnsi" w:cstheme="minorHAnsi"/>
                <w:sz w:val="16"/>
                <w:szCs w:val="16"/>
              </w:rPr>
              <w:t xml:space="preserve"> substitutes</w:t>
            </w:r>
            <w:r w:rsidRPr="00B83534">
              <w:rPr>
                <w:rFonts w:asciiTheme="minorHAnsi" w:hAnsiTheme="minorHAnsi" w:cstheme="minorHAnsi"/>
                <w:sz w:val="16"/>
                <w:szCs w:val="16"/>
              </w:rPr>
              <w:t xml:space="preserve">. </w:t>
            </w:r>
          </w:p>
        </w:tc>
      </w:tr>
      <w:tr w:rsidR="00383362" w:rsidRPr="00F804FE" w14:paraId="5BA57179" w14:textId="77777777" w:rsidTr="00AC125F">
        <w:trPr>
          <w:trHeight w:val="155"/>
        </w:trPr>
        <w:tc>
          <w:tcPr>
            <w:tcW w:w="846" w:type="dxa"/>
            <w:shd w:val="clear" w:color="auto" w:fill="auto"/>
            <w:tcMar>
              <w:left w:w="28" w:type="dxa"/>
              <w:right w:w="28" w:type="dxa"/>
            </w:tcMar>
          </w:tcPr>
          <w:p w14:paraId="2DC8B405" w14:textId="77777777" w:rsidR="00383362" w:rsidRPr="00B83534" w:rsidRDefault="00383362" w:rsidP="00D76331">
            <w:pPr>
              <w:spacing w:after="0" w:line="240" w:lineRule="auto"/>
              <w:ind w:firstLine="0"/>
              <w:jc w:val="center"/>
              <w:rPr>
                <w:rFonts w:asciiTheme="minorHAnsi" w:hAnsiTheme="minorHAnsi" w:cstheme="minorHAnsi"/>
                <w:sz w:val="16"/>
                <w:szCs w:val="16"/>
              </w:rPr>
            </w:pPr>
            <w:r w:rsidRPr="00B83534">
              <w:rPr>
                <w:rFonts w:asciiTheme="minorHAnsi" w:hAnsiTheme="minorHAnsi" w:cstheme="minorHAnsi"/>
                <w:sz w:val="16"/>
                <w:szCs w:val="16"/>
              </w:rPr>
              <w:t>L14</w:t>
            </w:r>
          </w:p>
        </w:tc>
        <w:tc>
          <w:tcPr>
            <w:tcW w:w="8348" w:type="dxa"/>
            <w:shd w:val="clear" w:color="auto" w:fill="auto"/>
            <w:tcMar>
              <w:left w:w="28" w:type="dxa"/>
              <w:right w:w="28" w:type="dxa"/>
            </w:tcMar>
          </w:tcPr>
          <w:p w14:paraId="07AEE575" w14:textId="7A06B7D1" w:rsidR="00383362" w:rsidRPr="00B83534" w:rsidRDefault="00383362" w:rsidP="00ED1B9E">
            <w:pPr>
              <w:spacing w:after="0" w:line="240" w:lineRule="auto"/>
              <w:ind w:firstLine="0"/>
              <w:jc w:val="left"/>
              <w:rPr>
                <w:rFonts w:asciiTheme="minorHAnsi" w:hAnsiTheme="minorHAnsi" w:cstheme="minorHAnsi"/>
                <w:sz w:val="16"/>
                <w:szCs w:val="16"/>
              </w:rPr>
            </w:pPr>
            <w:r w:rsidRPr="00B83534">
              <w:rPr>
                <w:rFonts w:asciiTheme="minorHAnsi" w:hAnsiTheme="minorHAnsi" w:cstheme="minorHAnsi"/>
                <w:sz w:val="16"/>
                <w:szCs w:val="16"/>
              </w:rPr>
              <w:t>This is positive link. If the demand for feed substitutes increases, the</w:t>
            </w:r>
            <w:r w:rsidR="00AC125F">
              <w:rPr>
                <w:rFonts w:asciiTheme="minorHAnsi" w:hAnsiTheme="minorHAnsi" w:cstheme="minorHAnsi"/>
                <w:sz w:val="16"/>
                <w:szCs w:val="16"/>
              </w:rPr>
              <w:t>ir</w:t>
            </w:r>
            <w:r w:rsidRPr="00B83534">
              <w:rPr>
                <w:rFonts w:asciiTheme="minorHAnsi" w:hAnsiTheme="minorHAnsi" w:cstheme="minorHAnsi"/>
                <w:sz w:val="16"/>
                <w:szCs w:val="16"/>
              </w:rPr>
              <w:t xml:space="preserve"> price increase</w:t>
            </w:r>
            <w:r w:rsidR="00AC125F">
              <w:rPr>
                <w:rFonts w:asciiTheme="minorHAnsi" w:hAnsiTheme="minorHAnsi" w:cstheme="minorHAnsi"/>
                <w:sz w:val="16"/>
                <w:szCs w:val="16"/>
              </w:rPr>
              <w:t>s</w:t>
            </w:r>
            <w:r w:rsidRPr="00B83534">
              <w:rPr>
                <w:rFonts w:asciiTheme="minorHAnsi" w:hAnsiTheme="minorHAnsi" w:cstheme="minorHAnsi"/>
                <w:sz w:val="16"/>
                <w:szCs w:val="16"/>
              </w:rPr>
              <w:t xml:space="preserve">. If the demand </w:t>
            </w:r>
            <w:r w:rsidR="00AC125F">
              <w:rPr>
                <w:rFonts w:asciiTheme="minorHAnsi" w:hAnsiTheme="minorHAnsi" w:cstheme="minorHAnsi"/>
                <w:sz w:val="16"/>
                <w:szCs w:val="16"/>
              </w:rPr>
              <w:t>d</w:t>
            </w:r>
            <w:r w:rsidRPr="00B83534">
              <w:rPr>
                <w:rFonts w:asciiTheme="minorHAnsi" w:hAnsiTheme="minorHAnsi" w:cstheme="minorHAnsi"/>
                <w:sz w:val="16"/>
                <w:szCs w:val="16"/>
              </w:rPr>
              <w:t>ecreases</w:t>
            </w:r>
            <w:r w:rsidR="00AC125F">
              <w:rPr>
                <w:rFonts w:asciiTheme="minorHAnsi" w:hAnsiTheme="minorHAnsi" w:cstheme="minorHAnsi"/>
                <w:sz w:val="16"/>
                <w:szCs w:val="16"/>
              </w:rPr>
              <w:t>, so does price</w:t>
            </w:r>
            <w:r w:rsidRPr="00B83534">
              <w:rPr>
                <w:rFonts w:asciiTheme="minorHAnsi" w:hAnsiTheme="minorHAnsi" w:cstheme="minorHAnsi"/>
                <w:sz w:val="16"/>
                <w:szCs w:val="16"/>
              </w:rPr>
              <w:t xml:space="preserve">. </w:t>
            </w:r>
          </w:p>
        </w:tc>
      </w:tr>
      <w:tr w:rsidR="00383362" w:rsidRPr="00F804FE" w14:paraId="3A5040BE" w14:textId="77777777" w:rsidTr="00D76331">
        <w:trPr>
          <w:trHeight w:val="109"/>
        </w:trPr>
        <w:tc>
          <w:tcPr>
            <w:tcW w:w="846" w:type="dxa"/>
            <w:shd w:val="clear" w:color="auto" w:fill="auto"/>
            <w:tcMar>
              <w:left w:w="28" w:type="dxa"/>
              <w:right w:w="28" w:type="dxa"/>
            </w:tcMar>
          </w:tcPr>
          <w:p w14:paraId="74FF2318" w14:textId="77777777" w:rsidR="00383362" w:rsidRPr="00B83534" w:rsidRDefault="00383362" w:rsidP="00D76331">
            <w:pPr>
              <w:spacing w:after="0" w:line="240" w:lineRule="auto"/>
              <w:ind w:firstLine="0"/>
              <w:jc w:val="center"/>
              <w:rPr>
                <w:rFonts w:asciiTheme="minorHAnsi" w:hAnsiTheme="minorHAnsi" w:cstheme="minorHAnsi"/>
                <w:b/>
                <w:bCs/>
                <w:color w:val="000000" w:themeColor="text1"/>
                <w:sz w:val="16"/>
                <w:szCs w:val="16"/>
              </w:rPr>
            </w:pPr>
          </w:p>
        </w:tc>
        <w:tc>
          <w:tcPr>
            <w:tcW w:w="8348" w:type="dxa"/>
            <w:shd w:val="clear" w:color="auto" w:fill="auto"/>
            <w:tcMar>
              <w:left w:w="28" w:type="dxa"/>
              <w:right w:w="28" w:type="dxa"/>
            </w:tcMar>
          </w:tcPr>
          <w:p w14:paraId="7AF23E62" w14:textId="266DC7EA" w:rsidR="00383362" w:rsidRPr="00ED1B9E" w:rsidRDefault="00383362" w:rsidP="00D76331">
            <w:pPr>
              <w:spacing w:after="0" w:line="240" w:lineRule="auto"/>
              <w:ind w:firstLine="0"/>
              <w:jc w:val="center"/>
              <w:rPr>
                <w:rFonts w:asciiTheme="minorHAnsi" w:hAnsiTheme="minorHAnsi" w:cstheme="minorHAnsi"/>
                <w:i/>
                <w:iCs/>
                <w:color w:val="000000" w:themeColor="text1"/>
                <w:sz w:val="16"/>
                <w:szCs w:val="16"/>
              </w:rPr>
            </w:pPr>
            <w:r w:rsidRPr="00ED1B9E">
              <w:rPr>
                <w:rFonts w:asciiTheme="minorHAnsi" w:hAnsiTheme="minorHAnsi" w:cstheme="minorHAnsi"/>
                <w:i/>
                <w:iCs/>
                <w:color w:val="000000" w:themeColor="text1"/>
                <w:sz w:val="16"/>
                <w:szCs w:val="16"/>
              </w:rPr>
              <w:t>Processes influencing the accessibility of feed substitutes</w:t>
            </w:r>
          </w:p>
        </w:tc>
      </w:tr>
      <w:tr w:rsidR="00383362" w:rsidRPr="00F804FE" w14:paraId="745D601E" w14:textId="77777777" w:rsidTr="00D76331">
        <w:trPr>
          <w:trHeight w:val="386"/>
        </w:trPr>
        <w:tc>
          <w:tcPr>
            <w:tcW w:w="846" w:type="dxa"/>
            <w:shd w:val="clear" w:color="auto" w:fill="auto"/>
            <w:tcMar>
              <w:left w:w="28" w:type="dxa"/>
              <w:right w:w="28" w:type="dxa"/>
            </w:tcMar>
          </w:tcPr>
          <w:p w14:paraId="33D09EB4" w14:textId="77777777" w:rsidR="00383362" w:rsidRPr="00B83534" w:rsidRDefault="00383362" w:rsidP="00D76331">
            <w:pPr>
              <w:spacing w:after="0" w:line="240" w:lineRule="auto"/>
              <w:ind w:firstLine="0"/>
              <w:jc w:val="center"/>
              <w:rPr>
                <w:rFonts w:asciiTheme="minorHAnsi" w:hAnsiTheme="minorHAnsi" w:cstheme="minorHAnsi"/>
                <w:sz w:val="16"/>
                <w:szCs w:val="16"/>
              </w:rPr>
            </w:pPr>
            <w:r w:rsidRPr="00B83534">
              <w:rPr>
                <w:rFonts w:asciiTheme="minorHAnsi" w:hAnsiTheme="minorHAnsi" w:cstheme="minorHAnsi"/>
                <w:sz w:val="16"/>
                <w:szCs w:val="16"/>
              </w:rPr>
              <w:t>L15</w:t>
            </w:r>
          </w:p>
        </w:tc>
        <w:tc>
          <w:tcPr>
            <w:tcW w:w="8348" w:type="dxa"/>
            <w:shd w:val="clear" w:color="auto" w:fill="auto"/>
            <w:tcMar>
              <w:left w:w="28" w:type="dxa"/>
              <w:right w:w="28" w:type="dxa"/>
            </w:tcMar>
          </w:tcPr>
          <w:p w14:paraId="65652586" w14:textId="6D2A0F01" w:rsidR="00383362" w:rsidRPr="00B83534" w:rsidRDefault="00383362" w:rsidP="00ED1B9E">
            <w:pPr>
              <w:spacing w:after="0" w:line="240" w:lineRule="auto"/>
              <w:ind w:firstLine="0"/>
              <w:jc w:val="left"/>
              <w:rPr>
                <w:rFonts w:asciiTheme="minorHAnsi" w:hAnsiTheme="minorHAnsi" w:cstheme="minorHAnsi"/>
                <w:sz w:val="16"/>
                <w:szCs w:val="16"/>
              </w:rPr>
            </w:pPr>
            <w:r w:rsidRPr="00B83534">
              <w:rPr>
                <w:rFonts w:asciiTheme="minorHAnsi" w:hAnsiTheme="minorHAnsi" w:cstheme="minorHAnsi"/>
                <w:sz w:val="16"/>
                <w:szCs w:val="16"/>
              </w:rPr>
              <w:t>This is a negative link. If price of feed</w:t>
            </w:r>
            <w:r w:rsidR="00AC125F">
              <w:rPr>
                <w:rFonts w:asciiTheme="minorHAnsi" w:hAnsiTheme="minorHAnsi" w:cstheme="minorHAnsi"/>
                <w:sz w:val="16"/>
                <w:szCs w:val="16"/>
              </w:rPr>
              <w:t xml:space="preserve"> </w:t>
            </w:r>
            <w:r w:rsidRPr="00B83534">
              <w:rPr>
                <w:rFonts w:asciiTheme="minorHAnsi" w:hAnsiTheme="minorHAnsi" w:cstheme="minorHAnsi"/>
                <w:sz w:val="16"/>
                <w:szCs w:val="16"/>
              </w:rPr>
              <w:t>substitutes increases, access decreases</w:t>
            </w:r>
            <w:r w:rsidR="00AC125F">
              <w:rPr>
                <w:rFonts w:asciiTheme="minorHAnsi" w:hAnsiTheme="minorHAnsi" w:cstheme="minorHAnsi"/>
                <w:sz w:val="16"/>
                <w:szCs w:val="16"/>
              </w:rPr>
              <w:t xml:space="preserve"> because of high price</w:t>
            </w:r>
            <w:r w:rsidRPr="00B83534">
              <w:rPr>
                <w:rFonts w:asciiTheme="minorHAnsi" w:hAnsiTheme="minorHAnsi" w:cstheme="minorHAnsi"/>
                <w:sz w:val="16"/>
                <w:szCs w:val="16"/>
              </w:rPr>
              <w:t xml:space="preserve"> and </w:t>
            </w:r>
            <w:r w:rsidR="00AC125F">
              <w:rPr>
                <w:rFonts w:asciiTheme="minorHAnsi" w:hAnsiTheme="minorHAnsi" w:cstheme="minorHAnsi"/>
                <w:sz w:val="16"/>
                <w:szCs w:val="16"/>
              </w:rPr>
              <w:t>lower</w:t>
            </w:r>
            <w:r w:rsidRPr="00B83534">
              <w:rPr>
                <w:rFonts w:asciiTheme="minorHAnsi" w:hAnsiTheme="minorHAnsi" w:cstheme="minorHAnsi"/>
                <w:sz w:val="16"/>
                <w:szCs w:val="16"/>
              </w:rPr>
              <w:t xml:space="preserve"> returns. If price of feed substitutes decreases, access </w:t>
            </w:r>
            <w:r w:rsidR="00AC125F">
              <w:rPr>
                <w:rFonts w:asciiTheme="minorHAnsi" w:hAnsiTheme="minorHAnsi" w:cstheme="minorHAnsi"/>
                <w:sz w:val="16"/>
                <w:szCs w:val="16"/>
              </w:rPr>
              <w:t>inc</w:t>
            </w:r>
            <w:r w:rsidRPr="00B83534">
              <w:rPr>
                <w:rFonts w:asciiTheme="minorHAnsi" w:hAnsiTheme="minorHAnsi" w:cstheme="minorHAnsi"/>
                <w:sz w:val="16"/>
                <w:szCs w:val="16"/>
              </w:rPr>
              <w:t xml:space="preserve">reases. </w:t>
            </w:r>
          </w:p>
        </w:tc>
      </w:tr>
      <w:tr w:rsidR="00383362" w:rsidRPr="00F804FE" w14:paraId="1FA74290" w14:textId="77777777" w:rsidTr="00D76331">
        <w:trPr>
          <w:trHeight w:val="386"/>
        </w:trPr>
        <w:tc>
          <w:tcPr>
            <w:tcW w:w="846" w:type="dxa"/>
            <w:shd w:val="clear" w:color="auto" w:fill="auto"/>
            <w:tcMar>
              <w:left w:w="28" w:type="dxa"/>
              <w:right w:w="28" w:type="dxa"/>
            </w:tcMar>
          </w:tcPr>
          <w:p w14:paraId="3D3D41F4" w14:textId="77777777" w:rsidR="00383362" w:rsidRPr="00B83534" w:rsidRDefault="00383362" w:rsidP="00D76331">
            <w:pPr>
              <w:spacing w:after="0" w:line="240" w:lineRule="auto"/>
              <w:ind w:firstLine="0"/>
              <w:jc w:val="center"/>
              <w:rPr>
                <w:rFonts w:asciiTheme="minorHAnsi" w:hAnsiTheme="minorHAnsi" w:cstheme="minorHAnsi"/>
                <w:sz w:val="16"/>
                <w:szCs w:val="16"/>
              </w:rPr>
            </w:pPr>
            <w:r w:rsidRPr="00B83534">
              <w:rPr>
                <w:rFonts w:asciiTheme="minorHAnsi" w:hAnsiTheme="minorHAnsi" w:cstheme="minorHAnsi"/>
                <w:sz w:val="16"/>
                <w:szCs w:val="16"/>
              </w:rPr>
              <w:t>L16</w:t>
            </w:r>
          </w:p>
        </w:tc>
        <w:tc>
          <w:tcPr>
            <w:tcW w:w="8348" w:type="dxa"/>
            <w:shd w:val="clear" w:color="auto" w:fill="auto"/>
            <w:tcMar>
              <w:left w:w="28" w:type="dxa"/>
              <w:right w:w="28" w:type="dxa"/>
            </w:tcMar>
          </w:tcPr>
          <w:p w14:paraId="72180C92" w14:textId="0B6D2452" w:rsidR="00383362" w:rsidRPr="00B83534" w:rsidRDefault="00383362" w:rsidP="00ED1B9E">
            <w:pPr>
              <w:spacing w:after="0" w:line="240" w:lineRule="auto"/>
              <w:ind w:firstLine="0"/>
              <w:jc w:val="left"/>
              <w:rPr>
                <w:rFonts w:asciiTheme="minorHAnsi" w:hAnsiTheme="minorHAnsi" w:cstheme="minorHAnsi"/>
                <w:sz w:val="16"/>
                <w:szCs w:val="16"/>
              </w:rPr>
            </w:pPr>
            <w:r w:rsidRPr="00B83534">
              <w:rPr>
                <w:rFonts w:asciiTheme="minorHAnsi" w:hAnsiTheme="minorHAnsi" w:cstheme="minorHAnsi"/>
                <w:sz w:val="16"/>
                <w:szCs w:val="16"/>
              </w:rPr>
              <w:t>This is a positive link. If rainfall increase</w:t>
            </w:r>
            <w:r w:rsidR="00AC125F">
              <w:rPr>
                <w:rFonts w:asciiTheme="minorHAnsi" w:hAnsiTheme="minorHAnsi" w:cstheme="minorHAnsi"/>
                <w:sz w:val="16"/>
                <w:szCs w:val="16"/>
              </w:rPr>
              <w:t>s</w:t>
            </w:r>
            <w:r w:rsidRPr="00B83534">
              <w:rPr>
                <w:rFonts w:asciiTheme="minorHAnsi" w:hAnsiTheme="minorHAnsi" w:cstheme="minorHAnsi"/>
                <w:sz w:val="16"/>
                <w:szCs w:val="16"/>
              </w:rPr>
              <w:t xml:space="preserve"> in regions where feed is grown, the</w:t>
            </w:r>
            <w:r w:rsidR="00FE73C0">
              <w:rPr>
                <w:rFonts w:asciiTheme="minorHAnsi" w:hAnsiTheme="minorHAnsi" w:cstheme="minorHAnsi"/>
                <w:sz w:val="16"/>
                <w:szCs w:val="16"/>
              </w:rPr>
              <w:t xml:space="preserve"> production of f</w:t>
            </w:r>
            <w:r w:rsidRPr="00B83534">
              <w:rPr>
                <w:rFonts w:asciiTheme="minorHAnsi" w:hAnsiTheme="minorHAnsi" w:cstheme="minorHAnsi"/>
                <w:sz w:val="16"/>
                <w:szCs w:val="16"/>
              </w:rPr>
              <w:t xml:space="preserve">eed increases. If rainfall </w:t>
            </w:r>
            <w:r w:rsidR="00FE73C0">
              <w:rPr>
                <w:rFonts w:asciiTheme="minorHAnsi" w:hAnsiTheme="minorHAnsi" w:cstheme="minorHAnsi"/>
                <w:sz w:val="16"/>
                <w:szCs w:val="16"/>
              </w:rPr>
              <w:t>is low</w:t>
            </w:r>
            <w:r w:rsidRPr="00B83534">
              <w:rPr>
                <w:rFonts w:asciiTheme="minorHAnsi" w:hAnsiTheme="minorHAnsi" w:cstheme="minorHAnsi"/>
                <w:sz w:val="16"/>
                <w:szCs w:val="16"/>
              </w:rPr>
              <w:t xml:space="preserve"> in regions where feed is grown, </w:t>
            </w:r>
            <w:r w:rsidR="00FE73C0">
              <w:rPr>
                <w:rFonts w:asciiTheme="minorHAnsi" w:hAnsiTheme="minorHAnsi" w:cstheme="minorHAnsi"/>
                <w:sz w:val="16"/>
                <w:szCs w:val="16"/>
              </w:rPr>
              <w:t>production declines</w:t>
            </w:r>
            <w:r w:rsidRPr="00B83534">
              <w:rPr>
                <w:rFonts w:asciiTheme="minorHAnsi" w:hAnsiTheme="minorHAnsi" w:cstheme="minorHAnsi"/>
                <w:sz w:val="16"/>
                <w:szCs w:val="16"/>
              </w:rPr>
              <w:t>.</w:t>
            </w:r>
          </w:p>
        </w:tc>
      </w:tr>
      <w:tr w:rsidR="00383362" w:rsidRPr="00F804FE" w14:paraId="451AF024" w14:textId="77777777" w:rsidTr="00D76331">
        <w:trPr>
          <w:trHeight w:val="386"/>
        </w:trPr>
        <w:tc>
          <w:tcPr>
            <w:tcW w:w="846" w:type="dxa"/>
            <w:shd w:val="clear" w:color="auto" w:fill="auto"/>
            <w:tcMar>
              <w:left w:w="28" w:type="dxa"/>
              <w:right w:w="28" w:type="dxa"/>
            </w:tcMar>
          </w:tcPr>
          <w:p w14:paraId="6EB15C29" w14:textId="77777777" w:rsidR="00383362" w:rsidRPr="00B83534" w:rsidRDefault="00383362" w:rsidP="00D76331">
            <w:pPr>
              <w:spacing w:after="0" w:line="240" w:lineRule="auto"/>
              <w:ind w:firstLine="0"/>
              <w:jc w:val="center"/>
              <w:rPr>
                <w:rFonts w:asciiTheme="minorHAnsi" w:hAnsiTheme="minorHAnsi" w:cstheme="minorHAnsi"/>
                <w:sz w:val="16"/>
                <w:szCs w:val="16"/>
              </w:rPr>
            </w:pPr>
            <w:r w:rsidRPr="00B83534">
              <w:rPr>
                <w:rFonts w:asciiTheme="minorHAnsi" w:hAnsiTheme="minorHAnsi" w:cstheme="minorHAnsi"/>
                <w:sz w:val="16"/>
                <w:szCs w:val="16"/>
              </w:rPr>
              <w:t>L17</w:t>
            </w:r>
          </w:p>
        </w:tc>
        <w:tc>
          <w:tcPr>
            <w:tcW w:w="8348" w:type="dxa"/>
            <w:shd w:val="clear" w:color="auto" w:fill="auto"/>
            <w:tcMar>
              <w:left w:w="28" w:type="dxa"/>
              <w:right w:w="28" w:type="dxa"/>
            </w:tcMar>
          </w:tcPr>
          <w:p w14:paraId="25298689" w14:textId="6AFA7ED6" w:rsidR="00383362" w:rsidRPr="00B83534" w:rsidRDefault="00383362" w:rsidP="00ED1B9E">
            <w:pPr>
              <w:spacing w:after="0" w:line="240" w:lineRule="auto"/>
              <w:ind w:firstLine="0"/>
              <w:jc w:val="left"/>
              <w:rPr>
                <w:rFonts w:asciiTheme="minorHAnsi" w:hAnsiTheme="minorHAnsi" w:cstheme="minorHAnsi"/>
                <w:sz w:val="16"/>
                <w:szCs w:val="16"/>
              </w:rPr>
            </w:pPr>
            <w:r w:rsidRPr="00B83534">
              <w:rPr>
                <w:rFonts w:asciiTheme="minorHAnsi" w:hAnsiTheme="minorHAnsi" w:cstheme="minorHAnsi"/>
                <w:sz w:val="16"/>
                <w:szCs w:val="16"/>
              </w:rPr>
              <w:t xml:space="preserve">This is a positive link. If </w:t>
            </w:r>
            <w:r w:rsidR="00FE73C0">
              <w:rPr>
                <w:rFonts w:asciiTheme="minorHAnsi" w:hAnsiTheme="minorHAnsi" w:cstheme="minorHAnsi"/>
                <w:sz w:val="16"/>
                <w:szCs w:val="16"/>
              </w:rPr>
              <w:t>gr</w:t>
            </w:r>
            <w:r w:rsidRPr="00B83534">
              <w:rPr>
                <w:rFonts w:asciiTheme="minorHAnsi" w:hAnsiTheme="minorHAnsi" w:cstheme="minorHAnsi"/>
                <w:sz w:val="16"/>
                <w:szCs w:val="16"/>
              </w:rPr>
              <w:t xml:space="preserve">owing feed substitutes is easier and more profitable, this will increase supply. If </w:t>
            </w:r>
            <w:r w:rsidR="00FE73C0">
              <w:rPr>
                <w:rFonts w:asciiTheme="minorHAnsi" w:hAnsiTheme="minorHAnsi" w:cstheme="minorHAnsi"/>
                <w:sz w:val="16"/>
                <w:szCs w:val="16"/>
              </w:rPr>
              <w:t xml:space="preserve">it is difficult and </w:t>
            </w:r>
            <w:r w:rsidRPr="00B83534">
              <w:rPr>
                <w:rFonts w:asciiTheme="minorHAnsi" w:hAnsiTheme="minorHAnsi" w:cstheme="minorHAnsi"/>
                <w:sz w:val="16"/>
                <w:szCs w:val="16"/>
              </w:rPr>
              <w:t xml:space="preserve">not as profitable, supply </w:t>
            </w:r>
            <w:r w:rsidR="00FE73C0">
              <w:rPr>
                <w:rFonts w:asciiTheme="minorHAnsi" w:hAnsiTheme="minorHAnsi" w:cstheme="minorHAnsi"/>
                <w:sz w:val="16"/>
                <w:szCs w:val="16"/>
              </w:rPr>
              <w:t>declines.</w:t>
            </w:r>
          </w:p>
        </w:tc>
      </w:tr>
      <w:tr w:rsidR="00383362" w:rsidRPr="00F804FE" w14:paraId="1846D47D" w14:textId="77777777" w:rsidTr="00FE73C0">
        <w:trPr>
          <w:trHeight w:hRule="exact" w:val="227"/>
        </w:trPr>
        <w:tc>
          <w:tcPr>
            <w:tcW w:w="846" w:type="dxa"/>
            <w:shd w:val="clear" w:color="auto" w:fill="auto"/>
            <w:tcMar>
              <w:left w:w="28" w:type="dxa"/>
              <w:right w:w="28" w:type="dxa"/>
            </w:tcMar>
          </w:tcPr>
          <w:p w14:paraId="357B5BA9" w14:textId="77777777" w:rsidR="00383362" w:rsidRPr="00B83534" w:rsidRDefault="00383362" w:rsidP="00D76331">
            <w:pPr>
              <w:spacing w:after="0" w:line="240" w:lineRule="auto"/>
              <w:ind w:firstLine="0"/>
              <w:jc w:val="center"/>
              <w:rPr>
                <w:rFonts w:asciiTheme="minorHAnsi" w:hAnsiTheme="minorHAnsi" w:cstheme="minorHAnsi"/>
                <w:sz w:val="16"/>
                <w:szCs w:val="16"/>
              </w:rPr>
            </w:pPr>
            <w:r w:rsidRPr="00B83534">
              <w:rPr>
                <w:rFonts w:asciiTheme="minorHAnsi" w:hAnsiTheme="minorHAnsi" w:cstheme="minorHAnsi"/>
                <w:sz w:val="16"/>
                <w:szCs w:val="16"/>
              </w:rPr>
              <w:t>L18</w:t>
            </w:r>
          </w:p>
        </w:tc>
        <w:tc>
          <w:tcPr>
            <w:tcW w:w="8348" w:type="dxa"/>
            <w:shd w:val="clear" w:color="auto" w:fill="auto"/>
            <w:tcMar>
              <w:left w:w="28" w:type="dxa"/>
              <w:right w:w="28" w:type="dxa"/>
            </w:tcMar>
          </w:tcPr>
          <w:p w14:paraId="58784047" w14:textId="0C50E1A9" w:rsidR="00383362" w:rsidRPr="00B83534" w:rsidRDefault="00383362" w:rsidP="00ED1B9E">
            <w:pPr>
              <w:spacing w:after="0" w:line="240" w:lineRule="auto"/>
              <w:ind w:firstLine="0"/>
              <w:jc w:val="left"/>
              <w:rPr>
                <w:rFonts w:asciiTheme="minorHAnsi" w:hAnsiTheme="minorHAnsi" w:cstheme="minorHAnsi"/>
                <w:sz w:val="16"/>
                <w:szCs w:val="16"/>
              </w:rPr>
            </w:pPr>
            <w:r w:rsidRPr="00B83534">
              <w:rPr>
                <w:rFonts w:asciiTheme="minorHAnsi" w:hAnsiTheme="minorHAnsi" w:cstheme="minorHAnsi"/>
                <w:sz w:val="16"/>
                <w:szCs w:val="16"/>
              </w:rPr>
              <w:t xml:space="preserve">This is a negative link. If supply of feed substitutes increases, the price </w:t>
            </w:r>
            <w:r w:rsidR="00FE73C0">
              <w:rPr>
                <w:rFonts w:asciiTheme="minorHAnsi" w:hAnsiTheme="minorHAnsi" w:cstheme="minorHAnsi"/>
                <w:sz w:val="16"/>
                <w:szCs w:val="16"/>
              </w:rPr>
              <w:t>falls</w:t>
            </w:r>
            <w:r w:rsidRPr="00B83534">
              <w:rPr>
                <w:rFonts w:asciiTheme="minorHAnsi" w:hAnsiTheme="minorHAnsi" w:cstheme="minorHAnsi"/>
                <w:sz w:val="16"/>
                <w:szCs w:val="16"/>
              </w:rPr>
              <w:t xml:space="preserve">. If supply decreases,  price increases. </w:t>
            </w:r>
          </w:p>
        </w:tc>
      </w:tr>
      <w:tr w:rsidR="00383362" w:rsidRPr="00F804FE" w14:paraId="66270DC1" w14:textId="77777777" w:rsidTr="00D76331">
        <w:trPr>
          <w:trHeight w:val="109"/>
        </w:trPr>
        <w:tc>
          <w:tcPr>
            <w:tcW w:w="846" w:type="dxa"/>
            <w:shd w:val="clear" w:color="auto" w:fill="auto"/>
            <w:tcMar>
              <w:left w:w="28" w:type="dxa"/>
              <w:right w:w="28" w:type="dxa"/>
            </w:tcMar>
          </w:tcPr>
          <w:p w14:paraId="70527A14" w14:textId="77777777" w:rsidR="00383362" w:rsidRPr="00B83534" w:rsidRDefault="00383362" w:rsidP="00D76331">
            <w:pPr>
              <w:spacing w:after="0" w:line="240" w:lineRule="auto"/>
              <w:ind w:firstLine="0"/>
              <w:jc w:val="center"/>
              <w:rPr>
                <w:rFonts w:asciiTheme="minorHAnsi" w:hAnsiTheme="minorHAnsi" w:cstheme="minorHAnsi"/>
                <w:b/>
                <w:bCs/>
                <w:color w:val="000000" w:themeColor="text1"/>
                <w:sz w:val="16"/>
                <w:szCs w:val="16"/>
              </w:rPr>
            </w:pPr>
          </w:p>
        </w:tc>
        <w:tc>
          <w:tcPr>
            <w:tcW w:w="8348" w:type="dxa"/>
            <w:shd w:val="clear" w:color="auto" w:fill="auto"/>
            <w:tcMar>
              <w:left w:w="28" w:type="dxa"/>
              <w:right w:w="28" w:type="dxa"/>
            </w:tcMar>
          </w:tcPr>
          <w:p w14:paraId="272233B9" w14:textId="0B1BD18C" w:rsidR="00383362" w:rsidRPr="00ED1B9E" w:rsidRDefault="00383362" w:rsidP="00D76331">
            <w:pPr>
              <w:spacing w:after="0" w:line="240" w:lineRule="auto"/>
              <w:ind w:firstLine="0"/>
              <w:jc w:val="center"/>
              <w:rPr>
                <w:rFonts w:asciiTheme="minorHAnsi" w:hAnsiTheme="minorHAnsi" w:cstheme="minorHAnsi"/>
                <w:i/>
                <w:iCs/>
                <w:color w:val="000000" w:themeColor="text1"/>
                <w:sz w:val="16"/>
                <w:szCs w:val="16"/>
              </w:rPr>
            </w:pPr>
            <w:r w:rsidRPr="00ED1B9E">
              <w:rPr>
                <w:rFonts w:asciiTheme="minorHAnsi" w:hAnsiTheme="minorHAnsi" w:cstheme="minorHAnsi"/>
                <w:i/>
                <w:iCs/>
                <w:color w:val="000000" w:themeColor="text1"/>
                <w:sz w:val="16"/>
                <w:szCs w:val="16"/>
              </w:rPr>
              <w:t>Maintenance costs for irrigation infrastructure and the viability of dairy and horticulture</w:t>
            </w:r>
          </w:p>
        </w:tc>
      </w:tr>
      <w:tr w:rsidR="00383362" w:rsidRPr="00F804FE" w14:paraId="4C4ABC95" w14:textId="77777777" w:rsidTr="00D76331">
        <w:trPr>
          <w:trHeight w:val="386"/>
        </w:trPr>
        <w:tc>
          <w:tcPr>
            <w:tcW w:w="846" w:type="dxa"/>
            <w:shd w:val="clear" w:color="auto" w:fill="auto"/>
            <w:tcMar>
              <w:left w:w="28" w:type="dxa"/>
              <w:right w:w="28" w:type="dxa"/>
            </w:tcMar>
          </w:tcPr>
          <w:p w14:paraId="0347A53F" w14:textId="77777777" w:rsidR="00383362" w:rsidRPr="00B83534" w:rsidRDefault="00383362" w:rsidP="00D76331">
            <w:pPr>
              <w:spacing w:after="0" w:line="240" w:lineRule="auto"/>
              <w:ind w:firstLine="0"/>
              <w:jc w:val="center"/>
              <w:rPr>
                <w:rFonts w:asciiTheme="minorHAnsi" w:hAnsiTheme="minorHAnsi" w:cstheme="minorHAnsi"/>
                <w:sz w:val="16"/>
                <w:szCs w:val="16"/>
              </w:rPr>
            </w:pPr>
            <w:r w:rsidRPr="00B83534">
              <w:rPr>
                <w:rFonts w:asciiTheme="minorHAnsi" w:hAnsiTheme="minorHAnsi" w:cstheme="minorHAnsi"/>
                <w:sz w:val="16"/>
                <w:szCs w:val="16"/>
              </w:rPr>
              <w:t>L19</w:t>
            </w:r>
          </w:p>
        </w:tc>
        <w:tc>
          <w:tcPr>
            <w:tcW w:w="8348" w:type="dxa"/>
            <w:shd w:val="clear" w:color="auto" w:fill="auto"/>
            <w:tcMar>
              <w:left w:w="28" w:type="dxa"/>
              <w:right w:w="28" w:type="dxa"/>
            </w:tcMar>
          </w:tcPr>
          <w:p w14:paraId="6E9B0639" w14:textId="0F81F62F" w:rsidR="00383362" w:rsidRPr="00B83534" w:rsidRDefault="00383362" w:rsidP="00ED1B9E">
            <w:pPr>
              <w:spacing w:after="0" w:line="240" w:lineRule="auto"/>
              <w:ind w:firstLine="0"/>
              <w:jc w:val="left"/>
              <w:rPr>
                <w:rFonts w:asciiTheme="minorHAnsi" w:hAnsiTheme="minorHAnsi" w:cstheme="minorHAnsi"/>
                <w:sz w:val="16"/>
                <w:szCs w:val="16"/>
              </w:rPr>
            </w:pPr>
            <w:r w:rsidRPr="00B83534">
              <w:rPr>
                <w:rFonts w:asciiTheme="minorHAnsi" w:hAnsiTheme="minorHAnsi" w:cstheme="minorHAnsi"/>
                <w:sz w:val="16"/>
                <w:szCs w:val="16"/>
              </w:rPr>
              <w:t>This is a negative link. If dairy and horticultur</w:t>
            </w:r>
            <w:r w:rsidR="00FE73C0">
              <w:rPr>
                <w:rFonts w:asciiTheme="minorHAnsi" w:hAnsiTheme="minorHAnsi" w:cstheme="minorHAnsi"/>
                <w:sz w:val="16"/>
                <w:szCs w:val="16"/>
              </w:rPr>
              <w:t xml:space="preserve">e </w:t>
            </w:r>
            <w:r w:rsidRPr="00B83534">
              <w:rPr>
                <w:rFonts w:asciiTheme="minorHAnsi" w:hAnsiTheme="minorHAnsi" w:cstheme="minorHAnsi"/>
                <w:sz w:val="16"/>
                <w:szCs w:val="16"/>
              </w:rPr>
              <w:t xml:space="preserve">uncertainty about water access increases, viability of dairy declines. This occurs if feed </w:t>
            </w:r>
            <w:r w:rsidR="00FE73C0">
              <w:rPr>
                <w:rFonts w:asciiTheme="minorHAnsi" w:hAnsiTheme="minorHAnsi" w:cstheme="minorHAnsi"/>
                <w:sz w:val="16"/>
                <w:szCs w:val="16"/>
              </w:rPr>
              <w:t xml:space="preserve">substitutes are </w:t>
            </w:r>
            <w:r w:rsidRPr="00B83534">
              <w:rPr>
                <w:rFonts w:asciiTheme="minorHAnsi" w:hAnsiTheme="minorHAnsi" w:cstheme="minorHAnsi"/>
                <w:sz w:val="16"/>
                <w:szCs w:val="16"/>
              </w:rPr>
              <w:t xml:space="preserve">not used </w:t>
            </w:r>
            <w:r w:rsidR="00FE73C0">
              <w:rPr>
                <w:rFonts w:asciiTheme="minorHAnsi" w:hAnsiTheme="minorHAnsi" w:cstheme="minorHAnsi"/>
                <w:sz w:val="16"/>
                <w:szCs w:val="16"/>
              </w:rPr>
              <w:t xml:space="preserve">instead of </w:t>
            </w:r>
            <w:r w:rsidRPr="00B83534">
              <w:rPr>
                <w:rFonts w:asciiTheme="minorHAnsi" w:hAnsiTheme="minorHAnsi" w:cstheme="minorHAnsi"/>
                <w:sz w:val="16"/>
                <w:szCs w:val="16"/>
              </w:rPr>
              <w:t xml:space="preserve">irrigated </w:t>
            </w:r>
            <w:r w:rsidR="00FE73C0">
              <w:rPr>
                <w:rFonts w:asciiTheme="minorHAnsi" w:hAnsiTheme="minorHAnsi" w:cstheme="minorHAnsi"/>
                <w:sz w:val="16"/>
                <w:szCs w:val="16"/>
              </w:rPr>
              <w:t>pasture</w:t>
            </w:r>
            <w:r w:rsidRPr="00B83534">
              <w:rPr>
                <w:rFonts w:asciiTheme="minorHAnsi" w:hAnsiTheme="minorHAnsi" w:cstheme="minorHAnsi"/>
                <w:sz w:val="16"/>
                <w:szCs w:val="16"/>
              </w:rPr>
              <w:t xml:space="preserve"> and farmers have </w:t>
            </w:r>
            <w:r w:rsidR="00FE73C0">
              <w:rPr>
                <w:rFonts w:asciiTheme="minorHAnsi" w:hAnsiTheme="minorHAnsi" w:cstheme="minorHAnsi"/>
                <w:sz w:val="16"/>
                <w:szCs w:val="16"/>
              </w:rPr>
              <w:t xml:space="preserve">begun to </w:t>
            </w:r>
            <w:r w:rsidRPr="00B83534">
              <w:rPr>
                <w:rFonts w:asciiTheme="minorHAnsi" w:hAnsiTheme="minorHAnsi" w:cstheme="minorHAnsi"/>
                <w:sz w:val="16"/>
                <w:szCs w:val="16"/>
              </w:rPr>
              <w:t xml:space="preserve">adapt or diversify.  </w:t>
            </w:r>
          </w:p>
        </w:tc>
      </w:tr>
      <w:tr w:rsidR="00383362" w:rsidRPr="00F804FE" w14:paraId="5676A069" w14:textId="77777777" w:rsidTr="00D76331">
        <w:trPr>
          <w:trHeight w:val="386"/>
        </w:trPr>
        <w:tc>
          <w:tcPr>
            <w:tcW w:w="846" w:type="dxa"/>
            <w:shd w:val="clear" w:color="auto" w:fill="auto"/>
            <w:tcMar>
              <w:left w:w="28" w:type="dxa"/>
              <w:right w:w="28" w:type="dxa"/>
            </w:tcMar>
          </w:tcPr>
          <w:p w14:paraId="6A31850E" w14:textId="77777777" w:rsidR="00383362" w:rsidRPr="00B83534" w:rsidRDefault="00383362" w:rsidP="00D76331">
            <w:pPr>
              <w:spacing w:after="0" w:line="240" w:lineRule="auto"/>
              <w:ind w:firstLine="0"/>
              <w:jc w:val="center"/>
              <w:rPr>
                <w:rFonts w:asciiTheme="minorHAnsi" w:hAnsiTheme="minorHAnsi" w:cstheme="minorHAnsi"/>
                <w:sz w:val="16"/>
                <w:szCs w:val="16"/>
              </w:rPr>
            </w:pPr>
            <w:r w:rsidRPr="00B83534">
              <w:rPr>
                <w:rFonts w:asciiTheme="minorHAnsi" w:hAnsiTheme="minorHAnsi" w:cstheme="minorHAnsi"/>
                <w:sz w:val="16"/>
                <w:szCs w:val="16"/>
              </w:rPr>
              <w:t>L20</w:t>
            </w:r>
          </w:p>
        </w:tc>
        <w:tc>
          <w:tcPr>
            <w:tcW w:w="8348" w:type="dxa"/>
            <w:shd w:val="clear" w:color="auto" w:fill="auto"/>
            <w:tcMar>
              <w:left w:w="28" w:type="dxa"/>
              <w:right w:w="28" w:type="dxa"/>
            </w:tcMar>
          </w:tcPr>
          <w:p w14:paraId="08CA5DA1" w14:textId="4DE1ABE3" w:rsidR="00383362" w:rsidRPr="00B83534" w:rsidRDefault="00383362" w:rsidP="00ED1B9E">
            <w:pPr>
              <w:spacing w:after="0" w:line="240" w:lineRule="auto"/>
              <w:ind w:firstLine="0"/>
              <w:jc w:val="left"/>
              <w:rPr>
                <w:rFonts w:asciiTheme="minorHAnsi" w:hAnsiTheme="minorHAnsi" w:cstheme="minorHAnsi"/>
                <w:sz w:val="16"/>
                <w:szCs w:val="16"/>
              </w:rPr>
            </w:pPr>
            <w:r w:rsidRPr="00B83534">
              <w:rPr>
                <w:rFonts w:asciiTheme="minorHAnsi" w:hAnsiTheme="minorHAnsi" w:cstheme="minorHAnsi"/>
                <w:sz w:val="16"/>
                <w:szCs w:val="16"/>
              </w:rPr>
              <w:t>This is positive link. If the viability of dairy increases, the volume of water</w:t>
            </w:r>
            <w:r w:rsidR="00FE73C0" w:rsidRPr="00B83534">
              <w:rPr>
                <w:rFonts w:asciiTheme="minorHAnsi" w:hAnsiTheme="minorHAnsi" w:cstheme="minorHAnsi"/>
                <w:sz w:val="16"/>
                <w:szCs w:val="16"/>
              </w:rPr>
              <w:t xml:space="preserve"> held</w:t>
            </w:r>
            <w:r w:rsidR="00FE73C0">
              <w:rPr>
                <w:rFonts w:asciiTheme="minorHAnsi" w:hAnsiTheme="minorHAnsi" w:cstheme="minorHAnsi"/>
                <w:sz w:val="16"/>
                <w:szCs w:val="16"/>
              </w:rPr>
              <w:t xml:space="preserve"> by dairy farmers increases because they are </w:t>
            </w:r>
            <w:r w:rsidRPr="00B83534">
              <w:rPr>
                <w:rFonts w:asciiTheme="minorHAnsi" w:hAnsiTheme="minorHAnsi" w:cstheme="minorHAnsi"/>
                <w:sz w:val="16"/>
                <w:szCs w:val="16"/>
              </w:rPr>
              <w:t>less willing to sell permanent entitlements</w:t>
            </w:r>
            <w:r w:rsidR="00FE73C0">
              <w:rPr>
                <w:rFonts w:asciiTheme="minorHAnsi" w:hAnsiTheme="minorHAnsi" w:cstheme="minorHAnsi"/>
                <w:sz w:val="16"/>
                <w:szCs w:val="16"/>
              </w:rPr>
              <w:t xml:space="preserve"> or </w:t>
            </w:r>
            <w:r w:rsidRPr="00B83534">
              <w:rPr>
                <w:rFonts w:asciiTheme="minorHAnsi" w:hAnsiTheme="minorHAnsi" w:cstheme="minorHAnsi"/>
                <w:sz w:val="16"/>
                <w:szCs w:val="16"/>
              </w:rPr>
              <w:t>allocations. If the viability of dairy decreases, the volume of water held by dairy decreases</w:t>
            </w:r>
            <w:r w:rsidR="00FE73C0">
              <w:rPr>
                <w:rFonts w:asciiTheme="minorHAnsi" w:hAnsiTheme="minorHAnsi" w:cstheme="minorHAnsi"/>
                <w:sz w:val="16"/>
                <w:szCs w:val="16"/>
              </w:rPr>
              <w:t xml:space="preserve"> as farmers are more </w:t>
            </w:r>
            <w:r w:rsidRPr="00B83534">
              <w:rPr>
                <w:rFonts w:asciiTheme="minorHAnsi" w:hAnsiTheme="minorHAnsi" w:cstheme="minorHAnsi"/>
                <w:sz w:val="16"/>
                <w:szCs w:val="16"/>
              </w:rPr>
              <w:t xml:space="preserve">willing to sell permanent and temporary water. </w:t>
            </w:r>
          </w:p>
        </w:tc>
      </w:tr>
      <w:tr w:rsidR="00383362" w:rsidRPr="00F804FE" w14:paraId="3C6AADC1" w14:textId="77777777" w:rsidTr="00D76331">
        <w:trPr>
          <w:trHeight w:val="386"/>
        </w:trPr>
        <w:tc>
          <w:tcPr>
            <w:tcW w:w="846" w:type="dxa"/>
            <w:shd w:val="clear" w:color="auto" w:fill="auto"/>
            <w:tcMar>
              <w:left w:w="28" w:type="dxa"/>
              <w:right w:w="28" w:type="dxa"/>
            </w:tcMar>
          </w:tcPr>
          <w:p w14:paraId="1FF4BB75" w14:textId="77777777" w:rsidR="00383362" w:rsidRPr="00B83534" w:rsidRDefault="00383362" w:rsidP="00D76331">
            <w:pPr>
              <w:spacing w:after="0" w:line="240" w:lineRule="auto"/>
              <w:ind w:firstLine="0"/>
              <w:jc w:val="center"/>
              <w:rPr>
                <w:rFonts w:asciiTheme="minorHAnsi" w:hAnsiTheme="minorHAnsi" w:cstheme="minorHAnsi"/>
                <w:sz w:val="16"/>
                <w:szCs w:val="16"/>
              </w:rPr>
            </w:pPr>
            <w:r w:rsidRPr="00B83534">
              <w:rPr>
                <w:rFonts w:asciiTheme="minorHAnsi" w:hAnsiTheme="minorHAnsi" w:cstheme="minorHAnsi"/>
                <w:sz w:val="16"/>
                <w:szCs w:val="16"/>
              </w:rPr>
              <w:t>L21</w:t>
            </w:r>
          </w:p>
        </w:tc>
        <w:tc>
          <w:tcPr>
            <w:tcW w:w="8348" w:type="dxa"/>
            <w:shd w:val="clear" w:color="auto" w:fill="auto"/>
            <w:tcMar>
              <w:left w:w="28" w:type="dxa"/>
              <w:right w:w="28" w:type="dxa"/>
            </w:tcMar>
          </w:tcPr>
          <w:p w14:paraId="0AC82CC8" w14:textId="1117DBD8" w:rsidR="00383362" w:rsidRPr="00B83534" w:rsidRDefault="00383362" w:rsidP="00ED1B9E">
            <w:pPr>
              <w:spacing w:after="0" w:line="240" w:lineRule="auto"/>
              <w:ind w:firstLine="0"/>
              <w:jc w:val="left"/>
              <w:rPr>
                <w:rFonts w:asciiTheme="minorHAnsi" w:hAnsiTheme="minorHAnsi" w:cstheme="minorHAnsi"/>
                <w:sz w:val="16"/>
                <w:szCs w:val="16"/>
              </w:rPr>
            </w:pPr>
            <w:r w:rsidRPr="00B83534">
              <w:rPr>
                <w:rFonts w:asciiTheme="minorHAnsi" w:hAnsiTheme="minorHAnsi" w:cstheme="minorHAnsi"/>
                <w:sz w:val="16"/>
                <w:szCs w:val="16"/>
              </w:rPr>
              <w:t xml:space="preserve">This is a delayed negative link. If the volume of water held by dairy </w:t>
            </w:r>
            <w:r w:rsidR="00FE73C0">
              <w:rPr>
                <w:rFonts w:asciiTheme="minorHAnsi" w:hAnsiTheme="minorHAnsi" w:cstheme="minorHAnsi"/>
                <w:sz w:val="16"/>
                <w:szCs w:val="16"/>
              </w:rPr>
              <w:t xml:space="preserve">farmers </w:t>
            </w:r>
            <w:r w:rsidRPr="00B83534">
              <w:rPr>
                <w:rFonts w:asciiTheme="minorHAnsi" w:hAnsiTheme="minorHAnsi" w:cstheme="minorHAnsi"/>
                <w:sz w:val="16"/>
                <w:szCs w:val="16"/>
              </w:rPr>
              <w:t xml:space="preserve">increases, </w:t>
            </w:r>
            <w:r w:rsidR="00FE73C0">
              <w:rPr>
                <w:rFonts w:asciiTheme="minorHAnsi" w:hAnsiTheme="minorHAnsi" w:cstheme="minorHAnsi"/>
                <w:sz w:val="16"/>
                <w:szCs w:val="16"/>
              </w:rPr>
              <w:t xml:space="preserve">they </w:t>
            </w:r>
            <w:r w:rsidRPr="00B83534">
              <w:rPr>
                <w:rFonts w:asciiTheme="minorHAnsi" w:hAnsiTheme="minorHAnsi" w:cstheme="minorHAnsi"/>
                <w:sz w:val="16"/>
                <w:szCs w:val="16"/>
              </w:rPr>
              <w:t xml:space="preserve">remain in the industry and continue to irrigate, </w:t>
            </w:r>
            <w:r w:rsidR="00FE73C0">
              <w:rPr>
                <w:rFonts w:asciiTheme="minorHAnsi" w:hAnsiTheme="minorHAnsi" w:cstheme="minorHAnsi"/>
                <w:sz w:val="16"/>
                <w:szCs w:val="16"/>
              </w:rPr>
              <w:t xml:space="preserve">and </w:t>
            </w:r>
            <w:r w:rsidRPr="00B83534">
              <w:rPr>
                <w:rFonts w:asciiTheme="minorHAnsi" w:hAnsiTheme="minorHAnsi" w:cstheme="minorHAnsi"/>
                <w:sz w:val="16"/>
                <w:szCs w:val="16"/>
              </w:rPr>
              <w:t xml:space="preserve">the number of delivery shares terminated decreases. If dairy farmers exit the industry, the volume of water held by dairy decreases and the use of irrigated water may be discontinued. Therefore, farmers may terminate their delivery share due to the high fixed cost. However, this is a delayed link as the termination fee is </w:t>
            </w:r>
            <w:r w:rsidR="00125865">
              <w:rPr>
                <w:rFonts w:asciiTheme="minorHAnsi" w:hAnsiTheme="minorHAnsi" w:cstheme="minorHAnsi"/>
                <w:sz w:val="16"/>
                <w:szCs w:val="16"/>
              </w:rPr>
              <w:t xml:space="preserve">high and </w:t>
            </w:r>
            <w:r w:rsidRPr="00B83534">
              <w:rPr>
                <w:rFonts w:asciiTheme="minorHAnsi" w:hAnsiTheme="minorHAnsi" w:cstheme="minorHAnsi"/>
                <w:sz w:val="16"/>
                <w:szCs w:val="16"/>
              </w:rPr>
              <w:t xml:space="preserve">many farmers may </w:t>
            </w:r>
            <w:r w:rsidR="00125865">
              <w:rPr>
                <w:rFonts w:asciiTheme="minorHAnsi" w:hAnsiTheme="minorHAnsi" w:cstheme="minorHAnsi"/>
                <w:sz w:val="16"/>
                <w:szCs w:val="16"/>
              </w:rPr>
              <w:t>wish to retain th</w:t>
            </w:r>
            <w:r w:rsidRPr="00B83534">
              <w:rPr>
                <w:rFonts w:asciiTheme="minorHAnsi" w:hAnsiTheme="minorHAnsi" w:cstheme="minorHAnsi"/>
                <w:sz w:val="16"/>
                <w:szCs w:val="16"/>
              </w:rPr>
              <w:t xml:space="preserve">e opportunity to irrigate in the future. A delivery share is an entitlement that enables </w:t>
            </w:r>
            <w:r w:rsidR="00125865">
              <w:rPr>
                <w:rFonts w:asciiTheme="minorHAnsi" w:hAnsiTheme="minorHAnsi" w:cstheme="minorHAnsi"/>
                <w:sz w:val="16"/>
                <w:szCs w:val="16"/>
              </w:rPr>
              <w:t>farmers</w:t>
            </w:r>
            <w:r w:rsidRPr="00B83534">
              <w:rPr>
                <w:rFonts w:asciiTheme="minorHAnsi" w:hAnsiTheme="minorHAnsi" w:cstheme="minorHAnsi"/>
                <w:sz w:val="16"/>
                <w:szCs w:val="16"/>
              </w:rPr>
              <w:t xml:space="preserve"> to have water delivered to their property</w:t>
            </w:r>
            <w:r w:rsidR="00125865">
              <w:rPr>
                <w:rFonts w:asciiTheme="minorHAnsi" w:hAnsiTheme="minorHAnsi" w:cstheme="minorHAnsi"/>
                <w:sz w:val="16"/>
                <w:szCs w:val="16"/>
              </w:rPr>
              <w:t xml:space="preserve">. It incurs </w:t>
            </w:r>
            <w:r w:rsidRPr="00B83534">
              <w:rPr>
                <w:rFonts w:asciiTheme="minorHAnsi" w:hAnsiTheme="minorHAnsi" w:cstheme="minorHAnsi"/>
                <w:sz w:val="16"/>
                <w:szCs w:val="16"/>
              </w:rPr>
              <w:t>fixed charges regardless of the volume of water use.</w:t>
            </w:r>
            <w:r w:rsidR="00E078FF">
              <w:rPr>
                <w:rStyle w:val="FootnoteReference"/>
                <w:rFonts w:cstheme="minorHAnsi"/>
                <w:sz w:val="16"/>
                <w:szCs w:val="16"/>
              </w:rPr>
              <w:footnoteReference w:id="1"/>
            </w:r>
            <w:r w:rsidRPr="00B83534">
              <w:rPr>
                <w:rFonts w:asciiTheme="minorHAnsi" w:hAnsiTheme="minorHAnsi" w:cstheme="minorHAnsi"/>
                <w:sz w:val="16"/>
                <w:szCs w:val="16"/>
              </w:rPr>
              <w:t xml:space="preserve"> </w:t>
            </w:r>
          </w:p>
        </w:tc>
      </w:tr>
      <w:tr w:rsidR="00383362" w:rsidRPr="00F804FE" w14:paraId="7AFE9378" w14:textId="77777777" w:rsidTr="00D76331">
        <w:trPr>
          <w:trHeight w:val="386"/>
        </w:trPr>
        <w:tc>
          <w:tcPr>
            <w:tcW w:w="846" w:type="dxa"/>
            <w:shd w:val="clear" w:color="auto" w:fill="auto"/>
            <w:tcMar>
              <w:left w:w="28" w:type="dxa"/>
              <w:right w:w="28" w:type="dxa"/>
            </w:tcMar>
          </w:tcPr>
          <w:p w14:paraId="63988852" w14:textId="77777777" w:rsidR="00383362" w:rsidRPr="00B83534" w:rsidRDefault="00383362" w:rsidP="00D76331">
            <w:pPr>
              <w:spacing w:after="0" w:line="240" w:lineRule="auto"/>
              <w:ind w:firstLine="0"/>
              <w:jc w:val="center"/>
              <w:rPr>
                <w:rFonts w:asciiTheme="minorHAnsi" w:hAnsiTheme="minorHAnsi" w:cstheme="minorHAnsi"/>
                <w:sz w:val="16"/>
                <w:szCs w:val="16"/>
              </w:rPr>
            </w:pPr>
            <w:r w:rsidRPr="00B83534">
              <w:rPr>
                <w:rFonts w:asciiTheme="minorHAnsi" w:hAnsiTheme="minorHAnsi" w:cstheme="minorHAnsi"/>
                <w:sz w:val="16"/>
                <w:szCs w:val="16"/>
              </w:rPr>
              <w:t>L22</w:t>
            </w:r>
          </w:p>
        </w:tc>
        <w:tc>
          <w:tcPr>
            <w:tcW w:w="8348" w:type="dxa"/>
            <w:shd w:val="clear" w:color="auto" w:fill="auto"/>
            <w:tcMar>
              <w:left w:w="28" w:type="dxa"/>
              <w:right w:w="28" w:type="dxa"/>
            </w:tcMar>
          </w:tcPr>
          <w:p w14:paraId="6DB2AF5E" w14:textId="32FAAB9B" w:rsidR="00383362" w:rsidRPr="00B83534" w:rsidRDefault="00383362" w:rsidP="00ED1B9E">
            <w:pPr>
              <w:spacing w:after="0" w:line="240" w:lineRule="auto"/>
              <w:ind w:firstLine="0"/>
              <w:jc w:val="left"/>
              <w:rPr>
                <w:rFonts w:asciiTheme="minorHAnsi" w:hAnsiTheme="minorHAnsi" w:cstheme="minorHAnsi"/>
                <w:sz w:val="16"/>
                <w:szCs w:val="16"/>
              </w:rPr>
            </w:pPr>
            <w:r w:rsidRPr="00B83534">
              <w:rPr>
                <w:rFonts w:asciiTheme="minorHAnsi" w:hAnsiTheme="minorHAnsi" w:cstheme="minorHAnsi"/>
                <w:sz w:val="16"/>
                <w:szCs w:val="16"/>
              </w:rPr>
              <w:t xml:space="preserve">This is a positive link. If number of delivery shares terminated by dairy increases, the share of maintenance costs for irrigation infrastructure increases because </w:t>
            </w:r>
            <w:r w:rsidR="00125865">
              <w:rPr>
                <w:rFonts w:asciiTheme="minorHAnsi" w:hAnsiTheme="minorHAnsi" w:cstheme="minorHAnsi"/>
                <w:sz w:val="16"/>
                <w:szCs w:val="16"/>
              </w:rPr>
              <w:t xml:space="preserve">there are fewer </w:t>
            </w:r>
            <w:r w:rsidRPr="00B83534">
              <w:rPr>
                <w:rFonts w:asciiTheme="minorHAnsi" w:hAnsiTheme="minorHAnsi" w:cstheme="minorHAnsi"/>
                <w:sz w:val="16"/>
                <w:szCs w:val="16"/>
              </w:rPr>
              <w:t>farmers paying for the fixed costs</w:t>
            </w:r>
            <w:r w:rsidR="00125865">
              <w:rPr>
                <w:rFonts w:asciiTheme="minorHAnsi" w:hAnsiTheme="minorHAnsi" w:cstheme="minorHAnsi"/>
                <w:sz w:val="16"/>
                <w:szCs w:val="16"/>
              </w:rPr>
              <w:t>. There</w:t>
            </w:r>
            <w:r w:rsidRPr="00B83534">
              <w:rPr>
                <w:rFonts w:asciiTheme="minorHAnsi" w:hAnsiTheme="minorHAnsi" w:cstheme="minorHAnsi"/>
                <w:sz w:val="16"/>
                <w:szCs w:val="16"/>
              </w:rPr>
              <w:t>fore, the burden is shifted to those remain</w:t>
            </w:r>
            <w:r w:rsidR="00125865">
              <w:rPr>
                <w:rFonts w:asciiTheme="minorHAnsi" w:hAnsiTheme="minorHAnsi" w:cstheme="minorHAnsi"/>
                <w:sz w:val="16"/>
                <w:szCs w:val="16"/>
              </w:rPr>
              <w:t>ing</w:t>
            </w:r>
            <w:r w:rsidRPr="00B83534">
              <w:rPr>
                <w:rFonts w:asciiTheme="minorHAnsi" w:hAnsiTheme="minorHAnsi" w:cstheme="minorHAnsi"/>
                <w:sz w:val="16"/>
                <w:szCs w:val="16"/>
              </w:rPr>
              <w:t xml:space="preserve">. If the number of delivery share terminated decreases, the share of maintenance costs </w:t>
            </w:r>
            <w:r w:rsidR="00125865">
              <w:rPr>
                <w:rFonts w:asciiTheme="minorHAnsi" w:hAnsiTheme="minorHAnsi" w:cstheme="minorHAnsi"/>
                <w:sz w:val="16"/>
                <w:szCs w:val="16"/>
              </w:rPr>
              <w:t>decreas</w:t>
            </w:r>
            <w:r w:rsidRPr="00B83534">
              <w:rPr>
                <w:rFonts w:asciiTheme="minorHAnsi" w:hAnsiTheme="minorHAnsi" w:cstheme="minorHAnsi"/>
                <w:sz w:val="16"/>
                <w:szCs w:val="16"/>
              </w:rPr>
              <w:t xml:space="preserve">es. </w:t>
            </w:r>
          </w:p>
        </w:tc>
      </w:tr>
      <w:tr w:rsidR="00383362" w:rsidRPr="00F804FE" w14:paraId="29E0A8EA" w14:textId="77777777" w:rsidTr="00D76331">
        <w:trPr>
          <w:trHeight w:val="386"/>
        </w:trPr>
        <w:tc>
          <w:tcPr>
            <w:tcW w:w="846" w:type="dxa"/>
            <w:shd w:val="clear" w:color="auto" w:fill="auto"/>
            <w:tcMar>
              <w:left w:w="28" w:type="dxa"/>
              <w:right w:w="28" w:type="dxa"/>
            </w:tcMar>
          </w:tcPr>
          <w:p w14:paraId="136C5935" w14:textId="77777777" w:rsidR="00383362" w:rsidRPr="00B83534" w:rsidRDefault="00383362" w:rsidP="00D76331">
            <w:pPr>
              <w:spacing w:after="0" w:line="240" w:lineRule="auto"/>
              <w:ind w:firstLine="0"/>
              <w:jc w:val="center"/>
              <w:rPr>
                <w:rFonts w:asciiTheme="minorHAnsi" w:hAnsiTheme="minorHAnsi" w:cstheme="minorHAnsi"/>
                <w:sz w:val="16"/>
                <w:szCs w:val="16"/>
              </w:rPr>
            </w:pPr>
            <w:r w:rsidRPr="00B83534">
              <w:rPr>
                <w:rFonts w:asciiTheme="minorHAnsi" w:hAnsiTheme="minorHAnsi" w:cstheme="minorHAnsi"/>
                <w:sz w:val="16"/>
                <w:szCs w:val="16"/>
              </w:rPr>
              <w:lastRenderedPageBreak/>
              <w:t>L23</w:t>
            </w:r>
          </w:p>
        </w:tc>
        <w:tc>
          <w:tcPr>
            <w:tcW w:w="8348" w:type="dxa"/>
            <w:shd w:val="clear" w:color="auto" w:fill="auto"/>
            <w:tcMar>
              <w:left w:w="28" w:type="dxa"/>
              <w:right w:w="28" w:type="dxa"/>
            </w:tcMar>
          </w:tcPr>
          <w:p w14:paraId="3EA70E69" w14:textId="0B933E5E" w:rsidR="00383362" w:rsidRPr="00B83534" w:rsidRDefault="00383362" w:rsidP="00ED1B9E">
            <w:pPr>
              <w:spacing w:after="0" w:line="240" w:lineRule="auto"/>
              <w:ind w:firstLine="0"/>
              <w:jc w:val="left"/>
              <w:rPr>
                <w:rFonts w:asciiTheme="minorHAnsi" w:hAnsiTheme="minorHAnsi" w:cstheme="minorHAnsi"/>
                <w:sz w:val="16"/>
                <w:szCs w:val="16"/>
              </w:rPr>
            </w:pPr>
            <w:r w:rsidRPr="00B83534">
              <w:rPr>
                <w:rFonts w:asciiTheme="minorHAnsi" w:hAnsiTheme="minorHAnsi" w:cstheme="minorHAnsi"/>
                <w:sz w:val="16"/>
                <w:szCs w:val="16"/>
              </w:rPr>
              <w:t xml:space="preserve">This is a negative link. If the </w:t>
            </w:r>
            <w:r w:rsidR="00125865">
              <w:rPr>
                <w:rFonts w:asciiTheme="minorHAnsi" w:hAnsiTheme="minorHAnsi" w:cstheme="minorHAnsi"/>
                <w:sz w:val="16"/>
                <w:szCs w:val="16"/>
              </w:rPr>
              <w:t>burden</w:t>
            </w:r>
            <w:r w:rsidRPr="00B83534">
              <w:rPr>
                <w:rFonts w:asciiTheme="minorHAnsi" w:hAnsiTheme="minorHAnsi" w:cstheme="minorHAnsi"/>
                <w:sz w:val="16"/>
                <w:szCs w:val="16"/>
              </w:rPr>
              <w:t xml:space="preserve"> of maintenance costs for irrigation Infrastructure increases, it becomes harder for the irrigation </w:t>
            </w:r>
            <w:r w:rsidR="00125865">
              <w:rPr>
                <w:rFonts w:asciiTheme="minorHAnsi" w:hAnsiTheme="minorHAnsi" w:cstheme="minorHAnsi"/>
                <w:sz w:val="16"/>
                <w:szCs w:val="16"/>
              </w:rPr>
              <w:t>company</w:t>
            </w:r>
            <w:r w:rsidRPr="00B83534">
              <w:rPr>
                <w:rFonts w:asciiTheme="minorHAnsi" w:hAnsiTheme="minorHAnsi" w:cstheme="minorHAnsi"/>
                <w:sz w:val="16"/>
                <w:szCs w:val="16"/>
              </w:rPr>
              <w:t xml:space="preserve"> to deliver services. If </w:t>
            </w:r>
            <w:r w:rsidR="00125865">
              <w:rPr>
                <w:rFonts w:asciiTheme="minorHAnsi" w:hAnsiTheme="minorHAnsi" w:cstheme="minorHAnsi"/>
                <w:sz w:val="16"/>
                <w:szCs w:val="16"/>
              </w:rPr>
              <w:t xml:space="preserve">more farmers are paying for </w:t>
            </w:r>
            <w:r w:rsidRPr="00B83534">
              <w:rPr>
                <w:rFonts w:asciiTheme="minorHAnsi" w:hAnsiTheme="minorHAnsi" w:cstheme="minorHAnsi"/>
                <w:sz w:val="16"/>
                <w:szCs w:val="16"/>
              </w:rPr>
              <w:t>maintenance costs</w:t>
            </w:r>
            <w:r w:rsidR="00125865">
              <w:rPr>
                <w:rFonts w:asciiTheme="minorHAnsi" w:hAnsiTheme="minorHAnsi" w:cstheme="minorHAnsi"/>
                <w:sz w:val="16"/>
                <w:szCs w:val="16"/>
              </w:rPr>
              <w:t xml:space="preserve">, service </w:t>
            </w:r>
            <w:r w:rsidRPr="00B83534">
              <w:rPr>
                <w:rFonts w:asciiTheme="minorHAnsi" w:hAnsiTheme="minorHAnsi" w:cstheme="minorHAnsi"/>
                <w:sz w:val="16"/>
                <w:szCs w:val="16"/>
              </w:rPr>
              <w:t>deliver</w:t>
            </w:r>
            <w:r w:rsidR="00125865">
              <w:rPr>
                <w:rFonts w:asciiTheme="minorHAnsi" w:hAnsiTheme="minorHAnsi" w:cstheme="minorHAnsi"/>
                <w:sz w:val="16"/>
                <w:szCs w:val="16"/>
              </w:rPr>
              <w:t>y</w:t>
            </w:r>
            <w:r w:rsidRPr="00B83534">
              <w:rPr>
                <w:rFonts w:asciiTheme="minorHAnsi" w:hAnsiTheme="minorHAnsi" w:cstheme="minorHAnsi"/>
                <w:sz w:val="16"/>
                <w:szCs w:val="16"/>
              </w:rPr>
              <w:t xml:space="preserve"> increases. </w:t>
            </w:r>
          </w:p>
        </w:tc>
      </w:tr>
      <w:tr w:rsidR="00383362" w:rsidRPr="00F804FE" w14:paraId="37689F36" w14:textId="77777777" w:rsidTr="00D76331">
        <w:trPr>
          <w:trHeight w:val="386"/>
        </w:trPr>
        <w:tc>
          <w:tcPr>
            <w:tcW w:w="846" w:type="dxa"/>
            <w:shd w:val="clear" w:color="auto" w:fill="auto"/>
            <w:tcMar>
              <w:left w:w="28" w:type="dxa"/>
              <w:right w:w="28" w:type="dxa"/>
            </w:tcMar>
          </w:tcPr>
          <w:p w14:paraId="2ABCD986" w14:textId="77777777" w:rsidR="00383362" w:rsidRPr="00B83534" w:rsidRDefault="00383362" w:rsidP="00D76331">
            <w:pPr>
              <w:spacing w:after="0" w:line="240" w:lineRule="auto"/>
              <w:ind w:firstLine="0"/>
              <w:jc w:val="center"/>
              <w:rPr>
                <w:rFonts w:asciiTheme="minorHAnsi" w:hAnsiTheme="minorHAnsi" w:cstheme="minorHAnsi"/>
                <w:sz w:val="16"/>
                <w:szCs w:val="16"/>
              </w:rPr>
            </w:pPr>
            <w:r w:rsidRPr="00B83534">
              <w:rPr>
                <w:rFonts w:asciiTheme="minorHAnsi" w:hAnsiTheme="minorHAnsi" w:cstheme="minorHAnsi"/>
                <w:sz w:val="16"/>
                <w:szCs w:val="16"/>
              </w:rPr>
              <w:t>L24</w:t>
            </w:r>
          </w:p>
        </w:tc>
        <w:tc>
          <w:tcPr>
            <w:tcW w:w="8348" w:type="dxa"/>
            <w:shd w:val="clear" w:color="auto" w:fill="auto"/>
            <w:tcMar>
              <w:left w:w="28" w:type="dxa"/>
              <w:right w:w="28" w:type="dxa"/>
            </w:tcMar>
          </w:tcPr>
          <w:p w14:paraId="29F1AC38" w14:textId="0C3CD550" w:rsidR="00383362" w:rsidRPr="00B83534" w:rsidRDefault="00383362" w:rsidP="00ED1B9E">
            <w:pPr>
              <w:spacing w:after="0" w:line="240" w:lineRule="auto"/>
              <w:ind w:firstLine="0"/>
              <w:jc w:val="left"/>
              <w:rPr>
                <w:rFonts w:asciiTheme="minorHAnsi" w:hAnsiTheme="minorHAnsi" w:cstheme="minorHAnsi"/>
                <w:sz w:val="16"/>
                <w:szCs w:val="16"/>
              </w:rPr>
            </w:pPr>
            <w:r w:rsidRPr="00B83534">
              <w:rPr>
                <w:rFonts w:asciiTheme="minorHAnsi" w:hAnsiTheme="minorHAnsi" w:cstheme="minorHAnsi"/>
                <w:sz w:val="16"/>
                <w:szCs w:val="16"/>
              </w:rPr>
              <w:t>This is a negative link. If the service</w:t>
            </w:r>
            <w:r w:rsidR="00125865">
              <w:rPr>
                <w:rFonts w:asciiTheme="minorHAnsi" w:hAnsiTheme="minorHAnsi" w:cstheme="minorHAnsi"/>
                <w:sz w:val="16"/>
                <w:szCs w:val="16"/>
              </w:rPr>
              <w:t xml:space="preserve"> delivery</w:t>
            </w:r>
            <w:r w:rsidRPr="00B83534">
              <w:rPr>
                <w:rFonts w:asciiTheme="minorHAnsi" w:hAnsiTheme="minorHAnsi" w:cstheme="minorHAnsi"/>
                <w:sz w:val="16"/>
                <w:szCs w:val="16"/>
              </w:rPr>
              <w:t xml:space="preserve"> increases, dairy and horticultur</w:t>
            </w:r>
            <w:r w:rsidR="00125865">
              <w:rPr>
                <w:rFonts w:asciiTheme="minorHAnsi" w:hAnsiTheme="minorHAnsi" w:cstheme="minorHAnsi"/>
                <w:sz w:val="16"/>
                <w:szCs w:val="16"/>
              </w:rPr>
              <w:t xml:space="preserve">e </w:t>
            </w:r>
            <w:r w:rsidRPr="00B83534">
              <w:rPr>
                <w:rFonts w:asciiTheme="minorHAnsi" w:hAnsiTheme="minorHAnsi" w:cstheme="minorHAnsi"/>
                <w:sz w:val="16"/>
                <w:szCs w:val="16"/>
              </w:rPr>
              <w:t>uncertainty about water access decreases</w:t>
            </w:r>
            <w:r w:rsidR="00125865">
              <w:rPr>
                <w:rFonts w:asciiTheme="minorHAnsi" w:hAnsiTheme="minorHAnsi" w:cstheme="minorHAnsi"/>
                <w:sz w:val="16"/>
                <w:szCs w:val="16"/>
              </w:rPr>
              <w:t xml:space="preserve"> because</w:t>
            </w:r>
            <w:r w:rsidRPr="00B83534">
              <w:rPr>
                <w:rFonts w:asciiTheme="minorHAnsi" w:hAnsiTheme="minorHAnsi" w:cstheme="minorHAnsi"/>
                <w:sz w:val="16"/>
                <w:szCs w:val="16"/>
              </w:rPr>
              <w:t xml:space="preserve"> there is greater reliability. If service</w:t>
            </w:r>
            <w:r w:rsidR="00125865">
              <w:rPr>
                <w:rFonts w:asciiTheme="minorHAnsi" w:hAnsiTheme="minorHAnsi" w:cstheme="minorHAnsi"/>
                <w:sz w:val="16"/>
                <w:szCs w:val="16"/>
              </w:rPr>
              <w:t xml:space="preserve"> delivery capacity</w:t>
            </w:r>
            <w:r w:rsidRPr="00B83534">
              <w:rPr>
                <w:rFonts w:asciiTheme="minorHAnsi" w:hAnsiTheme="minorHAnsi" w:cstheme="minorHAnsi"/>
                <w:sz w:val="16"/>
                <w:szCs w:val="16"/>
              </w:rPr>
              <w:t xml:space="preserve"> decreases, uncertainty about water access increases. </w:t>
            </w:r>
          </w:p>
        </w:tc>
      </w:tr>
      <w:tr w:rsidR="00383362" w:rsidRPr="00F804FE" w14:paraId="4219CD86" w14:textId="77777777" w:rsidTr="00D76331">
        <w:trPr>
          <w:trHeight w:val="386"/>
        </w:trPr>
        <w:tc>
          <w:tcPr>
            <w:tcW w:w="846" w:type="dxa"/>
            <w:shd w:val="clear" w:color="auto" w:fill="auto"/>
            <w:tcMar>
              <w:left w:w="28" w:type="dxa"/>
              <w:right w:w="28" w:type="dxa"/>
            </w:tcMar>
          </w:tcPr>
          <w:p w14:paraId="43B09D4E" w14:textId="77777777" w:rsidR="00383362" w:rsidRPr="00B83534" w:rsidRDefault="00383362" w:rsidP="00D76331">
            <w:pPr>
              <w:spacing w:after="0" w:line="240" w:lineRule="auto"/>
              <w:ind w:firstLine="0"/>
              <w:jc w:val="center"/>
              <w:rPr>
                <w:rFonts w:asciiTheme="minorHAnsi" w:hAnsiTheme="minorHAnsi" w:cstheme="minorHAnsi"/>
                <w:sz w:val="16"/>
                <w:szCs w:val="16"/>
              </w:rPr>
            </w:pPr>
            <w:r w:rsidRPr="00B83534">
              <w:rPr>
                <w:rFonts w:asciiTheme="minorHAnsi" w:hAnsiTheme="minorHAnsi" w:cstheme="minorHAnsi"/>
                <w:sz w:val="16"/>
                <w:szCs w:val="16"/>
              </w:rPr>
              <w:t>L25</w:t>
            </w:r>
          </w:p>
        </w:tc>
        <w:tc>
          <w:tcPr>
            <w:tcW w:w="8348" w:type="dxa"/>
            <w:shd w:val="clear" w:color="auto" w:fill="auto"/>
            <w:tcMar>
              <w:left w:w="28" w:type="dxa"/>
              <w:right w:w="28" w:type="dxa"/>
            </w:tcMar>
          </w:tcPr>
          <w:p w14:paraId="698F8623" w14:textId="6B96DBBE" w:rsidR="00383362" w:rsidRPr="00B83534" w:rsidRDefault="00383362" w:rsidP="00ED1B9E">
            <w:pPr>
              <w:spacing w:after="0" w:line="240" w:lineRule="auto"/>
              <w:ind w:firstLine="0"/>
              <w:jc w:val="left"/>
              <w:rPr>
                <w:rFonts w:asciiTheme="minorHAnsi" w:hAnsiTheme="minorHAnsi" w:cstheme="minorHAnsi"/>
                <w:sz w:val="16"/>
                <w:szCs w:val="16"/>
              </w:rPr>
            </w:pPr>
            <w:r w:rsidRPr="00B83534">
              <w:rPr>
                <w:rFonts w:asciiTheme="minorHAnsi" w:hAnsiTheme="minorHAnsi" w:cstheme="minorHAnsi"/>
                <w:sz w:val="16"/>
                <w:szCs w:val="16"/>
              </w:rPr>
              <w:t xml:space="preserve">This is a positive link. As water leaves the Goulburn-Broken due to demand </w:t>
            </w:r>
            <w:r w:rsidR="00125865">
              <w:rPr>
                <w:rFonts w:asciiTheme="minorHAnsi" w:hAnsiTheme="minorHAnsi" w:cstheme="minorHAnsi"/>
                <w:sz w:val="16"/>
                <w:szCs w:val="16"/>
              </w:rPr>
              <w:t xml:space="preserve">from </w:t>
            </w:r>
            <w:r w:rsidRPr="00B83534">
              <w:rPr>
                <w:rFonts w:asciiTheme="minorHAnsi" w:hAnsiTheme="minorHAnsi" w:cstheme="minorHAnsi"/>
                <w:sz w:val="16"/>
                <w:szCs w:val="16"/>
              </w:rPr>
              <w:t xml:space="preserve">downstream users, share of </w:t>
            </w:r>
            <w:r w:rsidR="00125865">
              <w:rPr>
                <w:rFonts w:asciiTheme="minorHAnsi" w:hAnsiTheme="minorHAnsi" w:cstheme="minorHAnsi"/>
                <w:sz w:val="16"/>
                <w:szCs w:val="16"/>
              </w:rPr>
              <w:t xml:space="preserve">irrigation </w:t>
            </w:r>
            <w:r w:rsidRPr="00B83534">
              <w:rPr>
                <w:rFonts w:asciiTheme="minorHAnsi" w:hAnsiTheme="minorHAnsi" w:cstheme="minorHAnsi"/>
                <w:sz w:val="16"/>
                <w:szCs w:val="16"/>
              </w:rPr>
              <w:t>maintenance costs increases</w:t>
            </w:r>
            <w:r w:rsidR="00125865">
              <w:rPr>
                <w:rFonts w:asciiTheme="minorHAnsi" w:hAnsiTheme="minorHAnsi" w:cstheme="minorHAnsi"/>
                <w:sz w:val="16"/>
                <w:szCs w:val="16"/>
              </w:rPr>
              <w:t>.</w:t>
            </w:r>
            <w:r w:rsidRPr="00B83534">
              <w:rPr>
                <w:rFonts w:asciiTheme="minorHAnsi" w:hAnsiTheme="minorHAnsi" w:cstheme="minorHAnsi"/>
                <w:sz w:val="16"/>
                <w:szCs w:val="16"/>
              </w:rPr>
              <w:t xml:space="preserve"> If downstream demand for water decreases, the share of maintenance costs decreases. </w:t>
            </w:r>
          </w:p>
        </w:tc>
      </w:tr>
      <w:tr w:rsidR="00383362" w:rsidRPr="00F804FE" w14:paraId="45902F61" w14:textId="77777777" w:rsidTr="00D76331">
        <w:trPr>
          <w:trHeight w:val="386"/>
        </w:trPr>
        <w:tc>
          <w:tcPr>
            <w:tcW w:w="846" w:type="dxa"/>
            <w:shd w:val="clear" w:color="auto" w:fill="auto"/>
            <w:tcMar>
              <w:left w:w="28" w:type="dxa"/>
              <w:right w:w="28" w:type="dxa"/>
            </w:tcMar>
          </w:tcPr>
          <w:p w14:paraId="72EE5B3A" w14:textId="77777777" w:rsidR="00383362" w:rsidRPr="00B83534" w:rsidRDefault="00383362" w:rsidP="00D76331">
            <w:pPr>
              <w:spacing w:after="0" w:line="240" w:lineRule="auto"/>
              <w:ind w:firstLine="0"/>
              <w:jc w:val="center"/>
              <w:rPr>
                <w:rFonts w:asciiTheme="minorHAnsi" w:hAnsiTheme="minorHAnsi" w:cstheme="minorHAnsi"/>
                <w:sz w:val="16"/>
                <w:szCs w:val="16"/>
              </w:rPr>
            </w:pPr>
            <w:r w:rsidRPr="00B83534">
              <w:rPr>
                <w:rFonts w:asciiTheme="minorHAnsi" w:hAnsiTheme="minorHAnsi" w:cstheme="minorHAnsi"/>
                <w:sz w:val="16"/>
                <w:szCs w:val="16"/>
              </w:rPr>
              <w:t>L26</w:t>
            </w:r>
          </w:p>
        </w:tc>
        <w:tc>
          <w:tcPr>
            <w:tcW w:w="8348" w:type="dxa"/>
            <w:shd w:val="clear" w:color="auto" w:fill="auto"/>
            <w:tcMar>
              <w:left w:w="28" w:type="dxa"/>
              <w:right w:w="28" w:type="dxa"/>
            </w:tcMar>
          </w:tcPr>
          <w:p w14:paraId="3D2EC033" w14:textId="413300F1" w:rsidR="00383362" w:rsidRPr="00B83534" w:rsidRDefault="00383362" w:rsidP="00ED1B9E">
            <w:pPr>
              <w:spacing w:after="0" w:line="240" w:lineRule="auto"/>
              <w:ind w:firstLine="0"/>
              <w:jc w:val="left"/>
              <w:rPr>
                <w:rFonts w:asciiTheme="minorHAnsi" w:hAnsiTheme="minorHAnsi" w:cstheme="minorHAnsi"/>
                <w:sz w:val="16"/>
                <w:szCs w:val="16"/>
              </w:rPr>
            </w:pPr>
            <w:r w:rsidRPr="00B83534">
              <w:rPr>
                <w:rFonts w:asciiTheme="minorHAnsi" w:hAnsiTheme="minorHAnsi" w:cstheme="minorHAnsi"/>
                <w:sz w:val="16"/>
                <w:szCs w:val="16"/>
              </w:rPr>
              <w:t xml:space="preserve">This is a negative link. If </w:t>
            </w:r>
            <w:r w:rsidR="00125865">
              <w:rPr>
                <w:rFonts w:asciiTheme="minorHAnsi" w:hAnsiTheme="minorHAnsi" w:cstheme="minorHAnsi"/>
                <w:sz w:val="16"/>
                <w:szCs w:val="16"/>
              </w:rPr>
              <w:t>s</w:t>
            </w:r>
            <w:r w:rsidRPr="00B83534">
              <w:rPr>
                <w:rFonts w:asciiTheme="minorHAnsi" w:hAnsiTheme="minorHAnsi" w:cstheme="minorHAnsi"/>
                <w:sz w:val="16"/>
                <w:szCs w:val="16"/>
              </w:rPr>
              <w:t xml:space="preserve">hare of </w:t>
            </w:r>
            <w:r w:rsidR="00125865">
              <w:rPr>
                <w:rFonts w:asciiTheme="minorHAnsi" w:hAnsiTheme="minorHAnsi" w:cstheme="minorHAnsi"/>
                <w:sz w:val="16"/>
                <w:szCs w:val="16"/>
              </w:rPr>
              <w:t xml:space="preserve">irrigation </w:t>
            </w:r>
            <w:r w:rsidRPr="00B83534">
              <w:rPr>
                <w:rFonts w:asciiTheme="minorHAnsi" w:hAnsiTheme="minorHAnsi" w:cstheme="minorHAnsi"/>
                <w:sz w:val="16"/>
                <w:szCs w:val="16"/>
              </w:rPr>
              <w:t>maintenance costs</w:t>
            </w:r>
            <w:r w:rsidR="00125865">
              <w:rPr>
                <w:rFonts w:asciiTheme="minorHAnsi" w:hAnsiTheme="minorHAnsi" w:cstheme="minorHAnsi"/>
                <w:sz w:val="16"/>
                <w:szCs w:val="16"/>
              </w:rPr>
              <w:t xml:space="preserve"> </w:t>
            </w:r>
            <w:r w:rsidRPr="00B83534">
              <w:rPr>
                <w:rFonts w:asciiTheme="minorHAnsi" w:hAnsiTheme="minorHAnsi" w:cstheme="minorHAnsi"/>
                <w:sz w:val="16"/>
                <w:szCs w:val="16"/>
              </w:rPr>
              <w:t xml:space="preserve">increases, the viability of </w:t>
            </w:r>
            <w:r w:rsidR="00125865">
              <w:rPr>
                <w:rFonts w:asciiTheme="minorHAnsi" w:hAnsiTheme="minorHAnsi" w:cstheme="minorHAnsi"/>
                <w:sz w:val="16"/>
                <w:szCs w:val="16"/>
              </w:rPr>
              <w:t>farmers</w:t>
            </w:r>
            <w:r w:rsidRPr="00B83534">
              <w:rPr>
                <w:rFonts w:asciiTheme="minorHAnsi" w:hAnsiTheme="minorHAnsi" w:cstheme="minorHAnsi"/>
                <w:sz w:val="16"/>
                <w:szCs w:val="16"/>
              </w:rPr>
              <w:t xml:space="preserve"> who continue to irrigate will decrease</w:t>
            </w:r>
            <w:r w:rsidR="00125865">
              <w:rPr>
                <w:rFonts w:asciiTheme="minorHAnsi" w:hAnsiTheme="minorHAnsi" w:cstheme="minorHAnsi"/>
                <w:sz w:val="16"/>
                <w:szCs w:val="16"/>
              </w:rPr>
              <w:t xml:space="preserve">, particularly for </w:t>
            </w:r>
            <w:r w:rsidRPr="00B83534">
              <w:rPr>
                <w:rFonts w:asciiTheme="minorHAnsi" w:hAnsiTheme="minorHAnsi" w:cstheme="minorHAnsi"/>
                <w:sz w:val="16"/>
                <w:szCs w:val="16"/>
              </w:rPr>
              <w:t>horticulture</w:t>
            </w:r>
            <w:r w:rsidR="00125865">
              <w:rPr>
                <w:rFonts w:asciiTheme="minorHAnsi" w:hAnsiTheme="minorHAnsi" w:cstheme="minorHAnsi"/>
                <w:sz w:val="16"/>
                <w:szCs w:val="16"/>
              </w:rPr>
              <w:t xml:space="preserve"> as </w:t>
            </w:r>
            <w:r w:rsidRPr="00B83534">
              <w:rPr>
                <w:rFonts w:asciiTheme="minorHAnsi" w:hAnsiTheme="minorHAnsi" w:cstheme="minorHAnsi"/>
                <w:sz w:val="16"/>
                <w:szCs w:val="16"/>
              </w:rPr>
              <w:t xml:space="preserve">the biggest </w:t>
            </w:r>
            <w:r w:rsidR="00125865">
              <w:rPr>
                <w:rFonts w:asciiTheme="minorHAnsi" w:hAnsiTheme="minorHAnsi" w:cstheme="minorHAnsi"/>
                <w:sz w:val="16"/>
                <w:szCs w:val="16"/>
              </w:rPr>
              <w:t xml:space="preserve">water </w:t>
            </w:r>
            <w:r w:rsidRPr="00B83534">
              <w:rPr>
                <w:rFonts w:asciiTheme="minorHAnsi" w:hAnsiTheme="minorHAnsi" w:cstheme="minorHAnsi"/>
                <w:sz w:val="16"/>
                <w:szCs w:val="16"/>
              </w:rPr>
              <w:t xml:space="preserve">users. If the share of </w:t>
            </w:r>
            <w:r w:rsidR="00384452">
              <w:rPr>
                <w:rFonts w:asciiTheme="minorHAnsi" w:hAnsiTheme="minorHAnsi" w:cstheme="minorHAnsi"/>
                <w:sz w:val="16"/>
                <w:szCs w:val="16"/>
              </w:rPr>
              <w:t xml:space="preserve">irrigation </w:t>
            </w:r>
            <w:r w:rsidRPr="00B83534">
              <w:rPr>
                <w:rFonts w:asciiTheme="minorHAnsi" w:hAnsiTheme="minorHAnsi" w:cstheme="minorHAnsi"/>
                <w:sz w:val="16"/>
                <w:szCs w:val="16"/>
              </w:rPr>
              <w:t>maintenance costs</w:t>
            </w:r>
            <w:r w:rsidR="00384452">
              <w:rPr>
                <w:rFonts w:asciiTheme="minorHAnsi" w:hAnsiTheme="minorHAnsi" w:cstheme="minorHAnsi"/>
                <w:sz w:val="16"/>
                <w:szCs w:val="16"/>
              </w:rPr>
              <w:t xml:space="preserve"> </w:t>
            </w:r>
            <w:r w:rsidRPr="00B83534">
              <w:rPr>
                <w:rFonts w:asciiTheme="minorHAnsi" w:hAnsiTheme="minorHAnsi" w:cstheme="minorHAnsi"/>
                <w:sz w:val="16"/>
                <w:szCs w:val="16"/>
              </w:rPr>
              <w:t xml:space="preserve">decreases, viability of horticulture increases due to greater profit margins.  </w:t>
            </w:r>
          </w:p>
        </w:tc>
      </w:tr>
      <w:tr w:rsidR="00383362" w:rsidRPr="00F804FE" w14:paraId="1E933AE3" w14:textId="77777777" w:rsidTr="00D76331">
        <w:trPr>
          <w:trHeight w:val="386"/>
        </w:trPr>
        <w:tc>
          <w:tcPr>
            <w:tcW w:w="846" w:type="dxa"/>
            <w:shd w:val="clear" w:color="auto" w:fill="auto"/>
            <w:tcMar>
              <w:left w:w="28" w:type="dxa"/>
              <w:right w:w="28" w:type="dxa"/>
            </w:tcMar>
          </w:tcPr>
          <w:p w14:paraId="477687AF" w14:textId="77777777" w:rsidR="00383362" w:rsidRPr="00B83534" w:rsidRDefault="00383362" w:rsidP="00D76331">
            <w:pPr>
              <w:spacing w:after="0" w:line="240" w:lineRule="auto"/>
              <w:ind w:firstLine="0"/>
              <w:jc w:val="center"/>
              <w:rPr>
                <w:rFonts w:asciiTheme="minorHAnsi" w:hAnsiTheme="minorHAnsi" w:cstheme="minorHAnsi"/>
                <w:sz w:val="16"/>
                <w:szCs w:val="16"/>
              </w:rPr>
            </w:pPr>
            <w:r w:rsidRPr="00B83534">
              <w:rPr>
                <w:rFonts w:asciiTheme="minorHAnsi" w:hAnsiTheme="minorHAnsi" w:cstheme="minorHAnsi"/>
                <w:sz w:val="16"/>
                <w:szCs w:val="16"/>
              </w:rPr>
              <w:t>L27</w:t>
            </w:r>
          </w:p>
        </w:tc>
        <w:tc>
          <w:tcPr>
            <w:tcW w:w="8348" w:type="dxa"/>
            <w:shd w:val="clear" w:color="auto" w:fill="auto"/>
            <w:tcMar>
              <w:left w:w="28" w:type="dxa"/>
              <w:right w:w="28" w:type="dxa"/>
            </w:tcMar>
          </w:tcPr>
          <w:p w14:paraId="2940308C" w14:textId="66A61335" w:rsidR="00383362" w:rsidRPr="00B83534" w:rsidRDefault="00383362" w:rsidP="00ED1B9E">
            <w:pPr>
              <w:spacing w:after="0" w:line="240" w:lineRule="auto"/>
              <w:ind w:firstLine="0"/>
              <w:jc w:val="left"/>
              <w:rPr>
                <w:rFonts w:asciiTheme="minorHAnsi" w:hAnsiTheme="minorHAnsi" w:cstheme="minorHAnsi"/>
                <w:sz w:val="16"/>
                <w:szCs w:val="16"/>
              </w:rPr>
            </w:pPr>
            <w:r w:rsidRPr="00B83534">
              <w:rPr>
                <w:rFonts w:asciiTheme="minorHAnsi" w:hAnsiTheme="minorHAnsi" w:cstheme="minorHAnsi"/>
                <w:sz w:val="16"/>
                <w:szCs w:val="16"/>
              </w:rPr>
              <w:t xml:space="preserve">This is a negative link. If the viability of horticulture increases, farmers will </w:t>
            </w:r>
            <w:r w:rsidR="00384452">
              <w:rPr>
                <w:rFonts w:asciiTheme="minorHAnsi" w:hAnsiTheme="minorHAnsi" w:cstheme="minorHAnsi"/>
                <w:sz w:val="16"/>
                <w:szCs w:val="16"/>
              </w:rPr>
              <w:t xml:space="preserve">stay in </w:t>
            </w:r>
            <w:r w:rsidRPr="00B83534">
              <w:rPr>
                <w:rFonts w:asciiTheme="minorHAnsi" w:hAnsiTheme="minorHAnsi" w:cstheme="minorHAnsi"/>
                <w:sz w:val="16"/>
                <w:szCs w:val="16"/>
              </w:rPr>
              <w:t xml:space="preserve">the industry and continue paying </w:t>
            </w:r>
            <w:r w:rsidR="00384452" w:rsidRPr="00B83534">
              <w:rPr>
                <w:rFonts w:asciiTheme="minorHAnsi" w:hAnsiTheme="minorHAnsi" w:cstheme="minorHAnsi"/>
                <w:sz w:val="16"/>
                <w:szCs w:val="16"/>
              </w:rPr>
              <w:t xml:space="preserve">irrigation </w:t>
            </w:r>
            <w:r w:rsidRPr="00B83534">
              <w:rPr>
                <w:rFonts w:asciiTheme="minorHAnsi" w:hAnsiTheme="minorHAnsi" w:cstheme="minorHAnsi"/>
                <w:sz w:val="16"/>
                <w:szCs w:val="16"/>
              </w:rPr>
              <w:t>maintenance cost</w:t>
            </w:r>
            <w:r w:rsidR="00384452">
              <w:rPr>
                <w:rFonts w:asciiTheme="minorHAnsi" w:hAnsiTheme="minorHAnsi" w:cstheme="minorHAnsi"/>
                <w:sz w:val="16"/>
                <w:szCs w:val="16"/>
              </w:rPr>
              <w:t xml:space="preserve">s, so pressure from </w:t>
            </w:r>
            <w:r w:rsidRPr="00B83534">
              <w:rPr>
                <w:rFonts w:asciiTheme="minorHAnsi" w:hAnsiTheme="minorHAnsi" w:cstheme="minorHAnsi"/>
                <w:sz w:val="16"/>
                <w:szCs w:val="16"/>
              </w:rPr>
              <w:t>the share of costs will decrease. If viability of horticulture decreases, farmers will exit</w:t>
            </w:r>
            <w:r w:rsidR="00384452">
              <w:rPr>
                <w:rFonts w:asciiTheme="minorHAnsi" w:hAnsiTheme="minorHAnsi" w:cstheme="minorHAnsi"/>
                <w:sz w:val="16"/>
                <w:szCs w:val="16"/>
              </w:rPr>
              <w:t xml:space="preserve"> and the burden on irrigation </w:t>
            </w:r>
            <w:r w:rsidRPr="00B83534">
              <w:rPr>
                <w:rFonts w:asciiTheme="minorHAnsi" w:hAnsiTheme="minorHAnsi" w:cstheme="minorHAnsi"/>
                <w:sz w:val="16"/>
                <w:szCs w:val="16"/>
              </w:rPr>
              <w:t xml:space="preserve">maintenance costs </w:t>
            </w:r>
            <w:r w:rsidR="00384452">
              <w:rPr>
                <w:rFonts w:asciiTheme="minorHAnsi" w:hAnsiTheme="minorHAnsi" w:cstheme="minorHAnsi"/>
                <w:sz w:val="16"/>
                <w:szCs w:val="16"/>
              </w:rPr>
              <w:t>will fall on fewer farmers</w:t>
            </w:r>
            <w:r w:rsidRPr="00B83534">
              <w:rPr>
                <w:rFonts w:asciiTheme="minorHAnsi" w:hAnsiTheme="minorHAnsi" w:cstheme="minorHAnsi"/>
                <w:sz w:val="16"/>
                <w:szCs w:val="16"/>
              </w:rPr>
              <w:t xml:space="preserve">. </w:t>
            </w:r>
          </w:p>
        </w:tc>
      </w:tr>
      <w:tr w:rsidR="00383362" w:rsidRPr="00F804FE" w14:paraId="50356088" w14:textId="77777777" w:rsidTr="00D76331">
        <w:trPr>
          <w:trHeight w:val="109"/>
        </w:trPr>
        <w:tc>
          <w:tcPr>
            <w:tcW w:w="846" w:type="dxa"/>
            <w:shd w:val="clear" w:color="auto" w:fill="auto"/>
            <w:tcMar>
              <w:left w:w="28" w:type="dxa"/>
              <w:right w:w="28" w:type="dxa"/>
            </w:tcMar>
          </w:tcPr>
          <w:p w14:paraId="1146C9A5" w14:textId="77777777" w:rsidR="00383362" w:rsidRPr="00B83534" w:rsidRDefault="00383362" w:rsidP="00D76331">
            <w:pPr>
              <w:spacing w:after="0" w:line="240" w:lineRule="auto"/>
              <w:jc w:val="center"/>
              <w:rPr>
                <w:rFonts w:asciiTheme="minorHAnsi" w:hAnsiTheme="minorHAnsi" w:cstheme="minorHAnsi"/>
                <w:b/>
                <w:bCs/>
                <w:color w:val="000000" w:themeColor="text1"/>
                <w:sz w:val="16"/>
                <w:szCs w:val="16"/>
              </w:rPr>
            </w:pPr>
          </w:p>
        </w:tc>
        <w:tc>
          <w:tcPr>
            <w:tcW w:w="8348" w:type="dxa"/>
            <w:shd w:val="clear" w:color="auto" w:fill="auto"/>
            <w:tcMar>
              <w:left w:w="28" w:type="dxa"/>
              <w:right w:w="28" w:type="dxa"/>
            </w:tcMar>
          </w:tcPr>
          <w:p w14:paraId="63B274BD" w14:textId="35F8C8DD" w:rsidR="00383362" w:rsidRPr="00ED1B9E" w:rsidRDefault="00383362" w:rsidP="00D76331">
            <w:pPr>
              <w:spacing w:after="0" w:line="240" w:lineRule="auto"/>
              <w:ind w:firstLine="0"/>
              <w:jc w:val="center"/>
              <w:rPr>
                <w:rFonts w:asciiTheme="minorHAnsi" w:hAnsiTheme="minorHAnsi" w:cstheme="minorHAnsi"/>
                <w:i/>
                <w:iCs/>
                <w:color w:val="000000" w:themeColor="text1"/>
                <w:sz w:val="16"/>
                <w:szCs w:val="16"/>
              </w:rPr>
            </w:pPr>
            <w:r w:rsidRPr="00ED1B9E">
              <w:rPr>
                <w:rFonts w:asciiTheme="minorHAnsi" w:hAnsiTheme="minorHAnsi" w:cstheme="minorHAnsi"/>
                <w:i/>
                <w:iCs/>
                <w:color w:val="000000" w:themeColor="text1"/>
                <w:sz w:val="16"/>
                <w:szCs w:val="16"/>
              </w:rPr>
              <w:t xml:space="preserve">Market price for dairy and </w:t>
            </w:r>
            <w:r w:rsidR="00ED1B9E" w:rsidRPr="00ED1B9E">
              <w:rPr>
                <w:rFonts w:asciiTheme="minorHAnsi" w:hAnsiTheme="minorHAnsi" w:cstheme="minorHAnsi"/>
                <w:i/>
                <w:iCs/>
                <w:color w:val="000000" w:themeColor="text1"/>
                <w:sz w:val="16"/>
                <w:szCs w:val="16"/>
              </w:rPr>
              <w:t xml:space="preserve">horticultural </w:t>
            </w:r>
            <w:r w:rsidRPr="00ED1B9E">
              <w:rPr>
                <w:rFonts w:asciiTheme="minorHAnsi" w:hAnsiTheme="minorHAnsi" w:cstheme="minorHAnsi"/>
                <w:i/>
                <w:iCs/>
                <w:color w:val="000000" w:themeColor="text1"/>
                <w:sz w:val="16"/>
                <w:szCs w:val="16"/>
              </w:rPr>
              <w:t>produce</w:t>
            </w:r>
          </w:p>
        </w:tc>
      </w:tr>
      <w:tr w:rsidR="00383362" w:rsidRPr="00F804FE" w14:paraId="2966D97E" w14:textId="77777777" w:rsidTr="00D76331">
        <w:trPr>
          <w:trHeight w:val="386"/>
        </w:trPr>
        <w:tc>
          <w:tcPr>
            <w:tcW w:w="846" w:type="dxa"/>
            <w:shd w:val="clear" w:color="auto" w:fill="auto"/>
            <w:tcMar>
              <w:left w:w="28" w:type="dxa"/>
              <w:right w:w="28" w:type="dxa"/>
            </w:tcMar>
          </w:tcPr>
          <w:p w14:paraId="2AC5347F" w14:textId="77777777" w:rsidR="00383362" w:rsidRPr="00B83534" w:rsidRDefault="00383362" w:rsidP="00D76331">
            <w:pPr>
              <w:spacing w:after="0" w:line="240" w:lineRule="auto"/>
              <w:ind w:firstLine="0"/>
              <w:jc w:val="center"/>
              <w:rPr>
                <w:rFonts w:asciiTheme="minorHAnsi" w:hAnsiTheme="minorHAnsi" w:cstheme="minorHAnsi"/>
                <w:sz w:val="16"/>
                <w:szCs w:val="16"/>
              </w:rPr>
            </w:pPr>
            <w:r w:rsidRPr="00B83534">
              <w:rPr>
                <w:rFonts w:asciiTheme="minorHAnsi" w:hAnsiTheme="minorHAnsi" w:cstheme="minorHAnsi"/>
                <w:sz w:val="16"/>
                <w:szCs w:val="16"/>
              </w:rPr>
              <w:t>L28</w:t>
            </w:r>
          </w:p>
        </w:tc>
        <w:tc>
          <w:tcPr>
            <w:tcW w:w="8348" w:type="dxa"/>
            <w:shd w:val="clear" w:color="auto" w:fill="auto"/>
            <w:tcMar>
              <w:left w:w="28" w:type="dxa"/>
              <w:right w:w="28" w:type="dxa"/>
            </w:tcMar>
          </w:tcPr>
          <w:p w14:paraId="6A7BC5F9" w14:textId="7E86BEBE" w:rsidR="00383362" w:rsidRPr="00B83534" w:rsidRDefault="00383362" w:rsidP="00ED1B9E">
            <w:pPr>
              <w:spacing w:after="0" w:line="240" w:lineRule="auto"/>
              <w:ind w:firstLine="0"/>
              <w:jc w:val="left"/>
              <w:rPr>
                <w:rFonts w:asciiTheme="minorHAnsi" w:hAnsiTheme="minorHAnsi" w:cstheme="minorHAnsi"/>
                <w:sz w:val="16"/>
                <w:szCs w:val="16"/>
              </w:rPr>
            </w:pPr>
            <w:r w:rsidRPr="00B83534">
              <w:rPr>
                <w:rFonts w:asciiTheme="minorHAnsi" w:hAnsiTheme="minorHAnsi" w:cstheme="minorHAnsi"/>
                <w:sz w:val="16"/>
                <w:szCs w:val="16"/>
              </w:rPr>
              <w:t>This is a positive link. If opportunit</w:t>
            </w:r>
            <w:r w:rsidR="00384452">
              <w:rPr>
                <w:rFonts w:asciiTheme="minorHAnsi" w:hAnsiTheme="minorHAnsi" w:cstheme="minorHAnsi"/>
                <w:sz w:val="16"/>
                <w:szCs w:val="16"/>
              </w:rPr>
              <w:t>ies to</w:t>
            </w:r>
            <w:r w:rsidRPr="00B83534">
              <w:rPr>
                <w:rFonts w:asciiTheme="minorHAnsi" w:hAnsiTheme="minorHAnsi" w:cstheme="minorHAnsi"/>
                <w:sz w:val="16"/>
                <w:szCs w:val="16"/>
              </w:rPr>
              <w:t xml:space="preserve"> add </w:t>
            </w:r>
            <w:r w:rsidR="00384452" w:rsidRPr="00B83534">
              <w:rPr>
                <w:rFonts w:asciiTheme="minorHAnsi" w:hAnsiTheme="minorHAnsi" w:cstheme="minorHAnsi"/>
                <w:sz w:val="16"/>
                <w:szCs w:val="16"/>
              </w:rPr>
              <w:t xml:space="preserve">value </w:t>
            </w:r>
            <w:r w:rsidRPr="00B83534">
              <w:rPr>
                <w:rFonts w:asciiTheme="minorHAnsi" w:hAnsiTheme="minorHAnsi" w:cstheme="minorHAnsi"/>
                <w:sz w:val="16"/>
                <w:szCs w:val="16"/>
              </w:rPr>
              <w:t xml:space="preserve">and differentiate </w:t>
            </w:r>
            <w:r w:rsidR="00384452">
              <w:rPr>
                <w:rFonts w:asciiTheme="minorHAnsi" w:hAnsiTheme="minorHAnsi" w:cstheme="minorHAnsi"/>
                <w:sz w:val="16"/>
                <w:szCs w:val="16"/>
              </w:rPr>
              <w:t>horticultural</w:t>
            </w:r>
            <w:r w:rsidR="00384452" w:rsidRPr="00B83534">
              <w:rPr>
                <w:rFonts w:asciiTheme="minorHAnsi" w:hAnsiTheme="minorHAnsi" w:cstheme="minorHAnsi"/>
                <w:sz w:val="16"/>
                <w:szCs w:val="16"/>
              </w:rPr>
              <w:t xml:space="preserve"> product</w:t>
            </w:r>
            <w:r w:rsidR="00384452">
              <w:rPr>
                <w:rFonts w:asciiTheme="minorHAnsi" w:hAnsiTheme="minorHAnsi" w:cstheme="minorHAnsi"/>
                <w:sz w:val="16"/>
                <w:szCs w:val="16"/>
              </w:rPr>
              <w:t>s</w:t>
            </w:r>
            <w:r w:rsidRPr="00B83534">
              <w:rPr>
                <w:rFonts w:asciiTheme="minorHAnsi" w:hAnsiTheme="minorHAnsi" w:cstheme="minorHAnsi"/>
                <w:sz w:val="16"/>
                <w:szCs w:val="16"/>
              </w:rPr>
              <w:t xml:space="preserve"> then the viability </w:t>
            </w:r>
            <w:r w:rsidR="00384452">
              <w:rPr>
                <w:rFonts w:asciiTheme="minorHAnsi" w:hAnsiTheme="minorHAnsi" w:cstheme="minorHAnsi"/>
                <w:sz w:val="16"/>
                <w:szCs w:val="16"/>
              </w:rPr>
              <w:t>of the industry</w:t>
            </w:r>
            <w:r w:rsidRPr="00B83534">
              <w:rPr>
                <w:rFonts w:asciiTheme="minorHAnsi" w:hAnsiTheme="minorHAnsi" w:cstheme="minorHAnsi"/>
                <w:sz w:val="16"/>
                <w:szCs w:val="16"/>
              </w:rPr>
              <w:t xml:space="preserve"> increases</w:t>
            </w:r>
            <w:r w:rsidR="00384452">
              <w:rPr>
                <w:rFonts w:asciiTheme="minorHAnsi" w:hAnsiTheme="minorHAnsi" w:cstheme="minorHAnsi"/>
                <w:sz w:val="16"/>
                <w:szCs w:val="16"/>
              </w:rPr>
              <w:t xml:space="preserve"> as higher </w:t>
            </w:r>
            <w:r w:rsidRPr="00B83534">
              <w:rPr>
                <w:rFonts w:asciiTheme="minorHAnsi" w:hAnsiTheme="minorHAnsi" w:cstheme="minorHAnsi"/>
                <w:sz w:val="16"/>
                <w:szCs w:val="16"/>
              </w:rPr>
              <w:t xml:space="preserve">returns </w:t>
            </w:r>
            <w:r w:rsidR="00384452">
              <w:rPr>
                <w:rFonts w:asciiTheme="minorHAnsi" w:hAnsiTheme="minorHAnsi" w:cstheme="minorHAnsi"/>
                <w:sz w:val="16"/>
                <w:szCs w:val="16"/>
              </w:rPr>
              <w:t>are realised</w:t>
            </w:r>
            <w:r w:rsidRPr="00B83534">
              <w:rPr>
                <w:rFonts w:asciiTheme="minorHAnsi" w:hAnsiTheme="minorHAnsi" w:cstheme="minorHAnsi"/>
                <w:sz w:val="16"/>
                <w:szCs w:val="16"/>
              </w:rPr>
              <w:t xml:space="preserve">. A more diversified market </w:t>
            </w:r>
            <w:r w:rsidR="00384452">
              <w:rPr>
                <w:rFonts w:asciiTheme="minorHAnsi" w:hAnsiTheme="minorHAnsi" w:cstheme="minorHAnsi"/>
                <w:sz w:val="16"/>
                <w:szCs w:val="16"/>
              </w:rPr>
              <w:t>creates</w:t>
            </w:r>
            <w:r w:rsidRPr="00B83534">
              <w:rPr>
                <w:rFonts w:asciiTheme="minorHAnsi" w:hAnsiTheme="minorHAnsi" w:cstheme="minorHAnsi"/>
                <w:sz w:val="16"/>
                <w:szCs w:val="16"/>
              </w:rPr>
              <w:t xml:space="preserve"> financial flexibility, enabling </w:t>
            </w:r>
            <w:r w:rsidR="00384452">
              <w:rPr>
                <w:rFonts w:asciiTheme="minorHAnsi" w:hAnsiTheme="minorHAnsi" w:cstheme="minorHAnsi"/>
                <w:sz w:val="16"/>
                <w:szCs w:val="16"/>
              </w:rPr>
              <w:t xml:space="preserve">farmers </w:t>
            </w:r>
            <w:r w:rsidRPr="00B83534">
              <w:rPr>
                <w:rFonts w:asciiTheme="minorHAnsi" w:hAnsiTheme="minorHAnsi" w:cstheme="minorHAnsi"/>
                <w:sz w:val="16"/>
                <w:szCs w:val="16"/>
              </w:rPr>
              <w:t xml:space="preserve">to better manage </w:t>
            </w:r>
            <w:r w:rsidR="00384452">
              <w:rPr>
                <w:rFonts w:asciiTheme="minorHAnsi" w:hAnsiTheme="minorHAnsi" w:cstheme="minorHAnsi"/>
                <w:sz w:val="16"/>
                <w:szCs w:val="16"/>
              </w:rPr>
              <w:t xml:space="preserve">market </w:t>
            </w:r>
            <w:r w:rsidRPr="00B83534">
              <w:rPr>
                <w:rFonts w:asciiTheme="minorHAnsi" w:hAnsiTheme="minorHAnsi" w:cstheme="minorHAnsi"/>
                <w:sz w:val="16"/>
                <w:szCs w:val="16"/>
              </w:rPr>
              <w:t>volatil</w:t>
            </w:r>
            <w:r w:rsidR="00384452">
              <w:rPr>
                <w:rFonts w:asciiTheme="minorHAnsi" w:hAnsiTheme="minorHAnsi" w:cstheme="minorHAnsi"/>
                <w:sz w:val="16"/>
                <w:szCs w:val="16"/>
              </w:rPr>
              <w:t>ity</w:t>
            </w:r>
            <w:r w:rsidRPr="00B83534">
              <w:rPr>
                <w:rFonts w:asciiTheme="minorHAnsi" w:hAnsiTheme="minorHAnsi" w:cstheme="minorHAnsi"/>
                <w:sz w:val="16"/>
                <w:szCs w:val="16"/>
              </w:rPr>
              <w:t xml:space="preserve">. If there is less opportunity to value add then the viability of horticulture decreases.  </w:t>
            </w:r>
          </w:p>
        </w:tc>
      </w:tr>
      <w:tr w:rsidR="00383362" w:rsidRPr="00F804FE" w14:paraId="084885CE" w14:textId="77777777" w:rsidTr="00D76331">
        <w:trPr>
          <w:trHeight w:val="386"/>
        </w:trPr>
        <w:tc>
          <w:tcPr>
            <w:tcW w:w="846" w:type="dxa"/>
            <w:shd w:val="clear" w:color="auto" w:fill="auto"/>
            <w:tcMar>
              <w:left w:w="28" w:type="dxa"/>
              <w:right w:w="28" w:type="dxa"/>
            </w:tcMar>
          </w:tcPr>
          <w:p w14:paraId="69B29029" w14:textId="77777777" w:rsidR="00383362" w:rsidRPr="00B83534" w:rsidRDefault="00383362" w:rsidP="00D76331">
            <w:pPr>
              <w:spacing w:after="0" w:line="240" w:lineRule="auto"/>
              <w:ind w:firstLine="0"/>
              <w:jc w:val="center"/>
              <w:rPr>
                <w:rFonts w:asciiTheme="minorHAnsi" w:hAnsiTheme="minorHAnsi" w:cstheme="minorHAnsi"/>
                <w:sz w:val="16"/>
                <w:szCs w:val="16"/>
              </w:rPr>
            </w:pPr>
            <w:r w:rsidRPr="00B83534">
              <w:rPr>
                <w:rFonts w:asciiTheme="minorHAnsi" w:hAnsiTheme="minorHAnsi" w:cstheme="minorHAnsi"/>
                <w:sz w:val="16"/>
                <w:szCs w:val="16"/>
              </w:rPr>
              <w:t>L29</w:t>
            </w:r>
          </w:p>
        </w:tc>
        <w:tc>
          <w:tcPr>
            <w:tcW w:w="8348" w:type="dxa"/>
            <w:shd w:val="clear" w:color="auto" w:fill="auto"/>
            <w:tcMar>
              <w:left w:w="28" w:type="dxa"/>
              <w:right w:w="28" w:type="dxa"/>
            </w:tcMar>
          </w:tcPr>
          <w:p w14:paraId="0251697D" w14:textId="77777777" w:rsidR="00383362" w:rsidRPr="00B83534" w:rsidRDefault="00383362" w:rsidP="00ED1B9E">
            <w:pPr>
              <w:spacing w:after="0" w:line="240" w:lineRule="auto"/>
              <w:ind w:firstLine="0"/>
              <w:jc w:val="left"/>
              <w:rPr>
                <w:rFonts w:asciiTheme="minorHAnsi" w:hAnsiTheme="minorHAnsi" w:cstheme="minorHAnsi"/>
                <w:sz w:val="16"/>
                <w:szCs w:val="16"/>
              </w:rPr>
            </w:pPr>
            <w:r w:rsidRPr="00B83534">
              <w:rPr>
                <w:rFonts w:asciiTheme="minorHAnsi" w:hAnsiTheme="minorHAnsi" w:cstheme="minorHAnsi"/>
                <w:sz w:val="16"/>
                <w:szCs w:val="16"/>
              </w:rPr>
              <w:t>This is a positive link. If market price for dairy increases, dairy will earn greater returns for their product and be more viable. If the market price for dairy decreases, dairy will be less viable.</w:t>
            </w:r>
          </w:p>
        </w:tc>
      </w:tr>
      <w:tr w:rsidR="00383362" w:rsidRPr="00F804FE" w14:paraId="52A1AD33" w14:textId="77777777" w:rsidTr="00D76331">
        <w:trPr>
          <w:trHeight w:hRule="exact" w:val="227"/>
        </w:trPr>
        <w:tc>
          <w:tcPr>
            <w:tcW w:w="846" w:type="dxa"/>
            <w:shd w:val="clear" w:color="auto" w:fill="auto"/>
            <w:tcMar>
              <w:left w:w="28" w:type="dxa"/>
              <w:right w:w="28" w:type="dxa"/>
            </w:tcMar>
          </w:tcPr>
          <w:p w14:paraId="6141D573" w14:textId="77777777" w:rsidR="00383362" w:rsidRPr="00B83534" w:rsidRDefault="00383362" w:rsidP="00D76331">
            <w:pPr>
              <w:spacing w:after="0" w:line="240" w:lineRule="auto"/>
              <w:ind w:firstLine="0"/>
              <w:jc w:val="center"/>
              <w:rPr>
                <w:rFonts w:asciiTheme="minorHAnsi" w:hAnsiTheme="minorHAnsi" w:cstheme="minorHAnsi"/>
                <w:b/>
                <w:bCs/>
                <w:color w:val="000000" w:themeColor="text1"/>
                <w:sz w:val="16"/>
                <w:szCs w:val="16"/>
              </w:rPr>
            </w:pPr>
          </w:p>
        </w:tc>
        <w:tc>
          <w:tcPr>
            <w:tcW w:w="8348" w:type="dxa"/>
            <w:shd w:val="clear" w:color="auto" w:fill="auto"/>
            <w:tcMar>
              <w:left w:w="28" w:type="dxa"/>
              <w:right w:w="28" w:type="dxa"/>
            </w:tcMar>
          </w:tcPr>
          <w:p w14:paraId="35A694A7" w14:textId="55D0C24F" w:rsidR="00383362" w:rsidRPr="00B83534" w:rsidRDefault="00B45069" w:rsidP="00D76331">
            <w:pPr>
              <w:spacing w:after="0" w:line="240" w:lineRule="auto"/>
              <w:ind w:firstLine="0"/>
              <w:jc w:val="center"/>
              <w:rPr>
                <w:rFonts w:asciiTheme="minorHAnsi" w:hAnsiTheme="minorHAnsi" w:cstheme="minorHAnsi"/>
                <w:b/>
                <w:bCs/>
                <w:color w:val="000000" w:themeColor="text1"/>
                <w:sz w:val="16"/>
                <w:szCs w:val="16"/>
              </w:rPr>
            </w:pPr>
            <w:r>
              <w:rPr>
                <w:rFonts w:asciiTheme="minorHAnsi" w:hAnsiTheme="minorHAnsi" w:cstheme="minorHAnsi"/>
                <w:b/>
                <w:bCs/>
                <w:color w:val="000000" w:themeColor="text1"/>
                <w:sz w:val="16"/>
                <w:szCs w:val="16"/>
              </w:rPr>
              <w:t xml:space="preserve">Loops </w:t>
            </w:r>
            <w:r w:rsidR="00ED1B9E">
              <w:rPr>
                <w:rFonts w:asciiTheme="minorHAnsi" w:hAnsiTheme="minorHAnsi" w:cstheme="minorHAnsi"/>
                <w:b/>
                <w:bCs/>
                <w:color w:val="000000" w:themeColor="text1"/>
                <w:sz w:val="16"/>
                <w:szCs w:val="16"/>
              </w:rPr>
              <w:t>(</w:t>
            </w:r>
            <w:r>
              <w:rPr>
                <w:rFonts w:asciiTheme="minorHAnsi" w:hAnsiTheme="minorHAnsi" w:cstheme="minorHAnsi"/>
                <w:b/>
                <w:bCs/>
                <w:color w:val="000000" w:themeColor="text1"/>
                <w:sz w:val="16"/>
                <w:szCs w:val="16"/>
              </w:rPr>
              <w:t>those from L1–L5 to L5, L6</w:t>
            </w:r>
            <w:r w:rsidR="00383362" w:rsidRPr="00B83534">
              <w:rPr>
                <w:rFonts w:asciiTheme="minorHAnsi" w:hAnsiTheme="minorHAnsi" w:cstheme="minorHAnsi"/>
                <w:b/>
                <w:bCs/>
                <w:color w:val="000000" w:themeColor="text1"/>
                <w:sz w:val="16"/>
                <w:szCs w:val="16"/>
              </w:rPr>
              <w:t xml:space="preserve"> reflect the ‘</w:t>
            </w:r>
            <w:r>
              <w:rPr>
                <w:rFonts w:asciiTheme="minorHAnsi" w:hAnsiTheme="minorHAnsi" w:cstheme="minorHAnsi"/>
                <w:b/>
                <w:bCs/>
                <w:color w:val="000000" w:themeColor="text1"/>
                <w:sz w:val="16"/>
                <w:szCs w:val="16"/>
              </w:rPr>
              <w:t>s</w:t>
            </w:r>
            <w:r w:rsidR="00383362" w:rsidRPr="00B83534">
              <w:rPr>
                <w:rFonts w:asciiTheme="minorHAnsi" w:hAnsiTheme="minorHAnsi" w:cstheme="minorHAnsi"/>
                <w:b/>
                <w:bCs/>
                <w:color w:val="000000" w:themeColor="text1"/>
                <w:sz w:val="16"/>
                <w:szCs w:val="16"/>
              </w:rPr>
              <w:t xml:space="preserve">hifting the </w:t>
            </w:r>
            <w:r>
              <w:rPr>
                <w:rFonts w:asciiTheme="minorHAnsi" w:hAnsiTheme="minorHAnsi" w:cstheme="minorHAnsi"/>
                <w:b/>
                <w:bCs/>
                <w:color w:val="000000" w:themeColor="text1"/>
                <w:sz w:val="16"/>
                <w:szCs w:val="16"/>
              </w:rPr>
              <w:t>b</w:t>
            </w:r>
            <w:r w:rsidR="00383362" w:rsidRPr="00B83534">
              <w:rPr>
                <w:rFonts w:asciiTheme="minorHAnsi" w:hAnsiTheme="minorHAnsi" w:cstheme="minorHAnsi"/>
                <w:b/>
                <w:bCs/>
                <w:color w:val="000000" w:themeColor="text1"/>
                <w:sz w:val="16"/>
                <w:szCs w:val="16"/>
              </w:rPr>
              <w:t xml:space="preserve">urden’ </w:t>
            </w:r>
            <w:r>
              <w:rPr>
                <w:rFonts w:asciiTheme="minorHAnsi" w:hAnsiTheme="minorHAnsi" w:cstheme="minorHAnsi"/>
                <w:b/>
                <w:bCs/>
                <w:color w:val="000000" w:themeColor="text1"/>
                <w:sz w:val="16"/>
                <w:szCs w:val="16"/>
              </w:rPr>
              <w:t xml:space="preserve">systems </w:t>
            </w:r>
            <w:r w:rsidR="00383362" w:rsidRPr="00B83534">
              <w:rPr>
                <w:rFonts w:asciiTheme="minorHAnsi" w:hAnsiTheme="minorHAnsi" w:cstheme="minorHAnsi"/>
                <w:b/>
                <w:bCs/>
                <w:color w:val="000000" w:themeColor="text1"/>
                <w:sz w:val="16"/>
                <w:szCs w:val="16"/>
              </w:rPr>
              <w:t>archetype</w:t>
            </w:r>
            <w:r w:rsidR="00ED1B9E">
              <w:rPr>
                <w:rFonts w:asciiTheme="minorHAnsi" w:hAnsiTheme="minorHAnsi" w:cstheme="minorHAnsi"/>
                <w:b/>
                <w:bCs/>
                <w:color w:val="000000" w:themeColor="text1"/>
                <w:sz w:val="16"/>
                <w:szCs w:val="16"/>
              </w:rPr>
              <w:t>)</w:t>
            </w:r>
          </w:p>
        </w:tc>
      </w:tr>
      <w:tr w:rsidR="00383362" w:rsidRPr="00F804FE" w14:paraId="699559A8" w14:textId="77777777" w:rsidTr="00D76331">
        <w:trPr>
          <w:trHeight w:val="386"/>
        </w:trPr>
        <w:tc>
          <w:tcPr>
            <w:tcW w:w="846" w:type="dxa"/>
            <w:shd w:val="clear" w:color="auto" w:fill="auto"/>
            <w:tcMar>
              <w:left w:w="28" w:type="dxa"/>
              <w:right w:w="28" w:type="dxa"/>
            </w:tcMar>
          </w:tcPr>
          <w:p w14:paraId="1F7E51E6" w14:textId="3C2D209D" w:rsidR="00383362" w:rsidRPr="00B83534" w:rsidRDefault="00383362" w:rsidP="00ED1B9E">
            <w:pPr>
              <w:spacing w:after="0" w:line="240" w:lineRule="auto"/>
              <w:ind w:firstLine="0"/>
              <w:jc w:val="center"/>
              <w:rPr>
                <w:rFonts w:asciiTheme="minorHAnsi" w:hAnsiTheme="minorHAnsi" w:cstheme="minorHAnsi"/>
                <w:sz w:val="16"/>
                <w:szCs w:val="16"/>
              </w:rPr>
            </w:pPr>
            <w:r w:rsidRPr="00B83534">
              <w:rPr>
                <w:rFonts w:asciiTheme="minorHAnsi" w:hAnsiTheme="minorHAnsi" w:cstheme="minorHAnsi"/>
                <w:sz w:val="16"/>
                <w:szCs w:val="16"/>
              </w:rPr>
              <w:t>L1–L5</w:t>
            </w:r>
          </w:p>
        </w:tc>
        <w:tc>
          <w:tcPr>
            <w:tcW w:w="8348" w:type="dxa"/>
            <w:shd w:val="clear" w:color="auto" w:fill="auto"/>
            <w:tcMar>
              <w:left w:w="28" w:type="dxa"/>
              <w:right w:w="28" w:type="dxa"/>
            </w:tcMar>
          </w:tcPr>
          <w:p w14:paraId="4C18AC43" w14:textId="735061B8" w:rsidR="00383362" w:rsidRPr="00B83534" w:rsidRDefault="00383362" w:rsidP="00ED1B9E">
            <w:pPr>
              <w:spacing w:after="0" w:line="240" w:lineRule="auto"/>
              <w:ind w:firstLine="0"/>
              <w:jc w:val="left"/>
              <w:rPr>
                <w:rFonts w:asciiTheme="minorHAnsi" w:hAnsiTheme="minorHAnsi" w:cstheme="minorHAnsi"/>
                <w:sz w:val="16"/>
                <w:szCs w:val="16"/>
              </w:rPr>
            </w:pPr>
            <w:r w:rsidRPr="00B83534">
              <w:rPr>
                <w:rFonts w:asciiTheme="minorHAnsi" w:hAnsiTheme="minorHAnsi" w:cstheme="minorHAnsi"/>
                <w:sz w:val="16"/>
                <w:szCs w:val="16"/>
              </w:rPr>
              <w:t xml:space="preserve">This is a reinforcing loop. The use of feed substitutes </w:t>
            </w:r>
            <w:r w:rsidR="00946F50">
              <w:rPr>
                <w:rFonts w:asciiTheme="minorHAnsi" w:hAnsiTheme="minorHAnsi" w:cstheme="minorHAnsi"/>
                <w:sz w:val="16"/>
                <w:szCs w:val="16"/>
              </w:rPr>
              <w:t>is a</w:t>
            </w:r>
            <w:r w:rsidRPr="00B83534">
              <w:rPr>
                <w:rFonts w:asciiTheme="minorHAnsi" w:hAnsiTheme="minorHAnsi" w:cstheme="minorHAnsi"/>
                <w:sz w:val="16"/>
                <w:szCs w:val="16"/>
              </w:rPr>
              <w:t xml:space="preserve"> short-term solution to the  problem</w:t>
            </w:r>
            <w:r w:rsidR="00946F50">
              <w:rPr>
                <w:rFonts w:asciiTheme="minorHAnsi" w:hAnsiTheme="minorHAnsi" w:cstheme="minorHAnsi"/>
                <w:sz w:val="16"/>
                <w:szCs w:val="16"/>
              </w:rPr>
              <w:t xml:space="preserve"> of water availability, not a</w:t>
            </w:r>
            <w:r w:rsidRPr="00B83534">
              <w:rPr>
                <w:rFonts w:asciiTheme="minorHAnsi" w:hAnsiTheme="minorHAnsi" w:cstheme="minorHAnsi"/>
                <w:sz w:val="16"/>
                <w:szCs w:val="16"/>
              </w:rPr>
              <w:t xml:space="preserve"> long-term solution. If dairy access to feed </w:t>
            </w:r>
            <w:r w:rsidR="00946F50">
              <w:rPr>
                <w:rFonts w:asciiTheme="minorHAnsi" w:hAnsiTheme="minorHAnsi" w:cstheme="minorHAnsi"/>
                <w:sz w:val="16"/>
                <w:szCs w:val="16"/>
              </w:rPr>
              <w:t xml:space="preserve">substitutes </w:t>
            </w:r>
            <w:r w:rsidRPr="00B83534">
              <w:rPr>
                <w:rFonts w:asciiTheme="minorHAnsi" w:hAnsiTheme="minorHAnsi" w:cstheme="minorHAnsi"/>
                <w:sz w:val="16"/>
                <w:szCs w:val="16"/>
              </w:rPr>
              <w:t xml:space="preserve">increases, </w:t>
            </w:r>
            <w:r w:rsidR="00946F50">
              <w:rPr>
                <w:rFonts w:asciiTheme="minorHAnsi" w:hAnsiTheme="minorHAnsi" w:cstheme="minorHAnsi"/>
                <w:sz w:val="16"/>
                <w:szCs w:val="16"/>
              </w:rPr>
              <w:t>de</w:t>
            </w:r>
            <w:r w:rsidRPr="00B83534">
              <w:rPr>
                <w:rFonts w:asciiTheme="minorHAnsi" w:hAnsiTheme="minorHAnsi" w:cstheme="minorHAnsi"/>
                <w:sz w:val="16"/>
                <w:szCs w:val="16"/>
              </w:rPr>
              <w:t>penden</w:t>
            </w:r>
            <w:r w:rsidR="00946F50">
              <w:rPr>
                <w:rFonts w:asciiTheme="minorHAnsi" w:hAnsiTheme="minorHAnsi" w:cstheme="minorHAnsi"/>
                <w:sz w:val="16"/>
                <w:szCs w:val="16"/>
              </w:rPr>
              <w:t>ce continues</w:t>
            </w:r>
            <w:r w:rsidRPr="00B83534">
              <w:rPr>
                <w:rFonts w:asciiTheme="minorHAnsi" w:hAnsiTheme="minorHAnsi" w:cstheme="minorHAnsi"/>
                <w:sz w:val="16"/>
                <w:szCs w:val="16"/>
              </w:rPr>
              <w:t xml:space="preserve">. Both </w:t>
            </w:r>
            <w:r w:rsidR="00946F50">
              <w:rPr>
                <w:rFonts w:asciiTheme="minorHAnsi" w:hAnsiTheme="minorHAnsi" w:cstheme="minorHAnsi"/>
                <w:sz w:val="16"/>
                <w:szCs w:val="16"/>
              </w:rPr>
              <w:t>dairy and horticulture</w:t>
            </w:r>
            <w:r w:rsidRPr="00B83534">
              <w:rPr>
                <w:rFonts w:asciiTheme="minorHAnsi" w:hAnsiTheme="minorHAnsi" w:cstheme="minorHAnsi"/>
                <w:sz w:val="16"/>
                <w:szCs w:val="16"/>
              </w:rPr>
              <w:t xml:space="preserve"> are tied to the accessibility of feed, as horticulture relies on dairy’s access to feed substitutes to purchase irrigated water. If both industries have not addressed the need </w:t>
            </w:r>
            <w:r w:rsidR="00946F50">
              <w:rPr>
                <w:rFonts w:asciiTheme="minorHAnsi" w:hAnsiTheme="minorHAnsi" w:cstheme="minorHAnsi"/>
                <w:sz w:val="16"/>
                <w:szCs w:val="16"/>
              </w:rPr>
              <w:t>for d</w:t>
            </w:r>
            <w:r w:rsidRPr="00B83534">
              <w:rPr>
                <w:rFonts w:asciiTheme="minorHAnsi" w:hAnsiTheme="minorHAnsi" w:cstheme="minorHAnsi"/>
                <w:sz w:val="16"/>
                <w:szCs w:val="16"/>
              </w:rPr>
              <w:t>iversif</w:t>
            </w:r>
            <w:r w:rsidR="00946F50">
              <w:rPr>
                <w:rFonts w:asciiTheme="minorHAnsi" w:hAnsiTheme="minorHAnsi" w:cstheme="minorHAnsi"/>
                <w:sz w:val="16"/>
                <w:szCs w:val="16"/>
              </w:rPr>
              <w:t>ication and adaptation</w:t>
            </w:r>
            <w:r w:rsidRPr="00B83534">
              <w:rPr>
                <w:rFonts w:asciiTheme="minorHAnsi" w:hAnsiTheme="minorHAnsi" w:cstheme="minorHAnsi"/>
                <w:sz w:val="16"/>
                <w:szCs w:val="16"/>
              </w:rPr>
              <w:t xml:space="preserve">, uncertainty about water access </w:t>
            </w:r>
            <w:r w:rsidR="00946F50">
              <w:rPr>
                <w:rFonts w:asciiTheme="minorHAnsi" w:hAnsiTheme="minorHAnsi" w:cstheme="minorHAnsi"/>
                <w:sz w:val="16"/>
                <w:szCs w:val="16"/>
              </w:rPr>
              <w:t xml:space="preserve">will </w:t>
            </w:r>
            <w:r w:rsidRPr="00B83534">
              <w:rPr>
                <w:rFonts w:asciiTheme="minorHAnsi" w:hAnsiTheme="minorHAnsi" w:cstheme="minorHAnsi"/>
                <w:sz w:val="16"/>
                <w:szCs w:val="16"/>
              </w:rPr>
              <w:t xml:space="preserve">continue. </w:t>
            </w:r>
          </w:p>
        </w:tc>
      </w:tr>
      <w:tr w:rsidR="00383362" w:rsidRPr="00F804FE" w14:paraId="19112527" w14:textId="77777777" w:rsidTr="00D76331">
        <w:trPr>
          <w:trHeight w:val="386"/>
        </w:trPr>
        <w:tc>
          <w:tcPr>
            <w:tcW w:w="846" w:type="dxa"/>
            <w:shd w:val="clear" w:color="auto" w:fill="auto"/>
            <w:tcMar>
              <w:left w:w="28" w:type="dxa"/>
              <w:right w:w="28" w:type="dxa"/>
            </w:tcMar>
          </w:tcPr>
          <w:p w14:paraId="219D81A3" w14:textId="1710E1FC" w:rsidR="00383362" w:rsidRPr="00B83534" w:rsidRDefault="00383362" w:rsidP="00ED1B9E">
            <w:pPr>
              <w:spacing w:after="0" w:line="240" w:lineRule="auto"/>
              <w:ind w:firstLine="0"/>
              <w:jc w:val="center"/>
              <w:rPr>
                <w:rFonts w:asciiTheme="minorHAnsi" w:hAnsiTheme="minorHAnsi" w:cstheme="minorHAnsi"/>
                <w:sz w:val="16"/>
                <w:szCs w:val="16"/>
              </w:rPr>
            </w:pPr>
            <w:r w:rsidRPr="00B83534">
              <w:rPr>
                <w:rFonts w:asciiTheme="minorHAnsi" w:hAnsiTheme="minorHAnsi" w:cstheme="minorHAnsi"/>
                <w:sz w:val="16"/>
                <w:szCs w:val="16"/>
              </w:rPr>
              <w:t>L1, L2</w:t>
            </w:r>
          </w:p>
        </w:tc>
        <w:tc>
          <w:tcPr>
            <w:tcW w:w="8348" w:type="dxa"/>
            <w:shd w:val="clear" w:color="auto" w:fill="auto"/>
            <w:tcMar>
              <w:left w:w="28" w:type="dxa"/>
              <w:right w:w="28" w:type="dxa"/>
            </w:tcMar>
          </w:tcPr>
          <w:p w14:paraId="6836CADB" w14:textId="57B2135B" w:rsidR="00383362" w:rsidRPr="00B83534" w:rsidRDefault="00383362" w:rsidP="00ED1B9E">
            <w:pPr>
              <w:spacing w:after="0" w:line="240" w:lineRule="auto"/>
              <w:ind w:firstLine="0"/>
              <w:jc w:val="left"/>
              <w:rPr>
                <w:rFonts w:asciiTheme="minorHAnsi" w:hAnsiTheme="minorHAnsi" w:cstheme="minorHAnsi"/>
                <w:sz w:val="16"/>
                <w:szCs w:val="16"/>
              </w:rPr>
            </w:pPr>
            <w:r w:rsidRPr="00B83534">
              <w:rPr>
                <w:rFonts w:asciiTheme="minorHAnsi" w:hAnsiTheme="minorHAnsi" w:cstheme="minorHAnsi"/>
                <w:sz w:val="16"/>
                <w:szCs w:val="16"/>
              </w:rPr>
              <w:t xml:space="preserve">This is a balancing loop. As uncertainty about water access increases, dairy will use more feed substitutes as a lower cost alternative to irrigated </w:t>
            </w:r>
            <w:r w:rsidR="00946F50">
              <w:rPr>
                <w:rFonts w:asciiTheme="minorHAnsi" w:hAnsiTheme="minorHAnsi" w:cstheme="minorHAnsi"/>
                <w:sz w:val="16"/>
                <w:szCs w:val="16"/>
              </w:rPr>
              <w:t>pasture production</w:t>
            </w:r>
            <w:r w:rsidRPr="00B83534">
              <w:rPr>
                <w:rFonts w:asciiTheme="minorHAnsi" w:hAnsiTheme="minorHAnsi" w:cstheme="minorHAnsi"/>
                <w:sz w:val="16"/>
                <w:szCs w:val="16"/>
              </w:rPr>
              <w:t xml:space="preserve">. </w:t>
            </w:r>
            <w:r w:rsidR="00946F50">
              <w:rPr>
                <w:rFonts w:asciiTheme="minorHAnsi" w:hAnsiTheme="minorHAnsi" w:cstheme="minorHAnsi"/>
                <w:sz w:val="16"/>
                <w:szCs w:val="16"/>
              </w:rPr>
              <w:t>T</w:t>
            </w:r>
            <w:r w:rsidRPr="00B83534">
              <w:rPr>
                <w:rFonts w:asciiTheme="minorHAnsi" w:hAnsiTheme="minorHAnsi" w:cstheme="minorHAnsi"/>
                <w:sz w:val="16"/>
                <w:szCs w:val="16"/>
              </w:rPr>
              <w:t xml:space="preserve">he use of feed </w:t>
            </w:r>
            <w:r w:rsidR="00946F50">
              <w:rPr>
                <w:rFonts w:asciiTheme="minorHAnsi" w:hAnsiTheme="minorHAnsi" w:cstheme="minorHAnsi"/>
                <w:sz w:val="16"/>
                <w:szCs w:val="16"/>
              </w:rPr>
              <w:t xml:space="preserve">substitutes </w:t>
            </w:r>
            <w:r w:rsidRPr="00B83534">
              <w:rPr>
                <w:rFonts w:asciiTheme="minorHAnsi" w:hAnsiTheme="minorHAnsi" w:cstheme="minorHAnsi"/>
                <w:sz w:val="16"/>
                <w:szCs w:val="16"/>
              </w:rPr>
              <w:t>is a symptomatic solution, reducing the initial problem of uncertainty about water access</w:t>
            </w:r>
            <w:r w:rsidR="00946F50">
              <w:rPr>
                <w:rFonts w:asciiTheme="minorHAnsi" w:hAnsiTheme="minorHAnsi" w:cstheme="minorHAnsi"/>
                <w:sz w:val="16"/>
                <w:szCs w:val="16"/>
              </w:rPr>
              <w:t xml:space="preserve">: as </w:t>
            </w:r>
            <w:r w:rsidRPr="00B83534">
              <w:rPr>
                <w:rFonts w:asciiTheme="minorHAnsi" w:hAnsiTheme="minorHAnsi" w:cstheme="minorHAnsi"/>
                <w:sz w:val="16"/>
                <w:szCs w:val="16"/>
              </w:rPr>
              <w:t xml:space="preserve">dairy requires less water, horticulture </w:t>
            </w:r>
            <w:r w:rsidR="00946F50">
              <w:rPr>
                <w:rFonts w:asciiTheme="minorHAnsi" w:hAnsiTheme="minorHAnsi" w:cstheme="minorHAnsi"/>
                <w:sz w:val="16"/>
                <w:szCs w:val="16"/>
              </w:rPr>
              <w:t xml:space="preserve">has greater </w:t>
            </w:r>
            <w:r w:rsidRPr="00B83534">
              <w:rPr>
                <w:rFonts w:asciiTheme="minorHAnsi" w:hAnsiTheme="minorHAnsi" w:cstheme="minorHAnsi"/>
                <w:sz w:val="16"/>
                <w:szCs w:val="16"/>
              </w:rPr>
              <w:t xml:space="preserve">access to water. If uncertainty about water access decreases, dairy uses less feed </w:t>
            </w:r>
            <w:r w:rsidR="00946F50">
              <w:rPr>
                <w:rFonts w:asciiTheme="minorHAnsi" w:hAnsiTheme="minorHAnsi" w:cstheme="minorHAnsi"/>
                <w:sz w:val="16"/>
                <w:szCs w:val="16"/>
              </w:rPr>
              <w:t xml:space="preserve">substitutes and used more </w:t>
            </w:r>
            <w:r w:rsidRPr="00B83534">
              <w:rPr>
                <w:rFonts w:asciiTheme="minorHAnsi" w:hAnsiTheme="minorHAnsi" w:cstheme="minorHAnsi"/>
                <w:sz w:val="16"/>
                <w:szCs w:val="16"/>
              </w:rPr>
              <w:t>irrigated water to grow pasture</w:t>
            </w:r>
            <w:r w:rsidR="00946F50">
              <w:rPr>
                <w:rFonts w:asciiTheme="minorHAnsi" w:hAnsiTheme="minorHAnsi" w:cstheme="minorHAnsi"/>
                <w:sz w:val="16"/>
                <w:szCs w:val="16"/>
              </w:rPr>
              <w:t>, so w</w:t>
            </w:r>
            <w:r w:rsidRPr="00B83534">
              <w:rPr>
                <w:rFonts w:asciiTheme="minorHAnsi" w:hAnsiTheme="minorHAnsi" w:cstheme="minorHAnsi"/>
                <w:sz w:val="16"/>
                <w:szCs w:val="16"/>
              </w:rPr>
              <w:t xml:space="preserve">ater is shared </w:t>
            </w:r>
            <w:r w:rsidR="00946F50">
              <w:rPr>
                <w:rFonts w:asciiTheme="minorHAnsi" w:hAnsiTheme="minorHAnsi" w:cstheme="minorHAnsi"/>
                <w:sz w:val="16"/>
                <w:szCs w:val="16"/>
              </w:rPr>
              <w:t xml:space="preserve">among more </w:t>
            </w:r>
            <w:r w:rsidRPr="00B83534">
              <w:rPr>
                <w:rFonts w:asciiTheme="minorHAnsi" w:hAnsiTheme="minorHAnsi" w:cstheme="minorHAnsi"/>
                <w:sz w:val="16"/>
                <w:szCs w:val="16"/>
              </w:rPr>
              <w:t xml:space="preserve">users, increasing uncertainty about access. </w:t>
            </w:r>
          </w:p>
        </w:tc>
      </w:tr>
      <w:tr w:rsidR="00383362" w:rsidRPr="00F804FE" w14:paraId="0E8B7EDF" w14:textId="77777777" w:rsidTr="00D76331">
        <w:trPr>
          <w:trHeight w:val="386"/>
        </w:trPr>
        <w:tc>
          <w:tcPr>
            <w:tcW w:w="846" w:type="dxa"/>
            <w:shd w:val="clear" w:color="auto" w:fill="auto"/>
            <w:tcMar>
              <w:left w:w="28" w:type="dxa"/>
              <w:right w:w="28" w:type="dxa"/>
            </w:tcMar>
          </w:tcPr>
          <w:p w14:paraId="41CB0ABB" w14:textId="41C3AB5C" w:rsidR="00383362" w:rsidRPr="00B83534" w:rsidRDefault="00383362" w:rsidP="00ED1B9E">
            <w:pPr>
              <w:spacing w:after="0" w:line="240" w:lineRule="auto"/>
              <w:ind w:firstLine="0"/>
              <w:jc w:val="center"/>
              <w:rPr>
                <w:rFonts w:asciiTheme="minorHAnsi" w:hAnsiTheme="minorHAnsi" w:cstheme="minorHAnsi"/>
                <w:sz w:val="16"/>
                <w:szCs w:val="16"/>
              </w:rPr>
            </w:pPr>
            <w:r w:rsidRPr="00B83534">
              <w:rPr>
                <w:rFonts w:asciiTheme="minorHAnsi" w:hAnsiTheme="minorHAnsi" w:cstheme="minorHAnsi"/>
                <w:sz w:val="16"/>
                <w:szCs w:val="16"/>
              </w:rPr>
              <w:t>L5, L6</w:t>
            </w:r>
          </w:p>
        </w:tc>
        <w:tc>
          <w:tcPr>
            <w:tcW w:w="8348" w:type="dxa"/>
            <w:shd w:val="clear" w:color="auto" w:fill="auto"/>
            <w:tcMar>
              <w:left w:w="28" w:type="dxa"/>
              <w:right w:w="28" w:type="dxa"/>
            </w:tcMar>
          </w:tcPr>
          <w:p w14:paraId="25677F4D" w14:textId="19B80AC9" w:rsidR="00383362" w:rsidRPr="00B83534" w:rsidRDefault="00383362" w:rsidP="00ED1B9E">
            <w:pPr>
              <w:spacing w:after="0" w:line="240" w:lineRule="auto"/>
              <w:ind w:firstLine="0"/>
              <w:jc w:val="left"/>
              <w:rPr>
                <w:rFonts w:asciiTheme="minorHAnsi" w:hAnsiTheme="minorHAnsi" w:cstheme="minorHAnsi"/>
                <w:sz w:val="16"/>
                <w:szCs w:val="16"/>
              </w:rPr>
            </w:pPr>
            <w:r w:rsidRPr="00B83534">
              <w:rPr>
                <w:rFonts w:asciiTheme="minorHAnsi" w:hAnsiTheme="minorHAnsi" w:cstheme="minorHAnsi"/>
                <w:sz w:val="16"/>
                <w:szCs w:val="16"/>
              </w:rPr>
              <w:t>This is a balancing loop. If</w:t>
            </w:r>
            <w:r w:rsidR="00946F50">
              <w:rPr>
                <w:rFonts w:asciiTheme="minorHAnsi" w:hAnsiTheme="minorHAnsi" w:cstheme="minorHAnsi"/>
                <w:sz w:val="16"/>
                <w:szCs w:val="16"/>
              </w:rPr>
              <w:t xml:space="preserve"> </w:t>
            </w:r>
            <w:r w:rsidRPr="00B83534">
              <w:rPr>
                <w:rFonts w:asciiTheme="minorHAnsi" w:hAnsiTheme="minorHAnsi" w:cstheme="minorHAnsi"/>
                <w:sz w:val="16"/>
                <w:szCs w:val="16"/>
              </w:rPr>
              <w:t>uncertainty about water access increases, the need to adapt and diversify increases. As industries adapt and diversify</w:t>
            </w:r>
            <w:r w:rsidR="00946F50">
              <w:rPr>
                <w:rFonts w:asciiTheme="minorHAnsi" w:hAnsiTheme="minorHAnsi" w:cstheme="minorHAnsi"/>
                <w:sz w:val="16"/>
                <w:szCs w:val="16"/>
              </w:rPr>
              <w:t>,</w:t>
            </w:r>
            <w:r w:rsidRPr="00B83534">
              <w:rPr>
                <w:rFonts w:asciiTheme="minorHAnsi" w:hAnsiTheme="minorHAnsi" w:cstheme="minorHAnsi"/>
                <w:sz w:val="16"/>
                <w:szCs w:val="16"/>
              </w:rPr>
              <w:t xml:space="preserve"> uncertainty decreases. </w:t>
            </w:r>
            <w:r w:rsidR="00946F50">
              <w:rPr>
                <w:rFonts w:asciiTheme="minorHAnsi" w:hAnsiTheme="minorHAnsi" w:cstheme="minorHAnsi"/>
                <w:sz w:val="16"/>
                <w:szCs w:val="16"/>
              </w:rPr>
              <w:t>A</w:t>
            </w:r>
            <w:r w:rsidRPr="00B83534">
              <w:rPr>
                <w:rFonts w:asciiTheme="minorHAnsi" w:hAnsiTheme="minorHAnsi" w:cstheme="minorHAnsi"/>
                <w:sz w:val="16"/>
                <w:szCs w:val="16"/>
              </w:rPr>
              <w:t xml:space="preserve">daptation and diversification will </w:t>
            </w:r>
            <w:r w:rsidR="00946F50">
              <w:rPr>
                <w:rFonts w:asciiTheme="minorHAnsi" w:hAnsiTheme="minorHAnsi" w:cstheme="minorHAnsi"/>
                <w:sz w:val="16"/>
                <w:szCs w:val="16"/>
              </w:rPr>
              <w:t>vary with u</w:t>
            </w:r>
            <w:r w:rsidRPr="00B83534">
              <w:rPr>
                <w:rFonts w:asciiTheme="minorHAnsi" w:hAnsiTheme="minorHAnsi" w:cstheme="minorHAnsi"/>
                <w:sz w:val="16"/>
                <w:szCs w:val="16"/>
              </w:rPr>
              <w:t xml:space="preserve">ncertainty about water access. </w:t>
            </w:r>
          </w:p>
        </w:tc>
      </w:tr>
      <w:tr w:rsidR="00383362" w:rsidRPr="00F804FE" w14:paraId="4874A22F" w14:textId="77777777" w:rsidTr="00ED1B9E">
        <w:trPr>
          <w:trHeight w:val="231"/>
        </w:trPr>
        <w:tc>
          <w:tcPr>
            <w:tcW w:w="846" w:type="dxa"/>
            <w:shd w:val="clear" w:color="auto" w:fill="auto"/>
            <w:tcMar>
              <w:left w:w="28" w:type="dxa"/>
              <w:right w:w="28" w:type="dxa"/>
            </w:tcMar>
          </w:tcPr>
          <w:p w14:paraId="26E1E166" w14:textId="7FCCAAED" w:rsidR="00383362" w:rsidRPr="00B83534" w:rsidRDefault="00383362" w:rsidP="00ED1B9E">
            <w:pPr>
              <w:spacing w:after="0" w:line="240" w:lineRule="auto"/>
              <w:ind w:firstLine="0"/>
              <w:jc w:val="center"/>
              <w:rPr>
                <w:rFonts w:asciiTheme="minorHAnsi" w:hAnsiTheme="minorHAnsi" w:cstheme="minorHAnsi"/>
                <w:sz w:val="16"/>
                <w:szCs w:val="16"/>
              </w:rPr>
            </w:pPr>
            <w:r w:rsidRPr="00B83534">
              <w:rPr>
                <w:rFonts w:asciiTheme="minorHAnsi" w:hAnsiTheme="minorHAnsi" w:cstheme="minorHAnsi"/>
                <w:sz w:val="16"/>
                <w:szCs w:val="16"/>
              </w:rPr>
              <w:t>L10, L11</w:t>
            </w:r>
          </w:p>
        </w:tc>
        <w:tc>
          <w:tcPr>
            <w:tcW w:w="8348" w:type="dxa"/>
            <w:shd w:val="clear" w:color="auto" w:fill="auto"/>
            <w:tcMar>
              <w:left w:w="28" w:type="dxa"/>
              <w:right w:w="28" w:type="dxa"/>
            </w:tcMar>
          </w:tcPr>
          <w:p w14:paraId="4290CF7C" w14:textId="77777777" w:rsidR="00383362" w:rsidRPr="00B83534" w:rsidRDefault="00383362" w:rsidP="00ED1B9E">
            <w:pPr>
              <w:spacing w:after="0" w:line="240" w:lineRule="auto"/>
              <w:ind w:firstLine="0"/>
              <w:jc w:val="left"/>
              <w:rPr>
                <w:rFonts w:asciiTheme="minorHAnsi" w:hAnsiTheme="minorHAnsi" w:cstheme="minorHAnsi"/>
                <w:sz w:val="16"/>
                <w:szCs w:val="16"/>
              </w:rPr>
            </w:pPr>
            <w:r w:rsidRPr="00B83534">
              <w:rPr>
                <w:rFonts w:asciiTheme="minorHAnsi" w:hAnsiTheme="minorHAnsi" w:cstheme="minorHAnsi"/>
                <w:sz w:val="16"/>
                <w:szCs w:val="16"/>
              </w:rPr>
              <w:t>This is a balancing loop. This loop reflects the behaviour of economic adjustment until the water market reaches equilibrium.</w:t>
            </w:r>
          </w:p>
        </w:tc>
      </w:tr>
      <w:tr w:rsidR="00383362" w:rsidRPr="00F804FE" w14:paraId="7E37FDD7" w14:textId="77777777" w:rsidTr="00D76331">
        <w:trPr>
          <w:trHeight w:val="386"/>
        </w:trPr>
        <w:tc>
          <w:tcPr>
            <w:tcW w:w="846" w:type="dxa"/>
            <w:shd w:val="clear" w:color="auto" w:fill="auto"/>
            <w:tcMar>
              <w:left w:w="28" w:type="dxa"/>
              <w:right w:w="28" w:type="dxa"/>
            </w:tcMar>
          </w:tcPr>
          <w:p w14:paraId="3D7ED29F" w14:textId="4BE7DBE3" w:rsidR="00383362" w:rsidRPr="00B83534" w:rsidRDefault="00383362" w:rsidP="00ED1B9E">
            <w:pPr>
              <w:spacing w:after="0" w:line="240" w:lineRule="auto"/>
              <w:ind w:firstLine="0"/>
              <w:jc w:val="center"/>
              <w:rPr>
                <w:rFonts w:asciiTheme="minorHAnsi" w:hAnsiTheme="minorHAnsi" w:cstheme="minorHAnsi"/>
                <w:sz w:val="16"/>
                <w:szCs w:val="16"/>
              </w:rPr>
            </w:pPr>
            <w:r w:rsidRPr="00B83534">
              <w:rPr>
                <w:rFonts w:asciiTheme="minorHAnsi" w:hAnsiTheme="minorHAnsi" w:cstheme="minorHAnsi"/>
                <w:sz w:val="16"/>
                <w:szCs w:val="16"/>
              </w:rPr>
              <w:t>L19–L26</w:t>
            </w:r>
          </w:p>
        </w:tc>
        <w:tc>
          <w:tcPr>
            <w:tcW w:w="8348" w:type="dxa"/>
            <w:shd w:val="clear" w:color="auto" w:fill="auto"/>
            <w:tcMar>
              <w:left w:w="28" w:type="dxa"/>
              <w:right w:w="28" w:type="dxa"/>
            </w:tcMar>
          </w:tcPr>
          <w:p w14:paraId="4562E6AB" w14:textId="12C5D718" w:rsidR="00383362" w:rsidRPr="00B83534" w:rsidRDefault="00383362" w:rsidP="00ED1B9E">
            <w:pPr>
              <w:spacing w:after="0" w:line="240" w:lineRule="auto"/>
              <w:ind w:firstLine="0"/>
              <w:jc w:val="left"/>
              <w:rPr>
                <w:rFonts w:asciiTheme="minorHAnsi" w:hAnsiTheme="minorHAnsi" w:cstheme="minorHAnsi"/>
                <w:sz w:val="16"/>
                <w:szCs w:val="16"/>
              </w:rPr>
            </w:pPr>
            <w:r w:rsidRPr="00B83534">
              <w:rPr>
                <w:rFonts w:asciiTheme="minorHAnsi" w:hAnsiTheme="minorHAnsi" w:cstheme="minorHAnsi"/>
                <w:sz w:val="16"/>
                <w:szCs w:val="16"/>
              </w:rPr>
              <w:t>This is a reinforcing loop. If dairy becomes unviable, due to increas</w:t>
            </w:r>
            <w:r w:rsidR="00C54285">
              <w:rPr>
                <w:rFonts w:asciiTheme="minorHAnsi" w:hAnsiTheme="minorHAnsi" w:cstheme="minorHAnsi"/>
                <w:sz w:val="16"/>
                <w:szCs w:val="16"/>
              </w:rPr>
              <w:t>ed</w:t>
            </w:r>
            <w:r w:rsidRPr="00B83534">
              <w:rPr>
                <w:rFonts w:asciiTheme="minorHAnsi" w:hAnsiTheme="minorHAnsi" w:cstheme="minorHAnsi"/>
                <w:sz w:val="16"/>
                <w:szCs w:val="16"/>
              </w:rPr>
              <w:t xml:space="preserve"> difficulty accessing feed</w:t>
            </w:r>
            <w:r w:rsidR="00946F50">
              <w:rPr>
                <w:rFonts w:asciiTheme="minorHAnsi" w:hAnsiTheme="minorHAnsi" w:cstheme="minorHAnsi"/>
                <w:sz w:val="16"/>
                <w:szCs w:val="16"/>
              </w:rPr>
              <w:t xml:space="preserve"> substitutes</w:t>
            </w:r>
            <w:r w:rsidRPr="00B83534">
              <w:rPr>
                <w:rFonts w:asciiTheme="minorHAnsi" w:hAnsiTheme="minorHAnsi" w:cstheme="minorHAnsi"/>
                <w:sz w:val="16"/>
                <w:szCs w:val="16"/>
              </w:rPr>
              <w:t xml:space="preserve">, lack of </w:t>
            </w:r>
            <w:r w:rsidR="00C54285">
              <w:rPr>
                <w:rFonts w:asciiTheme="minorHAnsi" w:hAnsiTheme="minorHAnsi" w:cstheme="minorHAnsi"/>
                <w:sz w:val="16"/>
                <w:szCs w:val="16"/>
              </w:rPr>
              <w:t>a</w:t>
            </w:r>
            <w:r w:rsidRPr="00B83534">
              <w:rPr>
                <w:rFonts w:asciiTheme="minorHAnsi" w:hAnsiTheme="minorHAnsi" w:cstheme="minorHAnsi"/>
                <w:sz w:val="16"/>
                <w:szCs w:val="16"/>
              </w:rPr>
              <w:t xml:space="preserve">daptation and low market prices, </w:t>
            </w:r>
            <w:r w:rsidR="00946F50">
              <w:rPr>
                <w:rFonts w:asciiTheme="minorHAnsi" w:hAnsiTheme="minorHAnsi" w:cstheme="minorHAnsi"/>
                <w:sz w:val="16"/>
                <w:szCs w:val="16"/>
              </w:rPr>
              <w:t xml:space="preserve">so </w:t>
            </w:r>
            <w:r w:rsidRPr="00B83534">
              <w:rPr>
                <w:rFonts w:asciiTheme="minorHAnsi" w:hAnsiTheme="minorHAnsi" w:cstheme="minorHAnsi"/>
                <w:sz w:val="16"/>
                <w:szCs w:val="16"/>
              </w:rPr>
              <w:t>viability of horticulture is threatened</w:t>
            </w:r>
            <w:r w:rsidR="00946F50">
              <w:rPr>
                <w:rFonts w:asciiTheme="minorHAnsi" w:hAnsiTheme="minorHAnsi" w:cstheme="minorHAnsi"/>
                <w:sz w:val="16"/>
                <w:szCs w:val="16"/>
              </w:rPr>
              <w:t xml:space="preserve"> as </w:t>
            </w:r>
            <w:r w:rsidRPr="00B83534">
              <w:rPr>
                <w:rFonts w:asciiTheme="minorHAnsi" w:hAnsiTheme="minorHAnsi" w:cstheme="minorHAnsi"/>
                <w:sz w:val="16"/>
                <w:szCs w:val="16"/>
              </w:rPr>
              <w:t xml:space="preserve">dairy </w:t>
            </w:r>
            <w:r w:rsidR="00C54285">
              <w:rPr>
                <w:rFonts w:asciiTheme="minorHAnsi" w:hAnsiTheme="minorHAnsi" w:cstheme="minorHAnsi"/>
                <w:sz w:val="16"/>
                <w:szCs w:val="16"/>
              </w:rPr>
              <w:t xml:space="preserve">famers </w:t>
            </w:r>
            <w:r w:rsidRPr="00B83534">
              <w:rPr>
                <w:rFonts w:asciiTheme="minorHAnsi" w:hAnsiTheme="minorHAnsi" w:cstheme="minorHAnsi"/>
                <w:sz w:val="16"/>
                <w:szCs w:val="16"/>
              </w:rPr>
              <w:t>exit the industry</w:t>
            </w:r>
            <w:r w:rsidR="00946F50">
              <w:rPr>
                <w:rFonts w:asciiTheme="minorHAnsi" w:hAnsiTheme="minorHAnsi" w:cstheme="minorHAnsi"/>
                <w:sz w:val="16"/>
                <w:szCs w:val="16"/>
              </w:rPr>
              <w:t xml:space="preserve"> and </w:t>
            </w:r>
            <w:r w:rsidRPr="00B83534">
              <w:rPr>
                <w:rFonts w:asciiTheme="minorHAnsi" w:hAnsiTheme="minorHAnsi" w:cstheme="minorHAnsi"/>
                <w:sz w:val="16"/>
                <w:szCs w:val="16"/>
              </w:rPr>
              <w:t>terminate delivery shares</w:t>
            </w:r>
            <w:r w:rsidR="00946F50">
              <w:rPr>
                <w:rFonts w:asciiTheme="minorHAnsi" w:hAnsiTheme="minorHAnsi" w:cstheme="minorHAnsi"/>
                <w:sz w:val="16"/>
                <w:szCs w:val="16"/>
              </w:rPr>
              <w:t xml:space="preserve"> due </w:t>
            </w:r>
            <w:r w:rsidRPr="00B83534">
              <w:rPr>
                <w:rFonts w:asciiTheme="minorHAnsi" w:hAnsiTheme="minorHAnsi" w:cstheme="minorHAnsi"/>
                <w:sz w:val="16"/>
                <w:szCs w:val="16"/>
              </w:rPr>
              <w:t xml:space="preserve">to high fixed </w:t>
            </w:r>
            <w:r w:rsidR="00946F50">
              <w:rPr>
                <w:rFonts w:asciiTheme="minorHAnsi" w:hAnsiTheme="minorHAnsi" w:cstheme="minorHAnsi"/>
                <w:sz w:val="16"/>
                <w:szCs w:val="16"/>
              </w:rPr>
              <w:t>c</w:t>
            </w:r>
            <w:r w:rsidRPr="00B83534">
              <w:rPr>
                <w:rFonts w:asciiTheme="minorHAnsi" w:hAnsiTheme="minorHAnsi" w:cstheme="minorHAnsi"/>
                <w:sz w:val="16"/>
                <w:szCs w:val="16"/>
              </w:rPr>
              <w:t xml:space="preserve">osts. </w:t>
            </w:r>
            <w:r w:rsidR="00946F50">
              <w:rPr>
                <w:rFonts w:asciiTheme="minorHAnsi" w:hAnsiTheme="minorHAnsi" w:cstheme="minorHAnsi"/>
                <w:sz w:val="16"/>
                <w:szCs w:val="16"/>
              </w:rPr>
              <w:t>M</w:t>
            </w:r>
            <w:r w:rsidRPr="00B83534">
              <w:rPr>
                <w:rFonts w:asciiTheme="minorHAnsi" w:hAnsiTheme="minorHAnsi" w:cstheme="minorHAnsi"/>
                <w:sz w:val="16"/>
                <w:szCs w:val="16"/>
              </w:rPr>
              <w:t xml:space="preserve">aintenance costs increase </w:t>
            </w:r>
            <w:r w:rsidR="00C54285">
              <w:rPr>
                <w:rFonts w:asciiTheme="minorHAnsi" w:hAnsiTheme="minorHAnsi" w:cstheme="minorHAnsi"/>
                <w:sz w:val="16"/>
                <w:szCs w:val="16"/>
              </w:rPr>
              <w:t xml:space="preserve">for those </w:t>
            </w:r>
            <w:r w:rsidRPr="00B83534">
              <w:rPr>
                <w:rFonts w:asciiTheme="minorHAnsi" w:hAnsiTheme="minorHAnsi" w:cstheme="minorHAnsi"/>
                <w:sz w:val="16"/>
                <w:szCs w:val="16"/>
              </w:rPr>
              <w:t xml:space="preserve">remaining. If more </w:t>
            </w:r>
            <w:r w:rsidR="00C54285">
              <w:rPr>
                <w:rFonts w:asciiTheme="minorHAnsi" w:hAnsiTheme="minorHAnsi" w:cstheme="minorHAnsi"/>
                <w:sz w:val="16"/>
                <w:szCs w:val="16"/>
              </w:rPr>
              <w:t>horticulturalists</w:t>
            </w:r>
            <w:r w:rsidRPr="00B83534">
              <w:rPr>
                <w:rFonts w:asciiTheme="minorHAnsi" w:hAnsiTheme="minorHAnsi" w:cstheme="minorHAnsi"/>
                <w:sz w:val="16"/>
                <w:szCs w:val="16"/>
              </w:rPr>
              <w:t xml:space="preserve"> exit, the number of stranded irrigation assets </w:t>
            </w:r>
            <w:r w:rsidR="00946F50">
              <w:rPr>
                <w:rFonts w:asciiTheme="minorHAnsi" w:hAnsiTheme="minorHAnsi" w:cstheme="minorHAnsi"/>
                <w:sz w:val="16"/>
                <w:szCs w:val="16"/>
              </w:rPr>
              <w:t xml:space="preserve">increases, </w:t>
            </w:r>
            <w:r w:rsidRPr="00B83534">
              <w:rPr>
                <w:rFonts w:asciiTheme="minorHAnsi" w:hAnsiTheme="minorHAnsi" w:cstheme="minorHAnsi"/>
                <w:sz w:val="16"/>
                <w:szCs w:val="16"/>
              </w:rPr>
              <w:t>threaten</w:t>
            </w:r>
            <w:r w:rsidR="00946F50">
              <w:rPr>
                <w:rFonts w:asciiTheme="minorHAnsi" w:hAnsiTheme="minorHAnsi" w:cstheme="minorHAnsi"/>
                <w:sz w:val="16"/>
                <w:szCs w:val="16"/>
              </w:rPr>
              <w:t>ing</w:t>
            </w:r>
            <w:r w:rsidRPr="00B83534">
              <w:rPr>
                <w:rFonts w:asciiTheme="minorHAnsi" w:hAnsiTheme="minorHAnsi" w:cstheme="minorHAnsi"/>
                <w:sz w:val="16"/>
                <w:szCs w:val="16"/>
              </w:rPr>
              <w:t xml:space="preserve"> the viability of irrigation system, further increasing uncertainty about water access. </w:t>
            </w:r>
          </w:p>
        </w:tc>
      </w:tr>
      <w:tr w:rsidR="00383362" w:rsidRPr="00F804FE" w14:paraId="6E0427E6" w14:textId="77777777" w:rsidTr="00D76331">
        <w:trPr>
          <w:trHeight w:val="386"/>
        </w:trPr>
        <w:tc>
          <w:tcPr>
            <w:tcW w:w="846" w:type="dxa"/>
            <w:shd w:val="clear" w:color="auto" w:fill="auto"/>
            <w:tcMar>
              <w:left w:w="28" w:type="dxa"/>
              <w:right w:w="28" w:type="dxa"/>
            </w:tcMar>
          </w:tcPr>
          <w:p w14:paraId="45122B7F" w14:textId="79D90FBF" w:rsidR="00383362" w:rsidRPr="00B83534" w:rsidRDefault="00383362" w:rsidP="00ED1B9E">
            <w:pPr>
              <w:spacing w:after="0" w:line="240" w:lineRule="auto"/>
              <w:ind w:firstLine="0"/>
              <w:jc w:val="center"/>
              <w:rPr>
                <w:rFonts w:asciiTheme="minorHAnsi" w:hAnsiTheme="minorHAnsi" w:cstheme="minorHAnsi"/>
                <w:sz w:val="16"/>
                <w:szCs w:val="16"/>
              </w:rPr>
            </w:pPr>
            <w:r w:rsidRPr="00B83534">
              <w:rPr>
                <w:rFonts w:asciiTheme="minorHAnsi" w:hAnsiTheme="minorHAnsi" w:cstheme="minorHAnsi"/>
                <w:sz w:val="16"/>
                <w:szCs w:val="16"/>
              </w:rPr>
              <w:t>L26, L27</w:t>
            </w:r>
          </w:p>
        </w:tc>
        <w:tc>
          <w:tcPr>
            <w:tcW w:w="8348" w:type="dxa"/>
            <w:shd w:val="clear" w:color="auto" w:fill="auto"/>
            <w:tcMar>
              <w:left w:w="28" w:type="dxa"/>
              <w:right w:w="28" w:type="dxa"/>
            </w:tcMar>
          </w:tcPr>
          <w:p w14:paraId="651B93DB" w14:textId="11E61BF2" w:rsidR="00383362" w:rsidRPr="00B83534" w:rsidRDefault="00383362" w:rsidP="00ED1B9E">
            <w:pPr>
              <w:spacing w:after="0" w:line="240" w:lineRule="auto"/>
              <w:ind w:firstLine="0"/>
              <w:jc w:val="left"/>
              <w:rPr>
                <w:rFonts w:asciiTheme="minorHAnsi" w:hAnsiTheme="minorHAnsi" w:cstheme="minorHAnsi"/>
                <w:sz w:val="16"/>
                <w:szCs w:val="16"/>
              </w:rPr>
            </w:pPr>
            <w:r w:rsidRPr="00B83534">
              <w:rPr>
                <w:rFonts w:asciiTheme="minorHAnsi" w:hAnsiTheme="minorHAnsi" w:cstheme="minorHAnsi"/>
                <w:sz w:val="16"/>
                <w:szCs w:val="16"/>
              </w:rPr>
              <w:t>This is a reinforcing loop. If the share of maintenance costs becomes too high for horticultural</w:t>
            </w:r>
            <w:r w:rsidR="00C54285">
              <w:rPr>
                <w:rFonts w:asciiTheme="minorHAnsi" w:hAnsiTheme="minorHAnsi" w:cstheme="minorHAnsi"/>
                <w:sz w:val="16"/>
                <w:szCs w:val="16"/>
              </w:rPr>
              <w:t>ists</w:t>
            </w:r>
            <w:r w:rsidRPr="00B83534">
              <w:rPr>
                <w:rFonts w:asciiTheme="minorHAnsi" w:hAnsiTheme="minorHAnsi" w:cstheme="minorHAnsi"/>
                <w:sz w:val="16"/>
                <w:szCs w:val="16"/>
              </w:rPr>
              <w:t xml:space="preserve">, they will begin exiting the industry and no longer use </w:t>
            </w:r>
            <w:r w:rsidR="00C54285">
              <w:rPr>
                <w:rFonts w:asciiTheme="minorHAnsi" w:hAnsiTheme="minorHAnsi" w:cstheme="minorHAnsi"/>
                <w:sz w:val="16"/>
                <w:szCs w:val="16"/>
              </w:rPr>
              <w:t xml:space="preserve">the </w:t>
            </w:r>
            <w:r w:rsidRPr="00B83534">
              <w:rPr>
                <w:rFonts w:asciiTheme="minorHAnsi" w:hAnsiTheme="minorHAnsi" w:cstheme="minorHAnsi"/>
                <w:sz w:val="16"/>
                <w:szCs w:val="16"/>
              </w:rPr>
              <w:t xml:space="preserve">irrigation </w:t>
            </w:r>
            <w:r w:rsidR="00C54285">
              <w:rPr>
                <w:rFonts w:asciiTheme="minorHAnsi" w:hAnsiTheme="minorHAnsi" w:cstheme="minorHAnsi"/>
                <w:sz w:val="16"/>
                <w:szCs w:val="16"/>
              </w:rPr>
              <w:t xml:space="preserve">system, </w:t>
            </w:r>
            <w:r w:rsidRPr="00B83534">
              <w:rPr>
                <w:rFonts w:asciiTheme="minorHAnsi" w:hAnsiTheme="minorHAnsi" w:cstheme="minorHAnsi"/>
                <w:sz w:val="16"/>
                <w:szCs w:val="16"/>
              </w:rPr>
              <w:t>further increas</w:t>
            </w:r>
            <w:r w:rsidR="00C54285">
              <w:rPr>
                <w:rFonts w:asciiTheme="minorHAnsi" w:hAnsiTheme="minorHAnsi" w:cstheme="minorHAnsi"/>
                <w:sz w:val="16"/>
                <w:szCs w:val="16"/>
              </w:rPr>
              <w:t>ing</w:t>
            </w:r>
            <w:r w:rsidRPr="00B83534">
              <w:rPr>
                <w:rFonts w:asciiTheme="minorHAnsi" w:hAnsiTheme="minorHAnsi" w:cstheme="minorHAnsi"/>
                <w:sz w:val="16"/>
                <w:szCs w:val="16"/>
              </w:rPr>
              <w:t xml:space="preserve"> the share of maintenance costs for irrigation infrastructure. </w:t>
            </w:r>
          </w:p>
        </w:tc>
      </w:tr>
    </w:tbl>
    <w:p w14:paraId="0FA99D92" w14:textId="0AD123BA" w:rsidR="004F0935" w:rsidRDefault="004F0935" w:rsidP="00F37FB4">
      <w:pPr>
        <w:spacing w:after="0" w:line="240" w:lineRule="auto"/>
        <w:ind w:firstLine="0"/>
        <w:jc w:val="left"/>
      </w:pPr>
    </w:p>
    <w:sectPr w:rsidR="004F0935" w:rsidSect="00AF58F0">
      <w:footerReference w:type="even" r:id="rId8"/>
      <w:footerReference w:type="default" r:id="rId9"/>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EBD098" w14:textId="77777777" w:rsidR="00A33A98" w:rsidRDefault="00A33A98">
      <w:r>
        <w:separator/>
      </w:r>
    </w:p>
  </w:endnote>
  <w:endnote w:type="continuationSeparator" w:id="0">
    <w:p w14:paraId="17D1A0DB" w14:textId="77777777" w:rsidR="00A33A98" w:rsidRDefault="00A33A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imes">
    <w:panose1 w:val="02020603050405020304"/>
    <w:charset w:val="00"/>
    <w:family w:val="auto"/>
    <w:pitch w:val="variable"/>
    <w:sig w:usb0="E00002FF" w:usb1="5000205A"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TimesNewRomanPSMT">
    <w:altName w:val="Times New Roman"/>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FF1851" w14:textId="096EB239" w:rsidR="00D600FA" w:rsidRDefault="00D600FA" w:rsidP="00B527D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946F50">
      <w:rPr>
        <w:rStyle w:val="PageNumber"/>
        <w:noProof/>
      </w:rPr>
      <w:t>1</w:t>
    </w:r>
    <w:r>
      <w:rPr>
        <w:rStyle w:val="PageNumber"/>
      </w:rPr>
      <w:fldChar w:fldCharType="end"/>
    </w:r>
  </w:p>
  <w:p w14:paraId="6754BFC1" w14:textId="77777777" w:rsidR="00D600FA" w:rsidRDefault="00D600F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67FBF5" w14:textId="1DAB06CE" w:rsidR="00D600FA" w:rsidRDefault="00D600FA" w:rsidP="00AF58F0">
    <w:pPr>
      <w:pStyle w:val="Footer"/>
      <w:pBdr>
        <w:top w:val="none" w:sz="0" w:space="0" w:color="auto"/>
      </w:pBdr>
      <w:tabs>
        <w:tab w:val="right" w:pos="8504"/>
      </w:tabs>
      <w:ind w:right="36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A0ACD8" w14:textId="77777777" w:rsidR="00A33A98" w:rsidRDefault="00A33A98">
      <w:r>
        <w:separator/>
      </w:r>
    </w:p>
  </w:footnote>
  <w:footnote w:type="continuationSeparator" w:id="0">
    <w:p w14:paraId="3FBA263D" w14:textId="77777777" w:rsidR="00A33A98" w:rsidRDefault="00A33A98">
      <w:r>
        <w:continuationSeparator/>
      </w:r>
    </w:p>
  </w:footnote>
  <w:footnote w:id="1">
    <w:p w14:paraId="70905896" w14:textId="4AA60D29" w:rsidR="00E078FF" w:rsidRPr="00E078FF" w:rsidRDefault="00E078FF">
      <w:pPr>
        <w:pStyle w:val="FootnoteText"/>
        <w:rPr>
          <w:rFonts w:ascii="Times New Roman" w:hAnsi="Times New Roman"/>
          <w:sz w:val="16"/>
          <w:szCs w:val="16"/>
        </w:rPr>
      </w:pPr>
      <w:r w:rsidRPr="00E078FF">
        <w:rPr>
          <w:rStyle w:val="FootnoteReference"/>
          <w:rFonts w:ascii="Times New Roman" w:hAnsi="Times New Roman"/>
          <w:sz w:val="16"/>
          <w:szCs w:val="16"/>
        </w:rPr>
        <w:footnoteRef/>
      </w:r>
      <w:r w:rsidRPr="00E078FF">
        <w:rPr>
          <w:rFonts w:ascii="Times New Roman" w:hAnsi="Times New Roman"/>
          <w:sz w:val="16"/>
          <w:szCs w:val="16"/>
        </w:rPr>
        <w:t xml:space="preserve"> DELWP (2018) Introduction to delivery share use in Northern Victoria. Department of Environment, Land, Water and Planning, Melbourne. Available at: </w:t>
      </w:r>
      <w:hyperlink r:id="rId1" w:history="1">
        <w:r w:rsidR="00577959" w:rsidRPr="00756A95">
          <w:rPr>
            <w:rStyle w:val="Hyperlink"/>
            <w:rFonts w:ascii="Times New Roman" w:hAnsi="Times New Roman"/>
            <w:sz w:val="16"/>
            <w:szCs w:val="16"/>
          </w:rPr>
          <w:t>https://www.water.vic.gov.au/__data/assets/pdf_file/0023/503663/DSR-Factsheet1-Introduction-FINAL.pdf</w:t>
        </w:r>
      </w:hyperlink>
      <w:r w:rsidR="00577959">
        <w:rPr>
          <w:rFonts w:ascii="Times New Roman" w:hAnsi="Times New Roman"/>
          <w:sz w:val="16"/>
          <w:szCs w:val="16"/>
        </w:rPr>
        <w:t xml:space="preserve"> </w:t>
      </w:r>
      <w:r w:rsidRPr="00E078FF">
        <w:rPr>
          <w:rFonts w:ascii="Times New Roman" w:hAnsi="Times New Roman"/>
          <w:sz w:val="16"/>
          <w:szCs w:val="16"/>
        </w:rPr>
        <w:t xml:space="preserve"> [</w:t>
      </w:r>
      <w:r w:rsidR="00C923EF">
        <w:rPr>
          <w:rFonts w:ascii="Times New Roman" w:hAnsi="Times New Roman"/>
          <w:sz w:val="16"/>
          <w:szCs w:val="16"/>
        </w:rPr>
        <w:t>a</w:t>
      </w:r>
      <w:r w:rsidRPr="00E078FF">
        <w:rPr>
          <w:rFonts w:ascii="Times New Roman" w:hAnsi="Times New Roman"/>
          <w:sz w:val="16"/>
          <w:szCs w:val="16"/>
        </w:rPr>
        <w:t>ccessed 23 November 2022]</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CBCAAF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0E74B92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7929FC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EC0A6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092C31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444E35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8AE084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ADED4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BAE919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6B89E5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71232C"/>
    <w:multiLevelType w:val="hybridMultilevel"/>
    <w:tmpl w:val="263AC75C"/>
    <w:lvl w:ilvl="0" w:tplc="E0F490C4">
      <w:start w:val="1"/>
      <w:numFmt w:val="bullet"/>
      <w:lvlText w:val=""/>
      <w:lvlJc w:val="left"/>
      <w:pPr>
        <w:tabs>
          <w:tab w:val="num" w:pos="927"/>
        </w:tabs>
        <w:ind w:left="907" w:hanging="34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3DA64FC"/>
    <w:multiLevelType w:val="hybridMultilevel"/>
    <w:tmpl w:val="6C5EF1E6"/>
    <w:lvl w:ilvl="0" w:tplc="A3EE6CB6">
      <w:start w:val="1"/>
      <w:numFmt w:val="bullet"/>
      <w:lvlText w:val=""/>
      <w:lvlJc w:val="left"/>
      <w:pPr>
        <w:tabs>
          <w:tab w:val="num" w:pos="927"/>
        </w:tabs>
        <w:ind w:left="567" w:firstLine="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50D006C"/>
    <w:multiLevelType w:val="hybridMultilevel"/>
    <w:tmpl w:val="EAF0B0FC"/>
    <w:lvl w:ilvl="0" w:tplc="149E4F5C">
      <w:start w:val="1"/>
      <w:numFmt w:val="lowerLetter"/>
      <w:lvlText w:val="%1)"/>
      <w:lvlJc w:val="left"/>
      <w:pPr>
        <w:ind w:left="720" w:hanging="360"/>
      </w:pPr>
      <w:rPr>
        <w:rFonts w:ascii="Calibri" w:hAnsi="Calibri" w:cs="Calibr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088F7664"/>
    <w:multiLevelType w:val="hybridMultilevel"/>
    <w:tmpl w:val="5DAADB00"/>
    <w:lvl w:ilvl="0" w:tplc="20466248">
      <w:start w:val="1"/>
      <w:numFmt w:val="bullet"/>
      <w:lvlText w:val=""/>
      <w:lvlJc w:val="left"/>
      <w:pPr>
        <w:tabs>
          <w:tab w:val="num" w:pos="927"/>
        </w:tabs>
        <w:ind w:left="908" w:hanging="341"/>
      </w:pPr>
      <w:rPr>
        <w:rFonts w:ascii="Symbol" w:hAnsi="Symbol" w:hint="default"/>
      </w:rPr>
    </w:lvl>
    <w:lvl w:ilvl="1" w:tplc="04090003" w:tentative="1">
      <w:start w:val="1"/>
      <w:numFmt w:val="bullet"/>
      <w:lvlText w:val="o"/>
      <w:lvlJc w:val="left"/>
      <w:pPr>
        <w:tabs>
          <w:tab w:val="num" w:pos="1894"/>
        </w:tabs>
        <w:ind w:left="1894" w:hanging="360"/>
      </w:pPr>
      <w:rPr>
        <w:rFonts w:ascii="Courier New" w:hAnsi="Courier New" w:hint="default"/>
      </w:rPr>
    </w:lvl>
    <w:lvl w:ilvl="2" w:tplc="04090005" w:tentative="1">
      <w:start w:val="1"/>
      <w:numFmt w:val="bullet"/>
      <w:lvlText w:val=""/>
      <w:lvlJc w:val="left"/>
      <w:pPr>
        <w:tabs>
          <w:tab w:val="num" w:pos="2614"/>
        </w:tabs>
        <w:ind w:left="2614" w:hanging="360"/>
      </w:pPr>
      <w:rPr>
        <w:rFonts w:ascii="Wingdings" w:hAnsi="Wingdings" w:hint="default"/>
      </w:rPr>
    </w:lvl>
    <w:lvl w:ilvl="3" w:tplc="04090001" w:tentative="1">
      <w:start w:val="1"/>
      <w:numFmt w:val="bullet"/>
      <w:lvlText w:val=""/>
      <w:lvlJc w:val="left"/>
      <w:pPr>
        <w:tabs>
          <w:tab w:val="num" w:pos="3334"/>
        </w:tabs>
        <w:ind w:left="3334" w:hanging="360"/>
      </w:pPr>
      <w:rPr>
        <w:rFonts w:ascii="Symbol" w:hAnsi="Symbol" w:hint="default"/>
      </w:rPr>
    </w:lvl>
    <w:lvl w:ilvl="4" w:tplc="04090003" w:tentative="1">
      <w:start w:val="1"/>
      <w:numFmt w:val="bullet"/>
      <w:lvlText w:val="o"/>
      <w:lvlJc w:val="left"/>
      <w:pPr>
        <w:tabs>
          <w:tab w:val="num" w:pos="4054"/>
        </w:tabs>
        <w:ind w:left="4054" w:hanging="360"/>
      </w:pPr>
      <w:rPr>
        <w:rFonts w:ascii="Courier New" w:hAnsi="Courier New" w:hint="default"/>
      </w:rPr>
    </w:lvl>
    <w:lvl w:ilvl="5" w:tplc="04090005" w:tentative="1">
      <w:start w:val="1"/>
      <w:numFmt w:val="bullet"/>
      <w:lvlText w:val=""/>
      <w:lvlJc w:val="left"/>
      <w:pPr>
        <w:tabs>
          <w:tab w:val="num" w:pos="4774"/>
        </w:tabs>
        <w:ind w:left="4774" w:hanging="360"/>
      </w:pPr>
      <w:rPr>
        <w:rFonts w:ascii="Wingdings" w:hAnsi="Wingdings" w:hint="default"/>
      </w:rPr>
    </w:lvl>
    <w:lvl w:ilvl="6" w:tplc="04090001" w:tentative="1">
      <w:start w:val="1"/>
      <w:numFmt w:val="bullet"/>
      <w:lvlText w:val=""/>
      <w:lvlJc w:val="left"/>
      <w:pPr>
        <w:tabs>
          <w:tab w:val="num" w:pos="5494"/>
        </w:tabs>
        <w:ind w:left="5494" w:hanging="360"/>
      </w:pPr>
      <w:rPr>
        <w:rFonts w:ascii="Symbol" w:hAnsi="Symbol" w:hint="default"/>
      </w:rPr>
    </w:lvl>
    <w:lvl w:ilvl="7" w:tplc="04090003" w:tentative="1">
      <w:start w:val="1"/>
      <w:numFmt w:val="bullet"/>
      <w:lvlText w:val="o"/>
      <w:lvlJc w:val="left"/>
      <w:pPr>
        <w:tabs>
          <w:tab w:val="num" w:pos="6214"/>
        </w:tabs>
        <w:ind w:left="6214" w:hanging="360"/>
      </w:pPr>
      <w:rPr>
        <w:rFonts w:ascii="Courier New" w:hAnsi="Courier New" w:hint="default"/>
      </w:rPr>
    </w:lvl>
    <w:lvl w:ilvl="8" w:tplc="04090005" w:tentative="1">
      <w:start w:val="1"/>
      <w:numFmt w:val="bullet"/>
      <w:lvlText w:val=""/>
      <w:lvlJc w:val="left"/>
      <w:pPr>
        <w:tabs>
          <w:tab w:val="num" w:pos="6934"/>
        </w:tabs>
        <w:ind w:left="6934" w:hanging="360"/>
      </w:pPr>
      <w:rPr>
        <w:rFonts w:ascii="Wingdings" w:hAnsi="Wingdings" w:hint="default"/>
      </w:rPr>
    </w:lvl>
  </w:abstractNum>
  <w:abstractNum w:abstractNumId="14" w15:restartNumberingAfterBreak="0">
    <w:nsid w:val="0D9E2A36"/>
    <w:multiLevelType w:val="hybridMultilevel"/>
    <w:tmpl w:val="468CF5A2"/>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10B23153"/>
    <w:multiLevelType w:val="hybridMultilevel"/>
    <w:tmpl w:val="F61E930E"/>
    <w:lvl w:ilvl="0" w:tplc="20466248">
      <w:start w:val="1"/>
      <w:numFmt w:val="bullet"/>
      <w:lvlText w:val=""/>
      <w:lvlJc w:val="left"/>
      <w:pPr>
        <w:tabs>
          <w:tab w:val="num" w:pos="927"/>
        </w:tabs>
        <w:ind w:left="908" w:hanging="341"/>
      </w:pPr>
      <w:rPr>
        <w:rFonts w:ascii="Symbol" w:hAnsi="Symbol" w:hint="default"/>
      </w:rPr>
    </w:lvl>
    <w:lvl w:ilvl="1" w:tplc="04090003" w:tentative="1">
      <w:start w:val="1"/>
      <w:numFmt w:val="bullet"/>
      <w:lvlText w:val="o"/>
      <w:lvlJc w:val="left"/>
      <w:pPr>
        <w:tabs>
          <w:tab w:val="num" w:pos="1894"/>
        </w:tabs>
        <w:ind w:left="1894" w:hanging="360"/>
      </w:pPr>
      <w:rPr>
        <w:rFonts w:ascii="Courier New" w:hAnsi="Courier New" w:hint="default"/>
      </w:rPr>
    </w:lvl>
    <w:lvl w:ilvl="2" w:tplc="04090005" w:tentative="1">
      <w:start w:val="1"/>
      <w:numFmt w:val="bullet"/>
      <w:lvlText w:val=""/>
      <w:lvlJc w:val="left"/>
      <w:pPr>
        <w:tabs>
          <w:tab w:val="num" w:pos="2614"/>
        </w:tabs>
        <w:ind w:left="2614" w:hanging="360"/>
      </w:pPr>
      <w:rPr>
        <w:rFonts w:ascii="Wingdings" w:hAnsi="Wingdings" w:hint="default"/>
      </w:rPr>
    </w:lvl>
    <w:lvl w:ilvl="3" w:tplc="04090001" w:tentative="1">
      <w:start w:val="1"/>
      <w:numFmt w:val="bullet"/>
      <w:lvlText w:val=""/>
      <w:lvlJc w:val="left"/>
      <w:pPr>
        <w:tabs>
          <w:tab w:val="num" w:pos="3334"/>
        </w:tabs>
        <w:ind w:left="3334" w:hanging="360"/>
      </w:pPr>
      <w:rPr>
        <w:rFonts w:ascii="Symbol" w:hAnsi="Symbol" w:hint="default"/>
      </w:rPr>
    </w:lvl>
    <w:lvl w:ilvl="4" w:tplc="04090003" w:tentative="1">
      <w:start w:val="1"/>
      <w:numFmt w:val="bullet"/>
      <w:lvlText w:val="o"/>
      <w:lvlJc w:val="left"/>
      <w:pPr>
        <w:tabs>
          <w:tab w:val="num" w:pos="4054"/>
        </w:tabs>
        <w:ind w:left="4054" w:hanging="360"/>
      </w:pPr>
      <w:rPr>
        <w:rFonts w:ascii="Courier New" w:hAnsi="Courier New" w:hint="default"/>
      </w:rPr>
    </w:lvl>
    <w:lvl w:ilvl="5" w:tplc="04090005" w:tentative="1">
      <w:start w:val="1"/>
      <w:numFmt w:val="bullet"/>
      <w:lvlText w:val=""/>
      <w:lvlJc w:val="left"/>
      <w:pPr>
        <w:tabs>
          <w:tab w:val="num" w:pos="4774"/>
        </w:tabs>
        <w:ind w:left="4774" w:hanging="360"/>
      </w:pPr>
      <w:rPr>
        <w:rFonts w:ascii="Wingdings" w:hAnsi="Wingdings" w:hint="default"/>
      </w:rPr>
    </w:lvl>
    <w:lvl w:ilvl="6" w:tplc="04090001" w:tentative="1">
      <w:start w:val="1"/>
      <w:numFmt w:val="bullet"/>
      <w:lvlText w:val=""/>
      <w:lvlJc w:val="left"/>
      <w:pPr>
        <w:tabs>
          <w:tab w:val="num" w:pos="5494"/>
        </w:tabs>
        <w:ind w:left="5494" w:hanging="360"/>
      </w:pPr>
      <w:rPr>
        <w:rFonts w:ascii="Symbol" w:hAnsi="Symbol" w:hint="default"/>
      </w:rPr>
    </w:lvl>
    <w:lvl w:ilvl="7" w:tplc="04090003" w:tentative="1">
      <w:start w:val="1"/>
      <w:numFmt w:val="bullet"/>
      <w:lvlText w:val="o"/>
      <w:lvlJc w:val="left"/>
      <w:pPr>
        <w:tabs>
          <w:tab w:val="num" w:pos="6214"/>
        </w:tabs>
        <w:ind w:left="6214" w:hanging="360"/>
      </w:pPr>
      <w:rPr>
        <w:rFonts w:ascii="Courier New" w:hAnsi="Courier New" w:hint="default"/>
      </w:rPr>
    </w:lvl>
    <w:lvl w:ilvl="8" w:tplc="04090005" w:tentative="1">
      <w:start w:val="1"/>
      <w:numFmt w:val="bullet"/>
      <w:lvlText w:val=""/>
      <w:lvlJc w:val="left"/>
      <w:pPr>
        <w:tabs>
          <w:tab w:val="num" w:pos="6934"/>
        </w:tabs>
        <w:ind w:left="6934" w:hanging="360"/>
      </w:pPr>
      <w:rPr>
        <w:rFonts w:ascii="Wingdings" w:hAnsi="Wingdings" w:hint="default"/>
      </w:rPr>
    </w:lvl>
  </w:abstractNum>
  <w:abstractNum w:abstractNumId="16" w15:restartNumberingAfterBreak="0">
    <w:nsid w:val="13C65548"/>
    <w:multiLevelType w:val="hybridMultilevel"/>
    <w:tmpl w:val="E69475DC"/>
    <w:lvl w:ilvl="0" w:tplc="0409000F">
      <w:start w:val="1"/>
      <w:numFmt w:val="decimal"/>
      <w:lvlText w:val="%1."/>
      <w:lvlJc w:val="left"/>
      <w:pPr>
        <w:tabs>
          <w:tab w:val="num" w:pos="1174"/>
        </w:tabs>
        <w:ind w:left="1174" w:hanging="360"/>
      </w:pPr>
    </w:lvl>
    <w:lvl w:ilvl="1" w:tplc="04090019" w:tentative="1">
      <w:start w:val="1"/>
      <w:numFmt w:val="lowerLetter"/>
      <w:lvlText w:val="%2."/>
      <w:lvlJc w:val="left"/>
      <w:pPr>
        <w:tabs>
          <w:tab w:val="num" w:pos="1894"/>
        </w:tabs>
        <w:ind w:left="1894" w:hanging="360"/>
      </w:pPr>
    </w:lvl>
    <w:lvl w:ilvl="2" w:tplc="0409001B" w:tentative="1">
      <w:start w:val="1"/>
      <w:numFmt w:val="lowerRoman"/>
      <w:lvlText w:val="%3."/>
      <w:lvlJc w:val="right"/>
      <w:pPr>
        <w:tabs>
          <w:tab w:val="num" w:pos="2614"/>
        </w:tabs>
        <w:ind w:left="2614" w:hanging="180"/>
      </w:pPr>
    </w:lvl>
    <w:lvl w:ilvl="3" w:tplc="0409000F" w:tentative="1">
      <w:start w:val="1"/>
      <w:numFmt w:val="decimal"/>
      <w:lvlText w:val="%4."/>
      <w:lvlJc w:val="left"/>
      <w:pPr>
        <w:tabs>
          <w:tab w:val="num" w:pos="3334"/>
        </w:tabs>
        <w:ind w:left="3334" w:hanging="360"/>
      </w:pPr>
    </w:lvl>
    <w:lvl w:ilvl="4" w:tplc="04090019" w:tentative="1">
      <w:start w:val="1"/>
      <w:numFmt w:val="lowerLetter"/>
      <w:lvlText w:val="%5."/>
      <w:lvlJc w:val="left"/>
      <w:pPr>
        <w:tabs>
          <w:tab w:val="num" w:pos="4054"/>
        </w:tabs>
        <w:ind w:left="4054" w:hanging="360"/>
      </w:pPr>
    </w:lvl>
    <w:lvl w:ilvl="5" w:tplc="0409001B" w:tentative="1">
      <w:start w:val="1"/>
      <w:numFmt w:val="lowerRoman"/>
      <w:lvlText w:val="%6."/>
      <w:lvlJc w:val="right"/>
      <w:pPr>
        <w:tabs>
          <w:tab w:val="num" w:pos="4774"/>
        </w:tabs>
        <w:ind w:left="4774" w:hanging="180"/>
      </w:pPr>
    </w:lvl>
    <w:lvl w:ilvl="6" w:tplc="0409000F" w:tentative="1">
      <w:start w:val="1"/>
      <w:numFmt w:val="decimal"/>
      <w:lvlText w:val="%7."/>
      <w:lvlJc w:val="left"/>
      <w:pPr>
        <w:tabs>
          <w:tab w:val="num" w:pos="5494"/>
        </w:tabs>
        <w:ind w:left="5494" w:hanging="360"/>
      </w:pPr>
    </w:lvl>
    <w:lvl w:ilvl="7" w:tplc="04090019" w:tentative="1">
      <w:start w:val="1"/>
      <w:numFmt w:val="lowerLetter"/>
      <w:lvlText w:val="%8."/>
      <w:lvlJc w:val="left"/>
      <w:pPr>
        <w:tabs>
          <w:tab w:val="num" w:pos="6214"/>
        </w:tabs>
        <w:ind w:left="6214" w:hanging="360"/>
      </w:pPr>
    </w:lvl>
    <w:lvl w:ilvl="8" w:tplc="0409001B" w:tentative="1">
      <w:start w:val="1"/>
      <w:numFmt w:val="lowerRoman"/>
      <w:lvlText w:val="%9."/>
      <w:lvlJc w:val="right"/>
      <w:pPr>
        <w:tabs>
          <w:tab w:val="num" w:pos="6934"/>
        </w:tabs>
        <w:ind w:left="6934" w:hanging="180"/>
      </w:pPr>
    </w:lvl>
  </w:abstractNum>
  <w:abstractNum w:abstractNumId="17" w15:restartNumberingAfterBreak="0">
    <w:nsid w:val="1626576A"/>
    <w:multiLevelType w:val="hybridMultilevel"/>
    <w:tmpl w:val="A94AFB96"/>
    <w:lvl w:ilvl="0" w:tplc="04090001">
      <w:start w:val="1"/>
      <w:numFmt w:val="bullet"/>
      <w:lvlText w:val=""/>
      <w:lvlJc w:val="left"/>
      <w:pPr>
        <w:tabs>
          <w:tab w:val="num" w:pos="1174"/>
        </w:tabs>
        <w:ind w:left="1174" w:hanging="360"/>
      </w:pPr>
      <w:rPr>
        <w:rFonts w:ascii="Symbol" w:hAnsi="Symbol" w:hint="default"/>
      </w:rPr>
    </w:lvl>
    <w:lvl w:ilvl="1" w:tplc="0D247670">
      <w:start w:val="1"/>
      <w:numFmt w:val="decimal"/>
      <w:lvlText w:val="%2."/>
      <w:lvlJc w:val="left"/>
      <w:pPr>
        <w:tabs>
          <w:tab w:val="num" w:pos="1069"/>
        </w:tabs>
        <w:ind w:left="851" w:hanging="142"/>
      </w:pPr>
      <w:rPr>
        <w:rFonts w:hint="default"/>
      </w:rPr>
    </w:lvl>
    <w:lvl w:ilvl="2" w:tplc="04090005" w:tentative="1">
      <w:start w:val="1"/>
      <w:numFmt w:val="bullet"/>
      <w:lvlText w:val=""/>
      <w:lvlJc w:val="left"/>
      <w:pPr>
        <w:tabs>
          <w:tab w:val="num" w:pos="2614"/>
        </w:tabs>
        <w:ind w:left="2614" w:hanging="360"/>
      </w:pPr>
      <w:rPr>
        <w:rFonts w:ascii="Wingdings" w:hAnsi="Wingdings" w:hint="default"/>
      </w:rPr>
    </w:lvl>
    <w:lvl w:ilvl="3" w:tplc="04090001" w:tentative="1">
      <w:start w:val="1"/>
      <w:numFmt w:val="bullet"/>
      <w:lvlText w:val=""/>
      <w:lvlJc w:val="left"/>
      <w:pPr>
        <w:tabs>
          <w:tab w:val="num" w:pos="3334"/>
        </w:tabs>
        <w:ind w:left="3334" w:hanging="360"/>
      </w:pPr>
      <w:rPr>
        <w:rFonts w:ascii="Symbol" w:hAnsi="Symbol" w:hint="default"/>
      </w:rPr>
    </w:lvl>
    <w:lvl w:ilvl="4" w:tplc="04090003" w:tentative="1">
      <w:start w:val="1"/>
      <w:numFmt w:val="bullet"/>
      <w:lvlText w:val="o"/>
      <w:lvlJc w:val="left"/>
      <w:pPr>
        <w:tabs>
          <w:tab w:val="num" w:pos="4054"/>
        </w:tabs>
        <w:ind w:left="4054" w:hanging="360"/>
      </w:pPr>
      <w:rPr>
        <w:rFonts w:ascii="Courier New" w:hAnsi="Courier New" w:hint="default"/>
      </w:rPr>
    </w:lvl>
    <w:lvl w:ilvl="5" w:tplc="04090005" w:tentative="1">
      <w:start w:val="1"/>
      <w:numFmt w:val="bullet"/>
      <w:lvlText w:val=""/>
      <w:lvlJc w:val="left"/>
      <w:pPr>
        <w:tabs>
          <w:tab w:val="num" w:pos="4774"/>
        </w:tabs>
        <w:ind w:left="4774" w:hanging="360"/>
      </w:pPr>
      <w:rPr>
        <w:rFonts w:ascii="Wingdings" w:hAnsi="Wingdings" w:hint="default"/>
      </w:rPr>
    </w:lvl>
    <w:lvl w:ilvl="6" w:tplc="04090001" w:tentative="1">
      <w:start w:val="1"/>
      <w:numFmt w:val="bullet"/>
      <w:lvlText w:val=""/>
      <w:lvlJc w:val="left"/>
      <w:pPr>
        <w:tabs>
          <w:tab w:val="num" w:pos="5494"/>
        </w:tabs>
        <w:ind w:left="5494" w:hanging="360"/>
      </w:pPr>
      <w:rPr>
        <w:rFonts w:ascii="Symbol" w:hAnsi="Symbol" w:hint="default"/>
      </w:rPr>
    </w:lvl>
    <w:lvl w:ilvl="7" w:tplc="04090003" w:tentative="1">
      <w:start w:val="1"/>
      <w:numFmt w:val="bullet"/>
      <w:lvlText w:val="o"/>
      <w:lvlJc w:val="left"/>
      <w:pPr>
        <w:tabs>
          <w:tab w:val="num" w:pos="6214"/>
        </w:tabs>
        <w:ind w:left="6214" w:hanging="360"/>
      </w:pPr>
      <w:rPr>
        <w:rFonts w:ascii="Courier New" w:hAnsi="Courier New" w:hint="default"/>
      </w:rPr>
    </w:lvl>
    <w:lvl w:ilvl="8" w:tplc="04090005" w:tentative="1">
      <w:start w:val="1"/>
      <w:numFmt w:val="bullet"/>
      <w:lvlText w:val=""/>
      <w:lvlJc w:val="left"/>
      <w:pPr>
        <w:tabs>
          <w:tab w:val="num" w:pos="6934"/>
        </w:tabs>
        <w:ind w:left="6934" w:hanging="360"/>
      </w:pPr>
      <w:rPr>
        <w:rFonts w:ascii="Wingdings" w:hAnsi="Wingdings" w:hint="default"/>
      </w:rPr>
    </w:lvl>
  </w:abstractNum>
  <w:abstractNum w:abstractNumId="18" w15:restartNumberingAfterBreak="0">
    <w:nsid w:val="1695192C"/>
    <w:multiLevelType w:val="hybridMultilevel"/>
    <w:tmpl w:val="9F7AB31C"/>
    <w:lvl w:ilvl="0" w:tplc="20466248">
      <w:start w:val="1"/>
      <w:numFmt w:val="bullet"/>
      <w:lvlText w:val=""/>
      <w:lvlJc w:val="left"/>
      <w:pPr>
        <w:tabs>
          <w:tab w:val="num" w:pos="927"/>
        </w:tabs>
        <w:ind w:left="908" w:hanging="341"/>
      </w:pPr>
      <w:rPr>
        <w:rFonts w:ascii="Symbol" w:hAnsi="Symbol" w:hint="default"/>
      </w:rPr>
    </w:lvl>
    <w:lvl w:ilvl="1" w:tplc="04090003" w:tentative="1">
      <w:start w:val="1"/>
      <w:numFmt w:val="bullet"/>
      <w:lvlText w:val="o"/>
      <w:lvlJc w:val="left"/>
      <w:pPr>
        <w:tabs>
          <w:tab w:val="num" w:pos="1894"/>
        </w:tabs>
        <w:ind w:left="1894" w:hanging="360"/>
      </w:pPr>
      <w:rPr>
        <w:rFonts w:ascii="Courier New" w:hAnsi="Courier New" w:hint="default"/>
      </w:rPr>
    </w:lvl>
    <w:lvl w:ilvl="2" w:tplc="04090005" w:tentative="1">
      <w:start w:val="1"/>
      <w:numFmt w:val="bullet"/>
      <w:lvlText w:val=""/>
      <w:lvlJc w:val="left"/>
      <w:pPr>
        <w:tabs>
          <w:tab w:val="num" w:pos="2614"/>
        </w:tabs>
        <w:ind w:left="2614" w:hanging="360"/>
      </w:pPr>
      <w:rPr>
        <w:rFonts w:ascii="Wingdings" w:hAnsi="Wingdings" w:hint="default"/>
      </w:rPr>
    </w:lvl>
    <w:lvl w:ilvl="3" w:tplc="04090001" w:tentative="1">
      <w:start w:val="1"/>
      <w:numFmt w:val="bullet"/>
      <w:lvlText w:val=""/>
      <w:lvlJc w:val="left"/>
      <w:pPr>
        <w:tabs>
          <w:tab w:val="num" w:pos="3334"/>
        </w:tabs>
        <w:ind w:left="3334" w:hanging="360"/>
      </w:pPr>
      <w:rPr>
        <w:rFonts w:ascii="Symbol" w:hAnsi="Symbol" w:hint="default"/>
      </w:rPr>
    </w:lvl>
    <w:lvl w:ilvl="4" w:tplc="04090003" w:tentative="1">
      <w:start w:val="1"/>
      <w:numFmt w:val="bullet"/>
      <w:lvlText w:val="o"/>
      <w:lvlJc w:val="left"/>
      <w:pPr>
        <w:tabs>
          <w:tab w:val="num" w:pos="4054"/>
        </w:tabs>
        <w:ind w:left="4054" w:hanging="360"/>
      </w:pPr>
      <w:rPr>
        <w:rFonts w:ascii="Courier New" w:hAnsi="Courier New" w:hint="default"/>
      </w:rPr>
    </w:lvl>
    <w:lvl w:ilvl="5" w:tplc="04090005" w:tentative="1">
      <w:start w:val="1"/>
      <w:numFmt w:val="bullet"/>
      <w:lvlText w:val=""/>
      <w:lvlJc w:val="left"/>
      <w:pPr>
        <w:tabs>
          <w:tab w:val="num" w:pos="4774"/>
        </w:tabs>
        <w:ind w:left="4774" w:hanging="360"/>
      </w:pPr>
      <w:rPr>
        <w:rFonts w:ascii="Wingdings" w:hAnsi="Wingdings" w:hint="default"/>
      </w:rPr>
    </w:lvl>
    <w:lvl w:ilvl="6" w:tplc="04090001" w:tentative="1">
      <w:start w:val="1"/>
      <w:numFmt w:val="bullet"/>
      <w:lvlText w:val=""/>
      <w:lvlJc w:val="left"/>
      <w:pPr>
        <w:tabs>
          <w:tab w:val="num" w:pos="5494"/>
        </w:tabs>
        <w:ind w:left="5494" w:hanging="360"/>
      </w:pPr>
      <w:rPr>
        <w:rFonts w:ascii="Symbol" w:hAnsi="Symbol" w:hint="default"/>
      </w:rPr>
    </w:lvl>
    <w:lvl w:ilvl="7" w:tplc="04090003" w:tentative="1">
      <w:start w:val="1"/>
      <w:numFmt w:val="bullet"/>
      <w:lvlText w:val="o"/>
      <w:lvlJc w:val="left"/>
      <w:pPr>
        <w:tabs>
          <w:tab w:val="num" w:pos="6214"/>
        </w:tabs>
        <w:ind w:left="6214" w:hanging="360"/>
      </w:pPr>
      <w:rPr>
        <w:rFonts w:ascii="Courier New" w:hAnsi="Courier New" w:hint="default"/>
      </w:rPr>
    </w:lvl>
    <w:lvl w:ilvl="8" w:tplc="04090005" w:tentative="1">
      <w:start w:val="1"/>
      <w:numFmt w:val="bullet"/>
      <w:lvlText w:val=""/>
      <w:lvlJc w:val="left"/>
      <w:pPr>
        <w:tabs>
          <w:tab w:val="num" w:pos="6934"/>
        </w:tabs>
        <w:ind w:left="6934" w:hanging="360"/>
      </w:pPr>
      <w:rPr>
        <w:rFonts w:ascii="Wingdings" w:hAnsi="Wingdings" w:hint="default"/>
      </w:rPr>
    </w:lvl>
  </w:abstractNum>
  <w:abstractNum w:abstractNumId="19" w15:restartNumberingAfterBreak="0">
    <w:nsid w:val="1946567D"/>
    <w:multiLevelType w:val="hybridMultilevel"/>
    <w:tmpl w:val="9D509222"/>
    <w:lvl w:ilvl="0" w:tplc="0D247670">
      <w:start w:val="1"/>
      <w:numFmt w:val="decimal"/>
      <w:lvlText w:val="%1."/>
      <w:lvlJc w:val="left"/>
      <w:pPr>
        <w:tabs>
          <w:tab w:val="num" w:pos="1069"/>
        </w:tabs>
        <w:ind w:left="851" w:hanging="142"/>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1D44701E"/>
    <w:multiLevelType w:val="hybridMultilevel"/>
    <w:tmpl w:val="6C5EF1E6"/>
    <w:lvl w:ilvl="0" w:tplc="E0F490C4">
      <w:start w:val="1"/>
      <w:numFmt w:val="bullet"/>
      <w:lvlText w:val=""/>
      <w:lvlJc w:val="left"/>
      <w:pPr>
        <w:tabs>
          <w:tab w:val="num" w:pos="927"/>
        </w:tabs>
        <w:ind w:left="907" w:hanging="34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21224012"/>
    <w:multiLevelType w:val="hybridMultilevel"/>
    <w:tmpl w:val="501E17D6"/>
    <w:lvl w:ilvl="0" w:tplc="0809001B">
      <w:start w:val="1"/>
      <w:numFmt w:val="lowerRoman"/>
      <w:lvlText w:val="%1."/>
      <w:lvlJc w:val="righ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2" w15:restartNumberingAfterBreak="0">
    <w:nsid w:val="2296065C"/>
    <w:multiLevelType w:val="hybridMultilevel"/>
    <w:tmpl w:val="32B4B0EA"/>
    <w:lvl w:ilvl="0" w:tplc="20466248">
      <w:start w:val="1"/>
      <w:numFmt w:val="bullet"/>
      <w:lvlText w:val=""/>
      <w:lvlJc w:val="left"/>
      <w:pPr>
        <w:tabs>
          <w:tab w:val="num" w:pos="927"/>
        </w:tabs>
        <w:ind w:left="908" w:hanging="341"/>
      </w:pPr>
      <w:rPr>
        <w:rFonts w:ascii="Symbol" w:hAnsi="Symbol" w:hint="default"/>
      </w:rPr>
    </w:lvl>
    <w:lvl w:ilvl="1" w:tplc="04090003" w:tentative="1">
      <w:start w:val="1"/>
      <w:numFmt w:val="bullet"/>
      <w:lvlText w:val="o"/>
      <w:lvlJc w:val="left"/>
      <w:pPr>
        <w:tabs>
          <w:tab w:val="num" w:pos="1894"/>
        </w:tabs>
        <w:ind w:left="1894" w:hanging="360"/>
      </w:pPr>
      <w:rPr>
        <w:rFonts w:ascii="Courier New" w:hAnsi="Courier New" w:hint="default"/>
      </w:rPr>
    </w:lvl>
    <w:lvl w:ilvl="2" w:tplc="04090005" w:tentative="1">
      <w:start w:val="1"/>
      <w:numFmt w:val="bullet"/>
      <w:lvlText w:val=""/>
      <w:lvlJc w:val="left"/>
      <w:pPr>
        <w:tabs>
          <w:tab w:val="num" w:pos="2614"/>
        </w:tabs>
        <w:ind w:left="2614" w:hanging="360"/>
      </w:pPr>
      <w:rPr>
        <w:rFonts w:ascii="Wingdings" w:hAnsi="Wingdings" w:hint="default"/>
      </w:rPr>
    </w:lvl>
    <w:lvl w:ilvl="3" w:tplc="04090001" w:tentative="1">
      <w:start w:val="1"/>
      <w:numFmt w:val="bullet"/>
      <w:lvlText w:val=""/>
      <w:lvlJc w:val="left"/>
      <w:pPr>
        <w:tabs>
          <w:tab w:val="num" w:pos="3334"/>
        </w:tabs>
        <w:ind w:left="3334" w:hanging="360"/>
      </w:pPr>
      <w:rPr>
        <w:rFonts w:ascii="Symbol" w:hAnsi="Symbol" w:hint="default"/>
      </w:rPr>
    </w:lvl>
    <w:lvl w:ilvl="4" w:tplc="04090003" w:tentative="1">
      <w:start w:val="1"/>
      <w:numFmt w:val="bullet"/>
      <w:lvlText w:val="o"/>
      <w:lvlJc w:val="left"/>
      <w:pPr>
        <w:tabs>
          <w:tab w:val="num" w:pos="4054"/>
        </w:tabs>
        <w:ind w:left="4054" w:hanging="360"/>
      </w:pPr>
      <w:rPr>
        <w:rFonts w:ascii="Courier New" w:hAnsi="Courier New" w:hint="default"/>
      </w:rPr>
    </w:lvl>
    <w:lvl w:ilvl="5" w:tplc="04090005" w:tentative="1">
      <w:start w:val="1"/>
      <w:numFmt w:val="bullet"/>
      <w:lvlText w:val=""/>
      <w:lvlJc w:val="left"/>
      <w:pPr>
        <w:tabs>
          <w:tab w:val="num" w:pos="4774"/>
        </w:tabs>
        <w:ind w:left="4774" w:hanging="360"/>
      </w:pPr>
      <w:rPr>
        <w:rFonts w:ascii="Wingdings" w:hAnsi="Wingdings" w:hint="default"/>
      </w:rPr>
    </w:lvl>
    <w:lvl w:ilvl="6" w:tplc="04090001" w:tentative="1">
      <w:start w:val="1"/>
      <w:numFmt w:val="bullet"/>
      <w:lvlText w:val=""/>
      <w:lvlJc w:val="left"/>
      <w:pPr>
        <w:tabs>
          <w:tab w:val="num" w:pos="5494"/>
        </w:tabs>
        <w:ind w:left="5494" w:hanging="360"/>
      </w:pPr>
      <w:rPr>
        <w:rFonts w:ascii="Symbol" w:hAnsi="Symbol" w:hint="default"/>
      </w:rPr>
    </w:lvl>
    <w:lvl w:ilvl="7" w:tplc="04090003" w:tentative="1">
      <w:start w:val="1"/>
      <w:numFmt w:val="bullet"/>
      <w:lvlText w:val="o"/>
      <w:lvlJc w:val="left"/>
      <w:pPr>
        <w:tabs>
          <w:tab w:val="num" w:pos="6214"/>
        </w:tabs>
        <w:ind w:left="6214" w:hanging="360"/>
      </w:pPr>
      <w:rPr>
        <w:rFonts w:ascii="Courier New" w:hAnsi="Courier New" w:hint="default"/>
      </w:rPr>
    </w:lvl>
    <w:lvl w:ilvl="8" w:tplc="04090005" w:tentative="1">
      <w:start w:val="1"/>
      <w:numFmt w:val="bullet"/>
      <w:lvlText w:val=""/>
      <w:lvlJc w:val="left"/>
      <w:pPr>
        <w:tabs>
          <w:tab w:val="num" w:pos="6934"/>
        </w:tabs>
        <w:ind w:left="6934" w:hanging="360"/>
      </w:pPr>
      <w:rPr>
        <w:rFonts w:ascii="Wingdings" w:hAnsi="Wingdings" w:hint="default"/>
      </w:rPr>
    </w:lvl>
  </w:abstractNum>
  <w:abstractNum w:abstractNumId="23" w15:restartNumberingAfterBreak="0">
    <w:nsid w:val="328D162A"/>
    <w:multiLevelType w:val="hybridMultilevel"/>
    <w:tmpl w:val="F9140FA4"/>
    <w:lvl w:ilvl="0" w:tplc="20466248">
      <w:start w:val="1"/>
      <w:numFmt w:val="bullet"/>
      <w:lvlText w:val=""/>
      <w:lvlJc w:val="left"/>
      <w:pPr>
        <w:tabs>
          <w:tab w:val="num" w:pos="927"/>
        </w:tabs>
        <w:ind w:left="908" w:hanging="341"/>
      </w:pPr>
      <w:rPr>
        <w:rFonts w:ascii="Symbol" w:hAnsi="Symbol" w:hint="default"/>
      </w:rPr>
    </w:lvl>
    <w:lvl w:ilvl="1" w:tplc="04090003" w:tentative="1">
      <w:start w:val="1"/>
      <w:numFmt w:val="bullet"/>
      <w:lvlText w:val="o"/>
      <w:lvlJc w:val="left"/>
      <w:pPr>
        <w:tabs>
          <w:tab w:val="num" w:pos="1894"/>
        </w:tabs>
        <w:ind w:left="1894" w:hanging="360"/>
      </w:pPr>
      <w:rPr>
        <w:rFonts w:ascii="Courier New" w:hAnsi="Courier New" w:hint="default"/>
      </w:rPr>
    </w:lvl>
    <w:lvl w:ilvl="2" w:tplc="04090005" w:tentative="1">
      <w:start w:val="1"/>
      <w:numFmt w:val="bullet"/>
      <w:lvlText w:val=""/>
      <w:lvlJc w:val="left"/>
      <w:pPr>
        <w:tabs>
          <w:tab w:val="num" w:pos="2614"/>
        </w:tabs>
        <w:ind w:left="2614" w:hanging="360"/>
      </w:pPr>
      <w:rPr>
        <w:rFonts w:ascii="Wingdings" w:hAnsi="Wingdings" w:hint="default"/>
      </w:rPr>
    </w:lvl>
    <w:lvl w:ilvl="3" w:tplc="04090001" w:tentative="1">
      <w:start w:val="1"/>
      <w:numFmt w:val="bullet"/>
      <w:lvlText w:val=""/>
      <w:lvlJc w:val="left"/>
      <w:pPr>
        <w:tabs>
          <w:tab w:val="num" w:pos="3334"/>
        </w:tabs>
        <w:ind w:left="3334" w:hanging="360"/>
      </w:pPr>
      <w:rPr>
        <w:rFonts w:ascii="Symbol" w:hAnsi="Symbol" w:hint="default"/>
      </w:rPr>
    </w:lvl>
    <w:lvl w:ilvl="4" w:tplc="04090003" w:tentative="1">
      <w:start w:val="1"/>
      <w:numFmt w:val="bullet"/>
      <w:lvlText w:val="o"/>
      <w:lvlJc w:val="left"/>
      <w:pPr>
        <w:tabs>
          <w:tab w:val="num" w:pos="4054"/>
        </w:tabs>
        <w:ind w:left="4054" w:hanging="360"/>
      </w:pPr>
      <w:rPr>
        <w:rFonts w:ascii="Courier New" w:hAnsi="Courier New" w:hint="default"/>
      </w:rPr>
    </w:lvl>
    <w:lvl w:ilvl="5" w:tplc="04090005" w:tentative="1">
      <w:start w:val="1"/>
      <w:numFmt w:val="bullet"/>
      <w:lvlText w:val=""/>
      <w:lvlJc w:val="left"/>
      <w:pPr>
        <w:tabs>
          <w:tab w:val="num" w:pos="4774"/>
        </w:tabs>
        <w:ind w:left="4774" w:hanging="360"/>
      </w:pPr>
      <w:rPr>
        <w:rFonts w:ascii="Wingdings" w:hAnsi="Wingdings" w:hint="default"/>
      </w:rPr>
    </w:lvl>
    <w:lvl w:ilvl="6" w:tplc="04090001" w:tentative="1">
      <w:start w:val="1"/>
      <w:numFmt w:val="bullet"/>
      <w:lvlText w:val=""/>
      <w:lvlJc w:val="left"/>
      <w:pPr>
        <w:tabs>
          <w:tab w:val="num" w:pos="5494"/>
        </w:tabs>
        <w:ind w:left="5494" w:hanging="360"/>
      </w:pPr>
      <w:rPr>
        <w:rFonts w:ascii="Symbol" w:hAnsi="Symbol" w:hint="default"/>
      </w:rPr>
    </w:lvl>
    <w:lvl w:ilvl="7" w:tplc="04090003" w:tentative="1">
      <w:start w:val="1"/>
      <w:numFmt w:val="bullet"/>
      <w:lvlText w:val="o"/>
      <w:lvlJc w:val="left"/>
      <w:pPr>
        <w:tabs>
          <w:tab w:val="num" w:pos="6214"/>
        </w:tabs>
        <w:ind w:left="6214" w:hanging="360"/>
      </w:pPr>
      <w:rPr>
        <w:rFonts w:ascii="Courier New" w:hAnsi="Courier New" w:hint="default"/>
      </w:rPr>
    </w:lvl>
    <w:lvl w:ilvl="8" w:tplc="04090005" w:tentative="1">
      <w:start w:val="1"/>
      <w:numFmt w:val="bullet"/>
      <w:lvlText w:val=""/>
      <w:lvlJc w:val="left"/>
      <w:pPr>
        <w:tabs>
          <w:tab w:val="num" w:pos="6934"/>
        </w:tabs>
        <w:ind w:left="6934" w:hanging="360"/>
      </w:pPr>
      <w:rPr>
        <w:rFonts w:ascii="Wingdings" w:hAnsi="Wingdings" w:hint="default"/>
      </w:rPr>
    </w:lvl>
  </w:abstractNum>
  <w:abstractNum w:abstractNumId="24" w15:restartNumberingAfterBreak="0">
    <w:nsid w:val="35123BC9"/>
    <w:multiLevelType w:val="multilevel"/>
    <w:tmpl w:val="0D781202"/>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5" w15:restartNumberingAfterBreak="0">
    <w:nsid w:val="358567A8"/>
    <w:multiLevelType w:val="hybridMultilevel"/>
    <w:tmpl w:val="AE7405C4"/>
    <w:lvl w:ilvl="0" w:tplc="20466248">
      <w:start w:val="1"/>
      <w:numFmt w:val="bullet"/>
      <w:lvlText w:val=""/>
      <w:lvlJc w:val="left"/>
      <w:pPr>
        <w:tabs>
          <w:tab w:val="num" w:pos="927"/>
        </w:tabs>
        <w:ind w:left="908" w:hanging="341"/>
      </w:pPr>
      <w:rPr>
        <w:rFonts w:ascii="Symbol" w:hAnsi="Symbol" w:hint="default"/>
      </w:rPr>
    </w:lvl>
    <w:lvl w:ilvl="1" w:tplc="04090003" w:tentative="1">
      <w:start w:val="1"/>
      <w:numFmt w:val="bullet"/>
      <w:lvlText w:val="o"/>
      <w:lvlJc w:val="left"/>
      <w:pPr>
        <w:tabs>
          <w:tab w:val="num" w:pos="1894"/>
        </w:tabs>
        <w:ind w:left="1894" w:hanging="360"/>
      </w:pPr>
      <w:rPr>
        <w:rFonts w:ascii="Courier New" w:hAnsi="Courier New" w:hint="default"/>
      </w:rPr>
    </w:lvl>
    <w:lvl w:ilvl="2" w:tplc="04090005" w:tentative="1">
      <w:start w:val="1"/>
      <w:numFmt w:val="bullet"/>
      <w:lvlText w:val=""/>
      <w:lvlJc w:val="left"/>
      <w:pPr>
        <w:tabs>
          <w:tab w:val="num" w:pos="2614"/>
        </w:tabs>
        <w:ind w:left="2614" w:hanging="360"/>
      </w:pPr>
      <w:rPr>
        <w:rFonts w:ascii="Wingdings" w:hAnsi="Wingdings" w:hint="default"/>
      </w:rPr>
    </w:lvl>
    <w:lvl w:ilvl="3" w:tplc="04090001" w:tentative="1">
      <w:start w:val="1"/>
      <w:numFmt w:val="bullet"/>
      <w:lvlText w:val=""/>
      <w:lvlJc w:val="left"/>
      <w:pPr>
        <w:tabs>
          <w:tab w:val="num" w:pos="3334"/>
        </w:tabs>
        <w:ind w:left="3334" w:hanging="360"/>
      </w:pPr>
      <w:rPr>
        <w:rFonts w:ascii="Symbol" w:hAnsi="Symbol" w:hint="default"/>
      </w:rPr>
    </w:lvl>
    <w:lvl w:ilvl="4" w:tplc="04090003" w:tentative="1">
      <w:start w:val="1"/>
      <w:numFmt w:val="bullet"/>
      <w:lvlText w:val="o"/>
      <w:lvlJc w:val="left"/>
      <w:pPr>
        <w:tabs>
          <w:tab w:val="num" w:pos="4054"/>
        </w:tabs>
        <w:ind w:left="4054" w:hanging="360"/>
      </w:pPr>
      <w:rPr>
        <w:rFonts w:ascii="Courier New" w:hAnsi="Courier New" w:hint="default"/>
      </w:rPr>
    </w:lvl>
    <w:lvl w:ilvl="5" w:tplc="04090005" w:tentative="1">
      <w:start w:val="1"/>
      <w:numFmt w:val="bullet"/>
      <w:lvlText w:val=""/>
      <w:lvlJc w:val="left"/>
      <w:pPr>
        <w:tabs>
          <w:tab w:val="num" w:pos="4774"/>
        </w:tabs>
        <w:ind w:left="4774" w:hanging="360"/>
      </w:pPr>
      <w:rPr>
        <w:rFonts w:ascii="Wingdings" w:hAnsi="Wingdings" w:hint="default"/>
      </w:rPr>
    </w:lvl>
    <w:lvl w:ilvl="6" w:tplc="04090001" w:tentative="1">
      <w:start w:val="1"/>
      <w:numFmt w:val="bullet"/>
      <w:lvlText w:val=""/>
      <w:lvlJc w:val="left"/>
      <w:pPr>
        <w:tabs>
          <w:tab w:val="num" w:pos="5494"/>
        </w:tabs>
        <w:ind w:left="5494" w:hanging="360"/>
      </w:pPr>
      <w:rPr>
        <w:rFonts w:ascii="Symbol" w:hAnsi="Symbol" w:hint="default"/>
      </w:rPr>
    </w:lvl>
    <w:lvl w:ilvl="7" w:tplc="04090003" w:tentative="1">
      <w:start w:val="1"/>
      <w:numFmt w:val="bullet"/>
      <w:lvlText w:val="o"/>
      <w:lvlJc w:val="left"/>
      <w:pPr>
        <w:tabs>
          <w:tab w:val="num" w:pos="6214"/>
        </w:tabs>
        <w:ind w:left="6214" w:hanging="360"/>
      </w:pPr>
      <w:rPr>
        <w:rFonts w:ascii="Courier New" w:hAnsi="Courier New" w:hint="default"/>
      </w:rPr>
    </w:lvl>
    <w:lvl w:ilvl="8" w:tplc="04090005" w:tentative="1">
      <w:start w:val="1"/>
      <w:numFmt w:val="bullet"/>
      <w:lvlText w:val=""/>
      <w:lvlJc w:val="left"/>
      <w:pPr>
        <w:tabs>
          <w:tab w:val="num" w:pos="6934"/>
        </w:tabs>
        <w:ind w:left="6934" w:hanging="360"/>
      </w:pPr>
      <w:rPr>
        <w:rFonts w:ascii="Wingdings" w:hAnsi="Wingdings" w:hint="default"/>
      </w:rPr>
    </w:lvl>
  </w:abstractNum>
  <w:abstractNum w:abstractNumId="26" w15:restartNumberingAfterBreak="0">
    <w:nsid w:val="3A7C5643"/>
    <w:multiLevelType w:val="hybridMultilevel"/>
    <w:tmpl w:val="FA98379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3C3A31E6"/>
    <w:multiLevelType w:val="hybridMultilevel"/>
    <w:tmpl w:val="076298AE"/>
    <w:lvl w:ilvl="0" w:tplc="0809001B">
      <w:start w:val="1"/>
      <w:numFmt w:val="lowerRoman"/>
      <w:lvlText w:val="%1."/>
      <w:lvlJc w:val="righ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8" w15:restartNumberingAfterBreak="0">
    <w:nsid w:val="424C145C"/>
    <w:multiLevelType w:val="multilevel"/>
    <w:tmpl w:val="ED8A6D4A"/>
    <w:lvl w:ilvl="0">
      <w:start w:val="4"/>
      <w:numFmt w:val="decimal"/>
      <w:lvlText w:val="%1."/>
      <w:lvlJc w:val="left"/>
      <w:pPr>
        <w:tabs>
          <w:tab w:val="num" w:pos="360"/>
        </w:tabs>
        <w:ind w:left="360" w:hanging="360"/>
      </w:pPr>
    </w:lvl>
    <w:lvl w:ilvl="1">
      <w:start w:val="1"/>
      <w:numFmt w:val="lowerRoman"/>
      <w:lvlText w:val="%2."/>
      <w:lvlJc w:val="right"/>
      <w:pPr>
        <w:ind w:left="785"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9" w15:restartNumberingAfterBreak="0">
    <w:nsid w:val="4501066B"/>
    <w:multiLevelType w:val="hybridMultilevel"/>
    <w:tmpl w:val="263AC75C"/>
    <w:lvl w:ilvl="0" w:tplc="C65413BC">
      <w:start w:val="1"/>
      <w:numFmt w:val="bullet"/>
      <w:lvlText w:val=""/>
      <w:lvlJc w:val="left"/>
      <w:pPr>
        <w:tabs>
          <w:tab w:val="num" w:pos="644"/>
        </w:tabs>
        <w:ind w:left="567" w:hanging="283"/>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8721294"/>
    <w:multiLevelType w:val="hybridMultilevel"/>
    <w:tmpl w:val="E9226D34"/>
    <w:lvl w:ilvl="0" w:tplc="20466248">
      <w:start w:val="1"/>
      <w:numFmt w:val="bullet"/>
      <w:lvlText w:val=""/>
      <w:lvlJc w:val="left"/>
      <w:pPr>
        <w:tabs>
          <w:tab w:val="num" w:pos="927"/>
        </w:tabs>
        <w:ind w:left="908" w:hanging="341"/>
      </w:pPr>
      <w:rPr>
        <w:rFonts w:ascii="Symbol" w:hAnsi="Symbol" w:hint="default"/>
      </w:rPr>
    </w:lvl>
    <w:lvl w:ilvl="1" w:tplc="04090003" w:tentative="1">
      <w:start w:val="1"/>
      <w:numFmt w:val="bullet"/>
      <w:lvlText w:val="o"/>
      <w:lvlJc w:val="left"/>
      <w:pPr>
        <w:tabs>
          <w:tab w:val="num" w:pos="1894"/>
        </w:tabs>
        <w:ind w:left="1894" w:hanging="360"/>
      </w:pPr>
      <w:rPr>
        <w:rFonts w:ascii="Courier New" w:hAnsi="Courier New" w:hint="default"/>
      </w:rPr>
    </w:lvl>
    <w:lvl w:ilvl="2" w:tplc="04090005" w:tentative="1">
      <w:start w:val="1"/>
      <w:numFmt w:val="bullet"/>
      <w:lvlText w:val=""/>
      <w:lvlJc w:val="left"/>
      <w:pPr>
        <w:tabs>
          <w:tab w:val="num" w:pos="2614"/>
        </w:tabs>
        <w:ind w:left="2614" w:hanging="360"/>
      </w:pPr>
      <w:rPr>
        <w:rFonts w:ascii="Wingdings" w:hAnsi="Wingdings" w:hint="default"/>
      </w:rPr>
    </w:lvl>
    <w:lvl w:ilvl="3" w:tplc="04090001" w:tentative="1">
      <w:start w:val="1"/>
      <w:numFmt w:val="bullet"/>
      <w:lvlText w:val=""/>
      <w:lvlJc w:val="left"/>
      <w:pPr>
        <w:tabs>
          <w:tab w:val="num" w:pos="3334"/>
        </w:tabs>
        <w:ind w:left="3334" w:hanging="360"/>
      </w:pPr>
      <w:rPr>
        <w:rFonts w:ascii="Symbol" w:hAnsi="Symbol" w:hint="default"/>
      </w:rPr>
    </w:lvl>
    <w:lvl w:ilvl="4" w:tplc="04090003" w:tentative="1">
      <w:start w:val="1"/>
      <w:numFmt w:val="bullet"/>
      <w:lvlText w:val="o"/>
      <w:lvlJc w:val="left"/>
      <w:pPr>
        <w:tabs>
          <w:tab w:val="num" w:pos="4054"/>
        </w:tabs>
        <w:ind w:left="4054" w:hanging="360"/>
      </w:pPr>
      <w:rPr>
        <w:rFonts w:ascii="Courier New" w:hAnsi="Courier New" w:hint="default"/>
      </w:rPr>
    </w:lvl>
    <w:lvl w:ilvl="5" w:tplc="04090005" w:tentative="1">
      <w:start w:val="1"/>
      <w:numFmt w:val="bullet"/>
      <w:lvlText w:val=""/>
      <w:lvlJc w:val="left"/>
      <w:pPr>
        <w:tabs>
          <w:tab w:val="num" w:pos="4774"/>
        </w:tabs>
        <w:ind w:left="4774" w:hanging="360"/>
      </w:pPr>
      <w:rPr>
        <w:rFonts w:ascii="Wingdings" w:hAnsi="Wingdings" w:hint="default"/>
      </w:rPr>
    </w:lvl>
    <w:lvl w:ilvl="6" w:tplc="04090001" w:tentative="1">
      <w:start w:val="1"/>
      <w:numFmt w:val="bullet"/>
      <w:lvlText w:val=""/>
      <w:lvlJc w:val="left"/>
      <w:pPr>
        <w:tabs>
          <w:tab w:val="num" w:pos="5494"/>
        </w:tabs>
        <w:ind w:left="5494" w:hanging="360"/>
      </w:pPr>
      <w:rPr>
        <w:rFonts w:ascii="Symbol" w:hAnsi="Symbol" w:hint="default"/>
      </w:rPr>
    </w:lvl>
    <w:lvl w:ilvl="7" w:tplc="04090003" w:tentative="1">
      <w:start w:val="1"/>
      <w:numFmt w:val="bullet"/>
      <w:lvlText w:val="o"/>
      <w:lvlJc w:val="left"/>
      <w:pPr>
        <w:tabs>
          <w:tab w:val="num" w:pos="6214"/>
        </w:tabs>
        <w:ind w:left="6214" w:hanging="360"/>
      </w:pPr>
      <w:rPr>
        <w:rFonts w:ascii="Courier New" w:hAnsi="Courier New" w:hint="default"/>
      </w:rPr>
    </w:lvl>
    <w:lvl w:ilvl="8" w:tplc="04090005" w:tentative="1">
      <w:start w:val="1"/>
      <w:numFmt w:val="bullet"/>
      <w:lvlText w:val=""/>
      <w:lvlJc w:val="left"/>
      <w:pPr>
        <w:tabs>
          <w:tab w:val="num" w:pos="6934"/>
        </w:tabs>
        <w:ind w:left="6934" w:hanging="360"/>
      </w:pPr>
      <w:rPr>
        <w:rFonts w:ascii="Wingdings" w:hAnsi="Wingdings" w:hint="default"/>
      </w:rPr>
    </w:lvl>
  </w:abstractNum>
  <w:abstractNum w:abstractNumId="31" w15:restartNumberingAfterBreak="0">
    <w:nsid w:val="4A53108D"/>
    <w:multiLevelType w:val="hybridMultilevel"/>
    <w:tmpl w:val="68947AF2"/>
    <w:lvl w:ilvl="0" w:tplc="20466248">
      <w:start w:val="1"/>
      <w:numFmt w:val="bullet"/>
      <w:lvlText w:val=""/>
      <w:lvlJc w:val="left"/>
      <w:pPr>
        <w:tabs>
          <w:tab w:val="num" w:pos="927"/>
        </w:tabs>
        <w:ind w:left="908" w:hanging="341"/>
      </w:pPr>
      <w:rPr>
        <w:rFonts w:ascii="Symbol" w:hAnsi="Symbol" w:hint="default"/>
      </w:rPr>
    </w:lvl>
    <w:lvl w:ilvl="1" w:tplc="04090003" w:tentative="1">
      <w:start w:val="1"/>
      <w:numFmt w:val="bullet"/>
      <w:lvlText w:val="o"/>
      <w:lvlJc w:val="left"/>
      <w:pPr>
        <w:tabs>
          <w:tab w:val="num" w:pos="1894"/>
        </w:tabs>
        <w:ind w:left="1894" w:hanging="360"/>
      </w:pPr>
      <w:rPr>
        <w:rFonts w:ascii="Courier New" w:hAnsi="Courier New" w:hint="default"/>
      </w:rPr>
    </w:lvl>
    <w:lvl w:ilvl="2" w:tplc="04090005" w:tentative="1">
      <w:start w:val="1"/>
      <w:numFmt w:val="bullet"/>
      <w:lvlText w:val=""/>
      <w:lvlJc w:val="left"/>
      <w:pPr>
        <w:tabs>
          <w:tab w:val="num" w:pos="2614"/>
        </w:tabs>
        <w:ind w:left="2614" w:hanging="360"/>
      </w:pPr>
      <w:rPr>
        <w:rFonts w:ascii="Wingdings" w:hAnsi="Wingdings" w:hint="default"/>
      </w:rPr>
    </w:lvl>
    <w:lvl w:ilvl="3" w:tplc="04090001" w:tentative="1">
      <w:start w:val="1"/>
      <w:numFmt w:val="bullet"/>
      <w:lvlText w:val=""/>
      <w:lvlJc w:val="left"/>
      <w:pPr>
        <w:tabs>
          <w:tab w:val="num" w:pos="3334"/>
        </w:tabs>
        <w:ind w:left="3334" w:hanging="360"/>
      </w:pPr>
      <w:rPr>
        <w:rFonts w:ascii="Symbol" w:hAnsi="Symbol" w:hint="default"/>
      </w:rPr>
    </w:lvl>
    <w:lvl w:ilvl="4" w:tplc="04090003" w:tentative="1">
      <w:start w:val="1"/>
      <w:numFmt w:val="bullet"/>
      <w:lvlText w:val="o"/>
      <w:lvlJc w:val="left"/>
      <w:pPr>
        <w:tabs>
          <w:tab w:val="num" w:pos="4054"/>
        </w:tabs>
        <w:ind w:left="4054" w:hanging="360"/>
      </w:pPr>
      <w:rPr>
        <w:rFonts w:ascii="Courier New" w:hAnsi="Courier New" w:hint="default"/>
      </w:rPr>
    </w:lvl>
    <w:lvl w:ilvl="5" w:tplc="04090005" w:tentative="1">
      <w:start w:val="1"/>
      <w:numFmt w:val="bullet"/>
      <w:lvlText w:val=""/>
      <w:lvlJc w:val="left"/>
      <w:pPr>
        <w:tabs>
          <w:tab w:val="num" w:pos="4774"/>
        </w:tabs>
        <w:ind w:left="4774" w:hanging="360"/>
      </w:pPr>
      <w:rPr>
        <w:rFonts w:ascii="Wingdings" w:hAnsi="Wingdings" w:hint="default"/>
      </w:rPr>
    </w:lvl>
    <w:lvl w:ilvl="6" w:tplc="04090001" w:tentative="1">
      <w:start w:val="1"/>
      <w:numFmt w:val="bullet"/>
      <w:lvlText w:val=""/>
      <w:lvlJc w:val="left"/>
      <w:pPr>
        <w:tabs>
          <w:tab w:val="num" w:pos="5494"/>
        </w:tabs>
        <w:ind w:left="5494" w:hanging="360"/>
      </w:pPr>
      <w:rPr>
        <w:rFonts w:ascii="Symbol" w:hAnsi="Symbol" w:hint="default"/>
      </w:rPr>
    </w:lvl>
    <w:lvl w:ilvl="7" w:tplc="04090003" w:tentative="1">
      <w:start w:val="1"/>
      <w:numFmt w:val="bullet"/>
      <w:lvlText w:val="o"/>
      <w:lvlJc w:val="left"/>
      <w:pPr>
        <w:tabs>
          <w:tab w:val="num" w:pos="6214"/>
        </w:tabs>
        <w:ind w:left="6214" w:hanging="360"/>
      </w:pPr>
      <w:rPr>
        <w:rFonts w:ascii="Courier New" w:hAnsi="Courier New" w:hint="default"/>
      </w:rPr>
    </w:lvl>
    <w:lvl w:ilvl="8" w:tplc="04090005" w:tentative="1">
      <w:start w:val="1"/>
      <w:numFmt w:val="bullet"/>
      <w:lvlText w:val=""/>
      <w:lvlJc w:val="left"/>
      <w:pPr>
        <w:tabs>
          <w:tab w:val="num" w:pos="6934"/>
        </w:tabs>
        <w:ind w:left="6934" w:hanging="360"/>
      </w:pPr>
      <w:rPr>
        <w:rFonts w:ascii="Wingdings" w:hAnsi="Wingdings" w:hint="default"/>
      </w:rPr>
    </w:lvl>
  </w:abstractNum>
  <w:abstractNum w:abstractNumId="32" w15:restartNumberingAfterBreak="0">
    <w:nsid w:val="54145CA4"/>
    <w:multiLevelType w:val="multilevel"/>
    <w:tmpl w:val="8F3C96C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550B44E2"/>
    <w:multiLevelType w:val="hybridMultilevel"/>
    <w:tmpl w:val="263AC75C"/>
    <w:lvl w:ilvl="0" w:tplc="ACD03AA2">
      <w:start w:val="1"/>
      <w:numFmt w:val="decimal"/>
      <w:lvlText w:val="%1."/>
      <w:lvlJc w:val="left"/>
      <w:pPr>
        <w:tabs>
          <w:tab w:val="num" w:pos="644"/>
        </w:tabs>
        <w:ind w:left="624" w:hanging="340"/>
      </w:pPr>
      <w:rPr>
        <w:rFont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550244D"/>
    <w:multiLevelType w:val="multilevel"/>
    <w:tmpl w:val="0E88B5A2"/>
    <w:lvl w:ilvl="0">
      <w:start w:val="1"/>
      <w:numFmt w:val="decimal"/>
      <w:pStyle w:val="Heading1"/>
      <w:suff w:val="space"/>
      <w:lvlText w:val="Chapter %1:"/>
      <w:lvlJc w:val="left"/>
      <w:pPr>
        <w:ind w:left="6527" w:hanging="432"/>
      </w:pPr>
      <w:rPr>
        <w:rFonts w:hint="default"/>
      </w:rPr>
    </w:lvl>
    <w:lvl w:ilvl="1">
      <w:start w:val="1"/>
      <w:numFmt w:val="decimal"/>
      <w:pStyle w:val="Heading2"/>
      <w:lvlText w:val="%1.%2"/>
      <w:lvlJc w:val="left"/>
      <w:pPr>
        <w:tabs>
          <w:tab w:val="num" w:pos="5396"/>
        </w:tabs>
        <w:ind w:left="5396" w:hanging="576"/>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35" w15:restartNumberingAfterBreak="0">
    <w:nsid w:val="59DF1520"/>
    <w:multiLevelType w:val="hybridMultilevel"/>
    <w:tmpl w:val="3F7E57BC"/>
    <w:lvl w:ilvl="0" w:tplc="20466248">
      <w:start w:val="1"/>
      <w:numFmt w:val="bullet"/>
      <w:lvlText w:val=""/>
      <w:lvlJc w:val="left"/>
      <w:pPr>
        <w:tabs>
          <w:tab w:val="num" w:pos="927"/>
        </w:tabs>
        <w:ind w:left="908" w:hanging="341"/>
      </w:pPr>
      <w:rPr>
        <w:rFonts w:ascii="Symbol" w:hAnsi="Symbol" w:hint="default"/>
      </w:rPr>
    </w:lvl>
    <w:lvl w:ilvl="1" w:tplc="04090003" w:tentative="1">
      <w:start w:val="1"/>
      <w:numFmt w:val="bullet"/>
      <w:lvlText w:val="o"/>
      <w:lvlJc w:val="left"/>
      <w:pPr>
        <w:tabs>
          <w:tab w:val="num" w:pos="1894"/>
        </w:tabs>
        <w:ind w:left="1894" w:hanging="360"/>
      </w:pPr>
      <w:rPr>
        <w:rFonts w:ascii="Courier New" w:hAnsi="Courier New" w:hint="default"/>
      </w:rPr>
    </w:lvl>
    <w:lvl w:ilvl="2" w:tplc="04090005" w:tentative="1">
      <w:start w:val="1"/>
      <w:numFmt w:val="bullet"/>
      <w:lvlText w:val=""/>
      <w:lvlJc w:val="left"/>
      <w:pPr>
        <w:tabs>
          <w:tab w:val="num" w:pos="2614"/>
        </w:tabs>
        <w:ind w:left="2614" w:hanging="360"/>
      </w:pPr>
      <w:rPr>
        <w:rFonts w:ascii="Wingdings" w:hAnsi="Wingdings" w:hint="default"/>
      </w:rPr>
    </w:lvl>
    <w:lvl w:ilvl="3" w:tplc="04090001" w:tentative="1">
      <w:start w:val="1"/>
      <w:numFmt w:val="bullet"/>
      <w:lvlText w:val=""/>
      <w:lvlJc w:val="left"/>
      <w:pPr>
        <w:tabs>
          <w:tab w:val="num" w:pos="3334"/>
        </w:tabs>
        <w:ind w:left="3334" w:hanging="360"/>
      </w:pPr>
      <w:rPr>
        <w:rFonts w:ascii="Symbol" w:hAnsi="Symbol" w:hint="default"/>
      </w:rPr>
    </w:lvl>
    <w:lvl w:ilvl="4" w:tplc="04090003" w:tentative="1">
      <w:start w:val="1"/>
      <w:numFmt w:val="bullet"/>
      <w:lvlText w:val="o"/>
      <w:lvlJc w:val="left"/>
      <w:pPr>
        <w:tabs>
          <w:tab w:val="num" w:pos="4054"/>
        </w:tabs>
        <w:ind w:left="4054" w:hanging="360"/>
      </w:pPr>
      <w:rPr>
        <w:rFonts w:ascii="Courier New" w:hAnsi="Courier New" w:hint="default"/>
      </w:rPr>
    </w:lvl>
    <w:lvl w:ilvl="5" w:tplc="04090005" w:tentative="1">
      <w:start w:val="1"/>
      <w:numFmt w:val="bullet"/>
      <w:lvlText w:val=""/>
      <w:lvlJc w:val="left"/>
      <w:pPr>
        <w:tabs>
          <w:tab w:val="num" w:pos="4774"/>
        </w:tabs>
        <w:ind w:left="4774" w:hanging="360"/>
      </w:pPr>
      <w:rPr>
        <w:rFonts w:ascii="Wingdings" w:hAnsi="Wingdings" w:hint="default"/>
      </w:rPr>
    </w:lvl>
    <w:lvl w:ilvl="6" w:tplc="04090001" w:tentative="1">
      <w:start w:val="1"/>
      <w:numFmt w:val="bullet"/>
      <w:lvlText w:val=""/>
      <w:lvlJc w:val="left"/>
      <w:pPr>
        <w:tabs>
          <w:tab w:val="num" w:pos="5494"/>
        </w:tabs>
        <w:ind w:left="5494" w:hanging="360"/>
      </w:pPr>
      <w:rPr>
        <w:rFonts w:ascii="Symbol" w:hAnsi="Symbol" w:hint="default"/>
      </w:rPr>
    </w:lvl>
    <w:lvl w:ilvl="7" w:tplc="04090003" w:tentative="1">
      <w:start w:val="1"/>
      <w:numFmt w:val="bullet"/>
      <w:lvlText w:val="o"/>
      <w:lvlJc w:val="left"/>
      <w:pPr>
        <w:tabs>
          <w:tab w:val="num" w:pos="6214"/>
        </w:tabs>
        <w:ind w:left="6214" w:hanging="360"/>
      </w:pPr>
      <w:rPr>
        <w:rFonts w:ascii="Courier New" w:hAnsi="Courier New" w:hint="default"/>
      </w:rPr>
    </w:lvl>
    <w:lvl w:ilvl="8" w:tplc="04090005" w:tentative="1">
      <w:start w:val="1"/>
      <w:numFmt w:val="bullet"/>
      <w:lvlText w:val=""/>
      <w:lvlJc w:val="left"/>
      <w:pPr>
        <w:tabs>
          <w:tab w:val="num" w:pos="6934"/>
        </w:tabs>
        <w:ind w:left="6934" w:hanging="360"/>
      </w:pPr>
      <w:rPr>
        <w:rFonts w:ascii="Wingdings" w:hAnsi="Wingdings" w:hint="default"/>
      </w:rPr>
    </w:lvl>
  </w:abstractNum>
  <w:abstractNum w:abstractNumId="36" w15:restartNumberingAfterBreak="0">
    <w:nsid w:val="5D235588"/>
    <w:multiLevelType w:val="hybridMultilevel"/>
    <w:tmpl w:val="3230DFC0"/>
    <w:lvl w:ilvl="0" w:tplc="20466248">
      <w:start w:val="1"/>
      <w:numFmt w:val="bullet"/>
      <w:lvlText w:val=""/>
      <w:lvlJc w:val="left"/>
      <w:pPr>
        <w:tabs>
          <w:tab w:val="num" w:pos="473"/>
        </w:tabs>
        <w:ind w:left="454" w:hanging="34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0D506D2"/>
    <w:multiLevelType w:val="hybridMultilevel"/>
    <w:tmpl w:val="263AC75C"/>
    <w:lvl w:ilvl="0" w:tplc="83A27460">
      <w:start w:val="1"/>
      <w:numFmt w:val="bullet"/>
      <w:lvlText w:val=""/>
      <w:lvlJc w:val="left"/>
      <w:pPr>
        <w:tabs>
          <w:tab w:val="num" w:pos="567"/>
        </w:tabs>
        <w:ind w:left="567" w:hanging="454"/>
      </w:pPr>
      <w:rPr>
        <w:rFonts w:ascii="Symbol" w:hAnsi="Symbol" w:hint="default"/>
      </w:rPr>
    </w:lvl>
    <w:lvl w:ilvl="1" w:tplc="ACD03AA2">
      <w:start w:val="1"/>
      <w:numFmt w:val="decimal"/>
      <w:lvlText w:val="%2."/>
      <w:lvlJc w:val="left"/>
      <w:pPr>
        <w:tabs>
          <w:tab w:val="num" w:pos="1440"/>
        </w:tabs>
        <w:ind w:left="1420" w:hanging="34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00E1111"/>
    <w:multiLevelType w:val="hybridMultilevel"/>
    <w:tmpl w:val="BB68275A"/>
    <w:lvl w:ilvl="0" w:tplc="0809001B">
      <w:start w:val="1"/>
      <w:numFmt w:val="lowerRoman"/>
      <w:lvlText w:val="%1."/>
      <w:lvlJc w:val="righ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9" w15:restartNumberingAfterBreak="0">
    <w:nsid w:val="73706E88"/>
    <w:multiLevelType w:val="multilevel"/>
    <w:tmpl w:val="2A22DFAA"/>
    <w:lvl w:ilvl="0">
      <w:start w:val="1"/>
      <w:numFmt w:val="decimal"/>
      <w:lvlText w:val="%1"/>
      <w:lvlJc w:val="left"/>
      <w:pPr>
        <w:tabs>
          <w:tab w:val="num" w:pos="855"/>
        </w:tabs>
        <w:ind w:left="855" w:hanging="855"/>
      </w:pPr>
      <w:rPr>
        <w:rFonts w:hint="default"/>
      </w:rPr>
    </w:lvl>
    <w:lvl w:ilvl="1">
      <w:start w:val="1"/>
      <w:numFmt w:val="decimal"/>
      <w:lvlText w:val="%1.%2"/>
      <w:lvlJc w:val="left"/>
      <w:pPr>
        <w:tabs>
          <w:tab w:val="num" w:pos="855"/>
        </w:tabs>
        <w:ind w:left="855" w:hanging="855"/>
      </w:pPr>
      <w:rPr>
        <w:rFonts w:hint="default"/>
      </w:rPr>
    </w:lvl>
    <w:lvl w:ilvl="2">
      <w:start w:val="1"/>
      <w:numFmt w:val="decimal"/>
      <w:lvlText w:val="%1.%2.%3"/>
      <w:lvlJc w:val="left"/>
      <w:pPr>
        <w:tabs>
          <w:tab w:val="num" w:pos="855"/>
        </w:tabs>
        <w:ind w:left="855" w:hanging="855"/>
      </w:pPr>
      <w:rPr>
        <w:rFonts w:hint="default"/>
      </w:rPr>
    </w:lvl>
    <w:lvl w:ilvl="3">
      <w:start w:val="1"/>
      <w:numFmt w:val="decimal"/>
      <w:lvlText w:val="%1.%2.%3.%4"/>
      <w:lvlJc w:val="left"/>
      <w:pPr>
        <w:tabs>
          <w:tab w:val="num" w:pos="855"/>
        </w:tabs>
        <w:ind w:left="855" w:hanging="85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0" w15:restartNumberingAfterBreak="0">
    <w:nsid w:val="73B821E7"/>
    <w:multiLevelType w:val="hybridMultilevel"/>
    <w:tmpl w:val="263AC75C"/>
    <w:lvl w:ilvl="0" w:tplc="83A27460">
      <w:start w:val="1"/>
      <w:numFmt w:val="bullet"/>
      <w:lvlText w:val=""/>
      <w:lvlJc w:val="left"/>
      <w:pPr>
        <w:tabs>
          <w:tab w:val="num" w:pos="738"/>
        </w:tabs>
        <w:ind w:left="738" w:hanging="45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5F80F95"/>
    <w:multiLevelType w:val="multilevel"/>
    <w:tmpl w:val="0C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2" w15:restartNumberingAfterBreak="0">
    <w:nsid w:val="764C22C3"/>
    <w:multiLevelType w:val="hybridMultilevel"/>
    <w:tmpl w:val="8876880E"/>
    <w:lvl w:ilvl="0" w:tplc="1CDA3976">
      <w:start w:val="1"/>
      <w:numFmt w:val="decimal"/>
      <w:lvlText w:val="%1."/>
      <w:lvlJc w:val="left"/>
      <w:pPr>
        <w:tabs>
          <w:tab w:val="num" w:pos="473"/>
        </w:tabs>
        <w:ind w:left="454" w:hanging="341"/>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3" w15:restartNumberingAfterBreak="0">
    <w:nsid w:val="7691774A"/>
    <w:multiLevelType w:val="hybridMultilevel"/>
    <w:tmpl w:val="6C5EF1E6"/>
    <w:lvl w:ilvl="0" w:tplc="5ED6B18C">
      <w:start w:val="1"/>
      <w:numFmt w:val="bullet"/>
      <w:lvlText w:val=""/>
      <w:lvlJc w:val="left"/>
      <w:pPr>
        <w:tabs>
          <w:tab w:val="num" w:pos="992"/>
        </w:tabs>
        <w:ind w:left="992" w:hanging="425"/>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69A4D62"/>
    <w:multiLevelType w:val="multilevel"/>
    <w:tmpl w:val="D248B17C"/>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45" w15:restartNumberingAfterBreak="0">
    <w:nsid w:val="79E2150F"/>
    <w:multiLevelType w:val="hybridMultilevel"/>
    <w:tmpl w:val="18028DDE"/>
    <w:lvl w:ilvl="0" w:tplc="C65413BC">
      <w:start w:val="1"/>
      <w:numFmt w:val="bullet"/>
      <w:lvlText w:val=""/>
      <w:lvlJc w:val="left"/>
      <w:pPr>
        <w:tabs>
          <w:tab w:val="num" w:pos="644"/>
        </w:tabs>
        <w:ind w:left="567" w:hanging="283"/>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7C4F2B3E"/>
    <w:multiLevelType w:val="hybridMultilevel"/>
    <w:tmpl w:val="18028DDE"/>
    <w:lvl w:ilvl="0" w:tplc="20466248">
      <w:start w:val="1"/>
      <w:numFmt w:val="bullet"/>
      <w:lvlText w:val=""/>
      <w:lvlJc w:val="left"/>
      <w:pPr>
        <w:tabs>
          <w:tab w:val="num" w:pos="473"/>
        </w:tabs>
        <w:ind w:left="454" w:hanging="341"/>
      </w:pPr>
      <w:rPr>
        <w:rFonts w:ascii="Symbol" w:hAnsi="Symbol" w:hint="default"/>
      </w:rPr>
    </w:lvl>
    <w:lvl w:ilvl="1" w:tplc="2F182A30">
      <w:start w:val="1"/>
      <w:numFmt w:val="decimal"/>
      <w:lvlText w:val="%2."/>
      <w:lvlJc w:val="left"/>
      <w:pPr>
        <w:tabs>
          <w:tab w:val="num" w:pos="473"/>
        </w:tabs>
        <w:ind w:left="454" w:hanging="341"/>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7EF43243"/>
    <w:multiLevelType w:val="multilevel"/>
    <w:tmpl w:val="DBB8B150"/>
    <w:lvl w:ilvl="0">
      <w:start w:val="1"/>
      <w:numFmt w:val="decimal"/>
      <w:lvlText w:val="%1"/>
      <w:lvlJc w:val="left"/>
      <w:pPr>
        <w:tabs>
          <w:tab w:val="num" w:pos="660"/>
        </w:tabs>
        <w:ind w:left="660" w:hanging="660"/>
      </w:pPr>
      <w:rPr>
        <w:rFonts w:hint="default"/>
      </w:rPr>
    </w:lvl>
    <w:lvl w:ilvl="1">
      <w:start w:val="1"/>
      <w:numFmt w:val="decimal"/>
      <w:lvlText w:val="%1.%2"/>
      <w:lvlJc w:val="left"/>
      <w:pPr>
        <w:tabs>
          <w:tab w:val="num" w:pos="660"/>
        </w:tabs>
        <w:ind w:left="660" w:hanging="6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8" w15:restartNumberingAfterBreak="0">
    <w:nsid w:val="7FBD481D"/>
    <w:multiLevelType w:val="hybridMultilevel"/>
    <w:tmpl w:val="AB9ABB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37426105">
    <w:abstractNumId w:val="32"/>
  </w:num>
  <w:num w:numId="2" w16cid:durableId="2045280139">
    <w:abstractNumId w:val="47"/>
  </w:num>
  <w:num w:numId="3" w16cid:durableId="158616221">
    <w:abstractNumId w:val="39"/>
  </w:num>
  <w:num w:numId="4" w16cid:durableId="769739162">
    <w:abstractNumId w:val="17"/>
  </w:num>
  <w:num w:numId="5" w16cid:durableId="739135791">
    <w:abstractNumId w:val="26"/>
  </w:num>
  <w:num w:numId="6" w16cid:durableId="1119639357">
    <w:abstractNumId w:val="19"/>
  </w:num>
  <w:num w:numId="7" w16cid:durableId="1139571225">
    <w:abstractNumId w:val="43"/>
  </w:num>
  <w:num w:numId="8" w16cid:durableId="764110777">
    <w:abstractNumId w:val="11"/>
  </w:num>
  <w:num w:numId="9" w16cid:durableId="942424494">
    <w:abstractNumId w:val="20"/>
  </w:num>
  <w:num w:numId="10" w16cid:durableId="809401105">
    <w:abstractNumId w:val="10"/>
  </w:num>
  <w:num w:numId="11" w16cid:durableId="1585645405">
    <w:abstractNumId w:val="37"/>
  </w:num>
  <w:num w:numId="12" w16cid:durableId="898983094">
    <w:abstractNumId w:val="33"/>
  </w:num>
  <w:num w:numId="13" w16cid:durableId="776826036">
    <w:abstractNumId w:val="40"/>
  </w:num>
  <w:num w:numId="14" w16cid:durableId="367338406">
    <w:abstractNumId w:val="29"/>
  </w:num>
  <w:num w:numId="15" w16cid:durableId="891038929">
    <w:abstractNumId w:val="45"/>
  </w:num>
  <w:num w:numId="16" w16cid:durableId="1056587448">
    <w:abstractNumId w:val="46"/>
  </w:num>
  <w:num w:numId="17" w16cid:durableId="669020590">
    <w:abstractNumId w:val="36"/>
  </w:num>
  <w:num w:numId="18" w16cid:durableId="950815883">
    <w:abstractNumId w:val="23"/>
  </w:num>
  <w:num w:numId="19" w16cid:durableId="1698434486">
    <w:abstractNumId w:val="22"/>
  </w:num>
  <w:num w:numId="20" w16cid:durableId="1790129370">
    <w:abstractNumId w:val="13"/>
  </w:num>
  <w:num w:numId="21" w16cid:durableId="80151548">
    <w:abstractNumId w:val="25"/>
  </w:num>
  <w:num w:numId="22" w16cid:durableId="1261714523">
    <w:abstractNumId w:val="31"/>
  </w:num>
  <w:num w:numId="23" w16cid:durableId="1160270784">
    <w:abstractNumId w:val="15"/>
  </w:num>
  <w:num w:numId="24" w16cid:durableId="1232500516">
    <w:abstractNumId w:val="18"/>
  </w:num>
  <w:num w:numId="25" w16cid:durableId="201092529">
    <w:abstractNumId w:val="35"/>
  </w:num>
  <w:num w:numId="26" w16cid:durableId="262110531">
    <w:abstractNumId w:val="16"/>
  </w:num>
  <w:num w:numId="27" w16cid:durableId="863784434">
    <w:abstractNumId w:val="42"/>
  </w:num>
  <w:num w:numId="28" w16cid:durableId="1809782122">
    <w:abstractNumId w:val="30"/>
  </w:num>
  <w:num w:numId="29" w16cid:durableId="2110810077">
    <w:abstractNumId w:val="34"/>
  </w:num>
  <w:num w:numId="30" w16cid:durableId="595989689">
    <w:abstractNumId w:val="24"/>
  </w:num>
  <w:num w:numId="31" w16cid:durableId="1452936396">
    <w:abstractNumId w:val="41"/>
  </w:num>
  <w:num w:numId="32" w16cid:durableId="140275958">
    <w:abstractNumId w:val="9"/>
  </w:num>
  <w:num w:numId="33" w16cid:durableId="1080299692">
    <w:abstractNumId w:val="7"/>
  </w:num>
  <w:num w:numId="34" w16cid:durableId="1982349091">
    <w:abstractNumId w:val="6"/>
  </w:num>
  <w:num w:numId="35" w16cid:durableId="941570362">
    <w:abstractNumId w:val="5"/>
  </w:num>
  <w:num w:numId="36" w16cid:durableId="967861124">
    <w:abstractNumId w:val="4"/>
  </w:num>
  <w:num w:numId="37" w16cid:durableId="363990139">
    <w:abstractNumId w:val="8"/>
  </w:num>
  <w:num w:numId="38" w16cid:durableId="1202746736">
    <w:abstractNumId w:val="3"/>
  </w:num>
  <w:num w:numId="39" w16cid:durableId="1270553685">
    <w:abstractNumId w:val="2"/>
  </w:num>
  <w:num w:numId="40" w16cid:durableId="651910161">
    <w:abstractNumId w:val="1"/>
  </w:num>
  <w:num w:numId="41" w16cid:durableId="1677414971">
    <w:abstractNumId w:val="0"/>
  </w:num>
  <w:num w:numId="42" w16cid:durableId="493647122">
    <w:abstractNumId w:val="44"/>
  </w:num>
  <w:num w:numId="43" w16cid:durableId="902637631">
    <w:abstractNumId w:val="28"/>
  </w:num>
  <w:num w:numId="44" w16cid:durableId="1011447167">
    <w:abstractNumId w:val="48"/>
  </w:num>
  <w:num w:numId="45" w16cid:durableId="2043240260">
    <w:abstractNumId w:val="12"/>
  </w:num>
  <w:num w:numId="46" w16cid:durableId="877396620">
    <w:abstractNumId w:val="14"/>
  </w:num>
  <w:num w:numId="47" w16cid:durableId="738209380">
    <w:abstractNumId w:val="21"/>
  </w:num>
  <w:num w:numId="48" w16cid:durableId="1235894654">
    <w:abstractNumId w:val="38"/>
  </w:num>
  <w:num w:numId="49" w16cid:durableId="239218543">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ctiveWritingStyle w:appName="MSWord" w:lang="en-AU" w:vendorID="64" w:dllVersion="5" w:nlCheck="1" w:checkStyle="1"/>
  <w:activeWritingStyle w:appName="MSWord" w:lang="en-US" w:vendorID="64" w:dllVersion="5" w:nlCheck="1" w:checkStyle="1"/>
  <w:activeWritingStyle w:appName="MSWord" w:lang="en-AU" w:vendorID="64" w:dllVersion="6" w:nlCheck="1" w:checkStyle="1"/>
  <w:activeWritingStyle w:appName="MSWord" w:lang="en-AU" w:vendorID="64" w:dllVersion="0" w:nlCheck="1" w:checkStyle="0"/>
  <w:activeWritingStyle w:appName="MSWord" w:lang="en-GB" w:vendorID="64" w:dllVersion="0" w:nlCheck="1" w:checkStyle="0"/>
  <w:activeWritingStyle w:appName="MSWord" w:lang="en-AU" w:vendorID="64" w:dllVersion="4096" w:nlCheck="1" w:checkStyle="0"/>
  <w:activeWritingStyle w:appName="MSWord" w:lang="en-GB" w:vendorID="64" w:dllVersion="4096" w:nlCheck="1" w:checkStyle="0"/>
  <w:proofState w:spelling="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02E2"/>
    <w:rsid w:val="000055CC"/>
    <w:rsid w:val="0000604F"/>
    <w:rsid w:val="00015155"/>
    <w:rsid w:val="00015C10"/>
    <w:rsid w:val="00016EE1"/>
    <w:rsid w:val="000215E2"/>
    <w:rsid w:val="000302EF"/>
    <w:rsid w:val="000310AF"/>
    <w:rsid w:val="00033889"/>
    <w:rsid w:val="00033E56"/>
    <w:rsid w:val="00045BE8"/>
    <w:rsid w:val="00051C0F"/>
    <w:rsid w:val="00056AC9"/>
    <w:rsid w:val="00056E69"/>
    <w:rsid w:val="0005734B"/>
    <w:rsid w:val="00070452"/>
    <w:rsid w:val="00073ABA"/>
    <w:rsid w:val="00077C2B"/>
    <w:rsid w:val="0008248D"/>
    <w:rsid w:val="000855F4"/>
    <w:rsid w:val="000861D8"/>
    <w:rsid w:val="00091439"/>
    <w:rsid w:val="00092BCB"/>
    <w:rsid w:val="00093A3F"/>
    <w:rsid w:val="000957FE"/>
    <w:rsid w:val="00097782"/>
    <w:rsid w:val="000A1029"/>
    <w:rsid w:val="000A337D"/>
    <w:rsid w:val="000A40FC"/>
    <w:rsid w:val="000B1690"/>
    <w:rsid w:val="000B1A93"/>
    <w:rsid w:val="000B211E"/>
    <w:rsid w:val="000B49DA"/>
    <w:rsid w:val="000C0DE1"/>
    <w:rsid w:val="000C4EDB"/>
    <w:rsid w:val="000D1076"/>
    <w:rsid w:val="000D1B87"/>
    <w:rsid w:val="000E1E17"/>
    <w:rsid w:val="000E698E"/>
    <w:rsid w:val="000E6F03"/>
    <w:rsid w:val="000F412B"/>
    <w:rsid w:val="000F7BCD"/>
    <w:rsid w:val="00106BDD"/>
    <w:rsid w:val="001129D1"/>
    <w:rsid w:val="00112ABE"/>
    <w:rsid w:val="00125865"/>
    <w:rsid w:val="00132418"/>
    <w:rsid w:val="0013483C"/>
    <w:rsid w:val="00141497"/>
    <w:rsid w:val="00142C39"/>
    <w:rsid w:val="00146CAA"/>
    <w:rsid w:val="00152052"/>
    <w:rsid w:val="0015395A"/>
    <w:rsid w:val="001542B6"/>
    <w:rsid w:val="001552C5"/>
    <w:rsid w:val="0015571B"/>
    <w:rsid w:val="00160BD2"/>
    <w:rsid w:val="00162CF2"/>
    <w:rsid w:val="00162D98"/>
    <w:rsid w:val="001671E4"/>
    <w:rsid w:val="00167A35"/>
    <w:rsid w:val="00170048"/>
    <w:rsid w:val="00172A92"/>
    <w:rsid w:val="00175146"/>
    <w:rsid w:val="00175830"/>
    <w:rsid w:val="0017673A"/>
    <w:rsid w:val="00176803"/>
    <w:rsid w:val="0017791E"/>
    <w:rsid w:val="0019396C"/>
    <w:rsid w:val="0019539C"/>
    <w:rsid w:val="001956E6"/>
    <w:rsid w:val="001A4A03"/>
    <w:rsid w:val="001A4F26"/>
    <w:rsid w:val="001A66DD"/>
    <w:rsid w:val="001B0E3D"/>
    <w:rsid w:val="001B1EAD"/>
    <w:rsid w:val="001C04E4"/>
    <w:rsid w:val="001C63A8"/>
    <w:rsid w:val="001D098E"/>
    <w:rsid w:val="001D1E45"/>
    <w:rsid w:val="001D30D9"/>
    <w:rsid w:val="001D5B28"/>
    <w:rsid w:val="001E117E"/>
    <w:rsid w:val="001E49B5"/>
    <w:rsid w:val="001E653E"/>
    <w:rsid w:val="001E6EA1"/>
    <w:rsid w:val="001F02D2"/>
    <w:rsid w:val="001F76FC"/>
    <w:rsid w:val="002031E5"/>
    <w:rsid w:val="0020352D"/>
    <w:rsid w:val="00203E77"/>
    <w:rsid w:val="002110EA"/>
    <w:rsid w:val="00211DCB"/>
    <w:rsid w:val="00213FB4"/>
    <w:rsid w:val="00222399"/>
    <w:rsid w:val="00224117"/>
    <w:rsid w:val="00231BD2"/>
    <w:rsid w:val="002401E1"/>
    <w:rsid w:val="0024419E"/>
    <w:rsid w:val="00252755"/>
    <w:rsid w:val="00257529"/>
    <w:rsid w:val="0026472E"/>
    <w:rsid w:val="00271DA9"/>
    <w:rsid w:val="00272D1E"/>
    <w:rsid w:val="002807E3"/>
    <w:rsid w:val="0028167F"/>
    <w:rsid w:val="0028696E"/>
    <w:rsid w:val="00296960"/>
    <w:rsid w:val="002A235B"/>
    <w:rsid w:val="002A6130"/>
    <w:rsid w:val="002B19A4"/>
    <w:rsid w:val="002B4D0A"/>
    <w:rsid w:val="002C04E4"/>
    <w:rsid w:val="002C1676"/>
    <w:rsid w:val="002C3EA5"/>
    <w:rsid w:val="002C4150"/>
    <w:rsid w:val="002D0E14"/>
    <w:rsid w:val="002E420E"/>
    <w:rsid w:val="002E6021"/>
    <w:rsid w:val="002F7327"/>
    <w:rsid w:val="002F7CB7"/>
    <w:rsid w:val="0030115C"/>
    <w:rsid w:val="003108E3"/>
    <w:rsid w:val="003132BF"/>
    <w:rsid w:val="00317D02"/>
    <w:rsid w:val="00317EF8"/>
    <w:rsid w:val="003270A5"/>
    <w:rsid w:val="00327E01"/>
    <w:rsid w:val="00330DB0"/>
    <w:rsid w:val="0033234A"/>
    <w:rsid w:val="0033539A"/>
    <w:rsid w:val="00342B4F"/>
    <w:rsid w:val="003437CF"/>
    <w:rsid w:val="00346FFF"/>
    <w:rsid w:val="00350889"/>
    <w:rsid w:val="00353598"/>
    <w:rsid w:val="00353EBC"/>
    <w:rsid w:val="00353F0F"/>
    <w:rsid w:val="003553F5"/>
    <w:rsid w:val="0035660A"/>
    <w:rsid w:val="0036421C"/>
    <w:rsid w:val="0038049F"/>
    <w:rsid w:val="00383362"/>
    <w:rsid w:val="00384452"/>
    <w:rsid w:val="00393B5B"/>
    <w:rsid w:val="00394112"/>
    <w:rsid w:val="003A4233"/>
    <w:rsid w:val="003A4F26"/>
    <w:rsid w:val="003B12D2"/>
    <w:rsid w:val="003C25E4"/>
    <w:rsid w:val="003C32AA"/>
    <w:rsid w:val="003C65C1"/>
    <w:rsid w:val="003E1DFE"/>
    <w:rsid w:val="003E72C3"/>
    <w:rsid w:val="003E7FC7"/>
    <w:rsid w:val="003F16CC"/>
    <w:rsid w:val="003F4CFB"/>
    <w:rsid w:val="003F5A29"/>
    <w:rsid w:val="00401D86"/>
    <w:rsid w:val="00403504"/>
    <w:rsid w:val="00407C74"/>
    <w:rsid w:val="0041623D"/>
    <w:rsid w:val="00421461"/>
    <w:rsid w:val="0042413E"/>
    <w:rsid w:val="00426AA7"/>
    <w:rsid w:val="004363F6"/>
    <w:rsid w:val="00437037"/>
    <w:rsid w:val="00440AA9"/>
    <w:rsid w:val="004446E2"/>
    <w:rsid w:val="00446567"/>
    <w:rsid w:val="004500B5"/>
    <w:rsid w:val="00450FF8"/>
    <w:rsid w:val="00452620"/>
    <w:rsid w:val="00453B3A"/>
    <w:rsid w:val="004613CA"/>
    <w:rsid w:val="00461E86"/>
    <w:rsid w:val="00464BC5"/>
    <w:rsid w:val="004664B3"/>
    <w:rsid w:val="00471B1F"/>
    <w:rsid w:val="00474501"/>
    <w:rsid w:val="00485118"/>
    <w:rsid w:val="00487696"/>
    <w:rsid w:val="0049457A"/>
    <w:rsid w:val="00497187"/>
    <w:rsid w:val="004A0707"/>
    <w:rsid w:val="004A3773"/>
    <w:rsid w:val="004A5B0A"/>
    <w:rsid w:val="004B59F2"/>
    <w:rsid w:val="004B7E10"/>
    <w:rsid w:val="004C5B87"/>
    <w:rsid w:val="004C7535"/>
    <w:rsid w:val="004D1989"/>
    <w:rsid w:val="004D5B5A"/>
    <w:rsid w:val="004E3D90"/>
    <w:rsid w:val="004E4CD1"/>
    <w:rsid w:val="004F0935"/>
    <w:rsid w:val="004F2056"/>
    <w:rsid w:val="004F45D2"/>
    <w:rsid w:val="004F512D"/>
    <w:rsid w:val="004F60B8"/>
    <w:rsid w:val="004F6DAB"/>
    <w:rsid w:val="005056E4"/>
    <w:rsid w:val="0050730D"/>
    <w:rsid w:val="00511D9F"/>
    <w:rsid w:val="00514DDF"/>
    <w:rsid w:val="005155E9"/>
    <w:rsid w:val="00515FAD"/>
    <w:rsid w:val="00517B5F"/>
    <w:rsid w:val="005206C2"/>
    <w:rsid w:val="00524C08"/>
    <w:rsid w:val="005314DF"/>
    <w:rsid w:val="00533CB7"/>
    <w:rsid w:val="0053408C"/>
    <w:rsid w:val="00542BFB"/>
    <w:rsid w:val="005468AB"/>
    <w:rsid w:val="005475F8"/>
    <w:rsid w:val="00551D31"/>
    <w:rsid w:val="00557B43"/>
    <w:rsid w:val="00560904"/>
    <w:rsid w:val="005668C4"/>
    <w:rsid w:val="00570F00"/>
    <w:rsid w:val="0057343A"/>
    <w:rsid w:val="005743FE"/>
    <w:rsid w:val="00577959"/>
    <w:rsid w:val="0058094E"/>
    <w:rsid w:val="00580A61"/>
    <w:rsid w:val="005836CC"/>
    <w:rsid w:val="005851AA"/>
    <w:rsid w:val="0059051F"/>
    <w:rsid w:val="005947D0"/>
    <w:rsid w:val="005A55A9"/>
    <w:rsid w:val="005A61E9"/>
    <w:rsid w:val="005B11B2"/>
    <w:rsid w:val="005B3FA3"/>
    <w:rsid w:val="005B4414"/>
    <w:rsid w:val="005C2D53"/>
    <w:rsid w:val="005C6A45"/>
    <w:rsid w:val="005E1F11"/>
    <w:rsid w:val="005E3170"/>
    <w:rsid w:val="005E5130"/>
    <w:rsid w:val="005E6865"/>
    <w:rsid w:val="005F34C7"/>
    <w:rsid w:val="0060497B"/>
    <w:rsid w:val="00604E7F"/>
    <w:rsid w:val="00614722"/>
    <w:rsid w:val="006179B3"/>
    <w:rsid w:val="00624A7F"/>
    <w:rsid w:val="0064010B"/>
    <w:rsid w:val="006426D5"/>
    <w:rsid w:val="00644C1E"/>
    <w:rsid w:val="00644E18"/>
    <w:rsid w:val="006451C9"/>
    <w:rsid w:val="00645A5B"/>
    <w:rsid w:val="00650312"/>
    <w:rsid w:val="006504E0"/>
    <w:rsid w:val="006512AE"/>
    <w:rsid w:val="00657C5D"/>
    <w:rsid w:val="00661453"/>
    <w:rsid w:val="00663745"/>
    <w:rsid w:val="00663C80"/>
    <w:rsid w:val="00667E09"/>
    <w:rsid w:val="00673463"/>
    <w:rsid w:val="006737F3"/>
    <w:rsid w:val="0068239C"/>
    <w:rsid w:val="006A2C09"/>
    <w:rsid w:val="006B4B3B"/>
    <w:rsid w:val="006B61EF"/>
    <w:rsid w:val="006B6EF0"/>
    <w:rsid w:val="006C4732"/>
    <w:rsid w:val="006C6BB4"/>
    <w:rsid w:val="006D1A12"/>
    <w:rsid w:val="006D2C05"/>
    <w:rsid w:val="006D6079"/>
    <w:rsid w:val="006D6BFE"/>
    <w:rsid w:val="006D7C97"/>
    <w:rsid w:val="006E0374"/>
    <w:rsid w:val="006F1CB5"/>
    <w:rsid w:val="006F23D7"/>
    <w:rsid w:val="006F40B1"/>
    <w:rsid w:val="006F550F"/>
    <w:rsid w:val="00700C95"/>
    <w:rsid w:val="00704289"/>
    <w:rsid w:val="00704FA6"/>
    <w:rsid w:val="00716874"/>
    <w:rsid w:val="00725305"/>
    <w:rsid w:val="00732472"/>
    <w:rsid w:val="007407E1"/>
    <w:rsid w:val="00750DB7"/>
    <w:rsid w:val="00757E54"/>
    <w:rsid w:val="00761279"/>
    <w:rsid w:val="00764152"/>
    <w:rsid w:val="00764D58"/>
    <w:rsid w:val="0077069A"/>
    <w:rsid w:val="00773B7D"/>
    <w:rsid w:val="00776A7D"/>
    <w:rsid w:val="00786B76"/>
    <w:rsid w:val="007A4299"/>
    <w:rsid w:val="007A5AF2"/>
    <w:rsid w:val="007B08DA"/>
    <w:rsid w:val="007B6A61"/>
    <w:rsid w:val="007B7904"/>
    <w:rsid w:val="007C133E"/>
    <w:rsid w:val="007C5F4F"/>
    <w:rsid w:val="007C606F"/>
    <w:rsid w:val="007D00B0"/>
    <w:rsid w:val="007D27F9"/>
    <w:rsid w:val="007D5945"/>
    <w:rsid w:val="007D65CD"/>
    <w:rsid w:val="007E3592"/>
    <w:rsid w:val="007F284F"/>
    <w:rsid w:val="007F7FB4"/>
    <w:rsid w:val="00806228"/>
    <w:rsid w:val="0080637E"/>
    <w:rsid w:val="0080679F"/>
    <w:rsid w:val="0081129C"/>
    <w:rsid w:val="00817E85"/>
    <w:rsid w:val="00826287"/>
    <w:rsid w:val="00826476"/>
    <w:rsid w:val="008356E9"/>
    <w:rsid w:val="00842BCD"/>
    <w:rsid w:val="00845AAC"/>
    <w:rsid w:val="008463A2"/>
    <w:rsid w:val="008467D2"/>
    <w:rsid w:val="00851955"/>
    <w:rsid w:val="008539FF"/>
    <w:rsid w:val="0086063B"/>
    <w:rsid w:val="008679D5"/>
    <w:rsid w:val="008714E2"/>
    <w:rsid w:val="00872FC4"/>
    <w:rsid w:val="008833C3"/>
    <w:rsid w:val="00884DA9"/>
    <w:rsid w:val="00885C61"/>
    <w:rsid w:val="00886EB3"/>
    <w:rsid w:val="008915AE"/>
    <w:rsid w:val="00893967"/>
    <w:rsid w:val="00895C87"/>
    <w:rsid w:val="00897E00"/>
    <w:rsid w:val="008C3BE8"/>
    <w:rsid w:val="008C3CCE"/>
    <w:rsid w:val="008D3149"/>
    <w:rsid w:val="008D38B4"/>
    <w:rsid w:val="008D5FC0"/>
    <w:rsid w:val="008D7996"/>
    <w:rsid w:val="008E583E"/>
    <w:rsid w:val="008F3151"/>
    <w:rsid w:val="008F343A"/>
    <w:rsid w:val="008F3805"/>
    <w:rsid w:val="00902371"/>
    <w:rsid w:val="0090474F"/>
    <w:rsid w:val="00904836"/>
    <w:rsid w:val="00914639"/>
    <w:rsid w:val="009176F4"/>
    <w:rsid w:val="009247FD"/>
    <w:rsid w:val="0093468A"/>
    <w:rsid w:val="00936A93"/>
    <w:rsid w:val="00943275"/>
    <w:rsid w:val="00945E10"/>
    <w:rsid w:val="009464C8"/>
    <w:rsid w:val="00946F50"/>
    <w:rsid w:val="00952D3E"/>
    <w:rsid w:val="00967851"/>
    <w:rsid w:val="00973505"/>
    <w:rsid w:val="00984489"/>
    <w:rsid w:val="00987E49"/>
    <w:rsid w:val="00995198"/>
    <w:rsid w:val="00996B6B"/>
    <w:rsid w:val="009A1B47"/>
    <w:rsid w:val="009B2016"/>
    <w:rsid w:val="009B6F0D"/>
    <w:rsid w:val="009C0836"/>
    <w:rsid w:val="009C0F9A"/>
    <w:rsid w:val="009C6F54"/>
    <w:rsid w:val="009C710E"/>
    <w:rsid w:val="009D267F"/>
    <w:rsid w:val="009D6563"/>
    <w:rsid w:val="009E0374"/>
    <w:rsid w:val="009E1CF5"/>
    <w:rsid w:val="00A03C45"/>
    <w:rsid w:val="00A07686"/>
    <w:rsid w:val="00A07874"/>
    <w:rsid w:val="00A26AF8"/>
    <w:rsid w:val="00A33A98"/>
    <w:rsid w:val="00A33D44"/>
    <w:rsid w:val="00A505D3"/>
    <w:rsid w:val="00A5296C"/>
    <w:rsid w:val="00A52D8E"/>
    <w:rsid w:val="00A540E8"/>
    <w:rsid w:val="00A677F1"/>
    <w:rsid w:val="00A70E86"/>
    <w:rsid w:val="00A7527B"/>
    <w:rsid w:val="00A83B8B"/>
    <w:rsid w:val="00A85DDA"/>
    <w:rsid w:val="00A92059"/>
    <w:rsid w:val="00A9672A"/>
    <w:rsid w:val="00AA203E"/>
    <w:rsid w:val="00AA35F2"/>
    <w:rsid w:val="00AA6819"/>
    <w:rsid w:val="00AB2011"/>
    <w:rsid w:val="00AB67AC"/>
    <w:rsid w:val="00AC125F"/>
    <w:rsid w:val="00AC305D"/>
    <w:rsid w:val="00AC3C6C"/>
    <w:rsid w:val="00AC5678"/>
    <w:rsid w:val="00AC6F77"/>
    <w:rsid w:val="00AD23B4"/>
    <w:rsid w:val="00AD7957"/>
    <w:rsid w:val="00AE0007"/>
    <w:rsid w:val="00AE5B9A"/>
    <w:rsid w:val="00AE6723"/>
    <w:rsid w:val="00AF58F0"/>
    <w:rsid w:val="00B07D51"/>
    <w:rsid w:val="00B11929"/>
    <w:rsid w:val="00B3079B"/>
    <w:rsid w:val="00B37668"/>
    <w:rsid w:val="00B43500"/>
    <w:rsid w:val="00B45069"/>
    <w:rsid w:val="00B50B33"/>
    <w:rsid w:val="00B5143A"/>
    <w:rsid w:val="00B527DA"/>
    <w:rsid w:val="00B52FE4"/>
    <w:rsid w:val="00B53865"/>
    <w:rsid w:val="00B56816"/>
    <w:rsid w:val="00B60CC1"/>
    <w:rsid w:val="00B61C56"/>
    <w:rsid w:val="00B63319"/>
    <w:rsid w:val="00B70BEE"/>
    <w:rsid w:val="00B83534"/>
    <w:rsid w:val="00B87883"/>
    <w:rsid w:val="00B91CED"/>
    <w:rsid w:val="00B966E9"/>
    <w:rsid w:val="00BA0F7D"/>
    <w:rsid w:val="00BC0642"/>
    <w:rsid w:val="00BC2B7D"/>
    <w:rsid w:val="00BC316B"/>
    <w:rsid w:val="00BC709C"/>
    <w:rsid w:val="00BD0D50"/>
    <w:rsid w:val="00BD1999"/>
    <w:rsid w:val="00BE49A3"/>
    <w:rsid w:val="00BE66CF"/>
    <w:rsid w:val="00BE7503"/>
    <w:rsid w:val="00BF012A"/>
    <w:rsid w:val="00BF3AD6"/>
    <w:rsid w:val="00BF64C3"/>
    <w:rsid w:val="00C05AD1"/>
    <w:rsid w:val="00C07D47"/>
    <w:rsid w:val="00C10238"/>
    <w:rsid w:val="00C132A3"/>
    <w:rsid w:val="00C16679"/>
    <w:rsid w:val="00C261BC"/>
    <w:rsid w:val="00C33DA4"/>
    <w:rsid w:val="00C37156"/>
    <w:rsid w:val="00C43DDD"/>
    <w:rsid w:val="00C4601C"/>
    <w:rsid w:val="00C539B2"/>
    <w:rsid w:val="00C54285"/>
    <w:rsid w:val="00C555DA"/>
    <w:rsid w:val="00C6025C"/>
    <w:rsid w:val="00C64493"/>
    <w:rsid w:val="00C66F56"/>
    <w:rsid w:val="00C70D0B"/>
    <w:rsid w:val="00C719D7"/>
    <w:rsid w:val="00C763B5"/>
    <w:rsid w:val="00C77967"/>
    <w:rsid w:val="00C84E98"/>
    <w:rsid w:val="00C923EF"/>
    <w:rsid w:val="00C93C66"/>
    <w:rsid w:val="00CA0414"/>
    <w:rsid w:val="00CA0C8C"/>
    <w:rsid w:val="00CA281A"/>
    <w:rsid w:val="00CB2D7B"/>
    <w:rsid w:val="00CB49A2"/>
    <w:rsid w:val="00CC48DF"/>
    <w:rsid w:val="00CC6BD6"/>
    <w:rsid w:val="00CD30FC"/>
    <w:rsid w:val="00CD7165"/>
    <w:rsid w:val="00CE188C"/>
    <w:rsid w:val="00CE4577"/>
    <w:rsid w:val="00CE4614"/>
    <w:rsid w:val="00CF096B"/>
    <w:rsid w:val="00CF17F4"/>
    <w:rsid w:val="00D05EED"/>
    <w:rsid w:val="00D12E7A"/>
    <w:rsid w:val="00D12ED0"/>
    <w:rsid w:val="00D1768E"/>
    <w:rsid w:val="00D21A61"/>
    <w:rsid w:val="00D228BC"/>
    <w:rsid w:val="00D23EA9"/>
    <w:rsid w:val="00D26D02"/>
    <w:rsid w:val="00D45091"/>
    <w:rsid w:val="00D5119C"/>
    <w:rsid w:val="00D51EB0"/>
    <w:rsid w:val="00D600FA"/>
    <w:rsid w:val="00D71560"/>
    <w:rsid w:val="00D715B2"/>
    <w:rsid w:val="00D72EE6"/>
    <w:rsid w:val="00D76331"/>
    <w:rsid w:val="00D920B1"/>
    <w:rsid w:val="00DA0F87"/>
    <w:rsid w:val="00DA2300"/>
    <w:rsid w:val="00DB3F7E"/>
    <w:rsid w:val="00DB4CD0"/>
    <w:rsid w:val="00DC0809"/>
    <w:rsid w:val="00DC4861"/>
    <w:rsid w:val="00DC6100"/>
    <w:rsid w:val="00DC7382"/>
    <w:rsid w:val="00DD073F"/>
    <w:rsid w:val="00DD08B8"/>
    <w:rsid w:val="00DD3E3D"/>
    <w:rsid w:val="00DD4C56"/>
    <w:rsid w:val="00DE1A27"/>
    <w:rsid w:val="00DE60AE"/>
    <w:rsid w:val="00DF069C"/>
    <w:rsid w:val="00DF094B"/>
    <w:rsid w:val="00DF6D50"/>
    <w:rsid w:val="00E05EC7"/>
    <w:rsid w:val="00E078FF"/>
    <w:rsid w:val="00E07CBE"/>
    <w:rsid w:val="00E163B8"/>
    <w:rsid w:val="00E2090D"/>
    <w:rsid w:val="00E22E7B"/>
    <w:rsid w:val="00E265D9"/>
    <w:rsid w:val="00E265DF"/>
    <w:rsid w:val="00E30F9B"/>
    <w:rsid w:val="00E3198D"/>
    <w:rsid w:val="00E31A34"/>
    <w:rsid w:val="00E37C72"/>
    <w:rsid w:val="00E41735"/>
    <w:rsid w:val="00E4598A"/>
    <w:rsid w:val="00E50926"/>
    <w:rsid w:val="00E512AB"/>
    <w:rsid w:val="00E605D7"/>
    <w:rsid w:val="00E639AF"/>
    <w:rsid w:val="00E64D41"/>
    <w:rsid w:val="00E70AAA"/>
    <w:rsid w:val="00E72835"/>
    <w:rsid w:val="00E77CCD"/>
    <w:rsid w:val="00E80A63"/>
    <w:rsid w:val="00E81052"/>
    <w:rsid w:val="00E9049D"/>
    <w:rsid w:val="00EB1584"/>
    <w:rsid w:val="00EB6096"/>
    <w:rsid w:val="00EC26EC"/>
    <w:rsid w:val="00EC4F45"/>
    <w:rsid w:val="00ED1B9E"/>
    <w:rsid w:val="00ED4DC9"/>
    <w:rsid w:val="00EE17FE"/>
    <w:rsid w:val="00EE1B59"/>
    <w:rsid w:val="00EE6A29"/>
    <w:rsid w:val="00EE7515"/>
    <w:rsid w:val="00EF3AC5"/>
    <w:rsid w:val="00F002E2"/>
    <w:rsid w:val="00F047A0"/>
    <w:rsid w:val="00F07DDC"/>
    <w:rsid w:val="00F115D3"/>
    <w:rsid w:val="00F13AB1"/>
    <w:rsid w:val="00F14008"/>
    <w:rsid w:val="00F21059"/>
    <w:rsid w:val="00F24964"/>
    <w:rsid w:val="00F352A0"/>
    <w:rsid w:val="00F37FB4"/>
    <w:rsid w:val="00F516EA"/>
    <w:rsid w:val="00F54961"/>
    <w:rsid w:val="00F63533"/>
    <w:rsid w:val="00F708A0"/>
    <w:rsid w:val="00F72D57"/>
    <w:rsid w:val="00F804FE"/>
    <w:rsid w:val="00F83088"/>
    <w:rsid w:val="00F87C75"/>
    <w:rsid w:val="00FA5263"/>
    <w:rsid w:val="00FA64F9"/>
    <w:rsid w:val="00FB0329"/>
    <w:rsid w:val="00FB65D3"/>
    <w:rsid w:val="00FC48E2"/>
    <w:rsid w:val="00FC6280"/>
    <w:rsid w:val="00FD7DC1"/>
    <w:rsid w:val="00FE1451"/>
    <w:rsid w:val="00FE4A0A"/>
    <w:rsid w:val="00FE73C0"/>
    <w:rsid w:val="00FF052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0FF162"/>
  <w15:docId w15:val="{9BB8A6D6-102A-4AF0-B2BA-AA82385DA0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annotation text" w:uiPriority="99"/>
    <w:lsdException w:name="header" w:uiPriority="99"/>
    <w:lsdException w:name="footer" w:uiPriority="99"/>
    <w:lsdException w:name="caption" w:qFormat="1"/>
    <w:lsdException w:name="annotation reference" w:uiPriority="99"/>
    <w:lsdException w:name="Title" w:qFormat="1"/>
    <w:lsdException w:name="Subtitle" w:qFormat="1"/>
    <w:lsdException w:name="Hyperlink" w:uiPriority="99"/>
    <w:lsdException w:name="Strong" w:qFormat="1"/>
    <w:lsdException w:name="Emphasis" w:qFormat="1"/>
    <w:lsdException w:name="Normal (Web)" w:uiPriority="99"/>
    <w:lsdException w:name="HTML Keyboar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61C56"/>
    <w:pPr>
      <w:spacing w:after="60" w:line="360" w:lineRule="auto"/>
      <w:ind w:firstLine="454"/>
      <w:jc w:val="both"/>
    </w:pPr>
    <w:rPr>
      <w:sz w:val="22"/>
      <w:szCs w:val="24"/>
      <w:lang w:eastAsia="en-US"/>
    </w:rPr>
  </w:style>
  <w:style w:type="paragraph" w:styleId="Heading1">
    <w:name w:val="heading 1"/>
    <w:next w:val="Normal"/>
    <w:qFormat/>
    <w:rsid w:val="00B61C56"/>
    <w:pPr>
      <w:keepNext/>
      <w:pageBreakBefore/>
      <w:numPr>
        <w:numId w:val="29"/>
      </w:numPr>
      <w:spacing w:after="240"/>
      <w:ind w:left="432"/>
      <w:jc w:val="center"/>
      <w:outlineLvl w:val="0"/>
    </w:pPr>
    <w:rPr>
      <w:rFonts w:ascii="Arial" w:hAnsi="Arial" w:cs="Arial"/>
      <w:b/>
      <w:bCs/>
      <w:kern w:val="32"/>
      <w:sz w:val="40"/>
      <w:szCs w:val="32"/>
      <w:lang w:eastAsia="en-US"/>
    </w:rPr>
  </w:style>
  <w:style w:type="paragraph" w:styleId="Heading2">
    <w:name w:val="heading 2"/>
    <w:next w:val="Normal"/>
    <w:qFormat/>
    <w:rsid w:val="00B61C56"/>
    <w:pPr>
      <w:keepNext/>
      <w:numPr>
        <w:ilvl w:val="1"/>
        <w:numId w:val="29"/>
      </w:numPr>
      <w:tabs>
        <w:tab w:val="clear" w:pos="5396"/>
        <w:tab w:val="num" w:pos="576"/>
      </w:tabs>
      <w:spacing w:before="240" w:after="120"/>
      <w:ind w:left="576"/>
      <w:outlineLvl w:val="1"/>
    </w:pPr>
    <w:rPr>
      <w:rFonts w:ascii="Arial" w:hAnsi="Arial"/>
      <w:b/>
      <w:bCs/>
      <w:i/>
      <w:sz w:val="32"/>
      <w:szCs w:val="36"/>
      <w:lang w:eastAsia="en-US"/>
    </w:rPr>
  </w:style>
  <w:style w:type="paragraph" w:styleId="Heading3">
    <w:name w:val="heading 3"/>
    <w:next w:val="Normal"/>
    <w:qFormat/>
    <w:rsid w:val="00B61C56"/>
    <w:pPr>
      <w:keepNext/>
      <w:numPr>
        <w:ilvl w:val="2"/>
        <w:numId w:val="29"/>
      </w:numPr>
      <w:spacing w:before="240" w:after="120"/>
      <w:outlineLvl w:val="2"/>
    </w:pPr>
    <w:rPr>
      <w:rFonts w:ascii="Arial" w:hAnsi="Arial" w:cs="Arial"/>
      <w:b/>
      <w:bCs/>
      <w:sz w:val="28"/>
      <w:szCs w:val="26"/>
      <w:lang w:eastAsia="en-US"/>
    </w:rPr>
  </w:style>
  <w:style w:type="paragraph" w:styleId="Heading4">
    <w:name w:val="heading 4"/>
    <w:next w:val="Normal"/>
    <w:qFormat/>
    <w:rsid w:val="00B61C56"/>
    <w:pPr>
      <w:keepNext/>
      <w:numPr>
        <w:ilvl w:val="3"/>
        <w:numId w:val="29"/>
      </w:numPr>
      <w:spacing w:before="240" w:after="120"/>
      <w:outlineLvl w:val="3"/>
    </w:pPr>
    <w:rPr>
      <w:rFonts w:ascii="Arial" w:hAnsi="Arial"/>
      <w:b/>
      <w:bCs/>
      <w:i/>
      <w:iCs/>
      <w:sz w:val="26"/>
      <w:szCs w:val="28"/>
      <w:lang w:eastAsia="en-US"/>
    </w:rPr>
  </w:style>
  <w:style w:type="paragraph" w:styleId="Heading5">
    <w:name w:val="heading 5"/>
    <w:next w:val="Normal"/>
    <w:qFormat/>
    <w:rsid w:val="00B61C56"/>
    <w:pPr>
      <w:keepNext/>
      <w:numPr>
        <w:ilvl w:val="4"/>
        <w:numId w:val="29"/>
      </w:numPr>
      <w:spacing w:before="240" w:after="120"/>
      <w:outlineLvl w:val="4"/>
    </w:pPr>
    <w:rPr>
      <w:rFonts w:ascii="Arial" w:hAnsi="Arial"/>
      <w:i/>
      <w:iCs/>
      <w:sz w:val="24"/>
      <w:szCs w:val="26"/>
      <w:lang w:eastAsia="en-US"/>
    </w:rPr>
  </w:style>
  <w:style w:type="paragraph" w:styleId="Heading6">
    <w:name w:val="heading 6"/>
    <w:basedOn w:val="Normal"/>
    <w:next w:val="Normal"/>
    <w:qFormat/>
    <w:rsid w:val="00B61C56"/>
    <w:pPr>
      <w:numPr>
        <w:ilvl w:val="5"/>
        <w:numId w:val="29"/>
      </w:numPr>
      <w:spacing w:before="240"/>
      <w:outlineLvl w:val="5"/>
    </w:pPr>
    <w:rPr>
      <w:b/>
      <w:bCs/>
    </w:rPr>
  </w:style>
  <w:style w:type="paragraph" w:styleId="Heading7">
    <w:name w:val="heading 7"/>
    <w:basedOn w:val="Normal"/>
    <w:next w:val="Normal"/>
    <w:qFormat/>
    <w:rsid w:val="00B61C56"/>
    <w:pPr>
      <w:numPr>
        <w:ilvl w:val="6"/>
        <w:numId w:val="29"/>
      </w:numPr>
      <w:spacing w:before="240"/>
      <w:outlineLvl w:val="6"/>
    </w:pPr>
  </w:style>
  <w:style w:type="paragraph" w:styleId="Heading8">
    <w:name w:val="heading 8"/>
    <w:basedOn w:val="Normal"/>
    <w:next w:val="Normal"/>
    <w:qFormat/>
    <w:rsid w:val="00B61C56"/>
    <w:pPr>
      <w:numPr>
        <w:ilvl w:val="7"/>
        <w:numId w:val="29"/>
      </w:numPr>
      <w:spacing w:before="240"/>
      <w:outlineLvl w:val="7"/>
    </w:pPr>
    <w:rPr>
      <w:i/>
      <w:iCs/>
    </w:rPr>
  </w:style>
  <w:style w:type="paragraph" w:styleId="Heading9">
    <w:name w:val="heading 9"/>
    <w:basedOn w:val="Normal"/>
    <w:next w:val="Normal"/>
    <w:qFormat/>
    <w:rsid w:val="00B61C56"/>
    <w:pPr>
      <w:numPr>
        <w:ilvl w:val="8"/>
        <w:numId w:val="29"/>
      </w:numPr>
      <w:spacing w:before="240"/>
      <w:outlineLvl w:val="8"/>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lockText">
    <w:name w:val="Block Text"/>
    <w:basedOn w:val="Normal"/>
    <w:rsid w:val="00B61C56"/>
    <w:pPr>
      <w:spacing w:after="120"/>
      <w:ind w:left="1440" w:right="1440"/>
    </w:pPr>
  </w:style>
  <w:style w:type="paragraph" w:styleId="Caption">
    <w:name w:val="caption"/>
    <w:next w:val="Extendedcaption"/>
    <w:qFormat/>
    <w:rsid w:val="00B61C56"/>
    <w:pPr>
      <w:spacing w:before="120"/>
      <w:ind w:left="1475" w:right="454" w:hanging="1021"/>
      <w:jc w:val="both"/>
    </w:pPr>
    <w:rPr>
      <w:rFonts w:ascii="Arial" w:hAnsi="Arial"/>
      <w:b/>
      <w:lang w:eastAsia="en-US"/>
    </w:rPr>
  </w:style>
  <w:style w:type="paragraph" w:styleId="FootnoteText">
    <w:name w:val="footnote text"/>
    <w:semiHidden/>
    <w:rsid w:val="00B61C56"/>
    <w:rPr>
      <w:rFonts w:ascii="Helvetica" w:hAnsi="Helvetica"/>
      <w:lang w:eastAsia="en-US"/>
    </w:rPr>
  </w:style>
  <w:style w:type="character" w:styleId="FootnoteReference">
    <w:name w:val="footnote reference"/>
    <w:semiHidden/>
    <w:rsid w:val="00B61C56"/>
    <w:rPr>
      <w:rFonts w:ascii="Times" w:hAnsi="Times"/>
      <w:vertAlign w:val="superscript"/>
    </w:rPr>
  </w:style>
  <w:style w:type="paragraph" w:styleId="TOC1">
    <w:name w:val="toc 1"/>
    <w:basedOn w:val="Normal"/>
    <w:next w:val="Normal"/>
    <w:autoRedefine/>
    <w:uiPriority w:val="39"/>
    <w:rsid w:val="00EE6A29"/>
    <w:pPr>
      <w:tabs>
        <w:tab w:val="right" w:leader="dot" w:pos="8494"/>
      </w:tabs>
      <w:spacing w:before="200" w:after="0"/>
    </w:pPr>
    <w:rPr>
      <w:b/>
    </w:rPr>
  </w:style>
  <w:style w:type="paragraph" w:styleId="MacroText">
    <w:name w:val="macro"/>
    <w:semiHidden/>
    <w:rsid w:val="00B61C56"/>
    <w:pPr>
      <w:tabs>
        <w:tab w:val="left" w:pos="480"/>
        <w:tab w:val="left" w:pos="960"/>
        <w:tab w:val="left" w:pos="1440"/>
        <w:tab w:val="left" w:pos="1920"/>
        <w:tab w:val="left" w:pos="2400"/>
        <w:tab w:val="left" w:pos="2880"/>
        <w:tab w:val="left" w:pos="3360"/>
        <w:tab w:val="left" w:pos="3840"/>
        <w:tab w:val="left" w:pos="4320"/>
      </w:tabs>
      <w:spacing w:line="360" w:lineRule="auto"/>
      <w:jc w:val="both"/>
    </w:pPr>
    <w:rPr>
      <w:rFonts w:ascii="Courier New" w:hAnsi="Courier New" w:cs="Courier New"/>
      <w:lang w:eastAsia="en-US"/>
    </w:rPr>
  </w:style>
  <w:style w:type="paragraph" w:styleId="TOC2">
    <w:name w:val="toc 2"/>
    <w:basedOn w:val="Normal"/>
    <w:next w:val="Normal"/>
    <w:autoRedefine/>
    <w:uiPriority w:val="39"/>
    <w:rsid w:val="004A3773"/>
    <w:pPr>
      <w:tabs>
        <w:tab w:val="left" w:pos="1200"/>
        <w:tab w:val="right" w:leader="dot" w:pos="8494"/>
      </w:tabs>
      <w:spacing w:after="120" w:line="240" w:lineRule="auto"/>
      <w:ind w:left="198"/>
    </w:pPr>
  </w:style>
  <w:style w:type="paragraph" w:styleId="TOC3">
    <w:name w:val="toc 3"/>
    <w:basedOn w:val="Normal"/>
    <w:next w:val="Normal"/>
    <w:autoRedefine/>
    <w:uiPriority w:val="39"/>
    <w:rsid w:val="00B61C56"/>
    <w:pPr>
      <w:spacing w:after="120" w:line="240" w:lineRule="auto"/>
      <w:ind w:left="403"/>
    </w:pPr>
    <w:rPr>
      <w:i/>
    </w:rPr>
  </w:style>
  <w:style w:type="paragraph" w:styleId="TOC4">
    <w:name w:val="toc 4"/>
    <w:basedOn w:val="Normal"/>
    <w:next w:val="Normal"/>
    <w:autoRedefine/>
    <w:semiHidden/>
    <w:rsid w:val="00B61C56"/>
    <w:pPr>
      <w:spacing w:after="120" w:line="240" w:lineRule="auto"/>
      <w:ind w:left="601"/>
    </w:pPr>
  </w:style>
  <w:style w:type="paragraph" w:styleId="TOC5">
    <w:name w:val="toc 5"/>
    <w:basedOn w:val="Normal"/>
    <w:next w:val="Normal"/>
    <w:autoRedefine/>
    <w:semiHidden/>
    <w:rsid w:val="00B61C56"/>
    <w:pPr>
      <w:spacing w:after="120" w:line="240" w:lineRule="auto"/>
      <w:ind w:left="799"/>
    </w:pPr>
  </w:style>
  <w:style w:type="paragraph" w:styleId="TOC6">
    <w:name w:val="toc 6"/>
    <w:basedOn w:val="Normal"/>
    <w:next w:val="Normal"/>
    <w:autoRedefine/>
    <w:semiHidden/>
    <w:rsid w:val="00B61C56"/>
    <w:pPr>
      <w:ind w:left="1000"/>
    </w:pPr>
  </w:style>
  <w:style w:type="paragraph" w:styleId="TOC7">
    <w:name w:val="toc 7"/>
    <w:basedOn w:val="Normal"/>
    <w:next w:val="Normal"/>
    <w:autoRedefine/>
    <w:semiHidden/>
    <w:rsid w:val="00B61C56"/>
    <w:pPr>
      <w:ind w:left="1200"/>
    </w:pPr>
  </w:style>
  <w:style w:type="paragraph" w:styleId="TOC8">
    <w:name w:val="toc 8"/>
    <w:basedOn w:val="Normal"/>
    <w:next w:val="Normal"/>
    <w:autoRedefine/>
    <w:semiHidden/>
    <w:rsid w:val="00B61C56"/>
    <w:pPr>
      <w:ind w:left="1400"/>
    </w:pPr>
  </w:style>
  <w:style w:type="paragraph" w:styleId="TOC9">
    <w:name w:val="toc 9"/>
    <w:basedOn w:val="Normal"/>
    <w:next w:val="Normal"/>
    <w:autoRedefine/>
    <w:semiHidden/>
    <w:rsid w:val="00B61C56"/>
    <w:pPr>
      <w:ind w:left="1600"/>
    </w:pPr>
  </w:style>
  <w:style w:type="character" w:styleId="Hyperlink">
    <w:name w:val="Hyperlink"/>
    <w:uiPriority w:val="99"/>
    <w:rsid w:val="00B61C56"/>
    <w:rPr>
      <w:color w:val="auto"/>
      <w:u w:val="single"/>
    </w:rPr>
  </w:style>
  <w:style w:type="paragraph" w:styleId="TableofFigures">
    <w:name w:val="table of figures"/>
    <w:next w:val="Normal"/>
    <w:semiHidden/>
    <w:rsid w:val="00B61C56"/>
    <w:pPr>
      <w:ind w:left="709" w:hanging="709"/>
    </w:pPr>
    <w:rPr>
      <w:rFonts w:ascii="Times" w:hAnsi="Times"/>
      <w:lang w:eastAsia="en-US"/>
    </w:rPr>
  </w:style>
  <w:style w:type="paragraph" w:styleId="Header">
    <w:name w:val="header"/>
    <w:basedOn w:val="Normal"/>
    <w:link w:val="HeaderChar"/>
    <w:uiPriority w:val="99"/>
    <w:rsid w:val="00B61C56"/>
    <w:pPr>
      <w:tabs>
        <w:tab w:val="center" w:pos="4153"/>
        <w:tab w:val="right" w:pos="8306"/>
      </w:tabs>
    </w:pPr>
    <w:rPr>
      <w:rFonts w:ascii="Arial" w:hAnsi="Arial"/>
    </w:rPr>
  </w:style>
  <w:style w:type="paragraph" w:styleId="Footer">
    <w:name w:val="footer"/>
    <w:basedOn w:val="Normal"/>
    <w:link w:val="FooterChar"/>
    <w:uiPriority w:val="99"/>
    <w:rsid w:val="00B61C56"/>
    <w:pPr>
      <w:pBdr>
        <w:top w:val="single" w:sz="4" w:space="1" w:color="auto"/>
      </w:pBdr>
      <w:tabs>
        <w:tab w:val="center" w:pos="4153"/>
        <w:tab w:val="right" w:pos="8306"/>
      </w:tabs>
    </w:pPr>
    <w:rPr>
      <w:rFonts w:ascii="Arial" w:hAnsi="Arial"/>
      <w:i/>
      <w:color w:val="808080"/>
      <w:sz w:val="16"/>
    </w:rPr>
  </w:style>
  <w:style w:type="character" w:styleId="PageNumber">
    <w:name w:val="page number"/>
    <w:rsid w:val="00B61C56"/>
    <w:rPr>
      <w:rFonts w:ascii="Arial" w:hAnsi="Arial"/>
      <w:i/>
      <w:sz w:val="20"/>
    </w:rPr>
  </w:style>
  <w:style w:type="paragraph" w:customStyle="1" w:styleId="citation">
    <w:name w:val="citation"/>
    <w:basedOn w:val="Normal"/>
    <w:rsid w:val="00B61C56"/>
    <w:pPr>
      <w:keepLines/>
      <w:spacing w:after="240" w:line="240" w:lineRule="auto"/>
      <w:ind w:left="539" w:hanging="539"/>
    </w:pPr>
    <w:rPr>
      <w:lang w:val="es-ES"/>
    </w:rPr>
  </w:style>
  <w:style w:type="paragraph" w:customStyle="1" w:styleId="Quotation">
    <w:name w:val="Quotation"/>
    <w:basedOn w:val="Normal"/>
    <w:rsid w:val="00B61C56"/>
    <w:pPr>
      <w:spacing w:before="120" w:after="120" w:line="240" w:lineRule="auto"/>
      <w:ind w:left="851" w:right="851" w:firstLine="0"/>
    </w:pPr>
  </w:style>
  <w:style w:type="paragraph" w:customStyle="1" w:styleId="Extendedcaption">
    <w:name w:val="Extended caption"/>
    <w:basedOn w:val="Normal"/>
    <w:rsid w:val="00B61C56"/>
    <w:pPr>
      <w:keepLines/>
      <w:spacing w:after="120" w:line="240" w:lineRule="auto"/>
      <w:ind w:left="680" w:right="680" w:firstLine="0"/>
      <w:contextualSpacing/>
    </w:pPr>
    <w:rPr>
      <w:rFonts w:ascii="Arial" w:hAnsi="Arial"/>
      <w:sz w:val="20"/>
      <w:szCs w:val="22"/>
    </w:rPr>
  </w:style>
  <w:style w:type="paragraph" w:styleId="BodyText">
    <w:name w:val="Body Text"/>
    <w:basedOn w:val="Normal"/>
    <w:rsid w:val="00604E7F"/>
    <w:pPr>
      <w:spacing w:before="120" w:after="120"/>
      <w:ind w:firstLine="0"/>
      <w:jc w:val="left"/>
    </w:pPr>
    <w:rPr>
      <w:rFonts w:eastAsia="Times"/>
      <w:szCs w:val="20"/>
      <w:lang w:eastAsia="en-AU"/>
    </w:rPr>
  </w:style>
  <w:style w:type="table" w:styleId="TableGrid">
    <w:name w:val="Table Grid"/>
    <w:basedOn w:val="TableNormal"/>
    <w:uiPriority w:val="39"/>
    <w:rsid w:val="00B61C56"/>
    <w:pPr>
      <w:spacing w:after="60" w:line="360" w:lineRule="auto"/>
      <w:ind w:firstLine="454"/>
      <w:jc w:val="both"/>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rsid w:val="00461E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jc w:val="left"/>
    </w:pPr>
    <w:rPr>
      <w:rFonts w:ascii="Courier New" w:hAnsi="Courier New" w:cs="Courier New"/>
      <w:sz w:val="20"/>
      <w:szCs w:val="20"/>
      <w:lang w:eastAsia="en-AU"/>
    </w:rPr>
  </w:style>
  <w:style w:type="character" w:styleId="FollowedHyperlink">
    <w:name w:val="FollowedHyperlink"/>
    <w:rsid w:val="00B61C56"/>
    <w:rPr>
      <w:color w:val="auto"/>
      <w:u w:val="single"/>
    </w:rPr>
  </w:style>
  <w:style w:type="paragraph" w:customStyle="1" w:styleId="Tabletext">
    <w:name w:val="Table text"/>
    <w:basedOn w:val="Normal"/>
    <w:rsid w:val="00B61C56"/>
    <w:pPr>
      <w:spacing w:line="240" w:lineRule="auto"/>
      <w:ind w:firstLine="0"/>
      <w:jc w:val="left"/>
    </w:pPr>
    <w:rPr>
      <w:rFonts w:ascii="Arial" w:hAnsi="Arial"/>
      <w:sz w:val="20"/>
    </w:rPr>
  </w:style>
  <w:style w:type="paragraph" w:styleId="BalloonText">
    <w:name w:val="Balloon Text"/>
    <w:basedOn w:val="Normal"/>
    <w:link w:val="BalloonTextChar"/>
    <w:rsid w:val="001129D1"/>
    <w:pPr>
      <w:spacing w:after="0" w:line="240" w:lineRule="auto"/>
    </w:pPr>
    <w:rPr>
      <w:rFonts w:ascii="Tahoma" w:hAnsi="Tahoma" w:cs="Tahoma"/>
      <w:sz w:val="16"/>
      <w:szCs w:val="16"/>
    </w:rPr>
  </w:style>
  <w:style w:type="character" w:customStyle="1" w:styleId="BalloonTextChar">
    <w:name w:val="Balloon Text Char"/>
    <w:link w:val="BalloonText"/>
    <w:rsid w:val="001129D1"/>
    <w:rPr>
      <w:rFonts w:ascii="Tahoma" w:hAnsi="Tahoma" w:cs="Tahoma"/>
      <w:sz w:val="16"/>
      <w:szCs w:val="16"/>
      <w:lang w:eastAsia="en-US"/>
    </w:rPr>
  </w:style>
  <w:style w:type="character" w:customStyle="1" w:styleId="HeaderChar">
    <w:name w:val="Header Char"/>
    <w:link w:val="Header"/>
    <w:uiPriority w:val="99"/>
    <w:rsid w:val="004500B5"/>
    <w:rPr>
      <w:rFonts w:ascii="Arial" w:hAnsi="Arial"/>
      <w:sz w:val="22"/>
      <w:szCs w:val="24"/>
      <w:lang w:eastAsia="en-US"/>
    </w:rPr>
  </w:style>
  <w:style w:type="paragraph" w:customStyle="1" w:styleId="Tableheadings">
    <w:name w:val="Table headings"/>
    <w:basedOn w:val="Tabletext"/>
    <w:qFormat/>
    <w:rsid w:val="00B87883"/>
    <w:rPr>
      <w:b/>
      <w:sz w:val="24"/>
    </w:rPr>
  </w:style>
  <w:style w:type="character" w:styleId="CommentReference">
    <w:name w:val="annotation reference"/>
    <w:basedOn w:val="DefaultParagraphFont"/>
    <w:uiPriority w:val="99"/>
    <w:unhideWhenUsed/>
    <w:rsid w:val="00D71560"/>
    <w:rPr>
      <w:sz w:val="16"/>
      <w:szCs w:val="16"/>
    </w:rPr>
  </w:style>
  <w:style w:type="paragraph" w:styleId="CommentText">
    <w:name w:val="annotation text"/>
    <w:basedOn w:val="Normal"/>
    <w:link w:val="CommentTextChar"/>
    <w:uiPriority w:val="99"/>
    <w:unhideWhenUsed/>
    <w:rsid w:val="00D71560"/>
    <w:pPr>
      <w:spacing w:after="0" w:line="240" w:lineRule="auto"/>
      <w:ind w:firstLine="0"/>
      <w:jc w:val="left"/>
    </w:pPr>
    <w:rPr>
      <w:rFonts w:ascii="Calibri" w:eastAsiaTheme="minorHAnsi" w:hAnsi="Calibri" w:cstheme="minorBidi"/>
      <w:sz w:val="20"/>
      <w:szCs w:val="20"/>
    </w:rPr>
  </w:style>
  <w:style w:type="character" w:customStyle="1" w:styleId="CommentTextChar">
    <w:name w:val="Comment Text Char"/>
    <w:basedOn w:val="DefaultParagraphFont"/>
    <w:link w:val="CommentText"/>
    <w:uiPriority w:val="99"/>
    <w:rsid w:val="00D71560"/>
    <w:rPr>
      <w:rFonts w:ascii="Calibri" w:eastAsiaTheme="minorHAnsi" w:hAnsi="Calibri" w:cstheme="minorBidi"/>
      <w:lang w:eastAsia="en-US"/>
    </w:rPr>
  </w:style>
  <w:style w:type="paragraph" w:styleId="CommentSubject">
    <w:name w:val="annotation subject"/>
    <w:basedOn w:val="CommentText"/>
    <w:next w:val="CommentText"/>
    <w:link w:val="CommentSubjectChar"/>
    <w:semiHidden/>
    <w:unhideWhenUsed/>
    <w:rsid w:val="005F34C7"/>
    <w:pPr>
      <w:spacing w:after="60"/>
      <w:ind w:firstLine="454"/>
      <w:jc w:val="both"/>
    </w:pPr>
    <w:rPr>
      <w:rFonts w:ascii="Times New Roman" w:eastAsia="Times New Roman" w:hAnsi="Times New Roman" w:cs="Times New Roman"/>
      <w:b/>
      <w:bCs/>
    </w:rPr>
  </w:style>
  <w:style w:type="character" w:customStyle="1" w:styleId="CommentSubjectChar">
    <w:name w:val="Comment Subject Char"/>
    <w:basedOn w:val="CommentTextChar"/>
    <w:link w:val="CommentSubject"/>
    <w:semiHidden/>
    <w:rsid w:val="005F34C7"/>
    <w:rPr>
      <w:rFonts w:ascii="Calibri" w:eastAsiaTheme="minorHAnsi" w:hAnsi="Calibri" w:cstheme="minorBidi"/>
      <w:b/>
      <w:bCs/>
      <w:lang w:eastAsia="en-US"/>
    </w:rPr>
  </w:style>
  <w:style w:type="paragraph" w:styleId="ListParagraph">
    <w:name w:val="List Paragraph"/>
    <w:basedOn w:val="Normal"/>
    <w:uiPriority w:val="34"/>
    <w:qFormat/>
    <w:rsid w:val="00C719D7"/>
    <w:pPr>
      <w:spacing w:after="0"/>
      <w:ind w:left="720" w:firstLine="0"/>
      <w:contextualSpacing/>
      <w:jc w:val="left"/>
    </w:pPr>
    <w:rPr>
      <w:rFonts w:ascii="Calibri" w:eastAsiaTheme="minorHAnsi" w:hAnsi="Calibri" w:cstheme="minorBidi"/>
      <w:sz w:val="24"/>
    </w:rPr>
  </w:style>
  <w:style w:type="paragraph" w:styleId="Title">
    <w:name w:val="Title"/>
    <w:basedOn w:val="Normal"/>
    <w:next w:val="Normal"/>
    <w:link w:val="TitleChar"/>
    <w:qFormat/>
    <w:rsid w:val="0089396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893967"/>
    <w:rPr>
      <w:rFonts w:asciiTheme="majorHAnsi" w:eastAsiaTheme="majorEastAsia" w:hAnsiTheme="majorHAnsi" w:cstheme="majorBidi"/>
      <w:spacing w:val="-10"/>
      <w:kern w:val="28"/>
      <w:sz w:val="56"/>
      <w:szCs w:val="56"/>
      <w:lang w:eastAsia="en-US"/>
    </w:rPr>
  </w:style>
  <w:style w:type="character" w:styleId="UnresolvedMention">
    <w:name w:val="Unresolved Mention"/>
    <w:basedOn w:val="DefaultParagraphFont"/>
    <w:uiPriority w:val="99"/>
    <w:semiHidden/>
    <w:unhideWhenUsed/>
    <w:rsid w:val="000C0DE1"/>
    <w:rPr>
      <w:color w:val="605E5C"/>
      <w:shd w:val="clear" w:color="auto" w:fill="E1DFDD"/>
    </w:rPr>
  </w:style>
  <w:style w:type="character" w:styleId="SubtleReference">
    <w:name w:val="Subtle Reference"/>
    <w:aliases w:val="Table #1"/>
    <w:uiPriority w:val="31"/>
    <w:qFormat/>
    <w:rsid w:val="00E2090D"/>
    <w:rPr>
      <w:sz w:val="20"/>
      <w:szCs w:val="20"/>
    </w:rPr>
  </w:style>
  <w:style w:type="paragraph" w:customStyle="1" w:styleId="Reference">
    <w:name w:val="Reference"/>
    <w:basedOn w:val="Normal"/>
    <w:link w:val="ReferenceChar"/>
    <w:qFormat/>
    <w:rsid w:val="001E6EA1"/>
    <w:pPr>
      <w:shd w:val="clear" w:color="auto" w:fill="FFFFFF"/>
      <w:spacing w:before="100" w:after="260" w:line="240" w:lineRule="auto"/>
      <w:ind w:left="567" w:hanging="567"/>
      <w:jc w:val="left"/>
    </w:pPr>
    <w:rPr>
      <w:rFonts w:ascii="Calibri" w:hAnsi="Calibri" w:cs="Arial"/>
      <w:sz w:val="24"/>
      <w:lang w:eastAsia="en-AU"/>
    </w:rPr>
  </w:style>
  <w:style w:type="character" w:customStyle="1" w:styleId="ReferenceChar">
    <w:name w:val="Reference Char"/>
    <w:basedOn w:val="DefaultParagraphFont"/>
    <w:link w:val="Reference"/>
    <w:rsid w:val="001E6EA1"/>
    <w:rPr>
      <w:rFonts w:ascii="Calibri" w:hAnsi="Calibri" w:cs="Arial"/>
      <w:sz w:val="24"/>
      <w:szCs w:val="24"/>
      <w:shd w:val="clear" w:color="auto" w:fill="FFFFFF"/>
    </w:rPr>
  </w:style>
  <w:style w:type="paragraph" w:styleId="NormalWeb">
    <w:name w:val="Normal (Web)"/>
    <w:basedOn w:val="Normal"/>
    <w:uiPriority w:val="99"/>
    <w:unhideWhenUsed/>
    <w:rsid w:val="00E50926"/>
    <w:pPr>
      <w:spacing w:before="100" w:beforeAutospacing="1" w:after="100" w:afterAutospacing="1" w:line="240" w:lineRule="auto"/>
      <w:ind w:firstLine="0"/>
      <w:jc w:val="left"/>
    </w:pPr>
    <w:rPr>
      <w:sz w:val="24"/>
      <w:lang w:eastAsia="en-GB"/>
    </w:rPr>
  </w:style>
  <w:style w:type="paragraph" w:styleId="Revision">
    <w:name w:val="Revision"/>
    <w:hidden/>
    <w:uiPriority w:val="99"/>
    <w:semiHidden/>
    <w:rsid w:val="00D05EED"/>
    <w:rPr>
      <w:sz w:val="22"/>
      <w:szCs w:val="24"/>
      <w:lang w:eastAsia="en-US"/>
    </w:rPr>
  </w:style>
  <w:style w:type="character" w:customStyle="1" w:styleId="FooterChar">
    <w:name w:val="Footer Char"/>
    <w:basedOn w:val="DefaultParagraphFont"/>
    <w:link w:val="Footer"/>
    <w:uiPriority w:val="99"/>
    <w:rsid w:val="00B83534"/>
    <w:rPr>
      <w:rFonts w:ascii="Arial" w:hAnsi="Arial"/>
      <w:i/>
      <w:color w:val="808080"/>
      <w:sz w:val="16"/>
      <w:szCs w:val="24"/>
      <w:lang w:eastAsia="en-US"/>
    </w:rPr>
  </w:style>
  <w:style w:type="table" w:customStyle="1" w:styleId="TableGrid1">
    <w:name w:val="Table Grid1"/>
    <w:basedOn w:val="TableNormal"/>
    <w:next w:val="TableGrid"/>
    <w:uiPriority w:val="39"/>
    <w:rsid w:val="007D27F9"/>
    <w:rPr>
      <w:rFonts w:ascii="Calibri" w:eastAsia="Calibri" w:hAnsi="Calibri" w:cs="Arial"/>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823099">
      <w:bodyDiv w:val="1"/>
      <w:marLeft w:val="0"/>
      <w:marRight w:val="0"/>
      <w:marTop w:val="0"/>
      <w:marBottom w:val="0"/>
      <w:divBdr>
        <w:top w:val="none" w:sz="0" w:space="0" w:color="auto"/>
        <w:left w:val="none" w:sz="0" w:space="0" w:color="auto"/>
        <w:bottom w:val="none" w:sz="0" w:space="0" w:color="auto"/>
        <w:right w:val="none" w:sz="0" w:space="0" w:color="auto"/>
      </w:divBdr>
      <w:divsChild>
        <w:div w:id="1492715327">
          <w:marLeft w:val="0"/>
          <w:marRight w:val="0"/>
          <w:marTop w:val="0"/>
          <w:marBottom w:val="0"/>
          <w:divBdr>
            <w:top w:val="none" w:sz="0" w:space="0" w:color="auto"/>
            <w:left w:val="none" w:sz="0" w:space="0" w:color="auto"/>
            <w:bottom w:val="none" w:sz="0" w:space="0" w:color="auto"/>
            <w:right w:val="none" w:sz="0" w:space="0" w:color="auto"/>
          </w:divBdr>
          <w:divsChild>
            <w:div w:id="1698316575">
              <w:marLeft w:val="0"/>
              <w:marRight w:val="0"/>
              <w:marTop w:val="0"/>
              <w:marBottom w:val="0"/>
              <w:divBdr>
                <w:top w:val="none" w:sz="0" w:space="0" w:color="auto"/>
                <w:left w:val="none" w:sz="0" w:space="0" w:color="auto"/>
                <w:bottom w:val="none" w:sz="0" w:space="0" w:color="auto"/>
                <w:right w:val="none" w:sz="0" w:space="0" w:color="auto"/>
              </w:divBdr>
              <w:divsChild>
                <w:div w:id="160238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8466982">
          <w:marLeft w:val="0"/>
          <w:marRight w:val="0"/>
          <w:marTop w:val="0"/>
          <w:marBottom w:val="0"/>
          <w:divBdr>
            <w:top w:val="none" w:sz="0" w:space="0" w:color="auto"/>
            <w:left w:val="none" w:sz="0" w:space="0" w:color="auto"/>
            <w:bottom w:val="none" w:sz="0" w:space="0" w:color="auto"/>
            <w:right w:val="none" w:sz="0" w:space="0" w:color="auto"/>
          </w:divBdr>
          <w:divsChild>
            <w:div w:id="607155794">
              <w:marLeft w:val="0"/>
              <w:marRight w:val="0"/>
              <w:marTop w:val="0"/>
              <w:marBottom w:val="0"/>
              <w:divBdr>
                <w:top w:val="none" w:sz="0" w:space="0" w:color="auto"/>
                <w:left w:val="none" w:sz="0" w:space="0" w:color="auto"/>
                <w:bottom w:val="none" w:sz="0" w:space="0" w:color="auto"/>
                <w:right w:val="none" w:sz="0" w:space="0" w:color="auto"/>
              </w:divBdr>
              <w:divsChild>
                <w:div w:id="1465541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415291">
      <w:bodyDiv w:val="1"/>
      <w:marLeft w:val="0"/>
      <w:marRight w:val="0"/>
      <w:marTop w:val="0"/>
      <w:marBottom w:val="0"/>
      <w:divBdr>
        <w:top w:val="none" w:sz="0" w:space="0" w:color="auto"/>
        <w:left w:val="none" w:sz="0" w:space="0" w:color="auto"/>
        <w:bottom w:val="none" w:sz="0" w:space="0" w:color="auto"/>
        <w:right w:val="none" w:sz="0" w:space="0" w:color="auto"/>
      </w:divBdr>
    </w:div>
    <w:div w:id="139150976">
      <w:bodyDiv w:val="1"/>
      <w:marLeft w:val="0"/>
      <w:marRight w:val="0"/>
      <w:marTop w:val="0"/>
      <w:marBottom w:val="0"/>
      <w:divBdr>
        <w:top w:val="none" w:sz="0" w:space="0" w:color="auto"/>
        <w:left w:val="none" w:sz="0" w:space="0" w:color="auto"/>
        <w:bottom w:val="none" w:sz="0" w:space="0" w:color="auto"/>
        <w:right w:val="none" w:sz="0" w:space="0" w:color="auto"/>
      </w:divBdr>
    </w:div>
    <w:div w:id="178861767">
      <w:bodyDiv w:val="1"/>
      <w:marLeft w:val="0"/>
      <w:marRight w:val="0"/>
      <w:marTop w:val="0"/>
      <w:marBottom w:val="0"/>
      <w:divBdr>
        <w:top w:val="none" w:sz="0" w:space="0" w:color="auto"/>
        <w:left w:val="none" w:sz="0" w:space="0" w:color="auto"/>
        <w:bottom w:val="none" w:sz="0" w:space="0" w:color="auto"/>
        <w:right w:val="none" w:sz="0" w:space="0" w:color="auto"/>
      </w:divBdr>
    </w:div>
    <w:div w:id="557975771">
      <w:bodyDiv w:val="1"/>
      <w:marLeft w:val="0"/>
      <w:marRight w:val="0"/>
      <w:marTop w:val="0"/>
      <w:marBottom w:val="0"/>
      <w:divBdr>
        <w:top w:val="none" w:sz="0" w:space="0" w:color="auto"/>
        <w:left w:val="none" w:sz="0" w:space="0" w:color="auto"/>
        <w:bottom w:val="none" w:sz="0" w:space="0" w:color="auto"/>
        <w:right w:val="none" w:sz="0" w:space="0" w:color="auto"/>
      </w:divBdr>
    </w:div>
    <w:div w:id="591163683">
      <w:bodyDiv w:val="1"/>
      <w:marLeft w:val="0"/>
      <w:marRight w:val="0"/>
      <w:marTop w:val="0"/>
      <w:marBottom w:val="0"/>
      <w:divBdr>
        <w:top w:val="none" w:sz="0" w:space="0" w:color="auto"/>
        <w:left w:val="none" w:sz="0" w:space="0" w:color="auto"/>
        <w:bottom w:val="none" w:sz="0" w:space="0" w:color="auto"/>
        <w:right w:val="none" w:sz="0" w:space="0" w:color="auto"/>
      </w:divBdr>
    </w:div>
    <w:div w:id="945161052">
      <w:bodyDiv w:val="1"/>
      <w:marLeft w:val="0"/>
      <w:marRight w:val="0"/>
      <w:marTop w:val="0"/>
      <w:marBottom w:val="0"/>
      <w:divBdr>
        <w:top w:val="none" w:sz="0" w:space="0" w:color="auto"/>
        <w:left w:val="none" w:sz="0" w:space="0" w:color="auto"/>
        <w:bottom w:val="none" w:sz="0" w:space="0" w:color="auto"/>
        <w:right w:val="none" w:sz="0" w:space="0" w:color="auto"/>
      </w:divBdr>
    </w:div>
    <w:div w:id="1062947945">
      <w:bodyDiv w:val="1"/>
      <w:marLeft w:val="0"/>
      <w:marRight w:val="0"/>
      <w:marTop w:val="0"/>
      <w:marBottom w:val="0"/>
      <w:divBdr>
        <w:top w:val="none" w:sz="0" w:space="0" w:color="auto"/>
        <w:left w:val="none" w:sz="0" w:space="0" w:color="auto"/>
        <w:bottom w:val="none" w:sz="0" w:space="0" w:color="auto"/>
        <w:right w:val="none" w:sz="0" w:space="0" w:color="auto"/>
      </w:divBdr>
    </w:div>
    <w:div w:id="1265386240">
      <w:bodyDiv w:val="1"/>
      <w:marLeft w:val="0"/>
      <w:marRight w:val="0"/>
      <w:marTop w:val="0"/>
      <w:marBottom w:val="0"/>
      <w:divBdr>
        <w:top w:val="none" w:sz="0" w:space="0" w:color="auto"/>
        <w:left w:val="none" w:sz="0" w:space="0" w:color="auto"/>
        <w:bottom w:val="none" w:sz="0" w:space="0" w:color="auto"/>
        <w:right w:val="none" w:sz="0" w:space="0" w:color="auto"/>
      </w:divBdr>
    </w:div>
    <w:div w:id="1305159259">
      <w:bodyDiv w:val="1"/>
      <w:marLeft w:val="0"/>
      <w:marRight w:val="0"/>
      <w:marTop w:val="0"/>
      <w:marBottom w:val="0"/>
      <w:divBdr>
        <w:top w:val="none" w:sz="0" w:space="0" w:color="auto"/>
        <w:left w:val="none" w:sz="0" w:space="0" w:color="auto"/>
        <w:bottom w:val="none" w:sz="0" w:space="0" w:color="auto"/>
        <w:right w:val="none" w:sz="0" w:space="0" w:color="auto"/>
      </w:divBdr>
    </w:div>
    <w:div w:id="1345132458">
      <w:bodyDiv w:val="1"/>
      <w:marLeft w:val="0"/>
      <w:marRight w:val="0"/>
      <w:marTop w:val="0"/>
      <w:marBottom w:val="0"/>
      <w:divBdr>
        <w:top w:val="none" w:sz="0" w:space="0" w:color="auto"/>
        <w:left w:val="none" w:sz="0" w:space="0" w:color="auto"/>
        <w:bottom w:val="none" w:sz="0" w:space="0" w:color="auto"/>
        <w:right w:val="none" w:sz="0" w:space="0" w:color="auto"/>
      </w:divBdr>
    </w:div>
    <w:div w:id="1345743964">
      <w:bodyDiv w:val="1"/>
      <w:marLeft w:val="0"/>
      <w:marRight w:val="0"/>
      <w:marTop w:val="0"/>
      <w:marBottom w:val="0"/>
      <w:divBdr>
        <w:top w:val="none" w:sz="0" w:space="0" w:color="auto"/>
        <w:left w:val="none" w:sz="0" w:space="0" w:color="auto"/>
        <w:bottom w:val="none" w:sz="0" w:space="0" w:color="auto"/>
        <w:right w:val="none" w:sz="0" w:space="0" w:color="auto"/>
      </w:divBdr>
    </w:div>
    <w:div w:id="1347904304">
      <w:bodyDiv w:val="1"/>
      <w:marLeft w:val="0"/>
      <w:marRight w:val="0"/>
      <w:marTop w:val="0"/>
      <w:marBottom w:val="0"/>
      <w:divBdr>
        <w:top w:val="none" w:sz="0" w:space="0" w:color="auto"/>
        <w:left w:val="none" w:sz="0" w:space="0" w:color="auto"/>
        <w:bottom w:val="none" w:sz="0" w:space="0" w:color="auto"/>
        <w:right w:val="none" w:sz="0" w:space="0" w:color="auto"/>
      </w:divBdr>
    </w:div>
    <w:div w:id="1358580266">
      <w:bodyDiv w:val="1"/>
      <w:marLeft w:val="0"/>
      <w:marRight w:val="0"/>
      <w:marTop w:val="0"/>
      <w:marBottom w:val="0"/>
      <w:divBdr>
        <w:top w:val="none" w:sz="0" w:space="0" w:color="auto"/>
        <w:left w:val="none" w:sz="0" w:space="0" w:color="auto"/>
        <w:bottom w:val="none" w:sz="0" w:space="0" w:color="auto"/>
        <w:right w:val="none" w:sz="0" w:space="0" w:color="auto"/>
      </w:divBdr>
    </w:div>
    <w:div w:id="1694647361">
      <w:bodyDiv w:val="1"/>
      <w:marLeft w:val="0"/>
      <w:marRight w:val="0"/>
      <w:marTop w:val="0"/>
      <w:marBottom w:val="0"/>
      <w:divBdr>
        <w:top w:val="none" w:sz="0" w:space="0" w:color="auto"/>
        <w:left w:val="none" w:sz="0" w:space="0" w:color="auto"/>
        <w:bottom w:val="none" w:sz="0" w:space="0" w:color="auto"/>
        <w:right w:val="none" w:sz="0" w:space="0" w:color="auto"/>
      </w:divBdr>
    </w:div>
    <w:div w:id="1910069089">
      <w:bodyDiv w:val="1"/>
      <w:marLeft w:val="0"/>
      <w:marRight w:val="0"/>
      <w:marTop w:val="0"/>
      <w:marBottom w:val="0"/>
      <w:divBdr>
        <w:top w:val="none" w:sz="0" w:space="0" w:color="auto"/>
        <w:left w:val="none" w:sz="0" w:space="0" w:color="auto"/>
        <w:bottom w:val="none" w:sz="0" w:space="0" w:color="auto"/>
        <w:right w:val="none" w:sz="0" w:space="0" w:color="auto"/>
      </w:divBdr>
    </w:div>
    <w:div w:id="2080207819">
      <w:bodyDiv w:val="1"/>
      <w:marLeft w:val="0"/>
      <w:marRight w:val="0"/>
      <w:marTop w:val="0"/>
      <w:marBottom w:val="0"/>
      <w:divBdr>
        <w:top w:val="none" w:sz="0" w:space="0" w:color="auto"/>
        <w:left w:val="none" w:sz="0" w:space="0" w:color="auto"/>
        <w:bottom w:val="none" w:sz="0" w:space="0" w:color="auto"/>
        <w:right w:val="none" w:sz="0" w:space="0" w:color="auto"/>
      </w:divBdr>
    </w:div>
    <w:div w:id="213216264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s://www.water.vic.gov.au/__data/assets/pdf_file/0023/503663/DSR-Factsheet1-Introduction-FINAL.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215795-62A2-422A-993D-BB0C4BF119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4234</Words>
  <Characters>24136</Characters>
  <Application>Microsoft Office Word</Application>
  <DocSecurity>0</DocSecurity>
  <Lines>201</Lines>
  <Paragraphs>56</Paragraphs>
  <ScaleCrop>false</ScaleCrop>
  <HeadingPairs>
    <vt:vector size="2" baseType="variant">
      <vt:variant>
        <vt:lpstr>Title</vt:lpstr>
      </vt:variant>
      <vt:variant>
        <vt:i4>1</vt:i4>
      </vt:variant>
    </vt:vector>
  </HeadingPairs>
  <TitlesOfParts>
    <vt:vector size="1" baseType="lpstr">
      <vt:lpstr>Environmental and Socio-economic Thresholds of Change in the Murray Darling Basin. A Goulburn-Broken Case Study</vt:lpstr>
    </vt:vector>
  </TitlesOfParts>
  <Manager/>
  <Company>ANU</Company>
  <LinksUpToDate>false</LinksUpToDate>
  <CharactersWithSpaces>28314</CharactersWithSpaces>
  <SharedDoc>false</SharedDoc>
  <HyperlinkBase/>
  <HLinks>
    <vt:vector size="84" baseType="variant">
      <vt:variant>
        <vt:i4>1376309</vt:i4>
      </vt:variant>
      <vt:variant>
        <vt:i4>92</vt:i4>
      </vt:variant>
      <vt:variant>
        <vt:i4>0</vt:i4>
      </vt:variant>
      <vt:variant>
        <vt:i4>5</vt:i4>
      </vt:variant>
      <vt:variant>
        <vt:lpwstr/>
      </vt:variant>
      <vt:variant>
        <vt:lpwstr>_Toc126657716</vt:lpwstr>
      </vt:variant>
      <vt:variant>
        <vt:i4>1376309</vt:i4>
      </vt:variant>
      <vt:variant>
        <vt:i4>86</vt:i4>
      </vt:variant>
      <vt:variant>
        <vt:i4>0</vt:i4>
      </vt:variant>
      <vt:variant>
        <vt:i4>5</vt:i4>
      </vt:variant>
      <vt:variant>
        <vt:lpwstr/>
      </vt:variant>
      <vt:variant>
        <vt:lpwstr>_Toc126657715</vt:lpwstr>
      </vt:variant>
      <vt:variant>
        <vt:i4>1376309</vt:i4>
      </vt:variant>
      <vt:variant>
        <vt:i4>80</vt:i4>
      </vt:variant>
      <vt:variant>
        <vt:i4>0</vt:i4>
      </vt:variant>
      <vt:variant>
        <vt:i4>5</vt:i4>
      </vt:variant>
      <vt:variant>
        <vt:lpwstr/>
      </vt:variant>
      <vt:variant>
        <vt:lpwstr>_Toc126657714</vt:lpwstr>
      </vt:variant>
      <vt:variant>
        <vt:i4>1376309</vt:i4>
      </vt:variant>
      <vt:variant>
        <vt:i4>74</vt:i4>
      </vt:variant>
      <vt:variant>
        <vt:i4>0</vt:i4>
      </vt:variant>
      <vt:variant>
        <vt:i4>5</vt:i4>
      </vt:variant>
      <vt:variant>
        <vt:lpwstr/>
      </vt:variant>
      <vt:variant>
        <vt:lpwstr>_Toc126657713</vt:lpwstr>
      </vt:variant>
      <vt:variant>
        <vt:i4>1376309</vt:i4>
      </vt:variant>
      <vt:variant>
        <vt:i4>68</vt:i4>
      </vt:variant>
      <vt:variant>
        <vt:i4>0</vt:i4>
      </vt:variant>
      <vt:variant>
        <vt:i4>5</vt:i4>
      </vt:variant>
      <vt:variant>
        <vt:lpwstr/>
      </vt:variant>
      <vt:variant>
        <vt:lpwstr>_Toc126657712</vt:lpwstr>
      </vt:variant>
      <vt:variant>
        <vt:i4>1376309</vt:i4>
      </vt:variant>
      <vt:variant>
        <vt:i4>62</vt:i4>
      </vt:variant>
      <vt:variant>
        <vt:i4>0</vt:i4>
      </vt:variant>
      <vt:variant>
        <vt:i4>5</vt:i4>
      </vt:variant>
      <vt:variant>
        <vt:lpwstr/>
      </vt:variant>
      <vt:variant>
        <vt:lpwstr>_Toc126657711</vt:lpwstr>
      </vt:variant>
      <vt:variant>
        <vt:i4>1376309</vt:i4>
      </vt:variant>
      <vt:variant>
        <vt:i4>56</vt:i4>
      </vt:variant>
      <vt:variant>
        <vt:i4>0</vt:i4>
      </vt:variant>
      <vt:variant>
        <vt:i4>5</vt:i4>
      </vt:variant>
      <vt:variant>
        <vt:lpwstr/>
      </vt:variant>
      <vt:variant>
        <vt:lpwstr>_Toc126657710</vt:lpwstr>
      </vt:variant>
      <vt:variant>
        <vt:i4>1310773</vt:i4>
      </vt:variant>
      <vt:variant>
        <vt:i4>50</vt:i4>
      </vt:variant>
      <vt:variant>
        <vt:i4>0</vt:i4>
      </vt:variant>
      <vt:variant>
        <vt:i4>5</vt:i4>
      </vt:variant>
      <vt:variant>
        <vt:lpwstr/>
      </vt:variant>
      <vt:variant>
        <vt:lpwstr>_Toc126657709</vt:lpwstr>
      </vt:variant>
      <vt:variant>
        <vt:i4>1310773</vt:i4>
      </vt:variant>
      <vt:variant>
        <vt:i4>44</vt:i4>
      </vt:variant>
      <vt:variant>
        <vt:i4>0</vt:i4>
      </vt:variant>
      <vt:variant>
        <vt:i4>5</vt:i4>
      </vt:variant>
      <vt:variant>
        <vt:lpwstr/>
      </vt:variant>
      <vt:variant>
        <vt:lpwstr>_Toc126657708</vt:lpwstr>
      </vt:variant>
      <vt:variant>
        <vt:i4>1310773</vt:i4>
      </vt:variant>
      <vt:variant>
        <vt:i4>38</vt:i4>
      </vt:variant>
      <vt:variant>
        <vt:i4>0</vt:i4>
      </vt:variant>
      <vt:variant>
        <vt:i4>5</vt:i4>
      </vt:variant>
      <vt:variant>
        <vt:lpwstr/>
      </vt:variant>
      <vt:variant>
        <vt:lpwstr>_Toc126657707</vt:lpwstr>
      </vt:variant>
      <vt:variant>
        <vt:i4>1310773</vt:i4>
      </vt:variant>
      <vt:variant>
        <vt:i4>32</vt:i4>
      </vt:variant>
      <vt:variant>
        <vt:i4>0</vt:i4>
      </vt:variant>
      <vt:variant>
        <vt:i4>5</vt:i4>
      </vt:variant>
      <vt:variant>
        <vt:lpwstr/>
      </vt:variant>
      <vt:variant>
        <vt:lpwstr>_Toc126657706</vt:lpwstr>
      </vt:variant>
      <vt:variant>
        <vt:i4>1310773</vt:i4>
      </vt:variant>
      <vt:variant>
        <vt:i4>26</vt:i4>
      </vt:variant>
      <vt:variant>
        <vt:i4>0</vt:i4>
      </vt:variant>
      <vt:variant>
        <vt:i4>5</vt:i4>
      </vt:variant>
      <vt:variant>
        <vt:lpwstr/>
      </vt:variant>
      <vt:variant>
        <vt:lpwstr>_Toc126657705</vt:lpwstr>
      </vt:variant>
      <vt:variant>
        <vt:i4>1310773</vt:i4>
      </vt:variant>
      <vt:variant>
        <vt:i4>20</vt:i4>
      </vt:variant>
      <vt:variant>
        <vt:i4>0</vt:i4>
      </vt:variant>
      <vt:variant>
        <vt:i4>5</vt:i4>
      </vt:variant>
      <vt:variant>
        <vt:lpwstr/>
      </vt:variant>
      <vt:variant>
        <vt:lpwstr>_Toc126657704</vt:lpwstr>
      </vt:variant>
      <vt:variant>
        <vt:i4>1310773</vt:i4>
      </vt:variant>
      <vt:variant>
        <vt:i4>14</vt:i4>
      </vt:variant>
      <vt:variant>
        <vt:i4>0</vt:i4>
      </vt:variant>
      <vt:variant>
        <vt:i4>5</vt:i4>
      </vt:variant>
      <vt:variant>
        <vt:lpwstr/>
      </vt:variant>
      <vt:variant>
        <vt:lpwstr>_Toc126657703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Environmental and Socio-economic Thresholds of Change in the Murray Darling Basin. A Goulburn-Broken Case Study</dc:title>
  <dc:subject/>
  <dc:creator>Ellen Lesslie</dc:creator>
  <cp:keywords/>
  <dc:description/>
  <cp:lastModifiedBy>Matthew Colloff</cp:lastModifiedBy>
  <cp:revision>3</cp:revision>
  <cp:lastPrinted>2023-02-05T04:59:00Z</cp:lastPrinted>
  <dcterms:created xsi:type="dcterms:W3CDTF">2023-08-06T05:49:00Z</dcterms:created>
  <dcterms:modified xsi:type="dcterms:W3CDTF">2023-08-21T02:34:00Z</dcterms:modified>
  <cp:category/>
</cp:coreProperties>
</file>