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F85F5" w14:textId="77777777" w:rsidR="0080168E" w:rsidRPr="002B4179" w:rsidRDefault="0080168E" w:rsidP="0080168E">
      <w:pPr>
        <w:spacing w:after="0" w:line="360" w:lineRule="auto"/>
        <w:rPr>
          <w:rFonts w:ascii="Times New Roman" w:hAnsi="Times New Roman" w:cs="Times New Roman"/>
          <w:b/>
          <w:sz w:val="28"/>
          <w:lang w:val="en-GB"/>
        </w:rPr>
      </w:pPr>
      <w:r w:rsidRPr="002B4179">
        <w:rPr>
          <w:rFonts w:ascii="Times New Roman" w:hAnsi="Times New Roman" w:cs="Times New Roman"/>
          <w:b/>
          <w:sz w:val="28"/>
          <w:lang w:val="en-GB"/>
        </w:rPr>
        <w:t>Supplementary 1 Literature analysis</w:t>
      </w:r>
    </w:p>
    <w:p w14:paraId="2CC2EEBB" w14:textId="77777777" w:rsidR="00136C12" w:rsidRPr="002B4179" w:rsidRDefault="00136C12" w:rsidP="0080168E">
      <w:pPr>
        <w:spacing w:after="240" w:line="360" w:lineRule="auto"/>
        <w:rPr>
          <w:rFonts w:ascii="Times New Roman" w:hAnsi="Times New Roman" w:cs="Times New Roman"/>
          <w:lang w:val="en-GB"/>
        </w:rPr>
      </w:pPr>
    </w:p>
    <w:p w14:paraId="4D4D56F9" w14:textId="77777777" w:rsidR="0080168E" w:rsidRPr="002B4179" w:rsidRDefault="0080168E" w:rsidP="0080168E">
      <w:pPr>
        <w:spacing w:after="240" w:line="360" w:lineRule="auto"/>
        <w:rPr>
          <w:rFonts w:ascii="Times New Roman" w:hAnsi="Times New Roman" w:cs="Times New Roman"/>
          <w:lang w:val="en-GB"/>
        </w:rPr>
      </w:pPr>
      <w:r w:rsidRPr="00D70826">
        <w:rPr>
          <w:rFonts w:ascii="Times New Roman" w:hAnsi="Times New Roman" w:cs="Times New Roman"/>
          <w:b/>
          <w:bCs/>
          <w:lang w:val="en-GB"/>
        </w:rPr>
        <w:t>Table S1</w:t>
      </w:r>
      <w:r w:rsidRPr="002B4179">
        <w:rPr>
          <w:rFonts w:ascii="Times New Roman" w:hAnsi="Times New Roman" w:cs="Times New Roman"/>
          <w:lang w:val="en-GB"/>
        </w:rPr>
        <w:t xml:space="preserve"> Search string for Scopus</w:t>
      </w: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926"/>
        <w:gridCol w:w="7424"/>
      </w:tblGrid>
      <w:tr w:rsidR="0080168E" w:rsidRPr="002B4179" w14:paraId="72A99BB5" w14:textId="77777777" w:rsidTr="0080168E">
        <w:tc>
          <w:tcPr>
            <w:tcW w:w="0" w:type="auto"/>
          </w:tcPr>
          <w:p w14:paraId="2B0E5C89" w14:textId="77777777" w:rsidR="0080168E" w:rsidRPr="002B4179" w:rsidRDefault="0080168E">
            <w:pPr>
              <w:rPr>
                <w:rFonts w:ascii="Times New Roman" w:hAnsi="Times New Roman" w:cs="Times New Roman"/>
                <w:sz w:val="20"/>
                <w:szCs w:val="20"/>
                <w:lang w:val="en-GB"/>
              </w:rPr>
            </w:pPr>
            <w:r w:rsidRPr="002B4179">
              <w:rPr>
                <w:rFonts w:ascii="Times New Roman" w:hAnsi="Times New Roman" w:cs="Times New Roman"/>
                <w:b/>
                <w:sz w:val="20"/>
                <w:szCs w:val="20"/>
                <w:lang w:val="en-GB"/>
              </w:rPr>
              <w:t>Aspect</w:t>
            </w:r>
          </w:p>
        </w:tc>
        <w:tc>
          <w:tcPr>
            <w:tcW w:w="0" w:type="auto"/>
          </w:tcPr>
          <w:p w14:paraId="6100B195" w14:textId="77777777" w:rsidR="0080168E" w:rsidRPr="002B4179" w:rsidRDefault="0080168E">
            <w:pPr>
              <w:rPr>
                <w:rFonts w:ascii="Times New Roman" w:hAnsi="Times New Roman" w:cs="Times New Roman"/>
                <w:sz w:val="20"/>
                <w:szCs w:val="20"/>
                <w:lang w:val="en-GB"/>
              </w:rPr>
            </w:pPr>
            <w:r w:rsidRPr="002B4179">
              <w:rPr>
                <w:rFonts w:ascii="Times New Roman" w:hAnsi="Times New Roman" w:cs="Times New Roman"/>
                <w:b/>
                <w:sz w:val="20"/>
                <w:szCs w:val="20"/>
                <w:lang w:val="en-GB"/>
              </w:rPr>
              <w:t>Key</w:t>
            </w:r>
            <w:r w:rsidRPr="002B4179">
              <w:rPr>
                <w:rFonts w:ascii="Times New Roman" w:hAnsi="Times New Roman" w:cs="Times New Roman"/>
                <w:b/>
                <w:spacing w:val="1"/>
                <w:sz w:val="20"/>
                <w:szCs w:val="20"/>
                <w:lang w:val="en-GB"/>
              </w:rPr>
              <w:t xml:space="preserve"> </w:t>
            </w:r>
            <w:r w:rsidRPr="002B4179">
              <w:rPr>
                <w:rFonts w:ascii="Times New Roman" w:hAnsi="Times New Roman" w:cs="Times New Roman"/>
                <w:b/>
                <w:sz w:val="20"/>
                <w:szCs w:val="20"/>
                <w:lang w:val="en-GB"/>
              </w:rPr>
              <w:t>terms</w:t>
            </w:r>
          </w:p>
        </w:tc>
      </w:tr>
      <w:tr w:rsidR="0080168E" w:rsidRPr="00D70826" w14:paraId="173E2B00" w14:textId="77777777" w:rsidTr="0080168E">
        <w:tc>
          <w:tcPr>
            <w:tcW w:w="0" w:type="auto"/>
          </w:tcPr>
          <w:p w14:paraId="6FC7753F" w14:textId="77777777" w:rsidR="0080168E" w:rsidRPr="002B4179" w:rsidRDefault="0080168E">
            <w:pPr>
              <w:rPr>
                <w:rFonts w:ascii="Times New Roman" w:hAnsi="Times New Roman" w:cs="Times New Roman"/>
                <w:i/>
                <w:sz w:val="20"/>
                <w:szCs w:val="20"/>
                <w:lang w:val="en-GB"/>
              </w:rPr>
            </w:pPr>
            <w:r w:rsidRPr="002B4179">
              <w:rPr>
                <w:rFonts w:ascii="Times New Roman" w:hAnsi="Times New Roman" w:cs="Times New Roman"/>
                <w:i/>
                <w:sz w:val="20"/>
                <w:szCs w:val="20"/>
                <w:lang w:val="en-GB"/>
              </w:rPr>
              <w:t>Sustainability</w:t>
            </w:r>
            <w:r w:rsidRPr="002B4179">
              <w:rPr>
                <w:rFonts w:ascii="Times New Roman" w:hAnsi="Times New Roman" w:cs="Times New Roman"/>
                <w:i/>
                <w:spacing w:val="1"/>
                <w:sz w:val="20"/>
                <w:szCs w:val="20"/>
                <w:lang w:val="en-GB"/>
              </w:rPr>
              <w:t xml:space="preserve"> </w:t>
            </w:r>
            <w:r w:rsidRPr="002B4179">
              <w:rPr>
                <w:rFonts w:ascii="Times New Roman" w:hAnsi="Times New Roman" w:cs="Times New Roman"/>
                <w:i/>
                <w:sz w:val="20"/>
                <w:szCs w:val="20"/>
                <w:lang w:val="en-GB"/>
              </w:rPr>
              <w:t>Transformation</w:t>
            </w:r>
          </w:p>
        </w:tc>
        <w:tc>
          <w:tcPr>
            <w:tcW w:w="0" w:type="auto"/>
          </w:tcPr>
          <w:p w14:paraId="51E9F3E3" w14:textId="77777777" w:rsidR="0080168E" w:rsidRPr="002B4179" w:rsidRDefault="0080168E">
            <w:pPr>
              <w:rPr>
                <w:rFonts w:ascii="Times New Roman" w:hAnsi="Times New Roman" w:cs="Times New Roman"/>
                <w:sz w:val="20"/>
                <w:szCs w:val="20"/>
                <w:lang w:val="en-GB"/>
              </w:rPr>
            </w:pPr>
            <w:r w:rsidRPr="002B4179">
              <w:rPr>
                <w:rFonts w:ascii="Times New Roman" w:hAnsi="Times New Roman" w:cs="Times New Roman"/>
                <w:sz w:val="20"/>
                <w:szCs w:val="20"/>
                <w:lang w:val="en-GB"/>
              </w:rPr>
              <w:t>TITLE-ABS-KEY</w:t>
            </w:r>
            <w:r w:rsidRPr="002B4179">
              <w:rPr>
                <w:rFonts w:ascii="Times New Roman" w:hAnsi="Times New Roman" w:cs="Times New Roman"/>
                <w:spacing w:val="22"/>
                <w:sz w:val="20"/>
                <w:szCs w:val="20"/>
                <w:lang w:val="en-GB"/>
              </w:rPr>
              <w:t xml:space="preserve"> </w:t>
            </w:r>
            <w:r w:rsidRPr="002B4179">
              <w:rPr>
                <w:rFonts w:ascii="Times New Roman" w:hAnsi="Times New Roman" w:cs="Times New Roman"/>
                <w:sz w:val="20"/>
                <w:szCs w:val="20"/>
                <w:lang w:val="en-GB"/>
              </w:rPr>
              <w:t>("transform*"</w:t>
            </w:r>
            <w:r w:rsidRPr="002B4179">
              <w:rPr>
                <w:rFonts w:ascii="Times New Roman" w:hAnsi="Times New Roman" w:cs="Times New Roman"/>
                <w:spacing w:val="20"/>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23"/>
                <w:sz w:val="20"/>
                <w:szCs w:val="20"/>
                <w:lang w:val="en-GB"/>
              </w:rPr>
              <w:t xml:space="preserve"> </w:t>
            </w:r>
            <w:r w:rsidRPr="002B4179">
              <w:rPr>
                <w:rFonts w:ascii="Times New Roman" w:hAnsi="Times New Roman" w:cs="Times New Roman"/>
                <w:sz w:val="20"/>
                <w:szCs w:val="20"/>
                <w:lang w:val="en-GB"/>
              </w:rPr>
              <w:t>"transition*"</w:t>
            </w:r>
            <w:r w:rsidRPr="002B4179">
              <w:rPr>
                <w:rFonts w:ascii="Times New Roman" w:hAnsi="Times New Roman" w:cs="Times New Roman"/>
                <w:spacing w:val="20"/>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28"/>
                <w:sz w:val="20"/>
                <w:szCs w:val="20"/>
                <w:lang w:val="en-GB"/>
              </w:rPr>
              <w:t xml:space="preserve"> </w:t>
            </w:r>
            <w:r w:rsidRPr="002B4179">
              <w:rPr>
                <w:rFonts w:ascii="Times New Roman" w:hAnsi="Times New Roman" w:cs="Times New Roman"/>
                <w:sz w:val="20"/>
                <w:szCs w:val="20"/>
                <w:lang w:val="en-GB"/>
              </w:rPr>
              <w:t>"sustainability"</w:t>
            </w:r>
            <w:r w:rsidRPr="002B4179">
              <w:rPr>
                <w:rFonts w:ascii="Times New Roman" w:hAnsi="Times New Roman" w:cs="Times New Roman"/>
                <w:spacing w:val="20"/>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47"/>
                <w:sz w:val="20"/>
                <w:szCs w:val="20"/>
                <w:lang w:val="en-GB"/>
              </w:rPr>
              <w:t xml:space="preserve"> </w:t>
            </w:r>
            <w:r w:rsidRPr="002B4179">
              <w:rPr>
                <w:rFonts w:ascii="Times New Roman" w:hAnsi="Times New Roman" w:cs="Times New Roman"/>
                <w:sz w:val="20"/>
                <w:szCs w:val="20"/>
                <w:lang w:val="en-GB"/>
              </w:rPr>
              <w:t>"sustainable development"</w:t>
            </w:r>
            <w:r w:rsidRPr="002B4179">
              <w:rPr>
                <w:rFonts w:ascii="Times New Roman" w:hAnsi="Times New Roman" w:cs="Times New Roman"/>
                <w:spacing w:val="-3"/>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"sustainable future*"</w:t>
            </w:r>
            <w:r w:rsidRPr="002B4179">
              <w:rPr>
                <w:rFonts w:ascii="Times New Roman" w:hAnsi="Times New Roman" w:cs="Times New Roman"/>
                <w:spacing w:val="-2"/>
                <w:sz w:val="20"/>
                <w:szCs w:val="20"/>
                <w:lang w:val="en-GB"/>
              </w:rPr>
              <w:t xml:space="preserve"> </w:t>
            </w:r>
            <w:r w:rsidRPr="002B4179">
              <w:rPr>
                <w:rFonts w:ascii="Times New Roman" w:hAnsi="Times New Roman" w:cs="Times New Roman"/>
                <w:sz w:val="20"/>
                <w:szCs w:val="20"/>
                <w:lang w:val="en-GB"/>
              </w:rPr>
              <w:t>OR "adaptation*"</w:t>
            </w:r>
          </w:p>
        </w:tc>
      </w:tr>
      <w:tr w:rsidR="0080168E" w:rsidRPr="00D70826" w14:paraId="397AB589" w14:textId="77777777" w:rsidTr="0080168E">
        <w:tc>
          <w:tcPr>
            <w:tcW w:w="0" w:type="auto"/>
          </w:tcPr>
          <w:p w14:paraId="4704692E" w14:textId="77777777" w:rsidR="0080168E" w:rsidRPr="002B4179" w:rsidRDefault="0080168E">
            <w:pPr>
              <w:rPr>
                <w:rFonts w:ascii="Times New Roman" w:hAnsi="Times New Roman" w:cs="Times New Roman"/>
                <w:i/>
                <w:sz w:val="20"/>
                <w:szCs w:val="20"/>
                <w:lang w:val="en-GB"/>
              </w:rPr>
            </w:pPr>
            <w:r w:rsidRPr="002B4179">
              <w:rPr>
                <w:rFonts w:ascii="Times New Roman" w:hAnsi="Times New Roman" w:cs="Times New Roman"/>
                <w:i/>
                <w:sz w:val="20"/>
                <w:szCs w:val="20"/>
                <w:lang w:val="en-GB"/>
              </w:rPr>
              <w:t>Social,</w:t>
            </w:r>
            <w:r w:rsidRPr="002B4179">
              <w:rPr>
                <w:rFonts w:ascii="Times New Roman" w:hAnsi="Times New Roman" w:cs="Times New Roman"/>
                <w:i/>
                <w:spacing w:val="35"/>
                <w:sz w:val="20"/>
                <w:szCs w:val="20"/>
                <w:lang w:val="en-GB"/>
              </w:rPr>
              <w:t xml:space="preserve"> </w:t>
            </w:r>
            <w:r w:rsidRPr="002B4179">
              <w:rPr>
                <w:rFonts w:ascii="Times New Roman" w:hAnsi="Times New Roman" w:cs="Times New Roman"/>
                <w:i/>
                <w:sz w:val="20"/>
                <w:szCs w:val="20"/>
                <w:lang w:val="en-GB"/>
              </w:rPr>
              <w:t>ecological</w:t>
            </w:r>
            <w:r w:rsidRPr="002B4179">
              <w:rPr>
                <w:rFonts w:ascii="Times New Roman" w:hAnsi="Times New Roman" w:cs="Times New Roman"/>
                <w:i/>
                <w:spacing w:val="35"/>
                <w:sz w:val="20"/>
                <w:szCs w:val="20"/>
                <w:lang w:val="en-GB"/>
              </w:rPr>
              <w:t xml:space="preserve"> </w:t>
            </w:r>
            <w:r w:rsidRPr="002B4179">
              <w:rPr>
                <w:rFonts w:ascii="Times New Roman" w:hAnsi="Times New Roman" w:cs="Times New Roman"/>
                <w:i/>
                <w:sz w:val="20"/>
                <w:szCs w:val="20"/>
                <w:lang w:val="en-GB"/>
              </w:rPr>
              <w:t>and</w:t>
            </w:r>
            <w:r w:rsidRPr="002B4179">
              <w:rPr>
                <w:rFonts w:ascii="Times New Roman" w:hAnsi="Times New Roman" w:cs="Times New Roman"/>
                <w:i/>
                <w:spacing w:val="-47"/>
                <w:sz w:val="20"/>
                <w:szCs w:val="20"/>
                <w:lang w:val="en-GB"/>
              </w:rPr>
              <w:t xml:space="preserve"> </w:t>
            </w:r>
            <w:r w:rsidRPr="002B4179">
              <w:rPr>
                <w:rFonts w:ascii="Times New Roman" w:hAnsi="Times New Roman" w:cs="Times New Roman"/>
                <w:i/>
                <w:sz w:val="20"/>
                <w:szCs w:val="20"/>
                <w:lang w:val="en-GB"/>
              </w:rPr>
              <w:t>economic</w:t>
            </w:r>
            <w:r w:rsidRPr="002B4179">
              <w:rPr>
                <w:rFonts w:ascii="Times New Roman" w:hAnsi="Times New Roman" w:cs="Times New Roman"/>
                <w:i/>
                <w:spacing w:val="1"/>
                <w:sz w:val="20"/>
                <w:szCs w:val="20"/>
                <w:lang w:val="en-GB"/>
              </w:rPr>
              <w:t xml:space="preserve"> </w:t>
            </w:r>
            <w:r w:rsidRPr="002B4179">
              <w:rPr>
                <w:rFonts w:ascii="Times New Roman" w:hAnsi="Times New Roman" w:cs="Times New Roman"/>
                <w:i/>
                <w:sz w:val="20"/>
                <w:szCs w:val="20"/>
                <w:lang w:val="en-GB"/>
              </w:rPr>
              <w:t>sustainability</w:t>
            </w:r>
          </w:p>
        </w:tc>
        <w:tc>
          <w:tcPr>
            <w:tcW w:w="0" w:type="auto"/>
          </w:tcPr>
          <w:p w14:paraId="0F43DCCF" w14:textId="77777777" w:rsidR="0080168E" w:rsidRPr="002B4179" w:rsidRDefault="0080168E" w:rsidP="0080168E">
            <w:pPr>
              <w:tabs>
                <w:tab w:val="left" w:pos="596"/>
                <w:tab w:val="left" w:pos="597"/>
              </w:tabs>
              <w:ind w:right="381"/>
              <w:rPr>
                <w:rFonts w:ascii="Times New Roman" w:hAnsi="Times New Roman" w:cs="Times New Roman"/>
                <w:sz w:val="20"/>
                <w:szCs w:val="20"/>
                <w:lang w:val="en-GB"/>
              </w:rPr>
            </w:pPr>
            <w:r w:rsidRPr="002B4179">
              <w:rPr>
                <w:rFonts w:ascii="Times New Roman" w:hAnsi="Times New Roman" w:cs="Times New Roman"/>
                <w:sz w:val="20"/>
                <w:szCs w:val="20"/>
                <w:lang w:val="en-GB"/>
              </w:rPr>
              <w:t>"</w:t>
            </w:r>
            <w:proofErr w:type="spellStart"/>
            <w:r w:rsidRPr="002B4179">
              <w:rPr>
                <w:rFonts w:ascii="Times New Roman" w:hAnsi="Times New Roman" w:cs="Times New Roman"/>
                <w:sz w:val="20"/>
                <w:szCs w:val="20"/>
                <w:lang w:val="en-GB"/>
              </w:rPr>
              <w:t>equit</w:t>
            </w:r>
            <w:proofErr w:type="spellEnd"/>
            <w:r w:rsidRPr="002B4179">
              <w:rPr>
                <w:rFonts w:ascii="Times New Roman" w:hAnsi="Times New Roman" w:cs="Times New Roman"/>
                <w:sz w:val="20"/>
                <w:szCs w:val="20"/>
                <w:lang w:val="en-GB"/>
              </w:rPr>
              <w:t>*"</w:t>
            </w:r>
            <w:r w:rsidRPr="002B4179">
              <w:rPr>
                <w:rFonts w:ascii="Times New Roman" w:hAnsi="Times New Roman" w:cs="Times New Roman"/>
                <w:spacing w:val="11"/>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14"/>
                <w:sz w:val="20"/>
                <w:szCs w:val="20"/>
                <w:lang w:val="en-GB"/>
              </w:rPr>
              <w:t xml:space="preserve"> </w:t>
            </w:r>
            <w:r w:rsidRPr="002B4179">
              <w:rPr>
                <w:rFonts w:ascii="Times New Roman" w:hAnsi="Times New Roman" w:cs="Times New Roman"/>
                <w:sz w:val="20"/>
                <w:szCs w:val="20"/>
                <w:lang w:val="en-GB"/>
              </w:rPr>
              <w:t>"justice"</w:t>
            </w:r>
            <w:r w:rsidRPr="002B4179">
              <w:rPr>
                <w:rFonts w:ascii="Times New Roman" w:hAnsi="Times New Roman" w:cs="Times New Roman"/>
                <w:spacing w:val="12"/>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14"/>
                <w:sz w:val="20"/>
                <w:szCs w:val="20"/>
                <w:lang w:val="en-GB"/>
              </w:rPr>
              <w:t xml:space="preserve"> </w:t>
            </w:r>
            <w:r w:rsidRPr="002B4179">
              <w:rPr>
                <w:rFonts w:ascii="Times New Roman" w:hAnsi="Times New Roman" w:cs="Times New Roman"/>
                <w:sz w:val="20"/>
                <w:szCs w:val="20"/>
                <w:lang w:val="en-GB"/>
              </w:rPr>
              <w:t>"sovereignty"</w:t>
            </w:r>
            <w:r w:rsidRPr="002B4179">
              <w:rPr>
                <w:rFonts w:ascii="Times New Roman" w:hAnsi="Times New Roman" w:cs="Times New Roman"/>
                <w:spacing w:val="12"/>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14"/>
                <w:sz w:val="20"/>
                <w:szCs w:val="20"/>
                <w:lang w:val="en-GB"/>
              </w:rPr>
              <w:t xml:space="preserve"> </w:t>
            </w:r>
            <w:r w:rsidRPr="002B4179">
              <w:rPr>
                <w:rFonts w:ascii="Times New Roman" w:hAnsi="Times New Roman" w:cs="Times New Roman"/>
                <w:sz w:val="20"/>
                <w:szCs w:val="20"/>
                <w:lang w:val="en-GB"/>
              </w:rPr>
              <w:t>"</w:t>
            </w:r>
            <w:proofErr w:type="spellStart"/>
            <w:r w:rsidRPr="002B4179">
              <w:rPr>
                <w:rFonts w:ascii="Times New Roman" w:hAnsi="Times New Roman" w:cs="Times New Roman"/>
                <w:sz w:val="20"/>
                <w:szCs w:val="20"/>
                <w:lang w:val="en-GB"/>
              </w:rPr>
              <w:t>territor</w:t>
            </w:r>
            <w:proofErr w:type="spellEnd"/>
            <w:r w:rsidRPr="002B4179">
              <w:rPr>
                <w:rFonts w:ascii="Times New Roman" w:hAnsi="Times New Roman" w:cs="Times New Roman"/>
                <w:sz w:val="20"/>
                <w:szCs w:val="20"/>
                <w:lang w:val="en-GB"/>
              </w:rPr>
              <w:t>*"</w:t>
            </w:r>
            <w:r w:rsidRPr="002B4179">
              <w:rPr>
                <w:rFonts w:ascii="Times New Roman" w:hAnsi="Times New Roman" w:cs="Times New Roman"/>
                <w:spacing w:val="11"/>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22"/>
                <w:sz w:val="20"/>
                <w:szCs w:val="20"/>
                <w:lang w:val="en-GB"/>
              </w:rPr>
              <w:t xml:space="preserve"> </w:t>
            </w:r>
            <w:r w:rsidRPr="002B4179">
              <w:rPr>
                <w:rFonts w:ascii="Times New Roman" w:hAnsi="Times New Roman" w:cs="Times New Roman"/>
                <w:sz w:val="20"/>
                <w:szCs w:val="20"/>
                <w:lang w:val="en-GB"/>
              </w:rPr>
              <w:t>"institution*"</w:t>
            </w:r>
            <w:r w:rsidRPr="002B4179">
              <w:rPr>
                <w:rFonts w:ascii="Times New Roman" w:hAnsi="Times New Roman" w:cs="Times New Roman"/>
                <w:spacing w:val="11"/>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47"/>
                <w:sz w:val="20"/>
                <w:szCs w:val="20"/>
                <w:lang w:val="en-GB"/>
              </w:rPr>
              <w:t xml:space="preserve"> </w:t>
            </w:r>
            <w:r w:rsidRPr="002B4179">
              <w:rPr>
                <w:rFonts w:ascii="Times New Roman" w:hAnsi="Times New Roman" w:cs="Times New Roman"/>
                <w:sz w:val="20"/>
                <w:szCs w:val="20"/>
                <w:lang w:val="en-GB"/>
              </w:rPr>
              <w:t>"custom*"</w:t>
            </w:r>
            <w:r w:rsidRPr="002B4179">
              <w:rPr>
                <w:rFonts w:ascii="Times New Roman" w:hAnsi="Times New Roman" w:cs="Times New Roman"/>
                <w:spacing w:val="-3"/>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"indigen*"</w:t>
            </w:r>
            <w:r w:rsidRPr="002B4179">
              <w:rPr>
                <w:rFonts w:ascii="Times New Roman" w:hAnsi="Times New Roman" w:cs="Times New Roman"/>
                <w:spacing w:val="-2"/>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"govern*"</w:t>
            </w:r>
            <w:r w:rsidRPr="002B4179">
              <w:rPr>
                <w:rFonts w:ascii="Times New Roman" w:hAnsi="Times New Roman" w:cs="Times New Roman"/>
                <w:spacing w:val="-3"/>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"policy"</w:t>
            </w:r>
            <w:r w:rsidRPr="002B4179">
              <w:rPr>
                <w:rFonts w:ascii="Times New Roman" w:hAnsi="Times New Roman" w:cs="Times New Roman"/>
                <w:spacing w:val="-2"/>
                <w:sz w:val="20"/>
                <w:szCs w:val="20"/>
                <w:lang w:val="en-GB"/>
              </w:rPr>
              <w:t xml:space="preserve"> </w:t>
            </w:r>
            <w:r w:rsidRPr="002B4179">
              <w:rPr>
                <w:rFonts w:ascii="Times New Roman" w:hAnsi="Times New Roman" w:cs="Times New Roman"/>
                <w:sz w:val="20"/>
                <w:szCs w:val="20"/>
                <w:lang w:val="en-GB"/>
              </w:rPr>
              <w:t>OR "</w:t>
            </w:r>
            <w:proofErr w:type="spellStart"/>
            <w:r w:rsidRPr="002B4179">
              <w:rPr>
                <w:rFonts w:ascii="Times New Roman" w:hAnsi="Times New Roman" w:cs="Times New Roman"/>
                <w:sz w:val="20"/>
                <w:szCs w:val="20"/>
                <w:lang w:val="en-GB"/>
              </w:rPr>
              <w:t>biodivers</w:t>
            </w:r>
            <w:proofErr w:type="spellEnd"/>
            <w:r w:rsidRPr="002B4179">
              <w:rPr>
                <w:rFonts w:ascii="Times New Roman" w:hAnsi="Times New Roman" w:cs="Times New Roman"/>
                <w:sz w:val="20"/>
                <w:szCs w:val="20"/>
                <w:lang w:val="en-GB"/>
              </w:rPr>
              <w:t>*"</w:t>
            </w:r>
            <w:r w:rsidRPr="002B4179">
              <w:rPr>
                <w:rFonts w:ascii="Times New Roman" w:hAnsi="Times New Roman" w:cs="Times New Roman"/>
                <w:spacing w:val="-4"/>
                <w:sz w:val="20"/>
                <w:szCs w:val="20"/>
                <w:lang w:val="en-GB"/>
              </w:rPr>
              <w:t xml:space="preserve"> </w:t>
            </w:r>
            <w:r w:rsidRPr="002B4179">
              <w:rPr>
                <w:rFonts w:ascii="Times New Roman" w:hAnsi="Times New Roman" w:cs="Times New Roman"/>
                <w:sz w:val="20"/>
                <w:szCs w:val="20"/>
                <w:lang w:val="en-GB"/>
              </w:rPr>
              <w:t>OR "conservation"</w:t>
            </w:r>
            <w:r w:rsidRPr="002B4179">
              <w:rPr>
                <w:rFonts w:ascii="Times New Roman" w:hAnsi="Times New Roman" w:cs="Times New Roman"/>
                <w:spacing w:val="-3"/>
                <w:sz w:val="20"/>
                <w:szCs w:val="20"/>
                <w:lang w:val="en-GB"/>
              </w:rPr>
              <w:t xml:space="preserve"> </w:t>
            </w:r>
            <w:r w:rsidRPr="002B4179">
              <w:rPr>
                <w:rFonts w:ascii="Times New Roman" w:hAnsi="Times New Roman" w:cs="Times New Roman"/>
                <w:sz w:val="20"/>
                <w:szCs w:val="20"/>
                <w:lang w:val="en-GB"/>
              </w:rPr>
              <w:t>OR "economic"</w:t>
            </w:r>
            <w:r w:rsidRPr="002B4179">
              <w:rPr>
                <w:rFonts w:ascii="Times New Roman" w:hAnsi="Times New Roman" w:cs="Times New Roman"/>
                <w:spacing w:val="-4"/>
                <w:sz w:val="20"/>
                <w:szCs w:val="20"/>
                <w:lang w:val="en-GB"/>
              </w:rPr>
              <w:t xml:space="preserve"> </w:t>
            </w:r>
            <w:r w:rsidRPr="002B4179">
              <w:rPr>
                <w:rFonts w:ascii="Times New Roman" w:hAnsi="Times New Roman" w:cs="Times New Roman"/>
                <w:sz w:val="20"/>
                <w:szCs w:val="20"/>
                <w:lang w:val="en-GB"/>
              </w:rPr>
              <w:t>OR "resource*"</w:t>
            </w:r>
            <w:r w:rsidRPr="002B4179">
              <w:rPr>
                <w:rFonts w:ascii="Times New Roman" w:hAnsi="Times New Roman" w:cs="Times New Roman"/>
                <w:spacing w:val="-3"/>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"development*")</w:t>
            </w:r>
          </w:p>
        </w:tc>
      </w:tr>
      <w:tr w:rsidR="0080168E" w:rsidRPr="00D70826" w14:paraId="02E3189B" w14:textId="77777777" w:rsidTr="0080168E">
        <w:tc>
          <w:tcPr>
            <w:tcW w:w="0" w:type="auto"/>
          </w:tcPr>
          <w:p w14:paraId="3393156C" w14:textId="77777777" w:rsidR="0080168E" w:rsidRPr="002B4179" w:rsidRDefault="0080168E">
            <w:pPr>
              <w:rPr>
                <w:rFonts w:ascii="Times New Roman" w:hAnsi="Times New Roman" w:cs="Times New Roman"/>
                <w:i/>
                <w:sz w:val="20"/>
                <w:szCs w:val="20"/>
                <w:lang w:val="en-GB"/>
              </w:rPr>
            </w:pPr>
            <w:r w:rsidRPr="002B4179">
              <w:rPr>
                <w:rFonts w:ascii="Times New Roman" w:hAnsi="Times New Roman" w:cs="Times New Roman"/>
                <w:i/>
                <w:sz w:val="20"/>
                <w:szCs w:val="20"/>
                <w:lang w:val="en-GB"/>
              </w:rPr>
              <w:t>Coastal ecosystems</w:t>
            </w:r>
          </w:p>
        </w:tc>
        <w:tc>
          <w:tcPr>
            <w:tcW w:w="0" w:type="auto"/>
          </w:tcPr>
          <w:p w14:paraId="2CA9A31B" w14:textId="77777777" w:rsidR="0080168E" w:rsidRPr="002B4179" w:rsidRDefault="0080168E">
            <w:pPr>
              <w:rPr>
                <w:rFonts w:ascii="Times New Roman" w:hAnsi="Times New Roman" w:cs="Times New Roman"/>
                <w:sz w:val="20"/>
                <w:szCs w:val="20"/>
                <w:lang w:val="en-GB"/>
              </w:rPr>
            </w:pPr>
            <w:r w:rsidRPr="002B4179">
              <w:rPr>
                <w:rFonts w:ascii="Times New Roman" w:hAnsi="Times New Roman" w:cs="Times New Roman"/>
                <w:sz w:val="20"/>
                <w:szCs w:val="20"/>
                <w:lang w:val="en-GB"/>
              </w:rPr>
              <w:t>AND TITLE-ABS-KEY ("Coast*" OR</w:t>
            </w:r>
            <w:r w:rsidRPr="002B4179">
              <w:rPr>
                <w:rFonts w:ascii="Times New Roman" w:hAnsi="Times New Roman" w:cs="Times New Roman"/>
                <w:spacing w:val="50"/>
                <w:sz w:val="20"/>
                <w:szCs w:val="20"/>
                <w:lang w:val="en-GB"/>
              </w:rPr>
              <w:t xml:space="preserve"> </w:t>
            </w:r>
            <w:r w:rsidRPr="002B4179">
              <w:rPr>
                <w:rFonts w:ascii="Times New Roman" w:hAnsi="Times New Roman" w:cs="Times New Roman"/>
                <w:sz w:val="20"/>
                <w:szCs w:val="20"/>
                <w:lang w:val="en-GB"/>
              </w:rPr>
              <w:t>"marine"</w:t>
            </w:r>
            <w:r w:rsidRPr="002B4179">
              <w:rPr>
                <w:rFonts w:ascii="Times New Roman" w:hAnsi="Times New Roman" w:cs="Times New Roman"/>
                <w:spacing w:val="50"/>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50"/>
                <w:sz w:val="20"/>
                <w:szCs w:val="20"/>
                <w:lang w:val="en-GB"/>
              </w:rPr>
              <w:t xml:space="preserve"> </w:t>
            </w:r>
            <w:r w:rsidRPr="002B4179">
              <w:rPr>
                <w:rFonts w:ascii="Times New Roman" w:hAnsi="Times New Roman" w:cs="Times New Roman"/>
                <w:sz w:val="20"/>
                <w:szCs w:val="20"/>
                <w:lang w:val="en-GB"/>
              </w:rPr>
              <w:t>"ocean*"</w:t>
            </w:r>
            <w:r w:rsidRPr="002B4179">
              <w:rPr>
                <w:rFonts w:ascii="Times New Roman" w:hAnsi="Times New Roman" w:cs="Times New Roman"/>
                <w:spacing w:val="50"/>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50"/>
                <w:sz w:val="20"/>
                <w:szCs w:val="20"/>
                <w:lang w:val="en-GB"/>
              </w:rPr>
              <w:t xml:space="preserve"> </w:t>
            </w:r>
            <w:r w:rsidRPr="002B4179">
              <w:rPr>
                <w:rFonts w:ascii="Times New Roman" w:hAnsi="Times New Roman" w:cs="Times New Roman"/>
                <w:sz w:val="20"/>
                <w:szCs w:val="20"/>
                <w:lang w:val="en-GB"/>
              </w:rPr>
              <w:t>"coral reef*"</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OR "seagrass" OR "kelp forest*" OR "rocky reef*" OR "shell reef*" OR "algal</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bed*"</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"seaweed bed*"</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"shell reef*"</w:t>
            </w:r>
            <w:r w:rsidRPr="002B4179">
              <w:rPr>
                <w:rFonts w:ascii="Times New Roman" w:hAnsi="Times New Roman" w:cs="Times New Roman"/>
                <w:spacing w:val="50"/>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50"/>
                <w:sz w:val="20"/>
                <w:szCs w:val="20"/>
                <w:lang w:val="en-GB"/>
              </w:rPr>
              <w:t xml:space="preserve"> </w:t>
            </w:r>
            <w:r w:rsidRPr="002B4179">
              <w:rPr>
                <w:rFonts w:ascii="Times New Roman" w:hAnsi="Times New Roman" w:cs="Times New Roman"/>
                <w:sz w:val="20"/>
                <w:szCs w:val="20"/>
                <w:lang w:val="en-GB"/>
              </w:rPr>
              <w:t>"atoll" OR "inner shelf" OR</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"rocky shore*"</w:t>
            </w:r>
            <w:r w:rsidRPr="002B4179">
              <w:rPr>
                <w:rFonts w:ascii="Times New Roman" w:hAnsi="Times New Roman" w:cs="Times New Roman"/>
                <w:spacing w:val="50"/>
                <w:sz w:val="20"/>
                <w:szCs w:val="20"/>
                <w:lang w:val="en-GB"/>
              </w:rPr>
              <w:t xml:space="preserve"> </w:t>
            </w:r>
            <w:r w:rsidRPr="002B4179">
              <w:rPr>
                <w:rFonts w:ascii="Times New Roman" w:hAnsi="Times New Roman" w:cs="Times New Roman"/>
                <w:sz w:val="20"/>
                <w:szCs w:val="20"/>
                <w:lang w:val="en-GB"/>
              </w:rPr>
              <w:t>OR "sandy shore*" OR "shore*" OR "marsh*"</w:t>
            </w:r>
            <w:r w:rsidRPr="002B4179">
              <w:rPr>
                <w:rFonts w:ascii="Times New Roman" w:hAnsi="Times New Roman" w:cs="Times New Roman"/>
                <w:spacing w:val="50"/>
                <w:sz w:val="20"/>
                <w:szCs w:val="20"/>
                <w:lang w:val="en-GB"/>
              </w:rPr>
              <w:t xml:space="preserve"> </w:t>
            </w:r>
            <w:r w:rsidRPr="002B4179">
              <w:rPr>
                <w:rFonts w:ascii="Times New Roman" w:hAnsi="Times New Roman" w:cs="Times New Roman"/>
                <w:sz w:val="20"/>
                <w:szCs w:val="20"/>
                <w:lang w:val="en-GB"/>
              </w:rPr>
              <w:t>OR "salt pond*"</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"beach*"</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50"/>
                <w:sz w:val="20"/>
                <w:szCs w:val="20"/>
                <w:lang w:val="en-GB"/>
              </w:rPr>
              <w:t xml:space="preserve"> </w:t>
            </w:r>
            <w:r w:rsidRPr="002B4179">
              <w:rPr>
                <w:rFonts w:ascii="Times New Roman" w:hAnsi="Times New Roman" w:cs="Times New Roman"/>
                <w:sz w:val="20"/>
                <w:szCs w:val="20"/>
                <w:lang w:val="en-GB"/>
              </w:rPr>
              <w:t>"mangrove*"</w:t>
            </w:r>
            <w:r w:rsidRPr="002B4179">
              <w:rPr>
                <w:rFonts w:ascii="Times New Roman" w:hAnsi="Times New Roman" w:cs="Times New Roman"/>
                <w:spacing w:val="50"/>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50"/>
                <w:sz w:val="20"/>
                <w:szCs w:val="20"/>
                <w:lang w:val="en-GB"/>
              </w:rPr>
              <w:t xml:space="preserve"> </w:t>
            </w:r>
            <w:r w:rsidRPr="002B4179">
              <w:rPr>
                <w:rFonts w:ascii="Times New Roman" w:hAnsi="Times New Roman" w:cs="Times New Roman"/>
                <w:sz w:val="20"/>
                <w:szCs w:val="20"/>
                <w:lang w:val="en-GB"/>
              </w:rPr>
              <w:t>"mudflat*"</w:t>
            </w:r>
            <w:r w:rsidRPr="002B4179">
              <w:rPr>
                <w:rFonts w:ascii="Times New Roman" w:hAnsi="Times New Roman" w:cs="Times New Roman"/>
                <w:spacing w:val="50"/>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50"/>
                <w:sz w:val="20"/>
                <w:szCs w:val="20"/>
                <w:lang w:val="en-GB"/>
              </w:rPr>
              <w:t xml:space="preserve"> </w:t>
            </w:r>
            <w:r w:rsidRPr="002B4179">
              <w:rPr>
                <w:rFonts w:ascii="Times New Roman" w:hAnsi="Times New Roman" w:cs="Times New Roman"/>
                <w:sz w:val="20"/>
                <w:szCs w:val="20"/>
                <w:lang w:val="en-GB"/>
              </w:rPr>
              <w:t>"intertidal*"</w:t>
            </w:r>
            <w:r w:rsidRPr="002B4179">
              <w:rPr>
                <w:rFonts w:ascii="Times New Roman" w:hAnsi="Times New Roman" w:cs="Times New Roman"/>
                <w:spacing w:val="50"/>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50"/>
                <w:sz w:val="20"/>
                <w:szCs w:val="20"/>
                <w:lang w:val="en-GB"/>
              </w:rPr>
              <w:t xml:space="preserve"> </w:t>
            </w:r>
            <w:r w:rsidRPr="002B4179">
              <w:rPr>
                <w:rFonts w:ascii="Times New Roman" w:hAnsi="Times New Roman" w:cs="Times New Roman"/>
                <w:sz w:val="20"/>
                <w:szCs w:val="20"/>
                <w:lang w:val="en-GB"/>
              </w:rPr>
              <w:t>"</w:t>
            </w:r>
            <w:proofErr w:type="spellStart"/>
            <w:r w:rsidRPr="002B4179">
              <w:rPr>
                <w:rFonts w:ascii="Times New Roman" w:hAnsi="Times New Roman" w:cs="Times New Roman"/>
                <w:sz w:val="20"/>
                <w:szCs w:val="20"/>
                <w:lang w:val="en-GB"/>
              </w:rPr>
              <w:t>tid</w:t>
            </w:r>
            <w:proofErr w:type="spellEnd"/>
            <w:r w:rsidRPr="002B4179">
              <w:rPr>
                <w:rFonts w:ascii="Times New Roman" w:hAnsi="Times New Roman" w:cs="Times New Roman"/>
                <w:sz w:val="20"/>
                <w:szCs w:val="20"/>
                <w:lang w:val="en-GB"/>
              </w:rPr>
              <w:t>*</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pool*"</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"soft bottom*"</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w:t>
            </w:r>
            <w:proofErr w:type="spellStart"/>
            <w:r w:rsidRPr="002B4179">
              <w:rPr>
                <w:rFonts w:ascii="Times New Roman" w:hAnsi="Times New Roman" w:cs="Times New Roman"/>
                <w:sz w:val="20"/>
                <w:szCs w:val="20"/>
                <w:lang w:val="en-GB"/>
              </w:rPr>
              <w:t>estuar</w:t>
            </w:r>
            <w:proofErr w:type="spellEnd"/>
            <w:r w:rsidRPr="002B4179">
              <w:rPr>
                <w:rFonts w:ascii="Times New Roman" w:hAnsi="Times New Roman" w:cs="Times New Roman"/>
                <w:sz w:val="20"/>
                <w:szCs w:val="20"/>
                <w:lang w:val="en-GB"/>
              </w:rPr>
              <w:t>*"</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"lagoon*"</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51"/>
                <w:sz w:val="20"/>
                <w:szCs w:val="20"/>
                <w:lang w:val="en-GB"/>
              </w:rPr>
              <w:t xml:space="preserve"> </w:t>
            </w:r>
            <w:r w:rsidRPr="002B4179">
              <w:rPr>
                <w:rFonts w:ascii="Times New Roman" w:hAnsi="Times New Roman" w:cs="Times New Roman"/>
                <w:sz w:val="20"/>
                <w:szCs w:val="20"/>
                <w:lang w:val="en-GB"/>
              </w:rPr>
              <w:t>"delta*"</w:t>
            </w:r>
            <w:r w:rsidRPr="002B4179">
              <w:rPr>
                <w:rFonts w:ascii="Times New Roman" w:hAnsi="Times New Roman" w:cs="Times New Roman"/>
                <w:spacing w:val="51"/>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"wetland*"</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"dune*"</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"harbour*"</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w:t>
            </w:r>
            <w:proofErr w:type="spellStart"/>
            <w:r w:rsidRPr="002B4179">
              <w:rPr>
                <w:rFonts w:ascii="Times New Roman" w:hAnsi="Times New Roman" w:cs="Times New Roman"/>
                <w:sz w:val="20"/>
                <w:szCs w:val="20"/>
                <w:lang w:val="en-GB"/>
              </w:rPr>
              <w:t>harbor</w:t>
            </w:r>
            <w:proofErr w:type="spellEnd"/>
            <w:r w:rsidRPr="002B4179">
              <w:rPr>
                <w:rFonts w:ascii="Times New Roman" w:hAnsi="Times New Roman" w:cs="Times New Roman"/>
                <w:sz w:val="20"/>
                <w:szCs w:val="20"/>
                <w:lang w:val="en-GB"/>
              </w:rPr>
              <w:t>*"</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"shore*"</w:t>
            </w:r>
            <w:r w:rsidRPr="002B4179">
              <w:rPr>
                <w:rFonts w:ascii="Times New Roman" w:hAnsi="Times New Roman" w:cs="Times New Roman"/>
                <w:spacing w:val="51"/>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"nearshore"</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"shoal*"</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"headland*"</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"river mouth*"</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"cliff*"</w:t>
            </w:r>
            <w:r w:rsidRPr="002B4179">
              <w:rPr>
                <w:rFonts w:ascii="Times New Roman" w:hAnsi="Times New Roman" w:cs="Times New Roman"/>
                <w:spacing w:val="50"/>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47"/>
                <w:sz w:val="20"/>
                <w:szCs w:val="20"/>
                <w:lang w:val="en-GB"/>
              </w:rPr>
              <w:t xml:space="preserve"> </w:t>
            </w:r>
            <w:r w:rsidRPr="002B4179">
              <w:rPr>
                <w:rFonts w:ascii="Times New Roman" w:hAnsi="Times New Roman" w:cs="Times New Roman"/>
                <w:sz w:val="20"/>
                <w:szCs w:val="20"/>
                <w:lang w:val="en-GB"/>
              </w:rPr>
              <w:t>"tidal creek*" OR "tidal flat*" OR "tidal inlet*" OR "coastal plain*" OR "barrier</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coast*"</w:t>
            </w:r>
            <w:r w:rsidRPr="002B4179">
              <w:rPr>
                <w:rFonts w:ascii="Times New Roman" w:hAnsi="Times New Roman" w:cs="Times New Roman"/>
                <w:spacing w:val="47"/>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"barrier</w:t>
            </w:r>
            <w:r w:rsidRPr="002B4179">
              <w:rPr>
                <w:rFonts w:ascii="Times New Roman" w:hAnsi="Times New Roman" w:cs="Times New Roman"/>
                <w:spacing w:val="-2"/>
                <w:sz w:val="20"/>
                <w:szCs w:val="20"/>
                <w:lang w:val="en-GB"/>
              </w:rPr>
              <w:t xml:space="preserve"> </w:t>
            </w:r>
            <w:r w:rsidRPr="002B4179">
              <w:rPr>
                <w:rFonts w:ascii="Times New Roman" w:hAnsi="Times New Roman" w:cs="Times New Roman"/>
                <w:sz w:val="20"/>
                <w:szCs w:val="20"/>
                <w:lang w:val="en-GB"/>
              </w:rPr>
              <w:t>island*"</w:t>
            </w:r>
            <w:r w:rsidRPr="002B4179">
              <w:rPr>
                <w:rFonts w:ascii="Times New Roman" w:hAnsi="Times New Roman" w:cs="Times New Roman"/>
                <w:spacing w:val="48"/>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"littoral")</w:t>
            </w:r>
          </w:p>
        </w:tc>
      </w:tr>
      <w:tr w:rsidR="0080168E" w:rsidRPr="00D70826" w14:paraId="05B7A6E6" w14:textId="77777777" w:rsidTr="0080168E">
        <w:tc>
          <w:tcPr>
            <w:tcW w:w="0" w:type="auto"/>
          </w:tcPr>
          <w:p w14:paraId="5D33A4F5" w14:textId="77777777" w:rsidR="0080168E" w:rsidRPr="002B4179" w:rsidRDefault="0080168E">
            <w:pPr>
              <w:rPr>
                <w:rFonts w:ascii="Times New Roman" w:hAnsi="Times New Roman" w:cs="Times New Roman"/>
                <w:i/>
                <w:sz w:val="20"/>
                <w:szCs w:val="20"/>
                <w:lang w:val="en-GB"/>
              </w:rPr>
            </w:pPr>
            <w:r w:rsidRPr="002B4179">
              <w:rPr>
                <w:rFonts w:ascii="Times New Roman" w:hAnsi="Times New Roman" w:cs="Times New Roman"/>
                <w:i/>
                <w:sz w:val="20"/>
                <w:szCs w:val="20"/>
                <w:lang w:val="en-GB"/>
              </w:rPr>
              <w:t>Region</w:t>
            </w:r>
          </w:p>
        </w:tc>
        <w:tc>
          <w:tcPr>
            <w:tcW w:w="0" w:type="auto"/>
          </w:tcPr>
          <w:p w14:paraId="214C431E" w14:textId="77777777" w:rsidR="0080168E" w:rsidRPr="002B4179" w:rsidRDefault="0080168E">
            <w:pPr>
              <w:rPr>
                <w:rFonts w:ascii="Times New Roman" w:hAnsi="Times New Roman" w:cs="Times New Roman"/>
                <w:sz w:val="20"/>
                <w:szCs w:val="20"/>
                <w:lang w:val="en-GB"/>
              </w:rPr>
            </w:pPr>
            <w:r w:rsidRPr="002B4179">
              <w:rPr>
                <w:rFonts w:ascii="Times New Roman" w:hAnsi="Times New Roman" w:cs="Times New Roman"/>
                <w:sz w:val="20"/>
                <w:szCs w:val="20"/>
                <w:lang w:val="en-GB"/>
              </w:rPr>
              <w:t>AND</w:t>
            </w:r>
            <w:r w:rsidRPr="002B4179">
              <w:rPr>
                <w:rFonts w:ascii="Times New Roman" w:hAnsi="Times New Roman" w:cs="Times New Roman"/>
                <w:spacing w:val="-3"/>
                <w:sz w:val="20"/>
                <w:szCs w:val="20"/>
                <w:lang w:val="en-GB"/>
              </w:rPr>
              <w:t xml:space="preserve"> </w:t>
            </w:r>
            <w:r w:rsidRPr="002B4179">
              <w:rPr>
                <w:rFonts w:ascii="Times New Roman" w:hAnsi="Times New Roman" w:cs="Times New Roman"/>
                <w:sz w:val="20"/>
                <w:szCs w:val="20"/>
                <w:lang w:val="en-GB"/>
              </w:rPr>
              <w:t>TITLE-ABS-KEY</w:t>
            </w:r>
            <w:r w:rsidRPr="002B4179">
              <w:rPr>
                <w:rFonts w:ascii="Times New Roman" w:hAnsi="Times New Roman" w:cs="Times New Roman"/>
                <w:spacing w:val="-2"/>
                <w:sz w:val="20"/>
                <w:szCs w:val="20"/>
                <w:lang w:val="en-GB"/>
              </w:rPr>
              <w:t xml:space="preserve"> </w:t>
            </w:r>
            <w:r w:rsidRPr="002B4179">
              <w:rPr>
                <w:rFonts w:ascii="Times New Roman" w:hAnsi="Times New Roman" w:cs="Times New Roman"/>
                <w:sz w:val="20"/>
                <w:szCs w:val="20"/>
                <w:lang w:val="en-GB"/>
              </w:rPr>
              <w:t>("South</w:t>
            </w:r>
            <w:r w:rsidRPr="002B4179">
              <w:rPr>
                <w:rFonts w:ascii="Times New Roman" w:hAnsi="Times New Roman" w:cs="Times New Roman"/>
                <w:spacing w:val="-2"/>
                <w:sz w:val="20"/>
                <w:szCs w:val="20"/>
                <w:lang w:val="en-GB"/>
              </w:rPr>
              <w:t xml:space="preserve"> </w:t>
            </w:r>
            <w:r w:rsidRPr="002B4179">
              <w:rPr>
                <w:rFonts w:ascii="Times New Roman" w:hAnsi="Times New Roman" w:cs="Times New Roman"/>
                <w:sz w:val="20"/>
                <w:szCs w:val="20"/>
                <w:lang w:val="en-GB"/>
              </w:rPr>
              <w:t>pacific"</w:t>
            </w:r>
            <w:r w:rsidRPr="002B4179">
              <w:rPr>
                <w:rFonts w:ascii="Times New Roman" w:hAnsi="Times New Roman" w:cs="Times New Roman"/>
                <w:spacing w:val="-4"/>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"New</w:t>
            </w:r>
            <w:r w:rsidRPr="002B4179">
              <w:rPr>
                <w:rFonts w:ascii="Times New Roman" w:hAnsi="Times New Roman" w:cs="Times New Roman"/>
                <w:spacing w:val="-2"/>
                <w:sz w:val="20"/>
                <w:szCs w:val="20"/>
                <w:lang w:val="en-GB"/>
              </w:rPr>
              <w:t xml:space="preserve"> </w:t>
            </w:r>
            <w:r w:rsidRPr="002B4179">
              <w:rPr>
                <w:rFonts w:ascii="Times New Roman" w:hAnsi="Times New Roman" w:cs="Times New Roman"/>
                <w:sz w:val="20"/>
                <w:szCs w:val="20"/>
                <w:lang w:val="en-GB"/>
              </w:rPr>
              <w:t>Caledonia"</w:t>
            </w:r>
            <w:r w:rsidRPr="002B4179">
              <w:rPr>
                <w:rFonts w:ascii="Times New Roman" w:hAnsi="Times New Roman" w:cs="Times New Roman"/>
                <w:spacing w:val="-9"/>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2"/>
                <w:sz w:val="20"/>
                <w:szCs w:val="20"/>
                <w:lang w:val="en-GB"/>
              </w:rPr>
              <w:t xml:space="preserve"> </w:t>
            </w:r>
            <w:r w:rsidRPr="002B4179">
              <w:rPr>
                <w:rFonts w:ascii="Times New Roman" w:hAnsi="Times New Roman" w:cs="Times New Roman"/>
                <w:sz w:val="20"/>
                <w:szCs w:val="20"/>
                <w:lang w:val="en-GB"/>
              </w:rPr>
              <w:t>"Fiji")</w:t>
            </w:r>
          </w:p>
        </w:tc>
      </w:tr>
      <w:tr w:rsidR="0080168E" w:rsidRPr="00D70826" w14:paraId="23A95A71" w14:textId="77777777" w:rsidTr="0080168E">
        <w:tc>
          <w:tcPr>
            <w:tcW w:w="0" w:type="auto"/>
          </w:tcPr>
          <w:p w14:paraId="718A8697" w14:textId="77777777" w:rsidR="0080168E" w:rsidRPr="002B4179" w:rsidRDefault="0080168E">
            <w:pPr>
              <w:rPr>
                <w:rFonts w:ascii="Times New Roman" w:hAnsi="Times New Roman" w:cs="Times New Roman"/>
                <w:i/>
                <w:sz w:val="20"/>
                <w:szCs w:val="20"/>
                <w:lang w:val="en-GB"/>
              </w:rPr>
            </w:pPr>
            <w:r w:rsidRPr="002B4179">
              <w:rPr>
                <w:rFonts w:ascii="Times New Roman" w:hAnsi="Times New Roman" w:cs="Times New Roman"/>
                <w:i/>
                <w:sz w:val="20"/>
                <w:szCs w:val="20"/>
                <w:lang w:val="en-GB"/>
              </w:rPr>
              <w:t>Languages</w:t>
            </w:r>
          </w:p>
        </w:tc>
        <w:tc>
          <w:tcPr>
            <w:tcW w:w="0" w:type="auto"/>
          </w:tcPr>
          <w:p w14:paraId="6A5A422B" w14:textId="77777777" w:rsidR="0080168E" w:rsidRPr="002B4179" w:rsidRDefault="0080168E">
            <w:pPr>
              <w:rPr>
                <w:rFonts w:ascii="Times New Roman" w:hAnsi="Times New Roman" w:cs="Times New Roman"/>
                <w:sz w:val="20"/>
                <w:szCs w:val="20"/>
                <w:lang w:val="en-GB"/>
              </w:rPr>
            </w:pPr>
            <w:r w:rsidRPr="002B4179">
              <w:rPr>
                <w:rFonts w:ascii="Times New Roman" w:hAnsi="Times New Roman" w:cs="Times New Roman"/>
                <w:sz w:val="20"/>
                <w:szCs w:val="20"/>
                <w:lang w:val="en-GB"/>
              </w:rPr>
              <w:t xml:space="preserve">AND (LIMIT-TO (LANGUAGE, "English") OR LIMIT-TO </w:t>
            </w:r>
            <w:proofErr w:type="gramStart"/>
            <w:r w:rsidRPr="002B4179">
              <w:rPr>
                <w:rFonts w:ascii="Times New Roman" w:hAnsi="Times New Roman" w:cs="Times New Roman"/>
                <w:sz w:val="20"/>
                <w:szCs w:val="20"/>
                <w:lang w:val="en-GB"/>
              </w:rPr>
              <w:t>( LANGUAGE</w:t>
            </w:r>
            <w:proofErr w:type="gramEnd"/>
            <w:r w:rsidRPr="002B4179">
              <w:rPr>
                <w:rFonts w:ascii="Times New Roman" w:hAnsi="Times New Roman" w:cs="Times New Roman"/>
                <w:sz w:val="20"/>
                <w:szCs w:val="20"/>
                <w:lang w:val="en-GB"/>
              </w:rPr>
              <w:t>, "French" )</w:t>
            </w:r>
          </w:p>
        </w:tc>
      </w:tr>
      <w:tr w:rsidR="0080168E" w:rsidRPr="002B4179" w14:paraId="2A797FAE" w14:textId="77777777" w:rsidTr="0080168E">
        <w:tc>
          <w:tcPr>
            <w:tcW w:w="0" w:type="auto"/>
          </w:tcPr>
          <w:p w14:paraId="32FF6D54" w14:textId="77777777" w:rsidR="0080168E" w:rsidRPr="002B4179" w:rsidRDefault="0080168E" w:rsidP="0080168E">
            <w:pPr>
              <w:tabs>
                <w:tab w:val="left" w:pos="1623"/>
              </w:tabs>
              <w:rPr>
                <w:rFonts w:ascii="Times New Roman" w:hAnsi="Times New Roman" w:cs="Times New Roman"/>
                <w:i/>
                <w:sz w:val="20"/>
                <w:szCs w:val="20"/>
                <w:lang w:val="en-GB"/>
              </w:rPr>
            </w:pPr>
            <w:r w:rsidRPr="002B4179">
              <w:rPr>
                <w:rFonts w:ascii="Times New Roman" w:hAnsi="Times New Roman" w:cs="Times New Roman"/>
                <w:i/>
                <w:sz w:val="20"/>
                <w:szCs w:val="20"/>
                <w:lang w:val="en-GB"/>
              </w:rPr>
              <w:t>Year</w:t>
            </w:r>
          </w:p>
        </w:tc>
        <w:tc>
          <w:tcPr>
            <w:tcW w:w="0" w:type="auto"/>
          </w:tcPr>
          <w:p w14:paraId="0C1205E9" w14:textId="77777777" w:rsidR="0080168E" w:rsidRPr="002B4179" w:rsidRDefault="0080168E">
            <w:pPr>
              <w:rPr>
                <w:rFonts w:ascii="Times New Roman" w:hAnsi="Times New Roman" w:cs="Times New Roman"/>
                <w:sz w:val="20"/>
                <w:szCs w:val="20"/>
                <w:lang w:val="en-GB"/>
              </w:rPr>
            </w:pPr>
            <w:r w:rsidRPr="002B4179">
              <w:rPr>
                <w:rFonts w:ascii="Times New Roman" w:hAnsi="Times New Roman" w:cs="Times New Roman"/>
                <w:sz w:val="20"/>
                <w:szCs w:val="20"/>
                <w:lang w:val="en-GB"/>
              </w:rPr>
              <w:t>AND</w:t>
            </w:r>
            <w:r w:rsidRPr="002B4179">
              <w:rPr>
                <w:rFonts w:ascii="Times New Roman" w:hAnsi="Times New Roman" w:cs="Times New Roman"/>
                <w:spacing w:val="-2"/>
                <w:sz w:val="20"/>
                <w:szCs w:val="20"/>
                <w:lang w:val="en-GB"/>
              </w:rPr>
              <w:t xml:space="preserve"> </w:t>
            </w:r>
            <w:r w:rsidRPr="002B4179">
              <w:rPr>
                <w:rFonts w:ascii="Times New Roman" w:hAnsi="Times New Roman" w:cs="Times New Roman"/>
                <w:sz w:val="20"/>
                <w:szCs w:val="20"/>
                <w:lang w:val="en-GB"/>
              </w:rPr>
              <w:t>PUBYEAR</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&gt; 2014</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AND</w:t>
            </w:r>
            <w:r w:rsidRPr="002B4179">
              <w:rPr>
                <w:rFonts w:ascii="Times New Roman" w:hAnsi="Times New Roman" w:cs="Times New Roman"/>
                <w:spacing w:val="-2"/>
                <w:sz w:val="20"/>
                <w:szCs w:val="20"/>
                <w:lang w:val="en-GB"/>
              </w:rPr>
              <w:t xml:space="preserve"> </w:t>
            </w:r>
            <w:r w:rsidRPr="002B4179">
              <w:rPr>
                <w:rFonts w:ascii="Times New Roman" w:hAnsi="Times New Roman" w:cs="Times New Roman"/>
                <w:sz w:val="20"/>
                <w:szCs w:val="20"/>
                <w:lang w:val="en-GB"/>
              </w:rPr>
              <w:t>PUBYEAR</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&lt;</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2022</w:t>
            </w:r>
          </w:p>
        </w:tc>
      </w:tr>
      <w:tr w:rsidR="0080168E" w:rsidRPr="00D70826" w14:paraId="6CCADC04" w14:textId="77777777" w:rsidTr="0080168E">
        <w:tc>
          <w:tcPr>
            <w:tcW w:w="0" w:type="auto"/>
          </w:tcPr>
          <w:p w14:paraId="12240D5B" w14:textId="77777777" w:rsidR="0080168E" w:rsidRPr="002B4179" w:rsidRDefault="0080168E">
            <w:pPr>
              <w:rPr>
                <w:rFonts w:ascii="Times New Roman" w:hAnsi="Times New Roman" w:cs="Times New Roman"/>
                <w:i/>
                <w:sz w:val="20"/>
                <w:szCs w:val="20"/>
                <w:lang w:val="en-GB"/>
              </w:rPr>
            </w:pPr>
            <w:r w:rsidRPr="002B4179">
              <w:rPr>
                <w:rFonts w:ascii="Times New Roman" w:hAnsi="Times New Roman" w:cs="Times New Roman"/>
                <w:i/>
                <w:sz w:val="20"/>
                <w:szCs w:val="20"/>
                <w:lang w:val="en-GB"/>
              </w:rPr>
              <w:t>Document</w:t>
            </w:r>
            <w:r w:rsidRPr="002B4179">
              <w:rPr>
                <w:rFonts w:ascii="Times New Roman" w:hAnsi="Times New Roman" w:cs="Times New Roman"/>
                <w:i/>
                <w:spacing w:val="-3"/>
                <w:sz w:val="20"/>
                <w:szCs w:val="20"/>
                <w:lang w:val="en-GB"/>
              </w:rPr>
              <w:t xml:space="preserve"> </w:t>
            </w:r>
            <w:r w:rsidRPr="002B4179">
              <w:rPr>
                <w:rFonts w:ascii="Times New Roman" w:hAnsi="Times New Roman" w:cs="Times New Roman"/>
                <w:i/>
                <w:sz w:val="20"/>
                <w:szCs w:val="20"/>
                <w:lang w:val="en-GB"/>
              </w:rPr>
              <w:t>type</w:t>
            </w:r>
          </w:p>
        </w:tc>
        <w:tc>
          <w:tcPr>
            <w:tcW w:w="0" w:type="auto"/>
          </w:tcPr>
          <w:p w14:paraId="0C21190E" w14:textId="77777777" w:rsidR="0080168E" w:rsidRPr="002B4179" w:rsidRDefault="0080168E">
            <w:pPr>
              <w:rPr>
                <w:rFonts w:ascii="Times New Roman" w:hAnsi="Times New Roman" w:cs="Times New Roman"/>
                <w:sz w:val="20"/>
                <w:szCs w:val="20"/>
                <w:lang w:val="en-GB"/>
              </w:rPr>
            </w:pPr>
            <w:r w:rsidRPr="002B4179">
              <w:rPr>
                <w:rFonts w:ascii="Times New Roman" w:hAnsi="Times New Roman" w:cs="Times New Roman"/>
                <w:sz w:val="20"/>
                <w:szCs w:val="20"/>
                <w:lang w:val="en-GB"/>
              </w:rPr>
              <w:t>AND</w:t>
            </w:r>
            <w:r w:rsidRPr="002B4179">
              <w:rPr>
                <w:rFonts w:ascii="Times New Roman" w:hAnsi="Times New Roman" w:cs="Times New Roman"/>
                <w:spacing w:val="-2"/>
                <w:sz w:val="20"/>
                <w:szCs w:val="20"/>
                <w:lang w:val="en-GB"/>
              </w:rPr>
              <w:t xml:space="preserve"> </w:t>
            </w:r>
            <w:proofErr w:type="gramStart"/>
            <w:r w:rsidRPr="002B4179">
              <w:rPr>
                <w:rFonts w:ascii="Times New Roman" w:hAnsi="Times New Roman" w:cs="Times New Roman"/>
                <w:sz w:val="20"/>
                <w:szCs w:val="20"/>
                <w:lang w:val="en-GB"/>
              </w:rPr>
              <w:t>(</w:t>
            </w:r>
            <w:r w:rsidRPr="002B4179">
              <w:rPr>
                <w:rFonts w:ascii="Times New Roman" w:hAnsi="Times New Roman" w:cs="Times New Roman"/>
                <w:spacing w:val="-3"/>
                <w:sz w:val="20"/>
                <w:szCs w:val="20"/>
                <w:lang w:val="en-GB"/>
              </w:rPr>
              <w:t xml:space="preserve"> </w:t>
            </w:r>
            <w:r w:rsidRPr="002B4179">
              <w:rPr>
                <w:rFonts w:ascii="Times New Roman" w:hAnsi="Times New Roman" w:cs="Times New Roman"/>
                <w:sz w:val="20"/>
                <w:szCs w:val="20"/>
                <w:lang w:val="en-GB"/>
              </w:rPr>
              <w:t>LIMIT</w:t>
            </w:r>
            <w:proofErr w:type="gramEnd"/>
            <w:r w:rsidRPr="002B4179">
              <w:rPr>
                <w:rFonts w:ascii="Times New Roman" w:hAnsi="Times New Roman" w:cs="Times New Roman"/>
                <w:sz w:val="20"/>
                <w:szCs w:val="20"/>
                <w:lang w:val="en-GB"/>
              </w:rPr>
              <w:t>-TO</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w:t>
            </w:r>
            <w:r w:rsidRPr="002B4179">
              <w:rPr>
                <w:rFonts w:ascii="Times New Roman" w:hAnsi="Times New Roman" w:cs="Times New Roman"/>
                <w:spacing w:val="-4"/>
                <w:sz w:val="20"/>
                <w:szCs w:val="20"/>
                <w:lang w:val="en-GB"/>
              </w:rPr>
              <w:t xml:space="preserve"> </w:t>
            </w:r>
            <w:r w:rsidRPr="002B4179">
              <w:rPr>
                <w:rFonts w:ascii="Times New Roman" w:hAnsi="Times New Roman" w:cs="Times New Roman"/>
                <w:sz w:val="20"/>
                <w:szCs w:val="20"/>
                <w:lang w:val="en-GB"/>
              </w:rPr>
              <w:t>DOCTYPE,"</w:t>
            </w:r>
            <w:proofErr w:type="spellStart"/>
            <w:r w:rsidRPr="002B4179">
              <w:rPr>
                <w:rFonts w:ascii="Times New Roman" w:hAnsi="Times New Roman" w:cs="Times New Roman"/>
                <w:sz w:val="20"/>
                <w:szCs w:val="20"/>
                <w:lang w:val="en-GB"/>
              </w:rPr>
              <w:t>ar</w:t>
            </w:r>
            <w:proofErr w:type="spellEnd"/>
            <w:r w:rsidRPr="002B4179">
              <w:rPr>
                <w:rFonts w:ascii="Times New Roman" w:hAnsi="Times New Roman" w:cs="Times New Roman"/>
                <w:sz w:val="20"/>
                <w:szCs w:val="20"/>
                <w:lang w:val="en-GB"/>
              </w:rPr>
              <w:t>"</w:t>
            </w:r>
            <w:r w:rsidRPr="002B4179">
              <w:rPr>
                <w:rFonts w:ascii="Times New Roman" w:hAnsi="Times New Roman" w:cs="Times New Roman"/>
                <w:spacing w:val="-3"/>
                <w:sz w:val="20"/>
                <w:szCs w:val="20"/>
                <w:lang w:val="en-GB"/>
              </w:rPr>
              <w:t xml:space="preserve"> </w:t>
            </w:r>
            <w:r w:rsidRPr="002B4179">
              <w:rPr>
                <w:rFonts w:ascii="Times New Roman" w:hAnsi="Times New Roman" w:cs="Times New Roman"/>
                <w:sz w:val="20"/>
                <w:szCs w:val="20"/>
                <w:lang w:val="en-GB"/>
              </w:rPr>
              <w:t>)</w:t>
            </w:r>
            <w:r w:rsidRPr="002B4179">
              <w:rPr>
                <w:rFonts w:ascii="Times New Roman" w:hAnsi="Times New Roman" w:cs="Times New Roman"/>
                <w:spacing w:val="-3"/>
                <w:sz w:val="20"/>
                <w:szCs w:val="20"/>
                <w:lang w:val="en-GB"/>
              </w:rPr>
              <w:t xml:space="preserve"> </w:t>
            </w:r>
            <w:r w:rsidRPr="002B4179">
              <w:rPr>
                <w:rFonts w:ascii="Times New Roman" w:hAnsi="Times New Roman" w:cs="Times New Roman"/>
                <w:sz w:val="20"/>
                <w:szCs w:val="20"/>
                <w:lang w:val="en-GB"/>
              </w:rPr>
              <w:t>OR</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LIMIT-TO</w:t>
            </w:r>
            <w:r w:rsidRPr="002B4179">
              <w:rPr>
                <w:rFonts w:ascii="Times New Roman" w:hAnsi="Times New Roman" w:cs="Times New Roman"/>
                <w:spacing w:val="-1"/>
                <w:sz w:val="20"/>
                <w:szCs w:val="20"/>
                <w:lang w:val="en-GB"/>
              </w:rPr>
              <w:t xml:space="preserve"> </w:t>
            </w:r>
            <w:r w:rsidRPr="002B4179">
              <w:rPr>
                <w:rFonts w:ascii="Times New Roman" w:hAnsi="Times New Roman" w:cs="Times New Roman"/>
                <w:sz w:val="20"/>
                <w:szCs w:val="20"/>
                <w:lang w:val="en-GB"/>
              </w:rPr>
              <w:t>(</w:t>
            </w:r>
            <w:r w:rsidRPr="002B4179">
              <w:rPr>
                <w:rFonts w:ascii="Times New Roman" w:hAnsi="Times New Roman" w:cs="Times New Roman"/>
                <w:spacing w:val="-3"/>
                <w:sz w:val="20"/>
                <w:szCs w:val="20"/>
                <w:lang w:val="en-GB"/>
              </w:rPr>
              <w:t xml:space="preserve"> </w:t>
            </w:r>
            <w:r w:rsidRPr="002B4179">
              <w:rPr>
                <w:rFonts w:ascii="Times New Roman" w:hAnsi="Times New Roman" w:cs="Times New Roman"/>
                <w:sz w:val="20"/>
                <w:szCs w:val="20"/>
                <w:lang w:val="en-GB"/>
              </w:rPr>
              <w:t>DOCTYPE,"</w:t>
            </w:r>
            <w:proofErr w:type="spellStart"/>
            <w:r w:rsidRPr="002B4179">
              <w:rPr>
                <w:rFonts w:ascii="Times New Roman" w:hAnsi="Times New Roman" w:cs="Times New Roman"/>
                <w:sz w:val="20"/>
                <w:szCs w:val="20"/>
                <w:lang w:val="en-GB"/>
              </w:rPr>
              <w:t>ch</w:t>
            </w:r>
            <w:proofErr w:type="spellEnd"/>
            <w:r w:rsidRPr="002B4179">
              <w:rPr>
                <w:rFonts w:ascii="Times New Roman" w:hAnsi="Times New Roman" w:cs="Times New Roman"/>
                <w:sz w:val="20"/>
                <w:szCs w:val="20"/>
                <w:lang w:val="en-GB"/>
              </w:rPr>
              <w:t>"</w:t>
            </w:r>
            <w:r w:rsidRPr="002B4179">
              <w:rPr>
                <w:rFonts w:ascii="Times New Roman" w:hAnsi="Times New Roman" w:cs="Times New Roman"/>
                <w:spacing w:val="-4"/>
                <w:sz w:val="20"/>
                <w:szCs w:val="20"/>
                <w:lang w:val="en-GB"/>
              </w:rPr>
              <w:t xml:space="preserve"> </w:t>
            </w:r>
            <w:r w:rsidRPr="002B4179">
              <w:rPr>
                <w:rFonts w:ascii="Times New Roman" w:hAnsi="Times New Roman" w:cs="Times New Roman"/>
                <w:sz w:val="20"/>
                <w:szCs w:val="20"/>
                <w:lang w:val="en-GB"/>
              </w:rPr>
              <w:t>)</w:t>
            </w:r>
          </w:p>
        </w:tc>
      </w:tr>
      <w:tr w:rsidR="0080168E" w:rsidRPr="00D70826" w14:paraId="07A821EA" w14:textId="77777777" w:rsidTr="0080168E">
        <w:tc>
          <w:tcPr>
            <w:tcW w:w="0" w:type="auto"/>
          </w:tcPr>
          <w:p w14:paraId="3D676C8E" w14:textId="77777777" w:rsidR="0080168E" w:rsidRPr="002B4179" w:rsidRDefault="0080168E">
            <w:pPr>
              <w:rPr>
                <w:rFonts w:ascii="Times New Roman" w:hAnsi="Times New Roman" w:cs="Times New Roman"/>
                <w:i/>
                <w:sz w:val="20"/>
                <w:szCs w:val="20"/>
                <w:lang w:val="en-GB"/>
              </w:rPr>
            </w:pPr>
            <w:proofErr w:type="spellStart"/>
            <w:r w:rsidRPr="002B4179">
              <w:rPr>
                <w:rFonts w:ascii="Times New Roman" w:hAnsi="Times New Roman" w:cs="Times New Roman"/>
                <w:i/>
                <w:sz w:val="20"/>
                <w:szCs w:val="20"/>
                <w:lang w:val="en-GB"/>
              </w:rPr>
              <w:t>Exluded</w:t>
            </w:r>
            <w:proofErr w:type="spellEnd"/>
            <w:r w:rsidRPr="002B4179">
              <w:rPr>
                <w:rFonts w:ascii="Times New Roman" w:hAnsi="Times New Roman" w:cs="Times New Roman"/>
                <w:i/>
                <w:spacing w:val="-3"/>
                <w:sz w:val="20"/>
                <w:szCs w:val="20"/>
                <w:lang w:val="en-GB"/>
              </w:rPr>
              <w:t xml:space="preserve"> </w:t>
            </w:r>
            <w:r w:rsidRPr="002B4179">
              <w:rPr>
                <w:rFonts w:ascii="Times New Roman" w:hAnsi="Times New Roman" w:cs="Times New Roman"/>
                <w:i/>
                <w:sz w:val="20"/>
                <w:szCs w:val="20"/>
                <w:lang w:val="en-GB"/>
              </w:rPr>
              <w:t>subject</w:t>
            </w:r>
            <w:r w:rsidRPr="002B4179">
              <w:rPr>
                <w:rFonts w:ascii="Times New Roman" w:hAnsi="Times New Roman" w:cs="Times New Roman"/>
                <w:i/>
                <w:spacing w:val="-3"/>
                <w:sz w:val="20"/>
                <w:szCs w:val="20"/>
                <w:lang w:val="en-GB"/>
              </w:rPr>
              <w:t xml:space="preserve"> </w:t>
            </w:r>
            <w:r w:rsidRPr="002B4179">
              <w:rPr>
                <w:rFonts w:ascii="Times New Roman" w:hAnsi="Times New Roman" w:cs="Times New Roman"/>
                <w:i/>
                <w:sz w:val="20"/>
                <w:szCs w:val="20"/>
                <w:lang w:val="en-GB"/>
              </w:rPr>
              <w:t>areas</w:t>
            </w:r>
          </w:p>
        </w:tc>
        <w:tc>
          <w:tcPr>
            <w:tcW w:w="0" w:type="auto"/>
          </w:tcPr>
          <w:p w14:paraId="43BC5B07" w14:textId="77777777" w:rsidR="0080168E" w:rsidRPr="002B4179" w:rsidRDefault="0080168E" w:rsidP="0080168E">
            <w:pPr>
              <w:rPr>
                <w:rFonts w:ascii="Times New Roman" w:hAnsi="Times New Roman" w:cs="Times New Roman"/>
                <w:sz w:val="20"/>
                <w:szCs w:val="20"/>
                <w:lang w:val="en-GB"/>
              </w:rPr>
            </w:pPr>
            <w:r w:rsidRPr="002B4179">
              <w:rPr>
                <w:rFonts w:ascii="Times New Roman" w:hAnsi="Times New Roman" w:cs="Times New Roman"/>
                <w:sz w:val="20"/>
                <w:szCs w:val="20"/>
                <w:lang w:val="en-GB"/>
              </w:rPr>
              <w:t xml:space="preserve">AND </w:t>
            </w:r>
            <w:proofErr w:type="gramStart"/>
            <w:r w:rsidRPr="002B4179">
              <w:rPr>
                <w:rFonts w:ascii="Times New Roman" w:hAnsi="Times New Roman" w:cs="Times New Roman"/>
                <w:sz w:val="20"/>
                <w:szCs w:val="20"/>
                <w:lang w:val="en-GB"/>
              </w:rPr>
              <w:t>( EXCLUDE</w:t>
            </w:r>
            <w:proofErr w:type="gramEnd"/>
            <w:r w:rsidRPr="002B4179">
              <w:rPr>
                <w:rFonts w:ascii="Times New Roman" w:hAnsi="Times New Roman" w:cs="Times New Roman"/>
                <w:sz w:val="20"/>
                <w:szCs w:val="20"/>
                <w:lang w:val="en-GB"/>
              </w:rPr>
              <w:t xml:space="preserve"> ( SUBJAREA,"MEDI" ) OR EXCLUDE ( SUBJAREA,"COMP"</w:t>
            </w:r>
          </w:p>
          <w:p w14:paraId="2BFCF469" w14:textId="77777777" w:rsidR="0080168E" w:rsidRPr="002B4179" w:rsidRDefault="0080168E" w:rsidP="0080168E">
            <w:pPr>
              <w:rPr>
                <w:rFonts w:ascii="Times New Roman" w:hAnsi="Times New Roman" w:cs="Times New Roman"/>
                <w:sz w:val="20"/>
                <w:szCs w:val="20"/>
                <w:lang w:val="en-GB"/>
              </w:rPr>
            </w:pPr>
            <w:r w:rsidRPr="002B4179">
              <w:rPr>
                <w:rFonts w:ascii="Times New Roman" w:hAnsi="Times New Roman" w:cs="Times New Roman"/>
                <w:sz w:val="20"/>
                <w:szCs w:val="20"/>
                <w:lang w:val="en-GB"/>
              </w:rPr>
              <w:t xml:space="preserve">) OR EXCLUDE </w:t>
            </w:r>
            <w:proofErr w:type="gramStart"/>
            <w:r w:rsidRPr="002B4179">
              <w:rPr>
                <w:rFonts w:ascii="Times New Roman" w:hAnsi="Times New Roman" w:cs="Times New Roman"/>
                <w:sz w:val="20"/>
                <w:szCs w:val="20"/>
                <w:lang w:val="en-GB"/>
              </w:rPr>
              <w:t>( SUBJAREA</w:t>
            </w:r>
            <w:proofErr w:type="gramEnd"/>
            <w:r w:rsidRPr="002B4179">
              <w:rPr>
                <w:rFonts w:ascii="Times New Roman" w:hAnsi="Times New Roman" w:cs="Times New Roman"/>
                <w:sz w:val="20"/>
                <w:szCs w:val="20"/>
                <w:lang w:val="en-GB"/>
              </w:rPr>
              <w:t>,"PHYS" ) OR EXCLUDE ( SUBJAREA,"MATH"</w:t>
            </w:r>
          </w:p>
          <w:p w14:paraId="223923F5" w14:textId="77777777" w:rsidR="0080168E" w:rsidRPr="002B4179" w:rsidRDefault="0080168E" w:rsidP="0080168E">
            <w:pPr>
              <w:rPr>
                <w:rFonts w:ascii="Times New Roman" w:hAnsi="Times New Roman" w:cs="Times New Roman"/>
                <w:sz w:val="20"/>
                <w:szCs w:val="20"/>
                <w:lang w:val="en-GB"/>
              </w:rPr>
            </w:pPr>
            <w:r w:rsidRPr="002B4179">
              <w:rPr>
                <w:rFonts w:ascii="Times New Roman" w:hAnsi="Times New Roman" w:cs="Times New Roman"/>
                <w:sz w:val="20"/>
                <w:szCs w:val="20"/>
                <w:lang w:val="en-GB"/>
              </w:rPr>
              <w:t xml:space="preserve">) OR EXCLUDE </w:t>
            </w:r>
            <w:proofErr w:type="gramStart"/>
            <w:r w:rsidRPr="002B4179">
              <w:rPr>
                <w:rFonts w:ascii="Times New Roman" w:hAnsi="Times New Roman" w:cs="Times New Roman"/>
                <w:sz w:val="20"/>
                <w:szCs w:val="20"/>
                <w:lang w:val="en-GB"/>
              </w:rPr>
              <w:t>( SUBJAREA</w:t>
            </w:r>
            <w:proofErr w:type="gramEnd"/>
            <w:r w:rsidRPr="002B4179">
              <w:rPr>
                <w:rFonts w:ascii="Times New Roman" w:hAnsi="Times New Roman" w:cs="Times New Roman"/>
                <w:sz w:val="20"/>
                <w:szCs w:val="20"/>
                <w:lang w:val="en-GB"/>
              </w:rPr>
              <w:t>,"MATE" ) OR EXCLUDE ( SUBJAREA,"PHAR"</w:t>
            </w:r>
          </w:p>
          <w:p w14:paraId="0525303F" w14:textId="77777777" w:rsidR="0080168E" w:rsidRPr="002B4179" w:rsidRDefault="0080168E" w:rsidP="0080168E">
            <w:pPr>
              <w:rPr>
                <w:rFonts w:ascii="Times New Roman" w:hAnsi="Times New Roman" w:cs="Times New Roman"/>
                <w:sz w:val="20"/>
                <w:szCs w:val="20"/>
                <w:lang w:val="en-GB"/>
              </w:rPr>
            </w:pPr>
            <w:r w:rsidRPr="002B4179">
              <w:rPr>
                <w:rFonts w:ascii="Times New Roman" w:hAnsi="Times New Roman" w:cs="Times New Roman"/>
                <w:sz w:val="20"/>
                <w:szCs w:val="20"/>
                <w:lang w:val="en-GB"/>
              </w:rPr>
              <w:t xml:space="preserve">) OR EXCLUDE </w:t>
            </w:r>
            <w:proofErr w:type="gramStart"/>
            <w:r w:rsidRPr="002B4179">
              <w:rPr>
                <w:rFonts w:ascii="Times New Roman" w:hAnsi="Times New Roman" w:cs="Times New Roman"/>
                <w:sz w:val="20"/>
                <w:szCs w:val="20"/>
                <w:lang w:val="en-GB"/>
              </w:rPr>
              <w:t>( SUBJAREA</w:t>
            </w:r>
            <w:proofErr w:type="gramEnd"/>
            <w:r w:rsidRPr="002B4179">
              <w:rPr>
                <w:rFonts w:ascii="Times New Roman" w:hAnsi="Times New Roman" w:cs="Times New Roman"/>
                <w:sz w:val="20"/>
                <w:szCs w:val="20"/>
                <w:lang w:val="en-GB"/>
              </w:rPr>
              <w:t>,"CENG" ) OR EXCLUDE ( SUBJAREA,"NEUR"</w:t>
            </w:r>
          </w:p>
          <w:p w14:paraId="7EB883E0" w14:textId="77777777" w:rsidR="0080168E" w:rsidRPr="002B4179" w:rsidRDefault="0080168E" w:rsidP="0080168E">
            <w:pPr>
              <w:rPr>
                <w:rFonts w:ascii="Times New Roman" w:hAnsi="Times New Roman" w:cs="Times New Roman"/>
                <w:sz w:val="20"/>
                <w:szCs w:val="20"/>
                <w:lang w:val="en-GB"/>
              </w:rPr>
            </w:pPr>
            <w:r w:rsidRPr="002B4179">
              <w:rPr>
                <w:rFonts w:ascii="Times New Roman" w:hAnsi="Times New Roman" w:cs="Times New Roman"/>
                <w:sz w:val="20"/>
                <w:szCs w:val="20"/>
                <w:lang w:val="en-GB"/>
              </w:rPr>
              <w:t xml:space="preserve">) OR EXCLUDE </w:t>
            </w:r>
            <w:proofErr w:type="gramStart"/>
            <w:r w:rsidRPr="002B4179">
              <w:rPr>
                <w:rFonts w:ascii="Times New Roman" w:hAnsi="Times New Roman" w:cs="Times New Roman"/>
                <w:sz w:val="20"/>
                <w:szCs w:val="20"/>
                <w:lang w:val="en-GB"/>
              </w:rPr>
              <w:t>( SUBJAREA</w:t>
            </w:r>
            <w:proofErr w:type="gramEnd"/>
            <w:r w:rsidRPr="002B4179">
              <w:rPr>
                <w:rFonts w:ascii="Times New Roman" w:hAnsi="Times New Roman" w:cs="Times New Roman"/>
                <w:sz w:val="20"/>
                <w:szCs w:val="20"/>
                <w:lang w:val="en-GB"/>
              </w:rPr>
              <w:t>,"NURS" ) OR EXCLUDE ( SUBJAREA,"VETE" ) OR EXCLUDE ( SUBJAREA,"EART" ) OR EXCLUDE ( SUBJAREA,"ENGI" )</w:t>
            </w:r>
          </w:p>
        </w:tc>
      </w:tr>
    </w:tbl>
    <w:p w14:paraId="5829B319" w14:textId="77777777" w:rsidR="0080168E" w:rsidRPr="002B4179" w:rsidRDefault="0080168E">
      <w:pPr>
        <w:rPr>
          <w:lang w:val="en-GB"/>
        </w:rPr>
      </w:pPr>
    </w:p>
    <w:p w14:paraId="7E1EBC16" w14:textId="7A9FED38" w:rsidR="001C1D57" w:rsidRDefault="001C1D57">
      <w:pPr>
        <w:rPr>
          <w:lang w:val="en-GB"/>
        </w:rPr>
      </w:pPr>
    </w:p>
    <w:p w14:paraId="645C6AAA" w14:textId="0B365FB3" w:rsidR="00E76B22" w:rsidRPr="00A22FDF" w:rsidRDefault="00A22FDF" w:rsidP="00D70826">
      <w:pPr>
        <w:jc w:val="both"/>
        <w:rPr>
          <w:rFonts w:ascii="Times New Roman" w:hAnsi="Times New Roman" w:cs="Times New Roman"/>
          <w:lang w:val="en-GB"/>
        </w:rPr>
      </w:pPr>
      <w:r w:rsidRPr="00A22FDF">
        <w:rPr>
          <w:rFonts w:ascii="Times New Roman" w:hAnsi="Times New Roman" w:cs="Times New Roman"/>
          <w:lang w:val="en-GB"/>
        </w:rPr>
        <w:t>Using the search string, 599 papers were identified. After screening the abstracts, 375 papers were excluded based the following exclusion criteria: (1) not related to the coastal or marine ecosystem; (2) wrong geographical area; (3) no focus on sustainability; (4) no mentioning of any sustainability interventions. Of the remaining 254 articles, 20 were not available, and further 111 papers were excluded after a full-text read based on the aforementioned exclusion criteria. The remaining 123 papers were used for data analysis.</w:t>
      </w:r>
    </w:p>
    <w:p w14:paraId="7C22A215" w14:textId="77777777" w:rsidR="0080168E" w:rsidRPr="002B4179" w:rsidRDefault="0080168E">
      <w:pPr>
        <w:rPr>
          <w:lang w:val="en-GB"/>
        </w:rPr>
      </w:pPr>
      <w:r w:rsidRPr="002B4179">
        <w:rPr>
          <w:noProof/>
          <w:lang w:val="en-GB"/>
        </w:rPr>
        <w:lastRenderedPageBreak/>
        <w:drawing>
          <wp:inline distT="0" distB="0" distL="0" distR="0" wp14:anchorId="408798F0" wp14:editId="6C4DC65B">
            <wp:extent cx="5343525" cy="2837813"/>
            <wp:effectExtent l="0" t="0" r="0" b="127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4738" b="2659"/>
                    <a:stretch/>
                  </pic:blipFill>
                  <pic:spPr bwMode="auto">
                    <a:xfrm>
                      <a:off x="0" y="0"/>
                      <a:ext cx="5392697" cy="2863927"/>
                    </a:xfrm>
                    <a:prstGeom prst="rect">
                      <a:avLst/>
                    </a:prstGeom>
                    <a:ln>
                      <a:noFill/>
                    </a:ln>
                    <a:extLst>
                      <a:ext uri="{53640926-AAD7-44D8-BBD7-CCE9431645EC}">
                        <a14:shadowObscured xmlns:a14="http://schemas.microsoft.com/office/drawing/2010/main"/>
                      </a:ext>
                    </a:extLst>
                  </pic:spPr>
                </pic:pic>
              </a:graphicData>
            </a:graphic>
          </wp:inline>
        </w:drawing>
      </w:r>
    </w:p>
    <w:p w14:paraId="57B0F6D7" w14:textId="0FCA3A97" w:rsidR="0080168E" w:rsidRPr="002B4179" w:rsidRDefault="0080168E" w:rsidP="0080168E">
      <w:pPr>
        <w:spacing w:after="0" w:line="240" w:lineRule="auto"/>
        <w:contextualSpacing/>
        <w:rPr>
          <w:rFonts w:ascii="Times New Roman" w:hAnsi="Times New Roman" w:cs="Times New Roman"/>
          <w:lang w:val="en-GB"/>
        </w:rPr>
      </w:pPr>
      <w:r w:rsidRPr="00D70826">
        <w:rPr>
          <w:rFonts w:ascii="Times New Roman" w:hAnsi="Times New Roman" w:cs="Times New Roman"/>
          <w:b/>
          <w:bCs/>
          <w:lang w:val="en-GB"/>
        </w:rPr>
        <w:t>Figure S1</w:t>
      </w:r>
      <w:r w:rsidRPr="002B4179">
        <w:rPr>
          <w:rFonts w:ascii="Times New Roman" w:hAnsi="Times New Roman" w:cs="Times New Roman"/>
          <w:lang w:val="en-GB"/>
        </w:rPr>
        <w:t xml:space="preserve"> Flow diagram for a systematic literature review selection process following PRISMA </w:t>
      </w:r>
      <w:r w:rsidRPr="002B4179">
        <w:rPr>
          <w:rFonts w:ascii="Times New Roman" w:hAnsi="Times New Roman" w:cs="Times New Roman"/>
          <w:lang w:val="en-GB"/>
        </w:rPr>
        <w:fldChar w:fldCharType="begin"/>
      </w:r>
      <w:r w:rsidRPr="002B4179">
        <w:rPr>
          <w:rFonts w:ascii="Times New Roman" w:hAnsi="Times New Roman" w:cs="Times New Roman"/>
          <w:lang w:val="en-GB"/>
        </w:rPr>
        <w:instrText>ADDIN F1000_CSL_CITATION&lt;~#@#~&gt;[{"title":"The PRISMA 2020 statement: An updated guideline for reporting systematic reviews.","id":"11213413","ArticleId":"739836117","page":"105906","type":"article-journal","volume":"88","author":[{"family":"Page","given":"Matthew J"},{"family":"McKenzie","given":"Joanne E"},{"family":"Bossuyt","given":"Patrick M"},{"family":"Boutron","given":"Isabelle"},{"family":"Hoffmann","given":"Tammy C"},{"family":"Mulrow","given":"Cynthia D"},{"family":"Shamseer","given":"Larissa"},{"family":"Tetzlaff","given":"Jennifer M"},{"family":"Akl","given":"Elie A"},{"family":"Brennan","given":"Sue E"},{"family":"Chou","given":"Roger"},{"family":"Glanville","given":"Julie"},{"family":"Grimshaw","given":"Jeremy M"},{"family":"Hróbjartsson","given":"Asbjørn"},{"family":"Lalu","given":"Manoj M"},{"family":"Li","given":"Tianjing"},{"family":"Loder","given":"Elizabeth W"},{"family":"Mayo-Wilson","given":"Evan"},{"family":"McDonald","given":"Steve"},{"family":"McGuinness","given":"Luke A"},{"family":"Stewart","given":"Lesley A"},{"family":"Thomas","given":"James"},{"family":"Tricco","given":"Andrea C"},{"family":"Welch","given":"Vivian A"},{"family":"Whiting","given":"Penny"},{"family":"Moher","given":"David"}],"issued":{"date-parts":[["2021","4"]]},"container-title":"International Journal of Surgery","container-title-short":"Int. J. Surg.","journalAbbreviation":"Int. J. Surg.","DOI":"10.1016/j.ijsu.2021.105906","PMID":"33789826","citation-label":"11213413","Abstract":"The Preferred Reporting Items for Systematic reviews and Meta-Analyses (PRISMA) statement, published in 2009, was designed to help systematic reviewers transparently report why the review was done, what the authors did, and what they found. Over the past decade, advances in systematic review methodology and terminology have necessitated an update to the guideline. The PRISMA 2020 statement replaces the 2009 statement and includes new reporting guidance that reflects advances in methods to identify, select, appraise, and synthesise studies. The structure and presentation of the items have been modified to facilitate implementation. In this article, we present the PRISMA 2020 27-item checklist, an expanded checklist that details reporting recommendations for each item, the PRISMA 2020 abstract checklist, and the revised flow diagrams for original and updated reviews.&lt;br&gt;&lt;br&gt;Copyright © 2021 IJS Publishing Group Ltd. Published by Elsevier Ltd. All rights reserved.","CleanAbstract":"The Preferred Reporting Items for Systematic reviews and Meta-Analyses (PRISMA) statement, published in 2009, was designed to help systematic reviewers transparently report why the review was done, what the authors did, and what they found. Over the past decade, advances in systematic review methodology and terminology have necessitated an update to the guideline. The PRISMA 2020 statement replaces the 2009 statement and includes new reporting guidance that reflects advances in methods to identify, select, appraise, and synthesise studies. The structure and presentation of the items have been modified to facilitate implementation. In this article, we present the PRISMA 2020 27-item checklist, an expanded checklist that details reporting recommendations for each item, the PRISMA 2020 abstract checklist, and the revised flow diagrams for original and updated reviews.Copyright © 2021 IJS Publishing Group Ltd. Published by Elsevier Ltd. All rights reserved."},{"title":"Preferred reporting items for systematic reviews and meta-analyses: The PRISMA statement","id":"672603","ArticleId":"722922751","page":"e1000097","type":"article-journal","volume":"6","issue":"7","author":[{"family":"Moher","given":"D"},{"family":"Liberati","given":"A"},{"family":"Tetzlaff","given":"J"},{"family":"Altman","given":"D G"},{"family":"PRISMA Group"}],"issued":{"date-parts":[["2009","7","21"]]},"container-title":"PLoS Medicine","container-title-short":"PLoS Med.","journalAbbreviation":"PLoS Med.","DOI":"10.1371/journal.pmed.1000097","PMID":"19621072","PMCID":"PMC2707599","citation-label":"672603","CleanAbstract":"No abstract available"}]</w:instrText>
      </w:r>
      <w:r w:rsidRPr="002B4179">
        <w:rPr>
          <w:rFonts w:ascii="Times New Roman" w:hAnsi="Times New Roman" w:cs="Times New Roman"/>
          <w:lang w:val="en-GB"/>
        </w:rPr>
        <w:fldChar w:fldCharType="separate"/>
      </w:r>
      <w:r w:rsidRPr="002B4179">
        <w:rPr>
          <w:rFonts w:ascii="Times New Roman" w:hAnsi="Times New Roman" w:cs="Times New Roman"/>
          <w:lang w:val="en-GB"/>
        </w:rPr>
        <w:t>(Moher et al. 2009; Page et al. 2021)</w:t>
      </w:r>
      <w:r w:rsidRPr="002B4179">
        <w:rPr>
          <w:rFonts w:ascii="Times New Roman" w:hAnsi="Times New Roman" w:cs="Times New Roman"/>
          <w:lang w:val="en-GB"/>
        </w:rPr>
        <w:fldChar w:fldCharType="end"/>
      </w:r>
      <w:r w:rsidR="00A22FDF">
        <w:rPr>
          <w:rFonts w:ascii="Times New Roman" w:hAnsi="Times New Roman" w:cs="Times New Roman"/>
          <w:lang w:val="en-GB"/>
        </w:rPr>
        <w:t xml:space="preserve">. </w:t>
      </w:r>
    </w:p>
    <w:p w14:paraId="3AFA6FA5" w14:textId="77777777" w:rsidR="0067532F" w:rsidRPr="002B4179" w:rsidRDefault="0067532F" w:rsidP="0080168E">
      <w:pPr>
        <w:pStyle w:val="berschrift1"/>
        <w:spacing w:before="0"/>
        <w:ind w:left="0" w:firstLine="0"/>
        <w:contextualSpacing/>
        <w:jc w:val="left"/>
        <w:rPr>
          <w:b w:val="0"/>
          <w:sz w:val="22"/>
          <w:szCs w:val="22"/>
          <w:lang w:val="en-GB"/>
        </w:rPr>
      </w:pPr>
    </w:p>
    <w:p w14:paraId="3499E91B" w14:textId="77777777" w:rsidR="0067532F" w:rsidRPr="002B4179" w:rsidRDefault="0067532F" w:rsidP="0080168E">
      <w:pPr>
        <w:pStyle w:val="berschrift1"/>
        <w:spacing w:before="0"/>
        <w:ind w:left="0" w:firstLine="0"/>
        <w:contextualSpacing/>
        <w:jc w:val="left"/>
        <w:rPr>
          <w:b w:val="0"/>
          <w:sz w:val="22"/>
          <w:szCs w:val="22"/>
          <w:lang w:val="en-GB"/>
        </w:rPr>
      </w:pPr>
    </w:p>
    <w:p w14:paraId="0F907453" w14:textId="77777777" w:rsidR="0080168E" w:rsidRPr="002B4179" w:rsidRDefault="0080168E" w:rsidP="0080168E">
      <w:pPr>
        <w:pStyle w:val="berschrift1"/>
        <w:spacing w:before="0"/>
        <w:ind w:left="0" w:firstLine="0"/>
        <w:contextualSpacing/>
        <w:jc w:val="left"/>
        <w:rPr>
          <w:b w:val="0"/>
          <w:sz w:val="22"/>
          <w:szCs w:val="22"/>
          <w:lang w:val="en-GB"/>
        </w:rPr>
      </w:pPr>
      <w:r w:rsidRPr="00D70826">
        <w:rPr>
          <w:bCs w:val="0"/>
          <w:sz w:val="22"/>
          <w:szCs w:val="22"/>
          <w:lang w:val="en-GB"/>
        </w:rPr>
        <w:t>Table S2</w:t>
      </w:r>
      <w:r w:rsidRPr="002B4179">
        <w:rPr>
          <w:b w:val="0"/>
          <w:sz w:val="22"/>
          <w:szCs w:val="22"/>
          <w:lang w:val="en-GB"/>
        </w:rPr>
        <w:t xml:space="preserve"> Coding</w:t>
      </w:r>
      <w:r w:rsidRPr="002B4179">
        <w:rPr>
          <w:b w:val="0"/>
          <w:spacing w:val="-2"/>
          <w:sz w:val="22"/>
          <w:szCs w:val="22"/>
          <w:lang w:val="en-GB"/>
        </w:rPr>
        <w:t xml:space="preserve"> </w:t>
      </w:r>
      <w:r w:rsidRPr="002B4179">
        <w:rPr>
          <w:b w:val="0"/>
          <w:sz w:val="22"/>
          <w:szCs w:val="22"/>
          <w:lang w:val="en-GB"/>
        </w:rPr>
        <w:t>scheme</w:t>
      </w:r>
    </w:p>
    <w:p w14:paraId="33CB3A84" w14:textId="77777777" w:rsidR="0080168E" w:rsidRPr="002B4179" w:rsidRDefault="0080168E" w:rsidP="0080168E">
      <w:pPr>
        <w:pStyle w:val="Textkrper"/>
        <w:ind w:left="0"/>
        <w:contextualSpacing/>
        <w:rPr>
          <w:b/>
          <w:sz w:val="22"/>
          <w:szCs w:val="22"/>
          <w:lang w:val="en-GB"/>
        </w:rPr>
      </w:pPr>
    </w:p>
    <w:tbl>
      <w:tblPr>
        <w:tblStyle w:val="TableNormal"/>
        <w:tblW w:w="78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5"/>
        <w:gridCol w:w="5245"/>
      </w:tblGrid>
      <w:tr w:rsidR="0080168E" w:rsidRPr="00A22FDF" w14:paraId="484E446B" w14:textId="77777777" w:rsidTr="00136C12">
        <w:trPr>
          <w:trHeight w:val="275"/>
          <w:jc w:val="center"/>
        </w:trPr>
        <w:tc>
          <w:tcPr>
            <w:tcW w:w="7810" w:type="dxa"/>
            <w:gridSpan w:val="2"/>
          </w:tcPr>
          <w:p w14:paraId="1690B3CC" w14:textId="77777777" w:rsidR="0080168E" w:rsidRPr="002B4179" w:rsidRDefault="0080168E" w:rsidP="0080168E">
            <w:pPr>
              <w:pStyle w:val="TableParagraph"/>
              <w:contextualSpacing/>
              <w:rPr>
                <w:b/>
                <w:lang w:val="en-GB"/>
              </w:rPr>
            </w:pPr>
            <w:r w:rsidRPr="002B4179">
              <w:rPr>
                <w:b/>
                <w:lang w:val="en-GB"/>
              </w:rPr>
              <w:t>Title</w:t>
            </w:r>
          </w:p>
        </w:tc>
      </w:tr>
      <w:tr w:rsidR="0080168E" w:rsidRPr="00A22FDF" w14:paraId="2BADC46E" w14:textId="77777777" w:rsidTr="00136C12">
        <w:trPr>
          <w:trHeight w:val="275"/>
          <w:jc w:val="center"/>
        </w:trPr>
        <w:tc>
          <w:tcPr>
            <w:tcW w:w="2565" w:type="dxa"/>
            <w:vMerge w:val="restart"/>
          </w:tcPr>
          <w:p w14:paraId="7DA39642" w14:textId="77777777" w:rsidR="0080168E" w:rsidRPr="002B4179" w:rsidRDefault="0080168E" w:rsidP="0080168E">
            <w:pPr>
              <w:pStyle w:val="TableParagraph"/>
              <w:contextualSpacing/>
              <w:rPr>
                <w:i/>
                <w:lang w:val="en-GB"/>
              </w:rPr>
            </w:pPr>
            <w:r w:rsidRPr="002B4179">
              <w:rPr>
                <w:i/>
                <w:lang w:val="en-GB"/>
              </w:rPr>
              <w:t>Context</w:t>
            </w:r>
            <w:r w:rsidRPr="002B4179">
              <w:rPr>
                <w:i/>
                <w:spacing w:val="-2"/>
                <w:lang w:val="en-GB"/>
              </w:rPr>
              <w:t xml:space="preserve"> </w:t>
            </w:r>
            <w:r w:rsidRPr="002B4179">
              <w:rPr>
                <w:i/>
                <w:lang w:val="en-GB"/>
              </w:rPr>
              <w:t>of</w:t>
            </w:r>
            <w:r w:rsidRPr="002B4179">
              <w:rPr>
                <w:i/>
                <w:spacing w:val="-2"/>
                <w:lang w:val="en-GB"/>
              </w:rPr>
              <w:t xml:space="preserve"> </w:t>
            </w:r>
            <w:r w:rsidRPr="002B4179">
              <w:rPr>
                <w:i/>
                <w:lang w:val="en-GB"/>
              </w:rPr>
              <w:t>the</w:t>
            </w:r>
            <w:r w:rsidRPr="002B4179">
              <w:rPr>
                <w:i/>
                <w:spacing w:val="-4"/>
                <w:lang w:val="en-GB"/>
              </w:rPr>
              <w:t xml:space="preserve"> </w:t>
            </w:r>
            <w:r w:rsidRPr="002B4179">
              <w:rPr>
                <w:i/>
                <w:lang w:val="en-GB"/>
              </w:rPr>
              <w:t>literature</w:t>
            </w:r>
          </w:p>
        </w:tc>
        <w:tc>
          <w:tcPr>
            <w:tcW w:w="5245" w:type="dxa"/>
          </w:tcPr>
          <w:p w14:paraId="07C85692" w14:textId="77777777" w:rsidR="0080168E" w:rsidRPr="002B4179" w:rsidRDefault="0080168E" w:rsidP="00136C12">
            <w:pPr>
              <w:pStyle w:val="TableParagraph"/>
              <w:ind w:left="283"/>
              <w:contextualSpacing/>
              <w:rPr>
                <w:lang w:val="en-GB"/>
              </w:rPr>
            </w:pPr>
            <w:r w:rsidRPr="002B4179">
              <w:rPr>
                <w:lang w:val="en-GB"/>
              </w:rPr>
              <w:t>Scientific</w:t>
            </w:r>
            <w:r w:rsidRPr="002B4179">
              <w:rPr>
                <w:spacing w:val="-6"/>
                <w:lang w:val="en-GB"/>
              </w:rPr>
              <w:t xml:space="preserve"> </w:t>
            </w:r>
            <w:r w:rsidRPr="002B4179">
              <w:rPr>
                <w:lang w:val="en-GB"/>
              </w:rPr>
              <w:t>approach</w:t>
            </w:r>
          </w:p>
        </w:tc>
      </w:tr>
      <w:tr w:rsidR="0080168E" w:rsidRPr="00D70826" w14:paraId="43CA920F" w14:textId="77777777" w:rsidTr="00136C12">
        <w:trPr>
          <w:trHeight w:val="275"/>
          <w:jc w:val="center"/>
        </w:trPr>
        <w:tc>
          <w:tcPr>
            <w:tcW w:w="2565" w:type="dxa"/>
            <w:vMerge/>
            <w:tcBorders>
              <w:top w:val="nil"/>
            </w:tcBorders>
          </w:tcPr>
          <w:p w14:paraId="44557BF0" w14:textId="77777777" w:rsidR="0080168E" w:rsidRPr="002B4179" w:rsidRDefault="0080168E" w:rsidP="0080168E">
            <w:pPr>
              <w:contextualSpacing/>
              <w:rPr>
                <w:rFonts w:ascii="Times New Roman" w:hAnsi="Times New Roman" w:cs="Times New Roman"/>
                <w:i/>
                <w:lang w:val="en-GB"/>
              </w:rPr>
            </w:pPr>
          </w:p>
        </w:tc>
        <w:tc>
          <w:tcPr>
            <w:tcW w:w="5245" w:type="dxa"/>
          </w:tcPr>
          <w:p w14:paraId="1E808712" w14:textId="77777777" w:rsidR="0080168E" w:rsidRPr="002B4179" w:rsidRDefault="0080168E" w:rsidP="00136C12">
            <w:pPr>
              <w:pStyle w:val="TableParagraph"/>
              <w:ind w:left="283"/>
              <w:contextualSpacing/>
              <w:rPr>
                <w:lang w:val="en-GB"/>
              </w:rPr>
            </w:pPr>
            <w:r w:rsidRPr="002B4179">
              <w:rPr>
                <w:lang w:val="en-GB"/>
              </w:rPr>
              <w:t>Biophysical</w:t>
            </w:r>
            <w:r w:rsidRPr="002B4179">
              <w:rPr>
                <w:spacing w:val="1"/>
                <w:lang w:val="en-GB"/>
              </w:rPr>
              <w:t xml:space="preserve"> </w:t>
            </w:r>
            <w:r w:rsidRPr="002B4179">
              <w:rPr>
                <w:lang w:val="en-GB"/>
              </w:rPr>
              <w:t>/</w:t>
            </w:r>
            <w:r w:rsidRPr="002B4179">
              <w:rPr>
                <w:spacing w:val="-4"/>
                <w:lang w:val="en-GB"/>
              </w:rPr>
              <w:t xml:space="preserve"> </w:t>
            </w:r>
            <w:r w:rsidRPr="002B4179">
              <w:rPr>
                <w:lang w:val="en-GB"/>
              </w:rPr>
              <w:t>natural</w:t>
            </w:r>
            <w:r w:rsidRPr="002B4179">
              <w:rPr>
                <w:spacing w:val="-3"/>
                <w:lang w:val="en-GB"/>
              </w:rPr>
              <w:t xml:space="preserve"> </w:t>
            </w:r>
            <w:r w:rsidRPr="002B4179">
              <w:rPr>
                <w:lang w:val="en-GB"/>
              </w:rPr>
              <w:t>element</w:t>
            </w:r>
            <w:r w:rsidRPr="002B4179">
              <w:rPr>
                <w:spacing w:val="-4"/>
                <w:lang w:val="en-GB"/>
              </w:rPr>
              <w:t xml:space="preserve"> </w:t>
            </w:r>
            <w:r w:rsidRPr="002B4179">
              <w:rPr>
                <w:lang w:val="en-GB"/>
              </w:rPr>
              <w:t>focus of</w:t>
            </w:r>
            <w:r w:rsidRPr="002B4179">
              <w:rPr>
                <w:spacing w:val="-2"/>
                <w:lang w:val="en-GB"/>
              </w:rPr>
              <w:t xml:space="preserve"> </w:t>
            </w:r>
            <w:r w:rsidRPr="002B4179">
              <w:rPr>
                <w:lang w:val="en-GB"/>
              </w:rPr>
              <w:t>the</w:t>
            </w:r>
            <w:r w:rsidRPr="002B4179">
              <w:rPr>
                <w:spacing w:val="-3"/>
                <w:lang w:val="en-GB"/>
              </w:rPr>
              <w:t xml:space="preserve"> </w:t>
            </w:r>
            <w:r w:rsidRPr="002B4179">
              <w:rPr>
                <w:lang w:val="en-GB"/>
              </w:rPr>
              <w:t>paper</w:t>
            </w:r>
          </w:p>
        </w:tc>
      </w:tr>
      <w:tr w:rsidR="0080168E" w:rsidRPr="00A22FDF" w14:paraId="562EBA19" w14:textId="77777777" w:rsidTr="00136C12">
        <w:trPr>
          <w:trHeight w:val="275"/>
          <w:jc w:val="center"/>
        </w:trPr>
        <w:tc>
          <w:tcPr>
            <w:tcW w:w="2565" w:type="dxa"/>
            <w:vMerge/>
            <w:tcBorders>
              <w:top w:val="nil"/>
            </w:tcBorders>
          </w:tcPr>
          <w:p w14:paraId="4D521F17" w14:textId="77777777" w:rsidR="0080168E" w:rsidRPr="002B4179" w:rsidRDefault="0080168E" w:rsidP="0080168E">
            <w:pPr>
              <w:contextualSpacing/>
              <w:rPr>
                <w:rFonts w:ascii="Times New Roman" w:hAnsi="Times New Roman" w:cs="Times New Roman"/>
                <w:i/>
                <w:lang w:val="en-GB"/>
              </w:rPr>
            </w:pPr>
          </w:p>
        </w:tc>
        <w:tc>
          <w:tcPr>
            <w:tcW w:w="5245" w:type="dxa"/>
          </w:tcPr>
          <w:p w14:paraId="627FA6CC" w14:textId="77777777" w:rsidR="0080168E" w:rsidRPr="002B4179" w:rsidRDefault="0080168E" w:rsidP="00136C12">
            <w:pPr>
              <w:pStyle w:val="TableParagraph"/>
              <w:ind w:left="283"/>
              <w:contextualSpacing/>
              <w:rPr>
                <w:lang w:val="en-GB"/>
              </w:rPr>
            </w:pPr>
            <w:r w:rsidRPr="002B4179">
              <w:rPr>
                <w:lang w:val="en-GB"/>
              </w:rPr>
              <w:t>Oceanic</w:t>
            </w:r>
            <w:r w:rsidRPr="002B4179">
              <w:rPr>
                <w:spacing w:val="-4"/>
                <w:lang w:val="en-GB"/>
              </w:rPr>
              <w:t xml:space="preserve"> </w:t>
            </w:r>
            <w:r w:rsidRPr="002B4179">
              <w:rPr>
                <w:lang w:val="en-GB"/>
              </w:rPr>
              <w:t>region</w:t>
            </w:r>
          </w:p>
        </w:tc>
      </w:tr>
      <w:tr w:rsidR="0080168E" w:rsidRPr="00A22FDF" w14:paraId="343E55C1" w14:textId="77777777" w:rsidTr="00136C12">
        <w:trPr>
          <w:trHeight w:val="280"/>
          <w:jc w:val="center"/>
        </w:trPr>
        <w:tc>
          <w:tcPr>
            <w:tcW w:w="2565" w:type="dxa"/>
            <w:vMerge/>
            <w:tcBorders>
              <w:top w:val="nil"/>
            </w:tcBorders>
          </w:tcPr>
          <w:p w14:paraId="59A630B0" w14:textId="77777777" w:rsidR="0080168E" w:rsidRPr="002B4179" w:rsidRDefault="0080168E" w:rsidP="0080168E">
            <w:pPr>
              <w:contextualSpacing/>
              <w:rPr>
                <w:rFonts w:ascii="Times New Roman" w:hAnsi="Times New Roman" w:cs="Times New Roman"/>
                <w:i/>
                <w:lang w:val="en-GB"/>
              </w:rPr>
            </w:pPr>
          </w:p>
        </w:tc>
        <w:tc>
          <w:tcPr>
            <w:tcW w:w="5245" w:type="dxa"/>
          </w:tcPr>
          <w:p w14:paraId="57A6C772" w14:textId="77777777" w:rsidR="0080168E" w:rsidRPr="002B4179" w:rsidRDefault="0080168E" w:rsidP="00136C12">
            <w:pPr>
              <w:pStyle w:val="TableParagraph"/>
              <w:ind w:left="283"/>
              <w:contextualSpacing/>
              <w:rPr>
                <w:lang w:val="en-GB"/>
              </w:rPr>
            </w:pPr>
            <w:r w:rsidRPr="002B4179">
              <w:rPr>
                <w:lang w:val="en-GB"/>
              </w:rPr>
              <w:t>Spatial</w:t>
            </w:r>
            <w:r w:rsidRPr="002B4179">
              <w:rPr>
                <w:spacing w:val="-6"/>
                <w:lang w:val="en-GB"/>
              </w:rPr>
              <w:t xml:space="preserve"> </w:t>
            </w:r>
            <w:r w:rsidRPr="002B4179">
              <w:rPr>
                <w:lang w:val="en-GB"/>
              </w:rPr>
              <w:t>scale</w:t>
            </w:r>
            <w:r w:rsidRPr="002B4179">
              <w:rPr>
                <w:spacing w:val="-5"/>
                <w:lang w:val="en-GB"/>
              </w:rPr>
              <w:t xml:space="preserve"> </w:t>
            </w:r>
            <w:r w:rsidRPr="002B4179">
              <w:rPr>
                <w:lang w:val="en-GB"/>
              </w:rPr>
              <w:t>of</w:t>
            </w:r>
            <w:r w:rsidRPr="002B4179">
              <w:rPr>
                <w:spacing w:val="1"/>
                <w:lang w:val="en-GB"/>
              </w:rPr>
              <w:t xml:space="preserve"> </w:t>
            </w:r>
            <w:r w:rsidRPr="002B4179">
              <w:rPr>
                <w:lang w:val="en-GB"/>
              </w:rPr>
              <w:t>analysis</w:t>
            </w:r>
          </w:p>
        </w:tc>
      </w:tr>
      <w:tr w:rsidR="00136C12" w:rsidRPr="002B4179" w14:paraId="42E12149" w14:textId="77777777" w:rsidTr="00136C12">
        <w:trPr>
          <w:trHeight w:val="275"/>
          <w:jc w:val="center"/>
        </w:trPr>
        <w:tc>
          <w:tcPr>
            <w:tcW w:w="2565" w:type="dxa"/>
            <w:vMerge w:val="restart"/>
          </w:tcPr>
          <w:p w14:paraId="566C91D2" w14:textId="77777777" w:rsidR="00136C12" w:rsidRPr="002B4179" w:rsidRDefault="00136C12" w:rsidP="0080168E">
            <w:pPr>
              <w:pStyle w:val="TableParagraph"/>
              <w:contextualSpacing/>
              <w:rPr>
                <w:i/>
                <w:lang w:val="en-GB"/>
              </w:rPr>
            </w:pPr>
            <w:r w:rsidRPr="002B4179">
              <w:rPr>
                <w:i/>
                <w:lang w:val="en-GB"/>
              </w:rPr>
              <w:t>DAPSI(W)R(M)</w:t>
            </w:r>
            <w:r w:rsidRPr="002B4179">
              <w:rPr>
                <w:i/>
                <w:spacing w:val="-3"/>
                <w:lang w:val="en-GB"/>
              </w:rPr>
              <w:t xml:space="preserve"> </w:t>
            </w:r>
            <w:r w:rsidRPr="002B4179">
              <w:rPr>
                <w:i/>
                <w:lang w:val="en-GB"/>
              </w:rPr>
              <w:t xml:space="preserve">approach based on </w:t>
            </w:r>
            <w:r w:rsidRPr="002B4179">
              <w:rPr>
                <w:i/>
                <w:lang w:val="en-GB"/>
              </w:rPr>
              <w:fldChar w:fldCharType="begin"/>
            </w:r>
            <w:r w:rsidRPr="002B4179">
              <w:rPr>
                <w:i/>
                <w:lang w:val="en-GB"/>
              </w:rPr>
              <w:instrText>ADDIN F1000_CSL_CITATION&lt;~#@#~&gt;[{"title":"\"And DPSIR begat DAPSI(W)R(M)!\" - A unifying framework for marine environmental management.","id":"5046678","ArticleId":"727498686","page":"27-40","type":"article-journal","volume":"118","issue":"1-2","author":[{"family":"Elliott","given":"M"},{"family":"Burdon","given":"D"},{"family":"Atkins","given":"J P"},{"family":"Borja","given":"A"},{"family":"Cormier","given":"R"},{"family":"de Jonge","given":"V N"},{"family":"Turner","given":"R K"}],"issued":{"date-parts":[["2017","5","15"]]},"container-title":"Marine Pollution Bulletin","container-title-short":"Mar. Pollut. Bull.","journalAbbreviation":"Mar. Pollut. Bull.","DOI":"10.1016/j.marpolbul.2017.03.049","PMID":"28396077","AuthorYearDisplayFormat":true,"Default":true,"citation-label":"5046678","jurisdiction":"","Abstract":"The marine environment is a complex system formed by interactions between ecological structure and functioning, physico-chemical processes and socio-economic systems. An increase in competing marine uses and users requires a holistic approach to marine management which considers the environmental, economic and societal impacts of all activities. If managed sustainably, the marine environment will deliver a range of ecosystem services which lead to benefits for society. In order to understand the complexity of the system, the DPSIR (Driver-Pressure-State-Impact-Response) approach has long been a valuable problem-structuring framework used to assess the causes, consequences and responses to change in a holistic way. Despite DPSIR being used for a long time, there is still confusion over the definition of its terms and so to be appropriate for current marine management, we contend that this confusion needs to be addressed. Our viewpoint advocates that DPSIR should be extended to DAPSI(W)R(M) (pronounced dap-see-worm) in which Drivers of basic human needs require Activities which lead to Pressures. The Pressures are the mechanisms of State change on the natural system which then leads to Impacts (on human Welfare). Those then require Responses (as Measures). Furthermore, because of the complexity of any managed sea area in terms of multiple Activities, there is the need for a linked-DAPSI(W)R(M) framework, and then the connectivity between marine ecosystems and ecosystems in the catchment and further at sea, requires an interlinked, nested-DAPSI(W)R(M) framework to reflect the continuum between adjacent ecosystems. Finally, the unifying framework for integrated marine management is completed by encompassing ecosystem structure and functioning, ecosystem services and societal benefits. Hence, DAPSI(W)R(M) links the socio-ecological system of the effects of changes to the natural system on the human uses and benefits of the marine system. However, to deliver these sustainably in the light of human activities requires a Risk Assessment and Risk Management framework; the ISO-compliant Bow-Tie method is used here as an example. Finally, to secure ecosystem health and economic benefits such as Blue Growth, successful, adaptive and sustainable marine management Responses (as Measures) are delivered using the 10-tenets, a set of facets covering all management disciplines and approaches.&lt;br&gt;&lt;br&gt;Copyright © 2017 The Authors. Published by Elsevier Ltd.. All rights reserved.","CleanAbstract":"The marine environment is a complex system formed by interactions between ecological structure and functioning, physico-chemical processes and socio-economic systems. An increase in competing marine uses and users requires a holistic approach to marine management which considers the environmental, economic and societal impacts of all activities. If managed sustainably, the marine environment will deliver a range of ecosystem services which lead to benefits for society. In order to understand the complexity of the system, the DPSIR (Driver-Pressure-State-Impact-Response) approach has long been a valuable problem-structuring framework used to assess the causes, consequences and responses to change in a holistic way. Despite DPSIR being used for a long time, there is still confusion over the definition of its terms and so to be appropriate for current marine management, we contend that this confusion needs to be addressed. Our viewpoint advocates that DPSIR should be extended to DAPSI(W)R(M) (pronounced dap-see-worm) in which Drivers of basic human needs require Activities which lead to Pressures. The Pressures are the mechanisms of State change on the natural system which then leads to Impacts (on human Welfare). Those then require Responses (as Measures). Furthermore, because of the complexity of any managed sea area in terms of multiple Activities, there is the need for a linked-DAPSI(W)R(M) framework, and then the connectivity between marine ecosystems and ecosystems in the catchment and further at sea, requires an interlinked, nested-DAPSI(W)R(M) framework to reflect the continuum between adjacent ecosystems. Finally, the unifying framework for integrated marine management is completed by encompassing ecosystem structure and functioning, ecosystem services and societal benefits. Hence, DAPSI(W)R(M) links the socio-ecological system of the effects of changes to the natural system on the human uses and benefits of the marine system. However, to deliver these sustainably in the light of human activities requires a Risk Assessment and Risk Management framework; the ISO-compliant Bow-Tie method is used here as an example. Finally, to secure ecosystem health and economic benefits such as Blue Growth, successful, adaptive and sustainable marine management Responses (as Measures) are delivered using the 10-tenets, a set of facets covering all management disciplines and approaches.Copyright © 2017 The Authors. Published by Elsevier Ltd.. All rights reserved."}]</w:instrText>
            </w:r>
            <w:r w:rsidRPr="002B4179">
              <w:rPr>
                <w:i/>
                <w:lang w:val="en-GB"/>
              </w:rPr>
              <w:fldChar w:fldCharType="separate"/>
            </w:r>
            <w:r w:rsidRPr="002B4179">
              <w:rPr>
                <w:i/>
                <w:lang w:val="en-GB"/>
              </w:rPr>
              <w:t>Elliott et al. (2017)</w:t>
            </w:r>
            <w:r w:rsidRPr="002B4179">
              <w:rPr>
                <w:i/>
                <w:lang w:val="en-GB"/>
              </w:rPr>
              <w:fldChar w:fldCharType="end"/>
            </w:r>
          </w:p>
        </w:tc>
        <w:tc>
          <w:tcPr>
            <w:tcW w:w="5245" w:type="dxa"/>
          </w:tcPr>
          <w:p w14:paraId="1E2314C9" w14:textId="77777777" w:rsidR="00136C12" w:rsidRPr="002B4179" w:rsidRDefault="00136C12" w:rsidP="00136C12">
            <w:pPr>
              <w:pStyle w:val="TableParagraph"/>
              <w:ind w:left="283"/>
              <w:contextualSpacing/>
              <w:rPr>
                <w:lang w:val="en-GB"/>
              </w:rPr>
            </w:pPr>
            <w:r w:rsidRPr="002B4179">
              <w:rPr>
                <w:lang w:val="en-GB"/>
              </w:rPr>
              <w:t>Drivers</w:t>
            </w:r>
            <w:r w:rsidRPr="002B4179">
              <w:rPr>
                <w:spacing w:val="-2"/>
                <w:lang w:val="en-GB"/>
              </w:rPr>
              <w:t xml:space="preserve"> </w:t>
            </w:r>
            <w:r w:rsidRPr="002B4179">
              <w:rPr>
                <w:lang w:val="en-GB"/>
              </w:rPr>
              <w:t>of</w:t>
            </w:r>
            <w:r w:rsidRPr="002B4179">
              <w:rPr>
                <w:spacing w:val="-2"/>
                <w:lang w:val="en-GB"/>
              </w:rPr>
              <w:t xml:space="preserve"> </w:t>
            </w:r>
            <w:r w:rsidRPr="002B4179">
              <w:rPr>
                <w:lang w:val="en-GB"/>
              </w:rPr>
              <w:t>change</w:t>
            </w:r>
          </w:p>
        </w:tc>
      </w:tr>
      <w:tr w:rsidR="00136C12" w:rsidRPr="002B4179" w14:paraId="57C00147" w14:textId="77777777" w:rsidTr="00136C12">
        <w:trPr>
          <w:trHeight w:val="274"/>
          <w:jc w:val="center"/>
        </w:trPr>
        <w:tc>
          <w:tcPr>
            <w:tcW w:w="2565" w:type="dxa"/>
            <w:vMerge/>
          </w:tcPr>
          <w:p w14:paraId="51C6C52F" w14:textId="77777777" w:rsidR="00136C12" w:rsidRPr="002B4179" w:rsidRDefault="00136C12" w:rsidP="0080168E">
            <w:pPr>
              <w:contextualSpacing/>
              <w:rPr>
                <w:rFonts w:ascii="Times New Roman" w:hAnsi="Times New Roman" w:cs="Times New Roman"/>
                <w:i/>
                <w:lang w:val="en-GB"/>
              </w:rPr>
            </w:pPr>
          </w:p>
        </w:tc>
        <w:tc>
          <w:tcPr>
            <w:tcW w:w="5245" w:type="dxa"/>
          </w:tcPr>
          <w:p w14:paraId="518789D8" w14:textId="77777777" w:rsidR="00136C12" w:rsidRPr="002B4179" w:rsidRDefault="00136C12" w:rsidP="00136C12">
            <w:pPr>
              <w:pStyle w:val="TableParagraph"/>
              <w:ind w:left="283"/>
              <w:contextualSpacing/>
              <w:rPr>
                <w:lang w:val="en-GB"/>
              </w:rPr>
            </w:pPr>
            <w:r w:rsidRPr="002B4179">
              <w:rPr>
                <w:lang w:val="en-GB"/>
              </w:rPr>
              <w:t>Activities</w:t>
            </w:r>
            <w:r w:rsidRPr="002B4179">
              <w:rPr>
                <w:spacing w:val="-5"/>
                <w:lang w:val="en-GB"/>
              </w:rPr>
              <w:t xml:space="preserve"> </w:t>
            </w:r>
            <w:r w:rsidRPr="002B4179">
              <w:rPr>
                <w:lang w:val="en-GB"/>
              </w:rPr>
              <w:t>causing</w:t>
            </w:r>
            <w:r w:rsidRPr="002B4179">
              <w:rPr>
                <w:spacing w:val="-1"/>
                <w:lang w:val="en-GB"/>
              </w:rPr>
              <w:t xml:space="preserve"> </w:t>
            </w:r>
            <w:r w:rsidRPr="002B4179">
              <w:rPr>
                <w:lang w:val="en-GB"/>
              </w:rPr>
              <w:t xml:space="preserve">change </w:t>
            </w:r>
          </w:p>
        </w:tc>
      </w:tr>
      <w:tr w:rsidR="00136C12" w:rsidRPr="002B4179" w14:paraId="35BC810A" w14:textId="77777777" w:rsidTr="00136C12">
        <w:trPr>
          <w:trHeight w:val="275"/>
          <w:jc w:val="center"/>
        </w:trPr>
        <w:tc>
          <w:tcPr>
            <w:tcW w:w="2565" w:type="dxa"/>
            <w:vMerge/>
          </w:tcPr>
          <w:p w14:paraId="7BFDEA83" w14:textId="77777777" w:rsidR="00136C12" w:rsidRPr="002B4179" w:rsidRDefault="00136C12" w:rsidP="0080168E">
            <w:pPr>
              <w:contextualSpacing/>
              <w:rPr>
                <w:rFonts w:ascii="Times New Roman" w:hAnsi="Times New Roman" w:cs="Times New Roman"/>
                <w:i/>
                <w:lang w:val="en-GB"/>
              </w:rPr>
            </w:pPr>
          </w:p>
        </w:tc>
        <w:tc>
          <w:tcPr>
            <w:tcW w:w="5245" w:type="dxa"/>
          </w:tcPr>
          <w:p w14:paraId="571AAF1B" w14:textId="77777777" w:rsidR="00136C12" w:rsidRPr="002B4179" w:rsidRDefault="00136C12" w:rsidP="00136C12">
            <w:pPr>
              <w:pStyle w:val="TableParagraph"/>
              <w:ind w:left="283"/>
              <w:contextualSpacing/>
              <w:rPr>
                <w:lang w:val="en-GB"/>
              </w:rPr>
            </w:pPr>
            <w:r w:rsidRPr="002B4179">
              <w:rPr>
                <w:lang w:val="en-GB"/>
              </w:rPr>
              <w:t>Pressures</w:t>
            </w:r>
          </w:p>
        </w:tc>
      </w:tr>
      <w:tr w:rsidR="00136C12" w:rsidRPr="002B4179" w14:paraId="4B525D8D" w14:textId="77777777" w:rsidTr="00136C12">
        <w:trPr>
          <w:trHeight w:val="275"/>
          <w:jc w:val="center"/>
        </w:trPr>
        <w:tc>
          <w:tcPr>
            <w:tcW w:w="2565" w:type="dxa"/>
            <w:vMerge/>
          </w:tcPr>
          <w:p w14:paraId="1BAF3B7F" w14:textId="77777777" w:rsidR="00136C12" w:rsidRPr="002B4179" w:rsidRDefault="00136C12" w:rsidP="0080168E">
            <w:pPr>
              <w:contextualSpacing/>
              <w:rPr>
                <w:rFonts w:ascii="Times New Roman" w:hAnsi="Times New Roman" w:cs="Times New Roman"/>
                <w:i/>
                <w:lang w:val="en-GB"/>
              </w:rPr>
            </w:pPr>
          </w:p>
        </w:tc>
        <w:tc>
          <w:tcPr>
            <w:tcW w:w="5245" w:type="dxa"/>
          </w:tcPr>
          <w:p w14:paraId="2C8A28F7" w14:textId="77777777" w:rsidR="00136C12" w:rsidRPr="002B4179" w:rsidRDefault="00136C12" w:rsidP="00136C12">
            <w:pPr>
              <w:pStyle w:val="TableParagraph"/>
              <w:ind w:left="283"/>
              <w:contextualSpacing/>
              <w:rPr>
                <w:lang w:val="en-GB"/>
              </w:rPr>
            </w:pPr>
            <w:r w:rsidRPr="002B4179">
              <w:rPr>
                <w:lang w:val="en-GB"/>
              </w:rPr>
              <w:t>State</w:t>
            </w:r>
            <w:r w:rsidRPr="002B4179">
              <w:rPr>
                <w:spacing w:val="-5"/>
                <w:lang w:val="en-GB"/>
              </w:rPr>
              <w:t xml:space="preserve"> </w:t>
            </w:r>
            <w:r w:rsidRPr="002B4179">
              <w:rPr>
                <w:lang w:val="en-GB"/>
              </w:rPr>
              <w:t>changes</w:t>
            </w:r>
          </w:p>
        </w:tc>
      </w:tr>
      <w:tr w:rsidR="00136C12" w:rsidRPr="00D70826" w14:paraId="5C93C1C1" w14:textId="77777777" w:rsidTr="00136C12">
        <w:trPr>
          <w:trHeight w:val="280"/>
          <w:jc w:val="center"/>
        </w:trPr>
        <w:tc>
          <w:tcPr>
            <w:tcW w:w="2565" w:type="dxa"/>
            <w:vMerge/>
          </w:tcPr>
          <w:p w14:paraId="31DBD18D" w14:textId="77777777" w:rsidR="00136C12" w:rsidRPr="002B4179" w:rsidRDefault="00136C12" w:rsidP="0080168E">
            <w:pPr>
              <w:contextualSpacing/>
              <w:rPr>
                <w:rFonts w:ascii="Times New Roman" w:hAnsi="Times New Roman" w:cs="Times New Roman"/>
                <w:i/>
                <w:lang w:val="en-GB"/>
              </w:rPr>
            </w:pPr>
          </w:p>
        </w:tc>
        <w:tc>
          <w:tcPr>
            <w:tcW w:w="5245" w:type="dxa"/>
          </w:tcPr>
          <w:p w14:paraId="5902D434" w14:textId="77777777" w:rsidR="00136C12" w:rsidRPr="002B4179" w:rsidRDefault="00136C12" w:rsidP="00136C12">
            <w:pPr>
              <w:pStyle w:val="TableParagraph"/>
              <w:ind w:left="283"/>
              <w:contextualSpacing/>
              <w:rPr>
                <w:lang w:val="en-GB"/>
              </w:rPr>
            </w:pPr>
            <w:r w:rsidRPr="002B4179">
              <w:rPr>
                <w:lang w:val="en-GB"/>
              </w:rPr>
              <w:t>Impacts</w:t>
            </w:r>
            <w:r w:rsidRPr="002B4179">
              <w:rPr>
                <w:spacing w:val="-3"/>
                <w:lang w:val="en-GB"/>
              </w:rPr>
              <w:t xml:space="preserve"> </w:t>
            </w:r>
            <w:r w:rsidRPr="002B4179">
              <w:rPr>
                <w:lang w:val="en-GB"/>
              </w:rPr>
              <w:t>on</w:t>
            </w:r>
            <w:r w:rsidRPr="002B4179">
              <w:rPr>
                <w:spacing w:val="-3"/>
                <w:lang w:val="en-GB"/>
              </w:rPr>
              <w:t xml:space="preserve"> </w:t>
            </w:r>
            <w:r w:rsidRPr="002B4179">
              <w:rPr>
                <w:lang w:val="en-GB"/>
              </w:rPr>
              <w:t>social</w:t>
            </w:r>
            <w:r w:rsidRPr="002B4179">
              <w:rPr>
                <w:spacing w:val="-5"/>
                <w:lang w:val="en-GB"/>
              </w:rPr>
              <w:t xml:space="preserve"> </w:t>
            </w:r>
            <w:r w:rsidRPr="002B4179">
              <w:rPr>
                <w:lang w:val="en-GB"/>
              </w:rPr>
              <w:t>welfare/well-being</w:t>
            </w:r>
          </w:p>
        </w:tc>
      </w:tr>
      <w:tr w:rsidR="00136C12" w:rsidRPr="00D70826" w14:paraId="249342FA" w14:textId="77777777" w:rsidTr="00136C12">
        <w:trPr>
          <w:trHeight w:val="280"/>
          <w:jc w:val="center"/>
        </w:trPr>
        <w:tc>
          <w:tcPr>
            <w:tcW w:w="2565" w:type="dxa"/>
            <w:vMerge/>
          </w:tcPr>
          <w:p w14:paraId="2B7CF46A" w14:textId="77777777" w:rsidR="00136C12" w:rsidRPr="002B4179" w:rsidRDefault="00136C12" w:rsidP="0080168E">
            <w:pPr>
              <w:contextualSpacing/>
              <w:rPr>
                <w:rFonts w:ascii="Times New Roman" w:hAnsi="Times New Roman" w:cs="Times New Roman"/>
                <w:i/>
                <w:lang w:val="en-GB"/>
              </w:rPr>
            </w:pPr>
          </w:p>
        </w:tc>
        <w:tc>
          <w:tcPr>
            <w:tcW w:w="5245" w:type="dxa"/>
          </w:tcPr>
          <w:p w14:paraId="73B93E2D" w14:textId="7C60940D" w:rsidR="00136C12" w:rsidRPr="002B4179" w:rsidRDefault="00136C12" w:rsidP="00136C12">
            <w:pPr>
              <w:pStyle w:val="TableParagraph"/>
              <w:ind w:left="283"/>
              <w:contextualSpacing/>
              <w:rPr>
                <w:lang w:val="en-GB"/>
              </w:rPr>
            </w:pPr>
            <w:r w:rsidRPr="002B4179">
              <w:rPr>
                <w:lang w:val="en-GB"/>
              </w:rPr>
              <w:t>Responses as measures (</w:t>
            </w:r>
            <w:r w:rsidR="007367D3">
              <w:rPr>
                <w:lang w:val="en-GB"/>
              </w:rPr>
              <w:t xml:space="preserve">see </w:t>
            </w:r>
            <w:r w:rsidRPr="002B4179">
              <w:rPr>
                <w:lang w:val="en-GB"/>
              </w:rPr>
              <w:t>Intervention</w:t>
            </w:r>
            <w:r w:rsidR="007367D3">
              <w:rPr>
                <w:lang w:val="en-GB"/>
              </w:rPr>
              <w:t>s below</w:t>
            </w:r>
            <w:r w:rsidRPr="002B4179">
              <w:rPr>
                <w:lang w:val="en-GB"/>
              </w:rPr>
              <w:t>)</w:t>
            </w:r>
          </w:p>
        </w:tc>
      </w:tr>
      <w:tr w:rsidR="0080168E" w:rsidRPr="00D70826" w14:paraId="4E1CF9E0" w14:textId="77777777" w:rsidTr="00136C12">
        <w:trPr>
          <w:trHeight w:val="275"/>
          <w:jc w:val="center"/>
        </w:trPr>
        <w:tc>
          <w:tcPr>
            <w:tcW w:w="2565" w:type="dxa"/>
            <w:vMerge w:val="restart"/>
          </w:tcPr>
          <w:p w14:paraId="407D49C3" w14:textId="77777777" w:rsidR="0080168E" w:rsidRPr="002B4179" w:rsidRDefault="0080168E" w:rsidP="0080168E">
            <w:pPr>
              <w:pStyle w:val="TableParagraph"/>
              <w:contextualSpacing/>
              <w:rPr>
                <w:i/>
                <w:lang w:val="en-GB"/>
              </w:rPr>
            </w:pPr>
            <w:r w:rsidRPr="002B4179">
              <w:rPr>
                <w:i/>
                <w:lang w:val="en-GB"/>
              </w:rPr>
              <w:t>Sustainability</w:t>
            </w:r>
          </w:p>
        </w:tc>
        <w:tc>
          <w:tcPr>
            <w:tcW w:w="5245" w:type="dxa"/>
          </w:tcPr>
          <w:p w14:paraId="2183889F" w14:textId="77777777" w:rsidR="0080168E" w:rsidRPr="002B4179" w:rsidRDefault="0080168E" w:rsidP="00136C12">
            <w:pPr>
              <w:pStyle w:val="TableParagraph"/>
              <w:ind w:left="283"/>
              <w:contextualSpacing/>
              <w:rPr>
                <w:lang w:val="en-GB"/>
              </w:rPr>
            </w:pPr>
            <w:r w:rsidRPr="002B4179">
              <w:rPr>
                <w:lang w:val="en-GB"/>
              </w:rPr>
              <w:t>Does it discuss</w:t>
            </w:r>
            <w:r w:rsidRPr="002B4179">
              <w:rPr>
                <w:spacing w:val="-3"/>
                <w:lang w:val="en-GB"/>
              </w:rPr>
              <w:t xml:space="preserve"> </w:t>
            </w:r>
            <w:r w:rsidRPr="002B4179">
              <w:rPr>
                <w:lang w:val="en-GB"/>
              </w:rPr>
              <w:t>Sustainability</w:t>
            </w:r>
            <w:r w:rsidRPr="002B4179">
              <w:rPr>
                <w:spacing w:val="-4"/>
                <w:lang w:val="en-GB"/>
              </w:rPr>
              <w:t xml:space="preserve"> as term </w:t>
            </w:r>
            <w:r w:rsidRPr="002B4179">
              <w:rPr>
                <w:lang w:val="en-GB"/>
              </w:rPr>
              <w:t>directly</w:t>
            </w:r>
            <w:r w:rsidRPr="002B4179">
              <w:rPr>
                <w:spacing w:val="-4"/>
                <w:lang w:val="en-GB"/>
              </w:rPr>
              <w:t xml:space="preserve"> </w:t>
            </w:r>
            <w:r w:rsidRPr="002B4179">
              <w:rPr>
                <w:lang w:val="en-GB"/>
              </w:rPr>
              <w:t>(yes/no)</w:t>
            </w:r>
          </w:p>
        </w:tc>
      </w:tr>
      <w:tr w:rsidR="0080168E" w:rsidRPr="00D70826" w14:paraId="57410C95" w14:textId="77777777" w:rsidTr="00136C12">
        <w:trPr>
          <w:trHeight w:val="275"/>
          <w:jc w:val="center"/>
        </w:trPr>
        <w:tc>
          <w:tcPr>
            <w:tcW w:w="2565" w:type="dxa"/>
            <w:vMerge/>
            <w:tcBorders>
              <w:top w:val="nil"/>
            </w:tcBorders>
          </w:tcPr>
          <w:p w14:paraId="48AAF678" w14:textId="77777777" w:rsidR="0080168E" w:rsidRPr="002B4179" w:rsidRDefault="0080168E" w:rsidP="0080168E">
            <w:pPr>
              <w:contextualSpacing/>
              <w:rPr>
                <w:rFonts w:ascii="Times New Roman" w:hAnsi="Times New Roman" w:cs="Times New Roman"/>
                <w:i/>
                <w:lang w:val="en-GB"/>
              </w:rPr>
            </w:pPr>
          </w:p>
        </w:tc>
        <w:tc>
          <w:tcPr>
            <w:tcW w:w="5245" w:type="dxa"/>
          </w:tcPr>
          <w:p w14:paraId="61BE293E" w14:textId="77777777" w:rsidR="0080168E" w:rsidRPr="002B4179" w:rsidRDefault="0080168E" w:rsidP="00136C12">
            <w:pPr>
              <w:pStyle w:val="TableParagraph"/>
              <w:ind w:left="283"/>
              <w:contextualSpacing/>
              <w:rPr>
                <w:lang w:val="en-GB"/>
              </w:rPr>
            </w:pPr>
            <w:r w:rsidRPr="002B4179">
              <w:rPr>
                <w:lang w:val="en-GB"/>
              </w:rPr>
              <w:t>Definitions</w:t>
            </w:r>
            <w:r w:rsidRPr="002B4179">
              <w:rPr>
                <w:spacing w:val="-3"/>
                <w:lang w:val="en-GB"/>
              </w:rPr>
              <w:t xml:space="preserve"> </w:t>
            </w:r>
            <w:r w:rsidRPr="002B4179">
              <w:rPr>
                <w:lang w:val="en-GB"/>
              </w:rPr>
              <w:t>of</w:t>
            </w:r>
            <w:r w:rsidRPr="002B4179">
              <w:rPr>
                <w:spacing w:val="-3"/>
                <w:lang w:val="en-GB"/>
              </w:rPr>
              <w:t xml:space="preserve"> </w:t>
            </w:r>
            <w:r w:rsidRPr="002B4179">
              <w:rPr>
                <w:lang w:val="en-GB"/>
              </w:rPr>
              <w:t>Sustainability</w:t>
            </w:r>
            <w:r w:rsidRPr="002B4179">
              <w:rPr>
                <w:spacing w:val="-3"/>
                <w:lang w:val="en-GB"/>
              </w:rPr>
              <w:t xml:space="preserve"> </w:t>
            </w:r>
            <w:r w:rsidRPr="002B4179">
              <w:rPr>
                <w:lang w:val="en-GB"/>
              </w:rPr>
              <w:t>if</w:t>
            </w:r>
            <w:r w:rsidRPr="002B4179">
              <w:rPr>
                <w:spacing w:val="-2"/>
                <w:lang w:val="en-GB"/>
              </w:rPr>
              <w:t xml:space="preserve"> </w:t>
            </w:r>
            <w:r w:rsidRPr="002B4179">
              <w:rPr>
                <w:lang w:val="en-GB"/>
              </w:rPr>
              <w:t>specifically</w:t>
            </w:r>
            <w:r w:rsidRPr="002B4179">
              <w:rPr>
                <w:spacing w:val="-3"/>
                <w:lang w:val="en-GB"/>
              </w:rPr>
              <w:t xml:space="preserve"> </w:t>
            </w:r>
            <w:r w:rsidRPr="002B4179">
              <w:rPr>
                <w:lang w:val="en-GB"/>
              </w:rPr>
              <w:t>given</w:t>
            </w:r>
          </w:p>
        </w:tc>
      </w:tr>
      <w:tr w:rsidR="0080168E" w:rsidRPr="002B4179" w14:paraId="7B3B8B22" w14:textId="77777777" w:rsidTr="00136C12">
        <w:trPr>
          <w:trHeight w:val="275"/>
          <w:jc w:val="center"/>
        </w:trPr>
        <w:tc>
          <w:tcPr>
            <w:tcW w:w="2565" w:type="dxa"/>
            <w:vMerge/>
            <w:tcBorders>
              <w:top w:val="nil"/>
            </w:tcBorders>
          </w:tcPr>
          <w:p w14:paraId="758CA0E5" w14:textId="77777777" w:rsidR="0080168E" w:rsidRPr="002B4179" w:rsidRDefault="0080168E" w:rsidP="0080168E">
            <w:pPr>
              <w:contextualSpacing/>
              <w:rPr>
                <w:rFonts w:ascii="Times New Roman" w:hAnsi="Times New Roman" w:cs="Times New Roman"/>
                <w:i/>
                <w:lang w:val="en-GB"/>
              </w:rPr>
            </w:pPr>
          </w:p>
        </w:tc>
        <w:tc>
          <w:tcPr>
            <w:tcW w:w="5245" w:type="dxa"/>
          </w:tcPr>
          <w:p w14:paraId="2F055931" w14:textId="77777777" w:rsidR="0080168E" w:rsidRPr="002B4179" w:rsidRDefault="0080168E" w:rsidP="00136C12">
            <w:pPr>
              <w:pStyle w:val="TableParagraph"/>
              <w:ind w:left="283"/>
              <w:contextualSpacing/>
              <w:rPr>
                <w:lang w:val="en-GB"/>
              </w:rPr>
            </w:pPr>
            <w:r w:rsidRPr="002B4179">
              <w:rPr>
                <w:lang w:val="en-GB"/>
              </w:rPr>
              <w:t>Sustainability</w:t>
            </w:r>
            <w:r w:rsidRPr="002B4179">
              <w:rPr>
                <w:spacing w:val="-5"/>
                <w:lang w:val="en-GB"/>
              </w:rPr>
              <w:t xml:space="preserve"> </w:t>
            </w:r>
            <w:r w:rsidRPr="002B4179">
              <w:rPr>
                <w:lang w:val="en-GB"/>
              </w:rPr>
              <w:t>understanding</w:t>
            </w:r>
          </w:p>
        </w:tc>
      </w:tr>
      <w:tr w:rsidR="0080168E" w:rsidRPr="00D70826" w14:paraId="2E9B88B6" w14:textId="77777777" w:rsidTr="00136C12">
        <w:trPr>
          <w:trHeight w:val="275"/>
          <w:jc w:val="center"/>
        </w:trPr>
        <w:tc>
          <w:tcPr>
            <w:tcW w:w="2565" w:type="dxa"/>
            <w:vMerge w:val="restart"/>
          </w:tcPr>
          <w:p w14:paraId="36558B7E" w14:textId="77777777" w:rsidR="0080168E" w:rsidRPr="002B4179" w:rsidRDefault="0080168E" w:rsidP="0080168E">
            <w:pPr>
              <w:pStyle w:val="TableParagraph"/>
              <w:contextualSpacing/>
              <w:rPr>
                <w:i/>
                <w:lang w:val="en-GB"/>
              </w:rPr>
            </w:pPr>
            <w:r w:rsidRPr="002B4179">
              <w:rPr>
                <w:i/>
                <w:lang w:val="en-GB"/>
              </w:rPr>
              <w:t>Sustainable</w:t>
            </w:r>
            <w:r w:rsidRPr="002B4179">
              <w:rPr>
                <w:i/>
                <w:spacing w:val="-5"/>
                <w:lang w:val="en-GB"/>
              </w:rPr>
              <w:t xml:space="preserve"> </w:t>
            </w:r>
            <w:r w:rsidRPr="002B4179">
              <w:rPr>
                <w:i/>
                <w:lang w:val="en-GB"/>
              </w:rPr>
              <w:t>Development</w:t>
            </w:r>
            <w:r w:rsidRPr="002B4179">
              <w:rPr>
                <w:i/>
                <w:spacing w:val="-2"/>
                <w:lang w:val="en-GB"/>
              </w:rPr>
              <w:t xml:space="preserve"> </w:t>
            </w:r>
            <w:r w:rsidRPr="002B4179">
              <w:rPr>
                <w:i/>
                <w:lang w:val="en-GB"/>
              </w:rPr>
              <w:t>Goals</w:t>
            </w:r>
          </w:p>
        </w:tc>
        <w:tc>
          <w:tcPr>
            <w:tcW w:w="5245" w:type="dxa"/>
          </w:tcPr>
          <w:p w14:paraId="0AD5293C" w14:textId="53E8D3AB" w:rsidR="0080168E" w:rsidRPr="002B4179" w:rsidRDefault="0080168E" w:rsidP="00136C12">
            <w:pPr>
              <w:pStyle w:val="TableParagraph"/>
              <w:ind w:left="283"/>
              <w:contextualSpacing/>
              <w:rPr>
                <w:lang w:val="en-GB"/>
              </w:rPr>
            </w:pPr>
            <w:r w:rsidRPr="002B4179">
              <w:rPr>
                <w:lang w:val="en-GB"/>
              </w:rPr>
              <w:t>Inclusion</w:t>
            </w:r>
            <w:r w:rsidRPr="002B4179">
              <w:rPr>
                <w:spacing w:val="-3"/>
                <w:lang w:val="en-GB"/>
              </w:rPr>
              <w:t xml:space="preserve"> </w:t>
            </w:r>
            <w:r w:rsidRPr="002B4179">
              <w:rPr>
                <w:lang w:val="en-GB"/>
              </w:rPr>
              <w:t>of</w:t>
            </w:r>
            <w:r w:rsidRPr="002B4179">
              <w:rPr>
                <w:spacing w:val="-3"/>
                <w:lang w:val="en-GB"/>
              </w:rPr>
              <w:t xml:space="preserve"> </w:t>
            </w:r>
            <w:r w:rsidRPr="002B4179">
              <w:rPr>
                <w:lang w:val="en-GB"/>
              </w:rPr>
              <w:t>SDGs</w:t>
            </w:r>
            <w:r w:rsidRPr="002B4179">
              <w:rPr>
                <w:spacing w:val="-1"/>
                <w:lang w:val="en-GB"/>
              </w:rPr>
              <w:t xml:space="preserve"> </w:t>
            </w:r>
            <w:r w:rsidRPr="002B4179">
              <w:rPr>
                <w:lang w:val="en-GB"/>
              </w:rPr>
              <w:t>(yes/no),</w:t>
            </w:r>
            <w:r w:rsidRPr="002B4179">
              <w:rPr>
                <w:spacing w:val="-3"/>
                <w:lang w:val="en-GB"/>
              </w:rPr>
              <w:t xml:space="preserve"> </w:t>
            </w:r>
            <w:r w:rsidR="007367D3">
              <w:rPr>
                <w:spacing w:val="-3"/>
                <w:lang w:val="en-GB"/>
              </w:rPr>
              <w:t xml:space="preserve">only </w:t>
            </w:r>
            <w:r w:rsidRPr="002B4179">
              <w:rPr>
                <w:lang w:val="en-GB"/>
              </w:rPr>
              <w:t>mentioned</w:t>
            </w:r>
            <w:r w:rsidRPr="002B4179">
              <w:rPr>
                <w:spacing w:val="-2"/>
                <w:lang w:val="en-GB"/>
              </w:rPr>
              <w:t xml:space="preserve"> </w:t>
            </w:r>
            <w:r w:rsidRPr="002B4179">
              <w:rPr>
                <w:lang w:val="en-GB"/>
              </w:rPr>
              <w:t>(3)</w:t>
            </w:r>
          </w:p>
        </w:tc>
      </w:tr>
      <w:tr w:rsidR="0080168E" w:rsidRPr="002B4179" w14:paraId="1B5B2645" w14:textId="77777777" w:rsidTr="00136C12">
        <w:trPr>
          <w:trHeight w:val="280"/>
          <w:jc w:val="center"/>
        </w:trPr>
        <w:tc>
          <w:tcPr>
            <w:tcW w:w="2565" w:type="dxa"/>
            <w:vMerge/>
            <w:tcBorders>
              <w:top w:val="nil"/>
            </w:tcBorders>
          </w:tcPr>
          <w:p w14:paraId="1FD88483" w14:textId="77777777" w:rsidR="0080168E" w:rsidRPr="002B4179" w:rsidRDefault="0080168E" w:rsidP="0080168E">
            <w:pPr>
              <w:contextualSpacing/>
              <w:rPr>
                <w:rFonts w:ascii="Times New Roman" w:hAnsi="Times New Roman" w:cs="Times New Roman"/>
                <w:i/>
                <w:lang w:val="en-GB"/>
              </w:rPr>
            </w:pPr>
          </w:p>
        </w:tc>
        <w:tc>
          <w:tcPr>
            <w:tcW w:w="5245" w:type="dxa"/>
          </w:tcPr>
          <w:p w14:paraId="506059A0" w14:textId="08EC8540" w:rsidR="0080168E" w:rsidRPr="002B4179" w:rsidRDefault="007367D3" w:rsidP="00136C12">
            <w:pPr>
              <w:pStyle w:val="TableParagraph"/>
              <w:ind w:left="283"/>
              <w:contextualSpacing/>
              <w:rPr>
                <w:lang w:val="en-GB"/>
              </w:rPr>
            </w:pPr>
            <w:r>
              <w:rPr>
                <w:lang w:val="en-GB"/>
              </w:rPr>
              <w:t>W</w:t>
            </w:r>
            <w:r w:rsidR="0080168E" w:rsidRPr="002B4179">
              <w:rPr>
                <w:lang w:val="en-GB"/>
              </w:rPr>
              <w:t>hich</w:t>
            </w:r>
            <w:r w:rsidR="0080168E" w:rsidRPr="002B4179">
              <w:rPr>
                <w:spacing w:val="-2"/>
                <w:lang w:val="en-GB"/>
              </w:rPr>
              <w:t xml:space="preserve"> </w:t>
            </w:r>
            <w:r w:rsidR="0080168E" w:rsidRPr="002B4179">
              <w:rPr>
                <w:lang w:val="en-GB"/>
              </w:rPr>
              <w:t>SDGs?</w:t>
            </w:r>
          </w:p>
        </w:tc>
      </w:tr>
      <w:tr w:rsidR="0080168E" w:rsidRPr="002B4179" w14:paraId="77CFB91F" w14:textId="77777777" w:rsidTr="00136C12">
        <w:trPr>
          <w:trHeight w:val="272"/>
          <w:jc w:val="center"/>
        </w:trPr>
        <w:tc>
          <w:tcPr>
            <w:tcW w:w="2565" w:type="dxa"/>
            <w:vMerge w:val="restart"/>
            <w:tcBorders>
              <w:bottom w:val="single" w:sz="6" w:space="0" w:color="000000"/>
            </w:tcBorders>
          </w:tcPr>
          <w:p w14:paraId="12D7E210" w14:textId="77777777" w:rsidR="0080168E" w:rsidRPr="002B4179" w:rsidRDefault="0080168E" w:rsidP="0080168E">
            <w:pPr>
              <w:pStyle w:val="TableParagraph"/>
              <w:contextualSpacing/>
              <w:rPr>
                <w:i/>
                <w:lang w:val="en-GB"/>
              </w:rPr>
            </w:pPr>
            <w:r w:rsidRPr="002B4179">
              <w:rPr>
                <w:i/>
                <w:lang w:val="en-GB"/>
              </w:rPr>
              <w:t>R(M):</w:t>
            </w:r>
            <w:r w:rsidRPr="002B4179">
              <w:rPr>
                <w:i/>
                <w:spacing w:val="-3"/>
                <w:lang w:val="en-GB"/>
              </w:rPr>
              <w:t xml:space="preserve"> </w:t>
            </w:r>
            <w:r w:rsidRPr="002B4179">
              <w:rPr>
                <w:i/>
                <w:lang w:val="en-GB"/>
              </w:rPr>
              <w:t>Interventions</w:t>
            </w:r>
          </w:p>
        </w:tc>
        <w:tc>
          <w:tcPr>
            <w:tcW w:w="5245" w:type="dxa"/>
          </w:tcPr>
          <w:p w14:paraId="7F082DBD" w14:textId="77777777" w:rsidR="0080168E" w:rsidRPr="002B4179" w:rsidRDefault="0080168E" w:rsidP="00136C12">
            <w:pPr>
              <w:pStyle w:val="TableParagraph"/>
              <w:ind w:left="283"/>
              <w:contextualSpacing/>
              <w:rPr>
                <w:lang w:val="en-GB"/>
              </w:rPr>
            </w:pPr>
            <w:r w:rsidRPr="002B4179">
              <w:rPr>
                <w:lang w:val="en-GB"/>
              </w:rPr>
              <w:t>Main</w:t>
            </w:r>
            <w:r w:rsidRPr="002B4179">
              <w:rPr>
                <w:spacing w:val="-4"/>
                <w:lang w:val="en-GB"/>
              </w:rPr>
              <w:t xml:space="preserve"> </w:t>
            </w:r>
            <w:r w:rsidRPr="002B4179">
              <w:rPr>
                <w:lang w:val="en-GB"/>
              </w:rPr>
              <w:t>Interventions</w:t>
            </w:r>
          </w:p>
        </w:tc>
      </w:tr>
      <w:tr w:rsidR="0080168E" w:rsidRPr="002B4179" w14:paraId="366D92C1" w14:textId="77777777" w:rsidTr="00136C12">
        <w:trPr>
          <w:trHeight w:val="270"/>
          <w:jc w:val="center"/>
        </w:trPr>
        <w:tc>
          <w:tcPr>
            <w:tcW w:w="2565" w:type="dxa"/>
            <w:vMerge/>
            <w:tcBorders>
              <w:top w:val="nil"/>
              <w:bottom w:val="single" w:sz="6" w:space="0" w:color="000000"/>
            </w:tcBorders>
          </w:tcPr>
          <w:p w14:paraId="76FDD810" w14:textId="77777777" w:rsidR="0080168E" w:rsidRPr="002B4179" w:rsidRDefault="0080168E" w:rsidP="0080168E">
            <w:pPr>
              <w:contextualSpacing/>
              <w:rPr>
                <w:rFonts w:ascii="Times New Roman" w:hAnsi="Times New Roman" w:cs="Times New Roman"/>
                <w:lang w:val="en-GB"/>
              </w:rPr>
            </w:pPr>
          </w:p>
        </w:tc>
        <w:tc>
          <w:tcPr>
            <w:tcW w:w="5245" w:type="dxa"/>
          </w:tcPr>
          <w:p w14:paraId="0356DD1F" w14:textId="1CC6D8E0" w:rsidR="0080168E" w:rsidRPr="002B4179" w:rsidRDefault="007367D3" w:rsidP="00136C12">
            <w:pPr>
              <w:pStyle w:val="TableParagraph"/>
              <w:ind w:left="283"/>
              <w:contextualSpacing/>
              <w:rPr>
                <w:lang w:val="en-GB"/>
              </w:rPr>
            </w:pPr>
            <w:r>
              <w:rPr>
                <w:lang w:val="en-GB"/>
              </w:rPr>
              <w:t>W</w:t>
            </w:r>
            <w:r w:rsidR="0080168E" w:rsidRPr="002B4179">
              <w:rPr>
                <w:lang w:val="en-GB"/>
              </w:rPr>
              <w:t>ho</w:t>
            </w:r>
            <w:r w:rsidR="0080168E" w:rsidRPr="002B4179">
              <w:rPr>
                <w:spacing w:val="-4"/>
                <w:lang w:val="en-GB"/>
              </w:rPr>
              <w:t xml:space="preserve"> </w:t>
            </w:r>
            <w:r w:rsidR="0080168E" w:rsidRPr="002B4179">
              <w:rPr>
                <w:lang w:val="en-GB"/>
              </w:rPr>
              <w:t>intervenes?</w:t>
            </w:r>
          </w:p>
        </w:tc>
      </w:tr>
      <w:tr w:rsidR="0080168E" w:rsidRPr="002B4179" w14:paraId="23D563BE" w14:textId="77777777" w:rsidTr="00136C12">
        <w:trPr>
          <w:trHeight w:val="269"/>
          <w:jc w:val="center"/>
        </w:trPr>
        <w:tc>
          <w:tcPr>
            <w:tcW w:w="2565" w:type="dxa"/>
            <w:vMerge/>
            <w:tcBorders>
              <w:top w:val="nil"/>
              <w:bottom w:val="single" w:sz="6" w:space="0" w:color="000000"/>
            </w:tcBorders>
          </w:tcPr>
          <w:p w14:paraId="24A3BB33" w14:textId="77777777" w:rsidR="0080168E" w:rsidRPr="002B4179" w:rsidRDefault="0080168E" w:rsidP="0080168E">
            <w:pPr>
              <w:contextualSpacing/>
              <w:rPr>
                <w:rFonts w:ascii="Times New Roman" w:hAnsi="Times New Roman" w:cs="Times New Roman"/>
                <w:lang w:val="en-GB"/>
              </w:rPr>
            </w:pPr>
          </w:p>
        </w:tc>
        <w:tc>
          <w:tcPr>
            <w:tcW w:w="5245" w:type="dxa"/>
          </w:tcPr>
          <w:p w14:paraId="38515923" w14:textId="41B141DC" w:rsidR="0080168E" w:rsidRPr="002B4179" w:rsidRDefault="0080168E" w:rsidP="00136C12">
            <w:pPr>
              <w:pStyle w:val="TableParagraph"/>
              <w:ind w:left="283"/>
              <w:contextualSpacing/>
              <w:rPr>
                <w:lang w:val="en-GB"/>
              </w:rPr>
            </w:pPr>
            <w:r w:rsidRPr="002B4179">
              <w:rPr>
                <w:lang w:val="en-GB"/>
              </w:rPr>
              <w:t>Implemented</w:t>
            </w:r>
            <w:r w:rsidR="007367D3">
              <w:rPr>
                <w:lang w:val="en-GB"/>
              </w:rPr>
              <w:t xml:space="preserve">, </w:t>
            </w:r>
            <w:r w:rsidRPr="002B4179">
              <w:rPr>
                <w:lang w:val="en-GB"/>
              </w:rPr>
              <w:t>proposed</w:t>
            </w:r>
            <w:r w:rsidR="007367D3">
              <w:rPr>
                <w:lang w:val="en-GB"/>
              </w:rPr>
              <w:t xml:space="preserve">, or </w:t>
            </w:r>
            <w:r w:rsidRPr="002B4179">
              <w:rPr>
                <w:lang w:val="en-GB"/>
              </w:rPr>
              <w:t>both</w:t>
            </w:r>
            <w:r w:rsidRPr="002B4179">
              <w:rPr>
                <w:spacing w:val="-6"/>
                <w:lang w:val="en-GB"/>
              </w:rPr>
              <w:t xml:space="preserve"> </w:t>
            </w:r>
            <w:r w:rsidRPr="002B4179">
              <w:rPr>
                <w:lang w:val="en-GB"/>
              </w:rPr>
              <w:t>(1/2/3)</w:t>
            </w:r>
          </w:p>
        </w:tc>
      </w:tr>
      <w:tr w:rsidR="0080168E" w:rsidRPr="002B4179" w14:paraId="0AEC44D1" w14:textId="77777777" w:rsidTr="00136C12">
        <w:trPr>
          <w:trHeight w:val="270"/>
          <w:jc w:val="center"/>
        </w:trPr>
        <w:tc>
          <w:tcPr>
            <w:tcW w:w="2565" w:type="dxa"/>
            <w:vMerge/>
            <w:tcBorders>
              <w:top w:val="nil"/>
              <w:bottom w:val="single" w:sz="6" w:space="0" w:color="000000"/>
            </w:tcBorders>
          </w:tcPr>
          <w:p w14:paraId="4C602333" w14:textId="77777777" w:rsidR="0080168E" w:rsidRPr="002B4179" w:rsidRDefault="0080168E" w:rsidP="0080168E">
            <w:pPr>
              <w:contextualSpacing/>
              <w:rPr>
                <w:rFonts w:ascii="Times New Roman" w:hAnsi="Times New Roman" w:cs="Times New Roman"/>
                <w:lang w:val="en-GB"/>
              </w:rPr>
            </w:pPr>
          </w:p>
        </w:tc>
        <w:tc>
          <w:tcPr>
            <w:tcW w:w="5245" w:type="dxa"/>
          </w:tcPr>
          <w:p w14:paraId="1F3337B1" w14:textId="65E851A9" w:rsidR="0080168E" w:rsidRPr="002B4179" w:rsidRDefault="007367D3" w:rsidP="00136C12">
            <w:pPr>
              <w:pStyle w:val="TableParagraph"/>
              <w:ind w:left="283"/>
              <w:contextualSpacing/>
              <w:rPr>
                <w:lang w:val="en-GB"/>
              </w:rPr>
            </w:pPr>
            <w:r>
              <w:rPr>
                <w:lang w:val="en-GB"/>
              </w:rPr>
              <w:t>L</w:t>
            </w:r>
            <w:r w:rsidR="0080168E" w:rsidRPr="002B4179">
              <w:rPr>
                <w:lang w:val="en-GB"/>
              </w:rPr>
              <w:t>egally</w:t>
            </w:r>
            <w:r w:rsidR="0080168E" w:rsidRPr="002B4179">
              <w:rPr>
                <w:spacing w:val="-3"/>
                <w:lang w:val="en-GB"/>
              </w:rPr>
              <w:t xml:space="preserve"> </w:t>
            </w:r>
            <w:r w:rsidR="0080168E" w:rsidRPr="002B4179">
              <w:rPr>
                <w:lang w:val="en-GB"/>
              </w:rPr>
              <w:t>binding</w:t>
            </w:r>
            <w:r w:rsidR="0080168E" w:rsidRPr="002B4179">
              <w:rPr>
                <w:spacing w:val="-2"/>
                <w:lang w:val="en-GB"/>
              </w:rPr>
              <w:t xml:space="preserve"> </w:t>
            </w:r>
            <w:r w:rsidR="0080168E" w:rsidRPr="002B4179">
              <w:rPr>
                <w:lang w:val="en-GB"/>
              </w:rPr>
              <w:t>(yes/no)</w:t>
            </w:r>
          </w:p>
        </w:tc>
      </w:tr>
      <w:tr w:rsidR="0080168E" w:rsidRPr="00D70826" w14:paraId="2BD5C6E1" w14:textId="77777777" w:rsidTr="00136C12">
        <w:trPr>
          <w:trHeight w:val="275"/>
          <w:jc w:val="center"/>
        </w:trPr>
        <w:tc>
          <w:tcPr>
            <w:tcW w:w="2565" w:type="dxa"/>
            <w:vMerge/>
            <w:tcBorders>
              <w:top w:val="nil"/>
              <w:bottom w:val="single" w:sz="6" w:space="0" w:color="000000"/>
            </w:tcBorders>
          </w:tcPr>
          <w:p w14:paraId="2518AC4B" w14:textId="77777777" w:rsidR="0080168E" w:rsidRPr="002B4179" w:rsidRDefault="0080168E" w:rsidP="0080168E">
            <w:pPr>
              <w:contextualSpacing/>
              <w:rPr>
                <w:rFonts w:ascii="Times New Roman" w:hAnsi="Times New Roman" w:cs="Times New Roman"/>
                <w:lang w:val="en-GB"/>
              </w:rPr>
            </w:pPr>
          </w:p>
        </w:tc>
        <w:tc>
          <w:tcPr>
            <w:tcW w:w="5245" w:type="dxa"/>
            <w:tcBorders>
              <w:bottom w:val="single" w:sz="6" w:space="0" w:color="000000"/>
            </w:tcBorders>
          </w:tcPr>
          <w:p w14:paraId="3E966CB9" w14:textId="77777777" w:rsidR="0080168E" w:rsidRPr="002B4179" w:rsidRDefault="0080168E" w:rsidP="00136C12">
            <w:pPr>
              <w:pStyle w:val="TableParagraph"/>
              <w:ind w:left="283"/>
              <w:contextualSpacing/>
              <w:rPr>
                <w:lang w:val="en-GB"/>
              </w:rPr>
            </w:pPr>
            <w:r w:rsidRPr="002B4179">
              <w:rPr>
                <w:lang w:val="en-GB"/>
              </w:rPr>
              <w:t>Spatial</w:t>
            </w:r>
            <w:r w:rsidRPr="002B4179">
              <w:rPr>
                <w:spacing w:val="-6"/>
                <w:lang w:val="en-GB"/>
              </w:rPr>
              <w:t xml:space="preserve"> </w:t>
            </w:r>
            <w:r w:rsidRPr="002B4179">
              <w:rPr>
                <w:lang w:val="en-GB"/>
              </w:rPr>
              <w:t>scale</w:t>
            </w:r>
            <w:r w:rsidRPr="002B4179">
              <w:rPr>
                <w:spacing w:val="-5"/>
                <w:lang w:val="en-GB"/>
              </w:rPr>
              <w:t xml:space="preserve"> </w:t>
            </w:r>
            <w:r w:rsidRPr="002B4179">
              <w:rPr>
                <w:lang w:val="en-GB"/>
              </w:rPr>
              <w:t>of</w:t>
            </w:r>
            <w:r w:rsidRPr="002B4179">
              <w:rPr>
                <w:spacing w:val="1"/>
                <w:lang w:val="en-GB"/>
              </w:rPr>
              <w:t xml:space="preserve"> </w:t>
            </w:r>
            <w:r w:rsidRPr="002B4179">
              <w:rPr>
                <w:lang w:val="en-GB"/>
              </w:rPr>
              <w:t>intervention/proposal</w:t>
            </w:r>
          </w:p>
        </w:tc>
      </w:tr>
    </w:tbl>
    <w:p w14:paraId="433B7F21" w14:textId="77777777" w:rsidR="0080168E" w:rsidRPr="002B4179" w:rsidRDefault="0080168E" w:rsidP="0080168E">
      <w:pPr>
        <w:spacing w:after="0" w:line="240" w:lineRule="auto"/>
        <w:contextualSpacing/>
        <w:rPr>
          <w:rFonts w:ascii="Times New Roman" w:hAnsi="Times New Roman" w:cs="Times New Roman"/>
          <w:lang w:val="en-GB"/>
        </w:rPr>
      </w:pPr>
    </w:p>
    <w:p w14:paraId="5C88E336" w14:textId="77777777" w:rsidR="0080168E" w:rsidRPr="002B4179" w:rsidRDefault="0080168E" w:rsidP="0080168E">
      <w:pPr>
        <w:spacing w:after="0" w:line="240" w:lineRule="auto"/>
        <w:contextualSpacing/>
        <w:rPr>
          <w:rFonts w:ascii="Times New Roman" w:hAnsi="Times New Roman" w:cs="Times New Roman"/>
          <w:lang w:val="en-GB"/>
        </w:rPr>
      </w:pPr>
    </w:p>
    <w:p w14:paraId="38245A4A" w14:textId="77777777" w:rsidR="00561921" w:rsidRDefault="0067532F">
      <w:pPr>
        <w:rPr>
          <w:rFonts w:ascii="Times New Roman" w:hAnsi="Times New Roman" w:cs="Times New Roman"/>
          <w:lang w:val="en-GB"/>
        </w:rPr>
      </w:pPr>
      <w:r w:rsidRPr="002B4179">
        <w:rPr>
          <w:rFonts w:ascii="Times New Roman" w:hAnsi="Times New Roman" w:cs="Times New Roman"/>
          <w:lang w:val="en-GB"/>
        </w:rPr>
        <w:br w:type="page"/>
      </w:r>
    </w:p>
    <w:p w14:paraId="0E07CC75" w14:textId="6D866935" w:rsidR="00561921" w:rsidRDefault="00561921">
      <w:pPr>
        <w:rPr>
          <w:rFonts w:ascii="Times New Roman" w:hAnsi="Times New Roman" w:cs="Times New Roman"/>
          <w:lang w:val="en-GB"/>
        </w:rPr>
      </w:pPr>
      <w:r w:rsidRPr="00D70826">
        <w:rPr>
          <w:rFonts w:ascii="Times New Roman" w:hAnsi="Times New Roman" w:cs="Times New Roman"/>
          <w:b/>
          <w:bCs/>
          <w:lang w:val="en-GB"/>
        </w:rPr>
        <w:lastRenderedPageBreak/>
        <w:t>Table S3</w:t>
      </w:r>
      <w:r>
        <w:rPr>
          <w:rFonts w:ascii="Times New Roman" w:hAnsi="Times New Roman" w:cs="Times New Roman"/>
          <w:lang w:val="en-GB"/>
        </w:rPr>
        <w:t xml:space="preserve"> List of included </w:t>
      </w:r>
      <w:r w:rsidR="00A22FDF">
        <w:rPr>
          <w:rFonts w:ascii="Times New Roman" w:hAnsi="Times New Roman" w:cs="Times New Roman"/>
          <w:lang w:val="en-GB"/>
        </w:rPr>
        <w:t>a</w:t>
      </w:r>
      <w:r>
        <w:rPr>
          <w:rFonts w:ascii="Times New Roman" w:hAnsi="Times New Roman" w:cs="Times New Roman"/>
          <w:lang w:val="en-GB"/>
        </w:rPr>
        <w:t>rticles</w:t>
      </w:r>
    </w:p>
    <w:tbl>
      <w:tblPr>
        <w:tblStyle w:val="Tabellenraster"/>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16"/>
        <w:gridCol w:w="8834"/>
      </w:tblGrid>
      <w:tr w:rsidR="00E76B22" w:rsidRPr="00104E03" w14:paraId="44ED78F5" w14:textId="77777777" w:rsidTr="00FB1B20">
        <w:tc>
          <w:tcPr>
            <w:tcW w:w="0" w:type="auto"/>
          </w:tcPr>
          <w:p w14:paraId="437EB53C" w14:textId="77777777" w:rsidR="00E76B22" w:rsidRPr="00104E03" w:rsidRDefault="00E76B22" w:rsidP="00FB1B20">
            <w:pPr>
              <w:rPr>
                <w:rFonts w:ascii="Times New Roman" w:hAnsi="Times New Roman" w:cs="Times New Roman"/>
                <w:b/>
                <w:bCs/>
                <w:sz w:val="20"/>
                <w:szCs w:val="20"/>
              </w:rPr>
            </w:pPr>
            <w:r w:rsidRPr="00104E03">
              <w:rPr>
                <w:rFonts w:ascii="Times New Roman" w:hAnsi="Times New Roman" w:cs="Times New Roman"/>
                <w:b/>
                <w:bCs/>
                <w:sz w:val="20"/>
                <w:szCs w:val="20"/>
              </w:rPr>
              <w:t>ID</w:t>
            </w:r>
          </w:p>
        </w:tc>
        <w:tc>
          <w:tcPr>
            <w:tcW w:w="0" w:type="auto"/>
          </w:tcPr>
          <w:p w14:paraId="6EFB976F" w14:textId="77777777" w:rsidR="00E76B22" w:rsidRPr="00104E03" w:rsidRDefault="00E76B22" w:rsidP="00FB1B20">
            <w:pPr>
              <w:rPr>
                <w:rFonts w:ascii="Times New Roman" w:hAnsi="Times New Roman" w:cs="Times New Roman"/>
                <w:b/>
                <w:bCs/>
                <w:sz w:val="20"/>
                <w:szCs w:val="20"/>
              </w:rPr>
            </w:pPr>
            <w:r w:rsidRPr="00104E03">
              <w:rPr>
                <w:rFonts w:ascii="Times New Roman" w:hAnsi="Times New Roman" w:cs="Times New Roman"/>
                <w:b/>
                <w:bCs/>
                <w:sz w:val="20"/>
                <w:szCs w:val="20"/>
              </w:rPr>
              <w:t>References</w:t>
            </w:r>
          </w:p>
        </w:tc>
      </w:tr>
      <w:tr w:rsidR="00E76B22" w:rsidRPr="00104E03" w14:paraId="1684DEA7" w14:textId="77777777" w:rsidTr="00FB1B20">
        <w:tc>
          <w:tcPr>
            <w:tcW w:w="0" w:type="auto"/>
          </w:tcPr>
          <w:p w14:paraId="65461DC0"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2</w:t>
            </w:r>
          </w:p>
        </w:tc>
        <w:tc>
          <w:tcPr>
            <w:tcW w:w="0" w:type="auto"/>
          </w:tcPr>
          <w:p w14:paraId="4DF04B48" w14:textId="77777777" w:rsidR="00E76B22" w:rsidRPr="00104E03" w:rsidRDefault="00E76B22" w:rsidP="00FB1B20">
            <w:pPr>
              <w:rPr>
                <w:rFonts w:ascii="Times New Roman" w:hAnsi="Times New Roman" w:cs="Times New Roman"/>
                <w:sz w:val="20"/>
                <w:szCs w:val="20"/>
              </w:rPr>
            </w:pPr>
            <w:proofErr w:type="spellStart"/>
            <w:r w:rsidRPr="00104E03">
              <w:rPr>
                <w:rFonts w:ascii="Times New Roman" w:hAnsi="Times New Roman" w:cs="Times New Roman"/>
                <w:sz w:val="20"/>
                <w:szCs w:val="20"/>
                <w:lang w:val="en-US"/>
              </w:rPr>
              <w:t>Folkersen</w:t>
            </w:r>
            <w:proofErr w:type="spellEnd"/>
            <w:r w:rsidRPr="00104E03">
              <w:rPr>
                <w:rFonts w:ascii="Times New Roman" w:hAnsi="Times New Roman" w:cs="Times New Roman"/>
                <w:sz w:val="20"/>
                <w:szCs w:val="20"/>
                <w:lang w:val="en-US"/>
              </w:rPr>
              <w:t xml:space="preserve">, M. V., Fleming, C. M., &amp; Hasan, S. (2018). Deep sea mining’s future effects on Fiji’s tourism industry: A contingent </w:t>
            </w:r>
            <w:proofErr w:type="spellStart"/>
            <w:r w:rsidRPr="00104E03">
              <w:rPr>
                <w:rFonts w:ascii="Times New Roman" w:hAnsi="Times New Roman" w:cs="Times New Roman"/>
                <w:sz w:val="20"/>
                <w:szCs w:val="20"/>
                <w:lang w:val="en-US"/>
              </w:rPr>
              <w:t>behaviour</w:t>
            </w:r>
            <w:proofErr w:type="spellEnd"/>
            <w:r w:rsidRPr="00104E03">
              <w:rPr>
                <w:rFonts w:ascii="Times New Roman" w:hAnsi="Times New Roman" w:cs="Times New Roman"/>
                <w:sz w:val="20"/>
                <w:szCs w:val="20"/>
                <w:lang w:val="en-US"/>
              </w:rPr>
              <w:t xml:space="preserve"> study. </w:t>
            </w:r>
            <w:r w:rsidRPr="00104E03">
              <w:rPr>
                <w:rFonts w:ascii="Times New Roman" w:hAnsi="Times New Roman" w:cs="Times New Roman"/>
                <w:sz w:val="20"/>
                <w:szCs w:val="20"/>
              </w:rPr>
              <w:t>Marine Policy, 96, 81–89. https://doi.org/10.1016/j.marpol.2018.08.001</w:t>
            </w:r>
          </w:p>
        </w:tc>
      </w:tr>
      <w:tr w:rsidR="00E76B22" w:rsidRPr="00104E03" w14:paraId="64FFB6D2" w14:textId="77777777" w:rsidTr="00FB1B20">
        <w:tc>
          <w:tcPr>
            <w:tcW w:w="0" w:type="auto"/>
          </w:tcPr>
          <w:p w14:paraId="025E69D0"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3</w:t>
            </w:r>
          </w:p>
        </w:tc>
        <w:tc>
          <w:tcPr>
            <w:tcW w:w="0" w:type="auto"/>
          </w:tcPr>
          <w:p w14:paraId="7B0E0C6D" w14:textId="77777777" w:rsidR="00E76B22" w:rsidRPr="00104E03" w:rsidRDefault="00E76B22" w:rsidP="00FB1B20">
            <w:pPr>
              <w:rPr>
                <w:rFonts w:ascii="Times New Roman" w:hAnsi="Times New Roman" w:cs="Times New Roman"/>
                <w:sz w:val="20"/>
                <w:szCs w:val="20"/>
              </w:rPr>
            </w:pPr>
            <w:proofErr w:type="spellStart"/>
            <w:r w:rsidRPr="00E46A57">
              <w:rPr>
                <w:rFonts w:ascii="Times New Roman" w:hAnsi="Times New Roman" w:cs="Times New Roman"/>
                <w:sz w:val="20"/>
                <w:szCs w:val="20"/>
                <w:lang w:val="es-ES"/>
              </w:rPr>
              <w:t>Bonaldo</w:t>
            </w:r>
            <w:proofErr w:type="spellEnd"/>
            <w:r w:rsidRPr="00E46A57">
              <w:rPr>
                <w:rFonts w:ascii="Times New Roman" w:hAnsi="Times New Roman" w:cs="Times New Roman"/>
                <w:sz w:val="20"/>
                <w:szCs w:val="20"/>
                <w:lang w:val="es-ES"/>
              </w:rPr>
              <w:t xml:space="preserve">, R. M., Pires, M. M., Guimarães, P. R., </w:t>
            </w:r>
            <w:proofErr w:type="spellStart"/>
            <w:r w:rsidRPr="00E46A57">
              <w:rPr>
                <w:rFonts w:ascii="Times New Roman" w:hAnsi="Times New Roman" w:cs="Times New Roman"/>
                <w:sz w:val="20"/>
                <w:szCs w:val="20"/>
                <w:lang w:val="es-ES"/>
              </w:rPr>
              <w:t>Hoey</w:t>
            </w:r>
            <w:proofErr w:type="spellEnd"/>
            <w:r w:rsidRPr="00E46A57">
              <w:rPr>
                <w:rFonts w:ascii="Times New Roman" w:hAnsi="Times New Roman" w:cs="Times New Roman"/>
                <w:sz w:val="20"/>
                <w:szCs w:val="20"/>
                <w:lang w:val="es-ES"/>
              </w:rPr>
              <w:t xml:space="preserve">, A. S., &amp; Hay, M. E. (2017). </w:t>
            </w:r>
            <w:r w:rsidRPr="00104E03">
              <w:rPr>
                <w:rFonts w:ascii="Times New Roman" w:hAnsi="Times New Roman" w:cs="Times New Roman"/>
                <w:sz w:val="20"/>
                <w:szCs w:val="20"/>
                <w:lang w:val="en-US"/>
              </w:rPr>
              <w:t xml:space="preserve">Small Marine Protected Areas in Fiji Provide Refuge for Reef Fish Assemblages, Feeding Groups, and Corals. </w:t>
            </w:r>
            <w:r w:rsidRPr="00104E03">
              <w:rPr>
                <w:rFonts w:ascii="Times New Roman" w:hAnsi="Times New Roman" w:cs="Times New Roman"/>
                <w:sz w:val="20"/>
                <w:szCs w:val="20"/>
              </w:rPr>
              <w:t>PLOS ONE, 12(1). https://doi.org/10.1371/journal.pone.0170638</w:t>
            </w:r>
          </w:p>
        </w:tc>
      </w:tr>
      <w:tr w:rsidR="00E76B22" w:rsidRPr="00104E03" w14:paraId="43BB4084" w14:textId="77777777" w:rsidTr="00FB1B20">
        <w:tc>
          <w:tcPr>
            <w:tcW w:w="0" w:type="auto"/>
          </w:tcPr>
          <w:p w14:paraId="4115858F"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6</w:t>
            </w:r>
          </w:p>
        </w:tc>
        <w:tc>
          <w:tcPr>
            <w:tcW w:w="0" w:type="auto"/>
          </w:tcPr>
          <w:p w14:paraId="71B18EAC" w14:textId="77777777" w:rsidR="00E76B22" w:rsidRPr="00104E03" w:rsidRDefault="00E76B22" w:rsidP="00FB1B20">
            <w:pPr>
              <w:rPr>
                <w:rFonts w:ascii="Times New Roman" w:hAnsi="Times New Roman" w:cs="Times New Roman"/>
                <w:sz w:val="20"/>
                <w:szCs w:val="20"/>
              </w:rPr>
            </w:pPr>
            <w:r w:rsidRPr="00403905">
              <w:rPr>
                <w:rFonts w:ascii="Times New Roman" w:hAnsi="Times New Roman" w:cs="Times New Roman"/>
                <w:sz w:val="20"/>
                <w:szCs w:val="20"/>
                <w:lang w:val="en-US"/>
              </w:rPr>
              <w:t xml:space="preserve">Maire, E., </w:t>
            </w:r>
            <w:proofErr w:type="spellStart"/>
            <w:r w:rsidRPr="00403905">
              <w:rPr>
                <w:rFonts w:ascii="Times New Roman" w:hAnsi="Times New Roman" w:cs="Times New Roman"/>
                <w:sz w:val="20"/>
                <w:szCs w:val="20"/>
                <w:lang w:val="en-US"/>
              </w:rPr>
              <w:t>Cinner</w:t>
            </w:r>
            <w:proofErr w:type="spellEnd"/>
            <w:r w:rsidRPr="00403905">
              <w:rPr>
                <w:rFonts w:ascii="Times New Roman" w:hAnsi="Times New Roman" w:cs="Times New Roman"/>
                <w:sz w:val="20"/>
                <w:szCs w:val="20"/>
                <w:lang w:val="en-US"/>
              </w:rPr>
              <w:t xml:space="preserve">, J., Velez, L., </w:t>
            </w:r>
            <w:proofErr w:type="spellStart"/>
            <w:r w:rsidRPr="00403905">
              <w:rPr>
                <w:rFonts w:ascii="Times New Roman" w:hAnsi="Times New Roman" w:cs="Times New Roman"/>
                <w:sz w:val="20"/>
                <w:szCs w:val="20"/>
                <w:lang w:val="en-US"/>
              </w:rPr>
              <w:t>Huchery</w:t>
            </w:r>
            <w:proofErr w:type="spellEnd"/>
            <w:r w:rsidRPr="00403905">
              <w:rPr>
                <w:rFonts w:ascii="Times New Roman" w:hAnsi="Times New Roman" w:cs="Times New Roman"/>
                <w:sz w:val="20"/>
                <w:szCs w:val="20"/>
                <w:lang w:val="en-US"/>
              </w:rPr>
              <w:t xml:space="preserve">, C., Mora, C., </w:t>
            </w:r>
            <w:proofErr w:type="spellStart"/>
            <w:r w:rsidRPr="00403905">
              <w:rPr>
                <w:rFonts w:ascii="Times New Roman" w:hAnsi="Times New Roman" w:cs="Times New Roman"/>
                <w:sz w:val="20"/>
                <w:szCs w:val="20"/>
                <w:lang w:val="en-US"/>
              </w:rPr>
              <w:t>Dagata</w:t>
            </w:r>
            <w:proofErr w:type="spellEnd"/>
            <w:r w:rsidRPr="00403905">
              <w:rPr>
                <w:rFonts w:ascii="Times New Roman" w:hAnsi="Times New Roman" w:cs="Times New Roman"/>
                <w:sz w:val="20"/>
                <w:szCs w:val="20"/>
                <w:lang w:val="en-US"/>
              </w:rPr>
              <w:t xml:space="preserve">, S., </w:t>
            </w:r>
            <w:proofErr w:type="spellStart"/>
            <w:r w:rsidRPr="00403905">
              <w:rPr>
                <w:rFonts w:ascii="Times New Roman" w:hAnsi="Times New Roman" w:cs="Times New Roman"/>
                <w:sz w:val="20"/>
                <w:szCs w:val="20"/>
                <w:lang w:val="en-US"/>
              </w:rPr>
              <w:t>Vigliola</w:t>
            </w:r>
            <w:proofErr w:type="spellEnd"/>
            <w:r w:rsidRPr="00403905">
              <w:rPr>
                <w:rFonts w:ascii="Times New Roman" w:hAnsi="Times New Roman" w:cs="Times New Roman"/>
                <w:sz w:val="20"/>
                <w:szCs w:val="20"/>
                <w:lang w:val="en-US"/>
              </w:rPr>
              <w:t xml:space="preserve">, L., </w:t>
            </w:r>
            <w:proofErr w:type="spellStart"/>
            <w:r w:rsidRPr="00403905">
              <w:rPr>
                <w:rFonts w:ascii="Times New Roman" w:hAnsi="Times New Roman" w:cs="Times New Roman"/>
                <w:sz w:val="20"/>
                <w:szCs w:val="20"/>
                <w:lang w:val="en-US"/>
              </w:rPr>
              <w:t>Wantiez</w:t>
            </w:r>
            <w:proofErr w:type="spellEnd"/>
            <w:r w:rsidRPr="00403905">
              <w:rPr>
                <w:rFonts w:ascii="Times New Roman" w:hAnsi="Times New Roman" w:cs="Times New Roman"/>
                <w:sz w:val="20"/>
                <w:szCs w:val="20"/>
                <w:lang w:val="en-US"/>
              </w:rPr>
              <w:t xml:space="preserve">, L., </w:t>
            </w:r>
            <w:proofErr w:type="spellStart"/>
            <w:r w:rsidRPr="00403905">
              <w:rPr>
                <w:rFonts w:ascii="Times New Roman" w:hAnsi="Times New Roman" w:cs="Times New Roman"/>
                <w:sz w:val="20"/>
                <w:szCs w:val="20"/>
                <w:lang w:val="en-US"/>
              </w:rPr>
              <w:t>Kulbicki</w:t>
            </w:r>
            <w:proofErr w:type="spellEnd"/>
            <w:r w:rsidRPr="00403905">
              <w:rPr>
                <w:rFonts w:ascii="Times New Roman" w:hAnsi="Times New Roman" w:cs="Times New Roman"/>
                <w:sz w:val="20"/>
                <w:szCs w:val="20"/>
                <w:lang w:val="en-US"/>
              </w:rPr>
              <w:t xml:space="preserve">, M., &amp; </w:t>
            </w:r>
            <w:proofErr w:type="spellStart"/>
            <w:r w:rsidRPr="00403905">
              <w:rPr>
                <w:rFonts w:ascii="Times New Roman" w:hAnsi="Times New Roman" w:cs="Times New Roman"/>
                <w:sz w:val="20"/>
                <w:szCs w:val="20"/>
                <w:lang w:val="en-US"/>
              </w:rPr>
              <w:t>Mouillot</w:t>
            </w:r>
            <w:proofErr w:type="spellEnd"/>
            <w:r w:rsidRPr="00403905">
              <w:rPr>
                <w:rFonts w:ascii="Times New Roman" w:hAnsi="Times New Roman" w:cs="Times New Roman"/>
                <w:sz w:val="20"/>
                <w:szCs w:val="20"/>
                <w:lang w:val="en-US"/>
              </w:rPr>
              <w:t xml:space="preserve">, D. (2016). </w:t>
            </w:r>
            <w:r w:rsidRPr="00104E03">
              <w:rPr>
                <w:rFonts w:ascii="Times New Roman" w:hAnsi="Times New Roman" w:cs="Times New Roman"/>
                <w:sz w:val="20"/>
                <w:szCs w:val="20"/>
                <w:lang w:val="en-US"/>
              </w:rPr>
              <w:t xml:space="preserve">How accessible are coral reefs to people? A global assessment based on travel time. </w:t>
            </w:r>
            <w:r w:rsidRPr="00104E03">
              <w:rPr>
                <w:rFonts w:ascii="Times New Roman" w:hAnsi="Times New Roman" w:cs="Times New Roman"/>
                <w:sz w:val="20"/>
                <w:szCs w:val="20"/>
              </w:rPr>
              <w:t>Ecology Letters, 19(4), 351–360. https://doi.org/10.1111/ele.12577</w:t>
            </w:r>
          </w:p>
        </w:tc>
      </w:tr>
      <w:tr w:rsidR="00E76B22" w:rsidRPr="00104E03" w14:paraId="448028B0" w14:textId="77777777" w:rsidTr="00FB1B20">
        <w:tc>
          <w:tcPr>
            <w:tcW w:w="0" w:type="auto"/>
          </w:tcPr>
          <w:p w14:paraId="01A6CE51"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9</w:t>
            </w:r>
          </w:p>
        </w:tc>
        <w:tc>
          <w:tcPr>
            <w:tcW w:w="0" w:type="auto"/>
          </w:tcPr>
          <w:p w14:paraId="77459C0A"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Ford, A. K., </w:t>
            </w:r>
            <w:proofErr w:type="spellStart"/>
            <w:r w:rsidRPr="00104E03">
              <w:rPr>
                <w:rFonts w:ascii="Times New Roman" w:hAnsi="Times New Roman" w:cs="Times New Roman"/>
                <w:sz w:val="20"/>
                <w:szCs w:val="20"/>
                <w:lang w:val="en-US"/>
              </w:rPr>
              <w:t>Eich</w:t>
            </w:r>
            <w:proofErr w:type="spellEnd"/>
            <w:r w:rsidRPr="00104E03">
              <w:rPr>
                <w:rFonts w:ascii="Times New Roman" w:hAnsi="Times New Roman" w:cs="Times New Roman"/>
                <w:sz w:val="20"/>
                <w:szCs w:val="20"/>
                <w:lang w:val="en-US"/>
              </w:rPr>
              <w:t xml:space="preserve">, A., McAndrews, R. S., </w:t>
            </w:r>
            <w:proofErr w:type="spellStart"/>
            <w:r w:rsidRPr="00104E03">
              <w:rPr>
                <w:rFonts w:ascii="Times New Roman" w:hAnsi="Times New Roman" w:cs="Times New Roman"/>
                <w:sz w:val="20"/>
                <w:szCs w:val="20"/>
                <w:lang w:val="en-US"/>
              </w:rPr>
              <w:t>Mangubhai</w:t>
            </w:r>
            <w:proofErr w:type="spellEnd"/>
            <w:r w:rsidRPr="00104E03">
              <w:rPr>
                <w:rFonts w:ascii="Times New Roman" w:hAnsi="Times New Roman" w:cs="Times New Roman"/>
                <w:sz w:val="20"/>
                <w:szCs w:val="20"/>
                <w:lang w:val="en-US"/>
              </w:rPr>
              <w:t xml:space="preserve">, S., </w:t>
            </w:r>
            <w:proofErr w:type="spellStart"/>
            <w:r w:rsidRPr="00104E03">
              <w:rPr>
                <w:rFonts w:ascii="Times New Roman" w:hAnsi="Times New Roman" w:cs="Times New Roman"/>
                <w:sz w:val="20"/>
                <w:szCs w:val="20"/>
                <w:lang w:val="en-US"/>
              </w:rPr>
              <w:t>Nugues</w:t>
            </w:r>
            <w:proofErr w:type="spellEnd"/>
            <w:r w:rsidRPr="00104E03">
              <w:rPr>
                <w:rFonts w:ascii="Times New Roman" w:hAnsi="Times New Roman" w:cs="Times New Roman"/>
                <w:sz w:val="20"/>
                <w:szCs w:val="20"/>
                <w:lang w:val="en-US"/>
              </w:rPr>
              <w:t xml:space="preserve">, M. M., </w:t>
            </w:r>
            <w:proofErr w:type="spellStart"/>
            <w:r w:rsidRPr="00104E03">
              <w:rPr>
                <w:rFonts w:ascii="Times New Roman" w:hAnsi="Times New Roman" w:cs="Times New Roman"/>
                <w:sz w:val="20"/>
                <w:szCs w:val="20"/>
                <w:lang w:val="en-US"/>
              </w:rPr>
              <w:t>Bejarano</w:t>
            </w:r>
            <w:proofErr w:type="spellEnd"/>
            <w:r w:rsidRPr="00104E03">
              <w:rPr>
                <w:rFonts w:ascii="Times New Roman" w:hAnsi="Times New Roman" w:cs="Times New Roman"/>
                <w:sz w:val="20"/>
                <w:szCs w:val="20"/>
                <w:lang w:val="en-US"/>
              </w:rPr>
              <w:t xml:space="preserve">, S., Moore, B. R., Rico, C., Wild, C., &amp; </w:t>
            </w:r>
            <w:proofErr w:type="spellStart"/>
            <w:r w:rsidRPr="00104E03">
              <w:rPr>
                <w:rFonts w:ascii="Times New Roman" w:hAnsi="Times New Roman" w:cs="Times New Roman"/>
                <w:sz w:val="20"/>
                <w:szCs w:val="20"/>
                <w:lang w:val="en-US"/>
              </w:rPr>
              <w:t>Ferse</w:t>
            </w:r>
            <w:proofErr w:type="spellEnd"/>
            <w:r w:rsidRPr="00104E03">
              <w:rPr>
                <w:rFonts w:ascii="Times New Roman" w:hAnsi="Times New Roman" w:cs="Times New Roman"/>
                <w:sz w:val="20"/>
                <w:szCs w:val="20"/>
                <w:lang w:val="en-US"/>
              </w:rPr>
              <w:t xml:space="preserve">, S. C. A. (2018). Evaluation of coral reef management effectiveness using conventional versus resilience-based metrics. </w:t>
            </w:r>
            <w:proofErr w:type="spellStart"/>
            <w:r w:rsidRPr="00104E03">
              <w:rPr>
                <w:rFonts w:ascii="Times New Roman" w:hAnsi="Times New Roman" w:cs="Times New Roman"/>
                <w:sz w:val="20"/>
                <w:szCs w:val="20"/>
              </w:rPr>
              <w:t>Ecological</w:t>
            </w:r>
            <w:proofErr w:type="spellEnd"/>
            <w:r w:rsidRPr="00104E03">
              <w:rPr>
                <w:rFonts w:ascii="Times New Roman" w:hAnsi="Times New Roman" w:cs="Times New Roman"/>
                <w:sz w:val="20"/>
                <w:szCs w:val="20"/>
              </w:rPr>
              <w:t xml:space="preserve"> </w:t>
            </w:r>
            <w:proofErr w:type="spellStart"/>
            <w:r w:rsidRPr="00104E03">
              <w:rPr>
                <w:rFonts w:ascii="Times New Roman" w:hAnsi="Times New Roman" w:cs="Times New Roman"/>
                <w:sz w:val="20"/>
                <w:szCs w:val="20"/>
              </w:rPr>
              <w:t>Indicators</w:t>
            </w:r>
            <w:proofErr w:type="spellEnd"/>
            <w:r w:rsidRPr="00104E03">
              <w:rPr>
                <w:rFonts w:ascii="Times New Roman" w:hAnsi="Times New Roman" w:cs="Times New Roman"/>
                <w:sz w:val="20"/>
                <w:szCs w:val="20"/>
              </w:rPr>
              <w:t>, 85, 308–317. https://doi.org/10.1016/j.ecolind.2017.10.002</w:t>
            </w:r>
          </w:p>
        </w:tc>
      </w:tr>
      <w:tr w:rsidR="00E76B22" w:rsidRPr="00104E03" w14:paraId="326C3B51" w14:textId="77777777" w:rsidTr="00FB1B20">
        <w:tc>
          <w:tcPr>
            <w:tcW w:w="0" w:type="auto"/>
          </w:tcPr>
          <w:p w14:paraId="03A5D377"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14</w:t>
            </w:r>
          </w:p>
        </w:tc>
        <w:tc>
          <w:tcPr>
            <w:tcW w:w="0" w:type="auto"/>
          </w:tcPr>
          <w:p w14:paraId="0BAE2273" w14:textId="77777777" w:rsidR="00E76B22" w:rsidRPr="00104E03" w:rsidRDefault="00E76B22" w:rsidP="00FB1B20">
            <w:pPr>
              <w:rPr>
                <w:rFonts w:ascii="Times New Roman" w:hAnsi="Times New Roman" w:cs="Times New Roman"/>
                <w:sz w:val="20"/>
                <w:szCs w:val="20"/>
              </w:rPr>
            </w:pPr>
            <w:proofErr w:type="spellStart"/>
            <w:r w:rsidRPr="00104E03">
              <w:rPr>
                <w:rFonts w:ascii="Times New Roman" w:hAnsi="Times New Roman" w:cs="Times New Roman"/>
                <w:sz w:val="20"/>
                <w:szCs w:val="20"/>
              </w:rPr>
              <w:t>Delevaux</w:t>
            </w:r>
            <w:proofErr w:type="spellEnd"/>
            <w:r w:rsidRPr="00104E03">
              <w:rPr>
                <w:rFonts w:ascii="Times New Roman" w:hAnsi="Times New Roman" w:cs="Times New Roman"/>
                <w:sz w:val="20"/>
                <w:szCs w:val="20"/>
              </w:rPr>
              <w:t xml:space="preserve">, J. M. S., Jupiter, S. D., </w:t>
            </w:r>
            <w:proofErr w:type="spellStart"/>
            <w:r w:rsidRPr="00104E03">
              <w:rPr>
                <w:rFonts w:ascii="Times New Roman" w:hAnsi="Times New Roman" w:cs="Times New Roman"/>
                <w:sz w:val="20"/>
                <w:szCs w:val="20"/>
              </w:rPr>
              <w:t>Stamoulis</w:t>
            </w:r>
            <w:proofErr w:type="spellEnd"/>
            <w:r w:rsidRPr="00104E03">
              <w:rPr>
                <w:rFonts w:ascii="Times New Roman" w:hAnsi="Times New Roman" w:cs="Times New Roman"/>
                <w:sz w:val="20"/>
                <w:szCs w:val="20"/>
              </w:rPr>
              <w:t xml:space="preserve">, K. A., Bremer, L. L., Wenger, A. S., </w:t>
            </w:r>
            <w:proofErr w:type="spellStart"/>
            <w:r w:rsidRPr="00104E03">
              <w:rPr>
                <w:rFonts w:ascii="Times New Roman" w:hAnsi="Times New Roman" w:cs="Times New Roman"/>
                <w:sz w:val="20"/>
                <w:szCs w:val="20"/>
              </w:rPr>
              <w:t>Dacks</w:t>
            </w:r>
            <w:proofErr w:type="spellEnd"/>
            <w:r w:rsidRPr="00104E03">
              <w:rPr>
                <w:rFonts w:ascii="Times New Roman" w:hAnsi="Times New Roman" w:cs="Times New Roman"/>
                <w:sz w:val="20"/>
                <w:szCs w:val="20"/>
              </w:rPr>
              <w:t xml:space="preserve">, R., </w:t>
            </w:r>
            <w:proofErr w:type="spellStart"/>
            <w:r w:rsidRPr="00104E03">
              <w:rPr>
                <w:rFonts w:ascii="Times New Roman" w:hAnsi="Times New Roman" w:cs="Times New Roman"/>
                <w:sz w:val="20"/>
                <w:szCs w:val="20"/>
              </w:rPr>
              <w:t>Garrod</w:t>
            </w:r>
            <w:proofErr w:type="spellEnd"/>
            <w:r w:rsidRPr="00104E03">
              <w:rPr>
                <w:rFonts w:ascii="Times New Roman" w:hAnsi="Times New Roman" w:cs="Times New Roman"/>
                <w:sz w:val="20"/>
                <w:szCs w:val="20"/>
              </w:rPr>
              <w:t xml:space="preserve">, P., </w:t>
            </w:r>
            <w:proofErr w:type="spellStart"/>
            <w:r w:rsidRPr="00104E03">
              <w:rPr>
                <w:rFonts w:ascii="Times New Roman" w:hAnsi="Times New Roman" w:cs="Times New Roman"/>
                <w:sz w:val="20"/>
                <w:szCs w:val="20"/>
              </w:rPr>
              <w:t>Falinski</w:t>
            </w:r>
            <w:proofErr w:type="spellEnd"/>
            <w:r w:rsidRPr="00104E03">
              <w:rPr>
                <w:rFonts w:ascii="Times New Roman" w:hAnsi="Times New Roman" w:cs="Times New Roman"/>
                <w:sz w:val="20"/>
                <w:szCs w:val="20"/>
              </w:rPr>
              <w:t xml:space="preserve">, K. A., &amp; </w:t>
            </w:r>
            <w:proofErr w:type="spellStart"/>
            <w:r w:rsidRPr="00104E03">
              <w:rPr>
                <w:rFonts w:ascii="Times New Roman" w:hAnsi="Times New Roman" w:cs="Times New Roman"/>
                <w:sz w:val="20"/>
                <w:szCs w:val="20"/>
              </w:rPr>
              <w:t>Ticktin</w:t>
            </w:r>
            <w:proofErr w:type="spellEnd"/>
            <w:r w:rsidRPr="00104E03">
              <w:rPr>
                <w:rFonts w:ascii="Times New Roman" w:hAnsi="Times New Roman" w:cs="Times New Roman"/>
                <w:sz w:val="20"/>
                <w:szCs w:val="20"/>
              </w:rPr>
              <w:t xml:space="preserve">, T. (2018). </w:t>
            </w:r>
            <w:r w:rsidRPr="00104E03">
              <w:rPr>
                <w:rFonts w:ascii="Times New Roman" w:hAnsi="Times New Roman" w:cs="Times New Roman"/>
                <w:sz w:val="20"/>
                <w:szCs w:val="20"/>
                <w:lang w:val="en-US"/>
              </w:rPr>
              <w:t xml:space="preserve">Scenario planning with linked land-sea models inform where forest conservation actions will promote coral reef resilience. </w:t>
            </w:r>
            <w:r w:rsidRPr="00104E03">
              <w:rPr>
                <w:rFonts w:ascii="Times New Roman" w:hAnsi="Times New Roman" w:cs="Times New Roman"/>
                <w:sz w:val="20"/>
                <w:szCs w:val="20"/>
              </w:rPr>
              <w:t>Scientific Reports, 8(1). https://doi.org/10.1038/s41598-018-29951-0</w:t>
            </w:r>
          </w:p>
        </w:tc>
      </w:tr>
      <w:tr w:rsidR="00E76B22" w:rsidRPr="00104E03" w14:paraId="72A62C3A" w14:textId="77777777" w:rsidTr="00FB1B20">
        <w:tc>
          <w:tcPr>
            <w:tcW w:w="0" w:type="auto"/>
          </w:tcPr>
          <w:p w14:paraId="7D2C6C56"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16</w:t>
            </w:r>
          </w:p>
        </w:tc>
        <w:tc>
          <w:tcPr>
            <w:tcW w:w="0" w:type="auto"/>
          </w:tcPr>
          <w:p w14:paraId="2C451E3F"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 xml:space="preserve">Brown, C. J., Jupiter, S. D., Albert, S., Klein, C. J., </w:t>
            </w:r>
            <w:proofErr w:type="spellStart"/>
            <w:r w:rsidRPr="00104E03">
              <w:rPr>
                <w:rFonts w:ascii="Times New Roman" w:hAnsi="Times New Roman" w:cs="Times New Roman"/>
                <w:sz w:val="20"/>
                <w:szCs w:val="20"/>
              </w:rPr>
              <w:t>Mangubhai</w:t>
            </w:r>
            <w:proofErr w:type="spellEnd"/>
            <w:r w:rsidRPr="00104E03">
              <w:rPr>
                <w:rFonts w:ascii="Times New Roman" w:hAnsi="Times New Roman" w:cs="Times New Roman"/>
                <w:sz w:val="20"/>
                <w:szCs w:val="20"/>
              </w:rPr>
              <w:t xml:space="preserve">, S., </w:t>
            </w:r>
            <w:proofErr w:type="spellStart"/>
            <w:r w:rsidRPr="00104E03">
              <w:rPr>
                <w:rFonts w:ascii="Times New Roman" w:hAnsi="Times New Roman" w:cs="Times New Roman"/>
                <w:sz w:val="20"/>
                <w:szCs w:val="20"/>
              </w:rPr>
              <w:t>Maina</w:t>
            </w:r>
            <w:proofErr w:type="spellEnd"/>
            <w:r w:rsidRPr="00104E03">
              <w:rPr>
                <w:rFonts w:ascii="Times New Roman" w:hAnsi="Times New Roman" w:cs="Times New Roman"/>
                <w:sz w:val="20"/>
                <w:szCs w:val="20"/>
              </w:rPr>
              <w:t xml:space="preserve">, J. M., </w:t>
            </w:r>
            <w:proofErr w:type="spellStart"/>
            <w:r w:rsidRPr="00104E03">
              <w:rPr>
                <w:rFonts w:ascii="Times New Roman" w:hAnsi="Times New Roman" w:cs="Times New Roman"/>
                <w:sz w:val="20"/>
                <w:szCs w:val="20"/>
              </w:rPr>
              <w:t>Mumby</w:t>
            </w:r>
            <w:proofErr w:type="spellEnd"/>
            <w:r w:rsidRPr="00104E03">
              <w:rPr>
                <w:rFonts w:ascii="Times New Roman" w:hAnsi="Times New Roman" w:cs="Times New Roman"/>
                <w:sz w:val="20"/>
                <w:szCs w:val="20"/>
              </w:rPr>
              <w:t xml:space="preserve">, P., </w:t>
            </w:r>
            <w:proofErr w:type="spellStart"/>
            <w:r w:rsidRPr="00104E03">
              <w:rPr>
                <w:rFonts w:ascii="Times New Roman" w:hAnsi="Times New Roman" w:cs="Times New Roman"/>
                <w:sz w:val="20"/>
                <w:szCs w:val="20"/>
              </w:rPr>
              <w:t>Olley</w:t>
            </w:r>
            <w:proofErr w:type="spellEnd"/>
            <w:r w:rsidRPr="00104E03">
              <w:rPr>
                <w:rFonts w:ascii="Times New Roman" w:hAnsi="Times New Roman" w:cs="Times New Roman"/>
                <w:sz w:val="20"/>
                <w:szCs w:val="20"/>
              </w:rPr>
              <w:t xml:space="preserve">, J., Stewart-Koster, B., </w:t>
            </w:r>
            <w:proofErr w:type="spellStart"/>
            <w:r w:rsidRPr="00104E03">
              <w:rPr>
                <w:rFonts w:ascii="Times New Roman" w:hAnsi="Times New Roman" w:cs="Times New Roman"/>
                <w:sz w:val="20"/>
                <w:szCs w:val="20"/>
              </w:rPr>
              <w:t>Tulloch</w:t>
            </w:r>
            <w:proofErr w:type="spellEnd"/>
            <w:r w:rsidRPr="00104E03">
              <w:rPr>
                <w:rFonts w:ascii="Times New Roman" w:hAnsi="Times New Roman" w:cs="Times New Roman"/>
                <w:sz w:val="20"/>
                <w:szCs w:val="20"/>
              </w:rPr>
              <w:t xml:space="preserve">, V., &amp; Wenger, A. (2017). </w:t>
            </w:r>
            <w:r w:rsidRPr="00104E03">
              <w:rPr>
                <w:rFonts w:ascii="Times New Roman" w:hAnsi="Times New Roman" w:cs="Times New Roman"/>
                <w:sz w:val="20"/>
                <w:szCs w:val="20"/>
                <w:lang w:val="en-US"/>
              </w:rPr>
              <w:t xml:space="preserve">Tracing the influence of land-use change on water quality and coral reefs using a Bayesian model. </w:t>
            </w:r>
            <w:r w:rsidRPr="00104E03">
              <w:rPr>
                <w:rFonts w:ascii="Times New Roman" w:hAnsi="Times New Roman" w:cs="Times New Roman"/>
                <w:sz w:val="20"/>
                <w:szCs w:val="20"/>
              </w:rPr>
              <w:t>Scientific Reports, 7(1). https://doi.org/10.1038/s41598-017-05031-7</w:t>
            </w:r>
          </w:p>
        </w:tc>
      </w:tr>
      <w:tr w:rsidR="00E76B22" w:rsidRPr="00D70826" w14:paraId="04EE72E3" w14:textId="77777777" w:rsidTr="00FB1B20">
        <w:tc>
          <w:tcPr>
            <w:tcW w:w="0" w:type="auto"/>
          </w:tcPr>
          <w:p w14:paraId="6BFBA900"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18</w:t>
            </w:r>
          </w:p>
        </w:tc>
        <w:tc>
          <w:tcPr>
            <w:tcW w:w="0" w:type="auto"/>
          </w:tcPr>
          <w:p w14:paraId="308F4FA0" w14:textId="77777777" w:rsidR="00E76B22" w:rsidRPr="00104E03" w:rsidRDefault="00E76B22" w:rsidP="00FB1B20">
            <w:pPr>
              <w:rPr>
                <w:rFonts w:ascii="Times New Roman" w:hAnsi="Times New Roman" w:cs="Times New Roman"/>
                <w:sz w:val="20"/>
                <w:szCs w:val="20"/>
                <w:lang w:val="en-US"/>
              </w:rPr>
            </w:pPr>
            <w:proofErr w:type="spellStart"/>
            <w:r w:rsidRPr="00403905">
              <w:rPr>
                <w:rFonts w:ascii="Times New Roman" w:hAnsi="Times New Roman" w:cs="Times New Roman"/>
                <w:sz w:val="20"/>
                <w:szCs w:val="20"/>
                <w:lang w:val="en-US"/>
              </w:rPr>
              <w:t>D’agata</w:t>
            </w:r>
            <w:proofErr w:type="spellEnd"/>
            <w:r w:rsidRPr="00403905">
              <w:rPr>
                <w:rFonts w:ascii="Times New Roman" w:hAnsi="Times New Roman" w:cs="Times New Roman"/>
                <w:sz w:val="20"/>
                <w:szCs w:val="20"/>
                <w:lang w:val="en-US"/>
              </w:rPr>
              <w:t xml:space="preserve">, S., </w:t>
            </w:r>
            <w:proofErr w:type="spellStart"/>
            <w:r w:rsidRPr="00403905">
              <w:rPr>
                <w:rFonts w:ascii="Times New Roman" w:hAnsi="Times New Roman" w:cs="Times New Roman"/>
                <w:sz w:val="20"/>
                <w:szCs w:val="20"/>
                <w:lang w:val="en-US"/>
              </w:rPr>
              <w:t>Vigliola</w:t>
            </w:r>
            <w:proofErr w:type="spellEnd"/>
            <w:r w:rsidRPr="00403905">
              <w:rPr>
                <w:rFonts w:ascii="Times New Roman" w:hAnsi="Times New Roman" w:cs="Times New Roman"/>
                <w:sz w:val="20"/>
                <w:szCs w:val="20"/>
                <w:lang w:val="en-US"/>
              </w:rPr>
              <w:t xml:space="preserve">, L., Graham, N. A. J., </w:t>
            </w:r>
            <w:proofErr w:type="spellStart"/>
            <w:r w:rsidRPr="00403905">
              <w:rPr>
                <w:rFonts w:ascii="Times New Roman" w:hAnsi="Times New Roman" w:cs="Times New Roman"/>
                <w:sz w:val="20"/>
                <w:szCs w:val="20"/>
                <w:lang w:val="en-US"/>
              </w:rPr>
              <w:t>Wantiez</w:t>
            </w:r>
            <w:proofErr w:type="spellEnd"/>
            <w:r w:rsidRPr="00403905">
              <w:rPr>
                <w:rFonts w:ascii="Times New Roman" w:hAnsi="Times New Roman" w:cs="Times New Roman"/>
                <w:sz w:val="20"/>
                <w:szCs w:val="20"/>
                <w:lang w:val="en-US"/>
              </w:rPr>
              <w:t xml:space="preserve">, L., </w:t>
            </w:r>
            <w:proofErr w:type="spellStart"/>
            <w:r w:rsidRPr="00403905">
              <w:rPr>
                <w:rFonts w:ascii="Times New Roman" w:hAnsi="Times New Roman" w:cs="Times New Roman"/>
                <w:sz w:val="20"/>
                <w:szCs w:val="20"/>
                <w:lang w:val="en-US"/>
              </w:rPr>
              <w:t>Parravicini</w:t>
            </w:r>
            <w:proofErr w:type="spellEnd"/>
            <w:r w:rsidRPr="00403905">
              <w:rPr>
                <w:rFonts w:ascii="Times New Roman" w:hAnsi="Times New Roman" w:cs="Times New Roman"/>
                <w:sz w:val="20"/>
                <w:szCs w:val="20"/>
                <w:lang w:val="en-US"/>
              </w:rPr>
              <w:t xml:space="preserve">, V., </w:t>
            </w:r>
            <w:proofErr w:type="spellStart"/>
            <w:r w:rsidRPr="00403905">
              <w:rPr>
                <w:rFonts w:ascii="Times New Roman" w:hAnsi="Times New Roman" w:cs="Times New Roman"/>
                <w:sz w:val="20"/>
                <w:szCs w:val="20"/>
                <w:lang w:val="en-US"/>
              </w:rPr>
              <w:t>Villéger</w:t>
            </w:r>
            <w:proofErr w:type="spellEnd"/>
            <w:r w:rsidRPr="00403905">
              <w:rPr>
                <w:rFonts w:ascii="Times New Roman" w:hAnsi="Times New Roman" w:cs="Times New Roman"/>
                <w:sz w:val="20"/>
                <w:szCs w:val="20"/>
                <w:lang w:val="en-US"/>
              </w:rPr>
              <w:t xml:space="preserve">, S., </w:t>
            </w:r>
            <w:proofErr w:type="spellStart"/>
            <w:r w:rsidRPr="00403905">
              <w:rPr>
                <w:rFonts w:ascii="Times New Roman" w:hAnsi="Times New Roman" w:cs="Times New Roman"/>
                <w:sz w:val="20"/>
                <w:szCs w:val="20"/>
                <w:lang w:val="en-US"/>
              </w:rPr>
              <w:t>Mou-Tham</w:t>
            </w:r>
            <w:proofErr w:type="spellEnd"/>
            <w:r w:rsidRPr="00403905">
              <w:rPr>
                <w:rFonts w:ascii="Times New Roman" w:hAnsi="Times New Roman" w:cs="Times New Roman"/>
                <w:sz w:val="20"/>
                <w:szCs w:val="20"/>
                <w:lang w:val="en-US"/>
              </w:rPr>
              <w:t xml:space="preserve">, G., </w:t>
            </w:r>
            <w:proofErr w:type="spellStart"/>
            <w:r w:rsidRPr="00403905">
              <w:rPr>
                <w:rFonts w:ascii="Times New Roman" w:hAnsi="Times New Roman" w:cs="Times New Roman"/>
                <w:sz w:val="20"/>
                <w:szCs w:val="20"/>
                <w:lang w:val="en-US"/>
              </w:rPr>
              <w:t>Frolla</w:t>
            </w:r>
            <w:proofErr w:type="spellEnd"/>
            <w:r w:rsidRPr="00403905">
              <w:rPr>
                <w:rFonts w:ascii="Times New Roman" w:hAnsi="Times New Roman" w:cs="Times New Roman"/>
                <w:sz w:val="20"/>
                <w:szCs w:val="20"/>
                <w:lang w:val="en-US"/>
              </w:rPr>
              <w:t xml:space="preserve">, P., Friedlander, A. M., </w:t>
            </w:r>
            <w:proofErr w:type="spellStart"/>
            <w:r w:rsidRPr="00403905">
              <w:rPr>
                <w:rFonts w:ascii="Times New Roman" w:hAnsi="Times New Roman" w:cs="Times New Roman"/>
                <w:sz w:val="20"/>
                <w:szCs w:val="20"/>
                <w:lang w:val="en-US"/>
              </w:rPr>
              <w:t>Kulbicki</w:t>
            </w:r>
            <w:proofErr w:type="spellEnd"/>
            <w:r w:rsidRPr="00403905">
              <w:rPr>
                <w:rFonts w:ascii="Times New Roman" w:hAnsi="Times New Roman" w:cs="Times New Roman"/>
                <w:sz w:val="20"/>
                <w:szCs w:val="20"/>
                <w:lang w:val="en-US"/>
              </w:rPr>
              <w:t xml:space="preserve">, M., &amp; </w:t>
            </w:r>
            <w:proofErr w:type="spellStart"/>
            <w:r w:rsidRPr="00403905">
              <w:rPr>
                <w:rFonts w:ascii="Times New Roman" w:hAnsi="Times New Roman" w:cs="Times New Roman"/>
                <w:sz w:val="20"/>
                <w:szCs w:val="20"/>
                <w:lang w:val="en-US"/>
              </w:rPr>
              <w:t>Mouillot</w:t>
            </w:r>
            <w:proofErr w:type="spellEnd"/>
            <w:r w:rsidRPr="00403905">
              <w:rPr>
                <w:rFonts w:ascii="Times New Roman" w:hAnsi="Times New Roman" w:cs="Times New Roman"/>
                <w:sz w:val="20"/>
                <w:szCs w:val="20"/>
                <w:lang w:val="en-US"/>
              </w:rPr>
              <w:t xml:space="preserve">, D. (2016). </w:t>
            </w:r>
            <w:r w:rsidRPr="00104E03">
              <w:rPr>
                <w:rFonts w:ascii="Times New Roman" w:hAnsi="Times New Roman" w:cs="Times New Roman"/>
                <w:sz w:val="20"/>
                <w:szCs w:val="20"/>
                <w:lang w:val="en-US"/>
              </w:rPr>
              <w:t>Unexpected high vulnerability of functions in wilderness areas: Evidence from coral reef fishes. Proceedings of the Royal Society B: Biological Sciences, 283(1844). https://doi.org/10.1098/rspb.2016.0128</w:t>
            </w:r>
          </w:p>
        </w:tc>
      </w:tr>
      <w:tr w:rsidR="00E76B22" w:rsidRPr="00104E03" w14:paraId="25F7E016" w14:textId="77777777" w:rsidTr="00FB1B20">
        <w:tc>
          <w:tcPr>
            <w:tcW w:w="0" w:type="auto"/>
          </w:tcPr>
          <w:p w14:paraId="4ABA2610"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19</w:t>
            </w:r>
          </w:p>
        </w:tc>
        <w:tc>
          <w:tcPr>
            <w:tcW w:w="0" w:type="auto"/>
          </w:tcPr>
          <w:p w14:paraId="6253051C" w14:textId="77777777" w:rsidR="00E76B22" w:rsidRPr="00104E03" w:rsidRDefault="00E76B22" w:rsidP="00FB1B20">
            <w:pPr>
              <w:rPr>
                <w:rFonts w:ascii="Times New Roman" w:hAnsi="Times New Roman" w:cs="Times New Roman"/>
                <w:sz w:val="20"/>
                <w:szCs w:val="20"/>
              </w:rPr>
            </w:pPr>
            <w:proofErr w:type="spellStart"/>
            <w:r w:rsidRPr="00104E03">
              <w:rPr>
                <w:rFonts w:ascii="Times New Roman" w:hAnsi="Times New Roman" w:cs="Times New Roman"/>
                <w:sz w:val="20"/>
                <w:szCs w:val="20"/>
                <w:lang w:val="en-US"/>
              </w:rPr>
              <w:t>Cleguer</w:t>
            </w:r>
            <w:proofErr w:type="spellEnd"/>
            <w:r w:rsidRPr="00104E03">
              <w:rPr>
                <w:rFonts w:ascii="Times New Roman" w:hAnsi="Times New Roman" w:cs="Times New Roman"/>
                <w:sz w:val="20"/>
                <w:szCs w:val="20"/>
                <w:lang w:val="en-US"/>
              </w:rPr>
              <w:t xml:space="preserve">, C., Garrigue, C., &amp; Marsh, H. (2020). Dugong (Dugong dugon) movements and habitat use in a coral reef lagoonal ecosystem. </w:t>
            </w:r>
            <w:proofErr w:type="spellStart"/>
            <w:r w:rsidRPr="00104E03">
              <w:rPr>
                <w:rFonts w:ascii="Times New Roman" w:hAnsi="Times New Roman" w:cs="Times New Roman"/>
                <w:sz w:val="20"/>
                <w:szCs w:val="20"/>
              </w:rPr>
              <w:t>Endangered</w:t>
            </w:r>
            <w:proofErr w:type="spellEnd"/>
            <w:r w:rsidRPr="00104E03">
              <w:rPr>
                <w:rFonts w:ascii="Times New Roman" w:hAnsi="Times New Roman" w:cs="Times New Roman"/>
                <w:sz w:val="20"/>
                <w:szCs w:val="20"/>
              </w:rPr>
              <w:t xml:space="preserve"> </w:t>
            </w:r>
            <w:proofErr w:type="spellStart"/>
            <w:r w:rsidRPr="00104E03">
              <w:rPr>
                <w:rFonts w:ascii="Times New Roman" w:hAnsi="Times New Roman" w:cs="Times New Roman"/>
                <w:sz w:val="20"/>
                <w:szCs w:val="20"/>
              </w:rPr>
              <w:t>Species</w:t>
            </w:r>
            <w:proofErr w:type="spellEnd"/>
            <w:r w:rsidRPr="00104E03">
              <w:rPr>
                <w:rFonts w:ascii="Times New Roman" w:hAnsi="Times New Roman" w:cs="Times New Roman"/>
                <w:sz w:val="20"/>
                <w:szCs w:val="20"/>
              </w:rPr>
              <w:t xml:space="preserve"> Research, 43, 167–181. https://doi.org/10.3354/esr01061</w:t>
            </w:r>
          </w:p>
        </w:tc>
      </w:tr>
      <w:tr w:rsidR="00E76B22" w:rsidRPr="00D70826" w14:paraId="0D60BCFA" w14:textId="77777777" w:rsidTr="00FB1B20">
        <w:tc>
          <w:tcPr>
            <w:tcW w:w="0" w:type="auto"/>
          </w:tcPr>
          <w:p w14:paraId="315C6876"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20</w:t>
            </w:r>
          </w:p>
        </w:tc>
        <w:tc>
          <w:tcPr>
            <w:tcW w:w="0" w:type="auto"/>
          </w:tcPr>
          <w:p w14:paraId="412040BF" w14:textId="77777777" w:rsidR="00E76B22" w:rsidRPr="00104E03" w:rsidRDefault="00E76B22" w:rsidP="00FB1B20">
            <w:pPr>
              <w:rPr>
                <w:rFonts w:ascii="Times New Roman" w:hAnsi="Times New Roman" w:cs="Times New Roman"/>
                <w:sz w:val="20"/>
                <w:szCs w:val="20"/>
                <w:lang w:val="en-US"/>
              </w:rPr>
            </w:pPr>
            <w:proofErr w:type="spellStart"/>
            <w:r w:rsidRPr="00403905">
              <w:rPr>
                <w:rFonts w:ascii="Times New Roman" w:hAnsi="Times New Roman" w:cs="Times New Roman"/>
                <w:sz w:val="20"/>
                <w:szCs w:val="20"/>
                <w:lang w:val="en-US"/>
              </w:rPr>
              <w:t>Bambridge</w:t>
            </w:r>
            <w:proofErr w:type="spellEnd"/>
            <w:r w:rsidRPr="00403905">
              <w:rPr>
                <w:rFonts w:ascii="Times New Roman" w:hAnsi="Times New Roman" w:cs="Times New Roman"/>
                <w:sz w:val="20"/>
                <w:szCs w:val="20"/>
                <w:lang w:val="en-US"/>
              </w:rPr>
              <w:t xml:space="preserve">, T., </w:t>
            </w:r>
            <w:proofErr w:type="spellStart"/>
            <w:r w:rsidRPr="00403905">
              <w:rPr>
                <w:rFonts w:ascii="Times New Roman" w:hAnsi="Times New Roman" w:cs="Times New Roman"/>
                <w:sz w:val="20"/>
                <w:szCs w:val="20"/>
                <w:lang w:val="en-US"/>
              </w:rPr>
              <w:t>Chlous</w:t>
            </w:r>
            <w:proofErr w:type="spellEnd"/>
            <w:r w:rsidRPr="00403905">
              <w:rPr>
                <w:rFonts w:ascii="Times New Roman" w:hAnsi="Times New Roman" w:cs="Times New Roman"/>
                <w:sz w:val="20"/>
                <w:szCs w:val="20"/>
                <w:lang w:val="en-US"/>
              </w:rPr>
              <w:t xml:space="preserve">, F., D’Arcy, P., </w:t>
            </w:r>
            <w:proofErr w:type="spellStart"/>
            <w:r w:rsidRPr="00403905">
              <w:rPr>
                <w:rFonts w:ascii="Times New Roman" w:hAnsi="Times New Roman" w:cs="Times New Roman"/>
                <w:sz w:val="20"/>
                <w:szCs w:val="20"/>
                <w:lang w:val="en-US"/>
              </w:rPr>
              <w:t>Claudet</w:t>
            </w:r>
            <w:proofErr w:type="spellEnd"/>
            <w:r w:rsidRPr="00403905">
              <w:rPr>
                <w:rFonts w:ascii="Times New Roman" w:hAnsi="Times New Roman" w:cs="Times New Roman"/>
                <w:sz w:val="20"/>
                <w:szCs w:val="20"/>
                <w:lang w:val="en-US"/>
              </w:rPr>
              <w:t>, J., Pascal, N., Reynaud, S., Rodolfo-</w:t>
            </w:r>
            <w:proofErr w:type="spellStart"/>
            <w:r w:rsidRPr="00403905">
              <w:rPr>
                <w:rFonts w:ascii="Times New Roman" w:hAnsi="Times New Roman" w:cs="Times New Roman"/>
                <w:sz w:val="20"/>
                <w:szCs w:val="20"/>
                <w:lang w:val="en-US"/>
              </w:rPr>
              <w:t>Metalpa</w:t>
            </w:r>
            <w:proofErr w:type="spellEnd"/>
            <w:r w:rsidRPr="00403905">
              <w:rPr>
                <w:rFonts w:ascii="Times New Roman" w:hAnsi="Times New Roman" w:cs="Times New Roman"/>
                <w:sz w:val="20"/>
                <w:szCs w:val="20"/>
                <w:lang w:val="en-US"/>
              </w:rPr>
              <w:t xml:space="preserve">, R., </w:t>
            </w:r>
            <w:proofErr w:type="spellStart"/>
            <w:r w:rsidRPr="00403905">
              <w:rPr>
                <w:rFonts w:ascii="Times New Roman" w:hAnsi="Times New Roman" w:cs="Times New Roman"/>
                <w:sz w:val="20"/>
                <w:szCs w:val="20"/>
                <w:lang w:val="en-US"/>
              </w:rPr>
              <w:t>Tambutté</w:t>
            </w:r>
            <w:proofErr w:type="spellEnd"/>
            <w:r w:rsidRPr="00403905">
              <w:rPr>
                <w:rFonts w:ascii="Times New Roman" w:hAnsi="Times New Roman" w:cs="Times New Roman"/>
                <w:sz w:val="20"/>
                <w:szCs w:val="20"/>
                <w:lang w:val="en-US"/>
              </w:rPr>
              <w:t xml:space="preserve">, S., </w:t>
            </w:r>
            <w:proofErr w:type="spellStart"/>
            <w:r w:rsidRPr="00403905">
              <w:rPr>
                <w:rFonts w:ascii="Times New Roman" w:hAnsi="Times New Roman" w:cs="Times New Roman"/>
                <w:sz w:val="20"/>
                <w:szCs w:val="20"/>
                <w:lang w:val="en-US"/>
              </w:rPr>
              <w:t>Thomassin</w:t>
            </w:r>
            <w:proofErr w:type="spellEnd"/>
            <w:r w:rsidRPr="00403905">
              <w:rPr>
                <w:rFonts w:ascii="Times New Roman" w:hAnsi="Times New Roman" w:cs="Times New Roman"/>
                <w:sz w:val="20"/>
                <w:szCs w:val="20"/>
                <w:lang w:val="en-US"/>
              </w:rPr>
              <w:t xml:space="preserve">, A., &amp; Virto, L. R. (2019). </w:t>
            </w:r>
            <w:r w:rsidRPr="00104E03">
              <w:rPr>
                <w:rFonts w:ascii="Times New Roman" w:hAnsi="Times New Roman" w:cs="Times New Roman"/>
                <w:sz w:val="20"/>
                <w:szCs w:val="20"/>
                <w:lang w:val="en-US"/>
              </w:rPr>
              <w:t xml:space="preserve">Society-based solutions to coral reef threats in </w:t>
            </w:r>
            <w:proofErr w:type="spellStart"/>
            <w:r w:rsidRPr="00104E03">
              <w:rPr>
                <w:rFonts w:ascii="Times New Roman" w:hAnsi="Times New Roman" w:cs="Times New Roman"/>
                <w:sz w:val="20"/>
                <w:szCs w:val="20"/>
                <w:lang w:val="en-US"/>
              </w:rPr>
              <w:t>french</w:t>
            </w:r>
            <w:proofErr w:type="spellEnd"/>
            <w:r w:rsidRPr="00104E03">
              <w:rPr>
                <w:rFonts w:ascii="Times New Roman" w:hAnsi="Times New Roman" w:cs="Times New Roman"/>
                <w:sz w:val="20"/>
                <w:szCs w:val="20"/>
                <w:lang w:val="en-US"/>
              </w:rPr>
              <w:t xml:space="preserve"> pacific territories. Regional Studies in Marine Science, 29. https://doi.org/10.1016/j.rsma.2019.100667</w:t>
            </w:r>
          </w:p>
        </w:tc>
      </w:tr>
      <w:tr w:rsidR="00E76B22" w:rsidRPr="00D70826" w14:paraId="317BD3DF" w14:textId="77777777" w:rsidTr="00FB1B20">
        <w:tc>
          <w:tcPr>
            <w:tcW w:w="0" w:type="auto"/>
          </w:tcPr>
          <w:p w14:paraId="533E7146"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21</w:t>
            </w:r>
          </w:p>
        </w:tc>
        <w:tc>
          <w:tcPr>
            <w:tcW w:w="0" w:type="auto"/>
          </w:tcPr>
          <w:p w14:paraId="1D8C7BF3" w14:textId="77777777" w:rsidR="00E76B22" w:rsidRPr="00104E03" w:rsidRDefault="00E76B22" w:rsidP="00FB1B20">
            <w:pPr>
              <w:rPr>
                <w:rFonts w:ascii="Times New Roman" w:hAnsi="Times New Roman" w:cs="Times New Roman"/>
                <w:sz w:val="20"/>
                <w:szCs w:val="20"/>
                <w:lang w:val="en-US"/>
              </w:rPr>
            </w:pPr>
            <w:proofErr w:type="spellStart"/>
            <w:r w:rsidRPr="00403905">
              <w:rPr>
                <w:rFonts w:ascii="Times New Roman" w:hAnsi="Times New Roman" w:cs="Times New Roman"/>
                <w:sz w:val="20"/>
                <w:szCs w:val="20"/>
                <w:lang w:val="en-US"/>
              </w:rPr>
              <w:t>Payri</w:t>
            </w:r>
            <w:proofErr w:type="spellEnd"/>
            <w:r w:rsidRPr="00403905">
              <w:rPr>
                <w:rFonts w:ascii="Times New Roman" w:hAnsi="Times New Roman" w:cs="Times New Roman"/>
                <w:sz w:val="20"/>
                <w:szCs w:val="20"/>
                <w:lang w:val="en-US"/>
              </w:rPr>
              <w:t xml:space="preserve">, C. E., Allain, V., </w:t>
            </w:r>
            <w:proofErr w:type="spellStart"/>
            <w:r w:rsidRPr="00403905">
              <w:rPr>
                <w:rFonts w:ascii="Times New Roman" w:hAnsi="Times New Roman" w:cs="Times New Roman"/>
                <w:sz w:val="20"/>
                <w:szCs w:val="20"/>
                <w:lang w:val="en-US"/>
              </w:rPr>
              <w:t>Aucan</w:t>
            </w:r>
            <w:proofErr w:type="spellEnd"/>
            <w:r w:rsidRPr="00403905">
              <w:rPr>
                <w:rFonts w:ascii="Times New Roman" w:hAnsi="Times New Roman" w:cs="Times New Roman"/>
                <w:sz w:val="20"/>
                <w:szCs w:val="20"/>
                <w:lang w:val="en-US"/>
              </w:rPr>
              <w:t xml:space="preserve">, J., David, C., David, V., </w:t>
            </w:r>
            <w:proofErr w:type="spellStart"/>
            <w:r w:rsidRPr="00403905">
              <w:rPr>
                <w:rFonts w:ascii="Times New Roman" w:hAnsi="Times New Roman" w:cs="Times New Roman"/>
                <w:sz w:val="20"/>
                <w:szCs w:val="20"/>
                <w:lang w:val="en-US"/>
              </w:rPr>
              <w:t>Dutheil</w:t>
            </w:r>
            <w:proofErr w:type="spellEnd"/>
            <w:r w:rsidRPr="00403905">
              <w:rPr>
                <w:rFonts w:ascii="Times New Roman" w:hAnsi="Times New Roman" w:cs="Times New Roman"/>
                <w:sz w:val="20"/>
                <w:szCs w:val="20"/>
                <w:lang w:val="en-US"/>
              </w:rPr>
              <w:t xml:space="preserve">, C., </w:t>
            </w:r>
            <w:proofErr w:type="spellStart"/>
            <w:r w:rsidRPr="00403905">
              <w:rPr>
                <w:rFonts w:ascii="Times New Roman" w:hAnsi="Times New Roman" w:cs="Times New Roman"/>
                <w:sz w:val="20"/>
                <w:szCs w:val="20"/>
                <w:lang w:val="en-US"/>
              </w:rPr>
              <w:t>Loubersac</w:t>
            </w:r>
            <w:proofErr w:type="spellEnd"/>
            <w:r w:rsidRPr="00403905">
              <w:rPr>
                <w:rFonts w:ascii="Times New Roman" w:hAnsi="Times New Roman" w:cs="Times New Roman"/>
                <w:sz w:val="20"/>
                <w:szCs w:val="20"/>
                <w:lang w:val="en-US"/>
              </w:rPr>
              <w:t xml:space="preserve">, L., Menkes, C., Pelletier, B., </w:t>
            </w:r>
            <w:proofErr w:type="spellStart"/>
            <w:r w:rsidRPr="00403905">
              <w:rPr>
                <w:rFonts w:ascii="Times New Roman" w:hAnsi="Times New Roman" w:cs="Times New Roman"/>
                <w:sz w:val="20"/>
                <w:szCs w:val="20"/>
                <w:lang w:val="en-US"/>
              </w:rPr>
              <w:t>Pestana</w:t>
            </w:r>
            <w:proofErr w:type="spellEnd"/>
            <w:r w:rsidRPr="00403905">
              <w:rPr>
                <w:rFonts w:ascii="Times New Roman" w:hAnsi="Times New Roman" w:cs="Times New Roman"/>
                <w:sz w:val="20"/>
                <w:szCs w:val="20"/>
                <w:lang w:val="en-US"/>
              </w:rPr>
              <w:t xml:space="preserve">, G., &amp; </w:t>
            </w:r>
            <w:proofErr w:type="spellStart"/>
            <w:r w:rsidRPr="00403905">
              <w:rPr>
                <w:rFonts w:ascii="Times New Roman" w:hAnsi="Times New Roman" w:cs="Times New Roman"/>
                <w:sz w:val="20"/>
                <w:szCs w:val="20"/>
                <w:lang w:val="en-US"/>
              </w:rPr>
              <w:t>Samadi</w:t>
            </w:r>
            <w:proofErr w:type="spellEnd"/>
            <w:r w:rsidRPr="00403905">
              <w:rPr>
                <w:rFonts w:ascii="Times New Roman" w:hAnsi="Times New Roman" w:cs="Times New Roman"/>
                <w:sz w:val="20"/>
                <w:szCs w:val="20"/>
                <w:lang w:val="en-US"/>
              </w:rPr>
              <w:t xml:space="preserve">, S. (2019). </w:t>
            </w:r>
            <w:r w:rsidRPr="00104E03">
              <w:rPr>
                <w:rFonts w:ascii="Times New Roman" w:hAnsi="Times New Roman" w:cs="Times New Roman"/>
                <w:sz w:val="20"/>
                <w:szCs w:val="20"/>
                <w:lang w:val="en-US"/>
              </w:rPr>
              <w:t>New Caledonia. In World Seas: An Environmental Evaluation, 593–618. Elsevier. https://doi.org/10.1016/B978-0-08-100853-9.00035-X</w:t>
            </w:r>
          </w:p>
        </w:tc>
      </w:tr>
      <w:tr w:rsidR="00E76B22" w:rsidRPr="00104E03" w14:paraId="0DF3C6A3" w14:textId="77777777" w:rsidTr="00FB1B20">
        <w:tc>
          <w:tcPr>
            <w:tcW w:w="0" w:type="auto"/>
          </w:tcPr>
          <w:p w14:paraId="767BED7F"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22</w:t>
            </w:r>
          </w:p>
        </w:tc>
        <w:tc>
          <w:tcPr>
            <w:tcW w:w="0" w:type="auto"/>
          </w:tcPr>
          <w:p w14:paraId="0B531907" w14:textId="77777777" w:rsidR="00E76B22" w:rsidRPr="00104E03" w:rsidRDefault="00E76B22" w:rsidP="00FB1B20">
            <w:pPr>
              <w:rPr>
                <w:rFonts w:ascii="Times New Roman" w:hAnsi="Times New Roman" w:cs="Times New Roman"/>
                <w:sz w:val="20"/>
                <w:szCs w:val="20"/>
              </w:rPr>
            </w:pPr>
            <w:proofErr w:type="spellStart"/>
            <w:r w:rsidRPr="00104E03">
              <w:rPr>
                <w:rFonts w:ascii="Times New Roman" w:hAnsi="Times New Roman" w:cs="Times New Roman"/>
                <w:sz w:val="20"/>
                <w:szCs w:val="20"/>
                <w:lang w:val="en-US"/>
              </w:rPr>
              <w:t>Dacks</w:t>
            </w:r>
            <w:proofErr w:type="spellEnd"/>
            <w:r w:rsidRPr="00104E03">
              <w:rPr>
                <w:rFonts w:ascii="Times New Roman" w:hAnsi="Times New Roman" w:cs="Times New Roman"/>
                <w:sz w:val="20"/>
                <w:szCs w:val="20"/>
                <w:lang w:val="en-US"/>
              </w:rPr>
              <w:t xml:space="preserve">, R., </w:t>
            </w:r>
            <w:proofErr w:type="spellStart"/>
            <w:r w:rsidRPr="00104E03">
              <w:rPr>
                <w:rFonts w:ascii="Times New Roman" w:hAnsi="Times New Roman" w:cs="Times New Roman"/>
                <w:sz w:val="20"/>
                <w:szCs w:val="20"/>
                <w:lang w:val="en-US"/>
              </w:rPr>
              <w:t>Ticktin</w:t>
            </w:r>
            <w:proofErr w:type="spellEnd"/>
            <w:r w:rsidRPr="00104E03">
              <w:rPr>
                <w:rFonts w:ascii="Times New Roman" w:hAnsi="Times New Roman" w:cs="Times New Roman"/>
                <w:sz w:val="20"/>
                <w:szCs w:val="20"/>
                <w:lang w:val="en-US"/>
              </w:rPr>
              <w:t xml:space="preserve">, T., Jupiter, S. D., &amp; Friedlander, A. M. (2020). Investigating the Role of Fish and Fishing in Sharing Networks to Build Resilience in Coral Reef Social-Ecological Systems. </w:t>
            </w:r>
            <w:proofErr w:type="spellStart"/>
            <w:r w:rsidRPr="00104E03">
              <w:rPr>
                <w:rFonts w:ascii="Times New Roman" w:hAnsi="Times New Roman" w:cs="Times New Roman"/>
                <w:sz w:val="20"/>
                <w:szCs w:val="20"/>
              </w:rPr>
              <w:t>Coastal</w:t>
            </w:r>
            <w:proofErr w:type="spellEnd"/>
            <w:r w:rsidRPr="00104E03">
              <w:rPr>
                <w:rFonts w:ascii="Times New Roman" w:hAnsi="Times New Roman" w:cs="Times New Roman"/>
                <w:sz w:val="20"/>
                <w:szCs w:val="20"/>
              </w:rPr>
              <w:t xml:space="preserve"> Management, 48(3), 165–187. https://doi.org/10.1080/08920753.2020.1747911</w:t>
            </w:r>
          </w:p>
        </w:tc>
      </w:tr>
      <w:tr w:rsidR="00E76B22" w:rsidRPr="00104E03" w14:paraId="703F25C4" w14:textId="77777777" w:rsidTr="00FB1B20">
        <w:tc>
          <w:tcPr>
            <w:tcW w:w="0" w:type="auto"/>
          </w:tcPr>
          <w:p w14:paraId="5C180B51"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23</w:t>
            </w:r>
          </w:p>
        </w:tc>
        <w:tc>
          <w:tcPr>
            <w:tcW w:w="0" w:type="auto"/>
          </w:tcPr>
          <w:p w14:paraId="217713CB"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Bao, K., &amp; Drew, J. (2017). Traditional ecological knowledge, shifting baselines, and conservation of Fijian </w:t>
            </w:r>
            <w:proofErr w:type="spellStart"/>
            <w:r w:rsidRPr="00104E03">
              <w:rPr>
                <w:rFonts w:ascii="Times New Roman" w:hAnsi="Times New Roman" w:cs="Times New Roman"/>
                <w:sz w:val="20"/>
                <w:szCs w:val="20"/>
                <w:lang w:val="en-US"/>
              </w:rPr>
              <w:t>molluscs</w:t>
            </w:r>
            <w:proofErr w:type="spellEnd"/>
            <w:r w:rsidRPr="00104E03">
              <w:rPr>
                <w:rFonts w:ascii="Times New Roman" w:hAnsi="Times New Roman" w:cs="Times New Roman"/>
                <w:sz w:val="20"/>
                <w:szCs w:val="20"/>
                <w:lang w:val="en-US"/>
              </w:rPr>
              <w:t xml:space="preserve">. </w:t>
            </w:r>
            <w:r w:rsidRPr="00104E03">
              <w:rPr>
                <w:rFonts w:ascii="Times New Roman" w:hAnsi="Times New Roman" w:cs="Times New Roman"/>
                <w:sz w:val="20"/>
                <w:szCs w:val="20"/>
              </w:rPr>
              <w:t xml:space="preserve">Pacific </w:t>
            </w:r>
            <w:proofErr w:type="spellStart"/>
            <w:r w:rsidRPr="00104E03">
              <w:rPr>
                <w:rFonts w:ascii="Times New Roman" w:hAnsi="Times New Roman" w:cs="Times New Roman"/>
                <w:sz w:val="20"/>
                <w:szCs w:val="20"/>
              </w:rPr>
              <w:t>Conservation</w:t>
            </w:r>
            <w:proofErr w:type="spellEnd"/>
            <w:r w:rsidRPr="00104E03">
              <w:rPr>
                <w:rFonts w:ascii="Times New Roman" w:hAnsi="Times New Roman" w:cs="Times New Roman"/>
                <w:sz w:val="20"/>
                <w:szCs w:val="20"/>
              </w:rPr>
              <w:t xml:space="preserve"> </w:t>
            </w:r>
            <w:proofErr w:type="spellStart"/>
            <w:r w:rsidRPr="00104E03">
              <w:rPr>
                <w:rFonts w:ascii="Times New Roman" w:hAnsi="Times New Roman" w:cs="Times New Roman"/>
                <w:sz w:val="20"/>
                <w:szCs w:val="20"/>
              </w:rPr>
              <w:t>Biology</w:t>
            </w:r>
            <w:proofErr w:type="spellEnd"/>
            <w:r w:rsidRPr="00104E03">
              <w:rPr>
                <w:rFonts w:ascii="Times New Roman" w:hAnsi="Times New Roman" w:cs="Times New Roman"/>
                <w:sz w:val="20"/>
                <w:szCs w:val="20"/>
              </w:rPr>
              <w:t>, 23(1), 81–87. https://doi.org/10.1071/PC16016</w:t>
            </w:r>
          </w:p>
        </w:tc>
      </w:tr>
      <w:tr w:rsidR="00E76B22" w:rsidRPr="00104E03" w14:paraId="7DC2A7F2" w14:textId="77777777" w:rsidTr="00FB1B20">
        <w:tc>
          <w:tcPr>
            <w:tcW w:w="0" w:type="auto"/>
          </w:tcPr>
          <w:p w14:paraId="4198B3EF"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24</w:t>
            </w:r>
          </w:p>
        </w:tc>
        <w:tc>
          <w:tcPr>
            <w:tcW w:w="0" w:type="auto"/>
          </w:tcPr>
          <w:p w14:paraId="1A3BA8AD"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Clements, C. S., &amp; Hay, M. E. (2017). Size matters: Predator outbreaks threaten foundation species in small Marine Protected Areas. </w:t>
            </w:r>
            <w:r w:rsidRPr="00104E03">
              <w:rPr>
                <w:rFonts w:ascii="Times New Roman" w:hAnsi="Times New Roman" w:cs="Times New Roman"/>
                <w:sz w:val="20"/>
                <w:szCs w:val="20"/>
              </w:rPr>
              <w:t>PLOS ONE, 12(2). https://doi.org/10.1371/journal.pone.0171569</w:t>
            </w:r>
          </w:p>
        </w:tc>
      </w:tr>
      <w:tr w:rsidR="00E76B22" w:rsidRPr="00104E03" w14:paraId="6E69AC13" w14:textId="77777777" w:rsidTr="00FB1B20">
        <w:tc>
          <w:tcPr>
            <w:tcW w:w="0" w:type="auto"/>
          </w:tcPr>
          <w:p w14:paraId="2FB1EA79"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26</w:t>
            </w:r>
          </w:p>
        </w:tc>
        <w:tc>
          <w:tcPr>
            <w:tcW w:w="0" w:type="auto"/>
          </w:tcPr>
          <w:p w14:paraId="577CEBAA" w14:textId="77777777" w:rsidR="00E76B22" w:rsidRPr="00104E03" w:rsidRDefault="00E76B22" w:rsidP="00FB1B20">
            <w:pPr>
              <w:rPr>
                <w:rFonts w:ascii="Times New Roman" w:hAnsi="Times New Roman" w:cs="Times New Roman"/>
                <w:sz w:val="20"/>
                <w:szCs w:val="20"/>
                <w:lang w:val="en-US"/>
              </w:rPr>
            </w:pPr>
            <w:r w:rsidRPr="00403905">
              <w:rPr>
                <w:rFonts w:ascii="Times New Roman" w:hAnsi="Times New Roman" w:cs="Times New Roman"/>
                <w:sz w:val="20"/>
                <w:szCs w:val="20"/>
                <w:lang w:val="en-US"/>
              </w:rPr>
              <w:t xml:space="preserve">Gurney, G. G., Darling, E. S., Jupiter, S. D., </w:t>
            </w:r>
            <w:proofErr w:type="spellStart"/>
            <w:r w:rsidRPr="00403905">
              <w:rPr>
                <w:rFonts w:ascii="Times New Roman" w:hAnsi="Times New Roman" w:cs="Times New Roman"/>
                <w:sz w:val="20"/>
                <w:szCs w:val="20"/>
                <w:lang w:val="en-US"/>
              </w:rPr>
              <w:t>Mangubhai</w:t>
            </w:r>
            <w:proofErr w:type="spellEnd"/>
            <w:r w:rsidRPr="00403905">
              <w:rPr>
                <w:rFonts w:ascii="Times New Roman" w:hAnsi="Times New Roman" w:cs="Times New Roman"/>
                <w:sz w:val="20"/>
                <w:szCs w:val="20"/>
                <w:lang w:val="en-US"/>
              </w:rPr>
              <w:t xml:space="preserve">, S., McClanahan, T. R., Lestari, P., </w:t>
            </w:r>
            <w:proofErr w:type="spellStart"/>
            <w:r w:rsidRPr="00403905">
              <w:rPr>
                <w:rFonts w:ascii="Times New Roman" w:hAnsi="Times New Roman" w:cs="Times New Roman"/>
                <w:sz w:val="20"/>
                <w:szCs w:val="20"/>
                <w:lang w:val="en-US"/>
              </w:rPr>
              <w:t>Pardede</w:t>
            </w:r>
            <w:proofErr w:type="spellEnd"/>
            <w:r w:rsidRPr="00403905">
              <w:rPr>
                <w:rFonts w:ascii="Times New Roman" w:hAnsi="Times New Roman" w:cs="Times New Roman"/>
                <w:sz w:val="20"/>
                <w:szCs w:val="20"/>
                <w:lang w:val="en-US"/>
              </w:rPr>
              <w:t xml:space="preserve">, S., Campbell, S. J., Fox, M., </w:t>
            </w:r>
            <w:proofErr w:type="spellStart"/>
            <w:r w:rsidRPr="00403905">
              <w:rPr>
                <w:rFonts w:ascii="Times New Roman" w:hAnsi="Times New Roman" w:cs="Times New Roman"/>
                <w:sz w:val="20"/>
                <w:szCs w:val="20"/>
                <w:lang w:val="en-US"/>
              </w:rPr>
              <w:t>Naisilisili</w:t>
            </w:r>
            <w:proofErr w:type="spellEnd"/>
            <w:r w:rsidRPr="00403905">
              <w:rPr>
                <w:rFonts w:ascii="Times New Roman" w:hAnsi="Times New Roman" w:cs="Times New Roman"/>
                <w:sz w:val="20"/>
                <w:szCs w:val="20"/>
                <w:lang w:val="en-US"/>
              </w:rPr>
              <w:t xml:space="preserve">, W., </w:t>
            </w:r>
            <w:proofErr w:type="spellStart"/>
            <w:r w:rsidRPr="00403905">
              <w:rPr>
                <w:rFonts w:ascii="Times New Roman" w:hAnsi="Times New Roman" w:cs="Times New Roman"/>
                <w:sz w:val="20"/>
                <w:szCs w:val="20"/>
                <w:lang w:val="en-US"/>
              </w:rPr>
              <w:t>Muthiga</w:t>
            </w:r>
            <w:proofErr w:type="spellEnd"/>
            <w:r w:rsidRPr="00403905">
              <w:rPr>
                <w:rFonts w:ascii="Times New Roman" w:hAnsi="Times New Roman" w:cs="Times New Roman"/>
                <w:sz w:val="20"/>
                <w:szCs w:val="20"/>
                <w:lang w:val="en-US"/>
              </w:rPr>
              <w:t xml:space="preserve">, N. A., </w:t>
            </w:r>
            <w:proofErr w:type="spellStart"/>
            <w:r w:rsidRPr="00403905">
              <w:rPr>
                <w:rFonts w:ascii="Times New Roman" w:hAnsi="Times New Roman" w:cs="Times New Roman"/>
                <w:sz w:val="20"/>
                <w:szCs w:val="20"/>
                <w:lang w:val="en-US"/>
              </w:rPr>
              <w:t>D’agata</w:t>
            </w:r>
            <w:proofErr w:type="spellEnd"/>
            <w:r w:rsidRPr="00403905">
              <w:rPr>
                <w:rFonts w:ascii="Times New Roman" w:hAnsi="Times New Roman" w:cs="Times New Roman"/>
                <w:sz w:val="20"/>
                <w:szCs w:val="20"/>
                <w:lang w:val="en-US"/>
              </w:rPr>
              <w:t xml:space="preserve">, S., Holmes, K. E., &amp; Rossi, N. A. (2019). </w:t>
            </w:r>
            <w:r w:rsidRPr="00104E03">
              <w:rPr>
                <w:rFonts w:ascii="Times New Roman" w:hAnsi="Times New Roman" w:cs="Times New Roman"/>
                <w:sz w:val="20"/>
                <w:szCs w:val="20"/>
                <w:lang w:val="en-US"/>
              </w:rPr>
              <w:t xml:space="preserve">Implementing a social-ecological systems framework for conservation monitoring: Lessons from a multi-country coral reef program. </w:t>
            </w:r>
            <w:r w:rsidRPr="00104E03">
              <w:rPr>
                <w:rFonts w:ascii="Times New Roman" w:hAnsi="Times New Roman" w:cs="Times New Roman"/>
                <w:sz w:val="20"/>
                <w:szCs w:val="20"/>
              </w:rPr>
              <w:t xml:space="preserve">Biological </w:t>
            </w:r>
            <w:proofErr w:type="spellStart"/>
            <w:r w:rsidRPr="00104E03">
              <w:rPr>
                <w:rFonts w:ascii="Times New Roman" w:hAnsi="Times New Roman" w:cs="Times New Roman"/>
                <w:sz w:val="20"/>
                <w:szCs w:val="20"/>
              </w:rPr>
              <w:t>Conservation</w:t>
            </w:r>
            <w:proofErr w:type="spellEnd"/>
            <w:r w:rsidRPr="00104E03">
              <w:rPr>
                <w:rFonts w:ascii="Times New Roman" w:hAnsi="Times New Roman" w:cs="Times New Roman"/>
                <w:sz w:val="20"/>
                <w:szCs w:val="20"/>
              </w:rPr>
              <w:t>, 240. https://doi.org/10.1016/j.biocon.2019.108298</w:t>
            </w:r>
          </w:p>
        </w:tc>
      </w:tr>
      <w:tr w:rsidR="00E76B22" w:rsidRPr="00104E03" w14:paraId="52F3DED1" w14:textId="77777777" w:rsidTr="00FB1B20">
        <w:tc>
          <w:tcPr>
            <w:tcW w:w="0" w:type="auto"/>
          </w:tcPr>
          <w:p w14:paraId="66FB5481"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34</w:t>
            </w:r>
          </w:p>
        </w:tc>
        <w:tc>
          <w:tcPr>
            <w:tcW w:w="0" w:type="auto"/>
          </w:tcPr>
          <w:p w14:paraId="52E5BF97" w14:textId="77777777" w:rsidR="00E76B22" w:rsidRPr="00104E03" w:rsidRDefault="00E76B22" w:rsidP="00FB1B20">
            <w:pPr>
              <w:rPr>
                <w:rFonts w:ascii="Times New Roman" w:hAnsi="Times New Roman" w:cs="Times New Roman"/>
                <w:sz w:val="20"/>
                <w:szCs w:val="20"/>
              </w:rPr>
            </w:pPr>
            <w:proofErr w:type="spellStart"/>
            <w:r w:rsidRPr="00104E03">
              <w:rPr>
                <w:rFonts w:ascii="Times New Roman" w:hAnsi="Times New Roman" w:cs="Times New Roman"/>
                <w:sz w:val="20"/>
                <w:szCs w:val="20"/>
                <w:lang w:val="en-US"/>
              </w:rPr>
              <w:t>Gairin</w:t>
            </w:r>
            <w:proofErr w:type="spellEnd"/>
            <w:r w:rsidRPr="00104E03">
              <w:rPr>
                <w:rFonts w:ascii="Times New Roman" w:hAnsi="Times New Roman" w:cs="Times New Roman"/>
                <w:sz w:val="20"/>
                <w:szCs w:val="20"/>
                <w:lang w:val="en-US"/>
              </w:rPr>
              <w:t xml:space="preserve">, E., &amp; </w:t>
            </w:r>
            <w:proofErr w:type="spellStart"/>
            <w:r w:rsidRPr="00104E03">
              <w:rPr>
                <w:rFonts w:ascii="Times New Roman" w:hAnsi="Times New Roman" w:cs="Times New Roman"/>
                <w:sz w:val="20"/>
                <w:szCs w:val="20"/>
                <w:lang w:val="en-US"/>
              </w:rPr>
              <w:t>Andréfouët</w:t>
            </w:r>
            <w:proofErr w:type="spellEnd"/>
            <w:r w:rsidRPr="00104E03">
              <w:rPr>
                <w:rFonts w:ascii="Times New Roman" w:hAnsi="Times New Roman" w:cs="Times New Roman"/>
                <w:sz w:val="20"/>
                <w:szCs w:val="20"/>
                <w:lang w:val="en-US"/>
              </w:rPr>
              <w:t xml:space="preserve">, S. (2020). Role of habitat definition on Aichi Target 11: Examples from New Caledonian coral reefs. </w:t>
            </w:r>
            <w:r w:rsidRPr="00104E03">
              <w:rPr>
                <w:rFonts w:ascii="Times New Roman" w:hAnsi="Times New Roman" w:cs="Times New Roman"/>
                <w:sz w:val="20"/>
                <w:szCs w:val="20"/>
              </w:rPr>
              <w:t>Marine Policy, 116. https://doi.org/10.1016/j.marpol.2020.103951</w:t>
            </w:r>
          </w:p>
        </w:tc>
      </w:tr>
      <w:tr w:rsidR="00E76B22" w:rsidRPr="00104E03" w14:paraId="3D52531E" w14:textId="77777777" w:rsidTr="00FB1B20">
        <w:tc>
          <w:tcPr>
            <w:tcW w:w="0" w:type="auto"/>
          </w:tcPr>
          <w:p w14:paraId="70B7E565"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35</w:t>
            </w:r>
          </w:p>
        </w:tc>
        <w:tc>
          <w:tcPr>
            <w:tcW w:w="0" w:type="auto"/>
          </w:tcPr>
          <w:p w14:paraId="59E83BFE" w14:textId="77777777" w:rsidR="00E76B22" w:rsidRPr="00104E03" w:rsidRDefault="00E76B22" w:rsidP="00FB1B20">
            <w:pPr>
              <w:rPr>
                <w:rFonts w:ascii="Times New Roman" w:hAnsi="Times New Roman" w:cs="Times New Roman"/>
                <w:sz w:val="20"/>
                <w:szCs w:val="20"/>
              </w:rPr>
            </w:pPr>
            <w:proofErr w:type="spellStart"/>
            <w:r w:rsidRPr="00104E03">
              <w:rPr>
                <w:rFonts w:ascii="Times New Roman" w:hAnsi="Times New Roman" w:cs="Times New Roman"/>
                <w:sz w:val="20"/>
                <w:szCs w:val="20"/>
                <w:lang w:val="en-US"/>
              </w:rPr>
              <w:t>Taumoepeou</w:t>
            </w:r>
            <w:proofErr w:type="spellEnd"/>
            <w:r w:rsidRPr="00104E03">
              <w:rPr>
                <w:rFonts w:ascii="Times New Roman" w:hAnsi="Times New Roman" w:cs="Times New Roman"/>
                <w:sz w:val="20"/>
                <w:szCs w:val="20"/>
                <w:lang w:val="en-US"/>
              </w:rPr>
              <w:t xml:space="preserve">, S., &amp; </w:t>
            </w:r>
            <w:proofErr w:type="spellStart"/>
            <w:r w:rsidRPr="00104E03">
              <w:rPr>
                <w:rFonts w:ascii="Times New Roman" w:hAnsi="Times New Roman" w:cs="Times New Roman"/>
                <w:sz w:val="20"/>
                <w:szCs w:val="20"/>
                <w:lang w:val="en-US"/>
              </w:rPr>
              <w:t>Pobel</w:t>
            </w:r>
            <w:proofErr w:type="spellEnd"/>
            <w:r w:rsidRPr="00104E03">
              <w:rPr>
                <w:rFonts w:ascii="Times New Roman" w:hAnsi="Times New Roman" w:cs="Times New Roman"/>
                <w:sz w:val="20"/>
                <w:szCs w:val="20"/>
                <w:lang w:val="en-US"/>
              </w:rPr>
              <w:t xml:space="preserve">, A. (2018). Coral Reefs: Impacts and sustainability in the South Pacific </w:t>
            </w:r>
            <w:proofErr w:type="spellStart"/>
            <w:r w:rsidRPr="00104E03">
              <w:rPr>
                <w:rFonts w:ascii="Times New Roman" w:hAnsi="Times New Roman" w:cs="Times New Roman"/>
                <w:sz w:val="20"/>
                <w:szCs w:val="20"/>
                <w:lang w:val="en-US"/>
              </w:rPr>
              <w:t>lslands</w:t>
            </w:r>
            <w:proofErr w:type="spellEnd"/>
            <w:r w:rsidRPr="00104E03">
              <w:rPr>
                <w:rFonts w:ascii="Times New Roman" w:hAnsi="Times New Roman" w:cs="Times New Roman"/>
                <w:sz w:val="20"/>
                <w:szCs w:val="20"/>
                <w:lang w:val="en-US"/>
              </w:rPr>
              <w:t xml:space="preserve">. </w:t>
            </w:r>
            <w:r w:rsidRPr="00104E03">
              <w:rPr>
                <w:rFonts w:ascii="Times New Roman" w:hAnsi="Times New Roman" w:cs="Times New Roman"/>
                <w:sz w:val="20"/>
                <w:szCs w:val="20"/>
              </w:rPr>
              <w:t>17–28.</w:t>
            </w:r>
          </w:p>
        </w:tc>
      </w:tr>
      <w:tr w:rsidR="00E76B22" w:rsidRPr="00104E03" w14:paraId="257590F2" w14:textId="77777777" w:rsidTr="00FB1B20">
        <w:tc>
          <w:tcPr>
            <w:tcW w:w="0" w:type="auto"/>
          </w:tcPr>
          <w:p w14:paraId="1A4B898E"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37</w:t>
            </w:r>
          </w:p>
        </w:tc>
        <w:tc>
          <w:tcPr>
            <w:tcW w:w="0" w:type="auto"/>
          </w:tcPr>
          <w:p w14:paraId="5EE8D664" w14:textId="77777777" w:rsidR="00E76B22" w:rsidRPr="00104E03" w:rsidRDefault="00E76B22" w:rsidP="00FB1B20">
            <w:pPr>
              <w:rPr>
                <w:rFonts w:ascii="Times New Roman" w:hAnsi="Times New Roman" w:cs="Times New Roman"/>
                <w:sz w:val="20"/>
                <w:szCs w:val="20"/>
              </w:rPr>
            </w:pPr>
            <w:proofErr w:type="spellStart"/>
            <w:r w:rsidRPr="00104E03">
              <w:rPr>
                <w:rFonts w:ascii="Times New Roman" w:hAnsi="Times New Roman" w:cs="Times New Roman"/>
                <w:sz w:val="20"/>
                <w:szCs w:val="20"/>
                <w:lang w:val="en-US"/>
              </w:rPr>
              <w:t>Juhel</w:t>
            </w:r>
            <w:proofErr w:type="spellEnd"/>
            <w:r w:rsidRPr="00104E03">
              <w:rPr>
                <w:rFonts w:ascii="Times New Roman" w:hAnsi="Times New Roman" w:cs="Times New Roman"/>
                <w:sz w:val="20"/>
                <w:szCs w:val="20"/>
                <w:lang w:val="en-US"/>
              </w:rPr>
              <w:t xml:space="preserve">, J.-B., </w:t>
            </w:r>
            <w:proofErr w:type="spellStart"/>
            <w:r w:rsidRPr="00104E03">
              <w:rPr>
                <w:rFonts w:ascii="Times New Roman" w:hAnsi="Times New Roman" w:cs="Times New Roman"/>
                <w:sz w:val="20"/>
                <w:szCs w:val="20"/>
                <w:lang w:val="en-US"/>
              </w:rPr>
              <w:t>Vigliola</w:t>
            </w:r>
            <w:proofErr w:type="spellEnd"/>
            <w:r w:rsidRPr="00104E03">
              <w:rPr>
                <w:rFonts w:ascii="Times New Roman" w:hAnsi="Times New Roman" w:cs="Times New Roman"/>
                <w:sz w:val="20"/>
                <w:szCs w:val="20"/>
                <w:lang w:val="en-US"/>
              </w:rPr>
              <w:t xml:space="preserve">, L., </w:t>
            </w:r>
            <w:proofErr w:type="spellStart"/>
            <w:r w:rsidRPr="00104E03">
              <w:rPr>
                <w:rFonts w:ascii="Times New Roman" w:hAnsi="Times New Roman" w:cs="Times New Roman"/>
                <w:sz w:val="20"/>
                <w:szCs w:val="20"/>
                <w:lang w:val="en-US"/>
              </w:rPr>
              <w:t>Mouillot</w:t>
            </w:r>
            <w:proofErr w:type="spellEnd"/>
            <w:r w:rsidRPr="00104E03">
              <w:rPr>
                <w:rFonts w:ascii="Times New Roman" w:hAnsi="Times New Roman" w:cs="Times New Roman"/>
                <w:sz w:val="20"/>
                <w:szCs w:val="20"/>
                <w:lang w:val="en-US"/>
              </w:rPr>
              <w:t xml:space="preserve">, D., </w:t>
            </w:r>
            <w:proofErr w:type="spellStart"/>
            <w:r w:rsidRPr="00104E03">
              <w:rPr>
                <w:rFonts w:ascii="Times New Roman" w:hAnsi="Times New Roman" w:cs="Times New Roman"/>
                <w:sz w:val="20"/>
                <w:szCs w:val="20"/>
                <w:lang w:val="en-US"/>
              </w:rPr>
              <w:t>Kulbicki</w:t>
            </w:r>
            <w:proofErr w:type="spellEnd"/>
            <w:r w:rsidRPr="00104E03">
              <w:rPr>
                <w:rFonts w:ascii="Times New Roman" w:hAnsi="Times New Roman" w:cs="Times New Roman"/>
                <w:sz w:val="20"/>
                <w:szCs w:val="20"/>
                <w:lang w:val="en-US"/>
              </w:rPr>
              <w:t xml:space="preserve">, M., </w:t>
            </w:r>
            <w:proofErr w:type="spellStart"/>
            <w:r w:rsidRPr="00104E03">
              <w:rPr>
                <w:rFonts w:ascii="Times New Roman" w:hAnsi="Times New Roman" w:cs="Times New Roman"/>
                <w:sz w:val="20"/>
                <w:szCs w:val="20"/>
                <w:lang w:val="en-US"/>
              </w:rPr>
              <w:t>Letessier</w:t>
            </w:r>
            <w:proofErr w:type="spellEnd"/>
            <w:r w:rsidRPr="00104E03">
              <w:rPr>
                <w:rFonts w:ascii="Times New Roman" w:hAnsi="Times New Roman" w:cs="Times New Roman"/>
                <w:sz w:val="20"/>
                <w:szCs w:val="20"/>
                <w:lang w:val="en-US"/>
              </w:rPr>
              <w:t xml:space="preserve">, T. B., </w:t>
            </w:r>
            <w:proofErr w:type="spellStart"/>
            <w:r w:rsidRPr="00104E03">
              <w:rPr>
                <w:rFonts w:ascii="Times New Roman" w:hAnsi="Times New Roman" w:cs="Times New Roman"/>
                <w:sz w:val="20"/>
                <w:szCs w:val="20"/>
                <w:lang w:val="en-US"/>
              </w:rPr>
              <w:t>Meeuwig</w:t>
            </w:r>
            <w:proofErr w:type="spellEnd"/>
            <w:r w:rsidRPr="00104E03">
              <w:rPr>
                <w:rFonts w:ascii="Times New Roman" w:hAnsi="Times New Roman" w:cs="Times New Roman"/>
                <w:sz w:val="20"/>
                <w:szCs w:val="20"/>
                <w:lang w:val="en-US"/>
              </w:rPr>
              <w:t xml:space="preserve">, J. J., &amp; </w:t>
            </w:r>
            <w:proofErr w:type="spellStart"/>
            <w:r w:rsidRPr="00104E03">
              <w:rPr>
                <w:rFonts w:ascii="Times New Roman" w:hAnsi="Times New Roman" w:cs="Times New Roman"/>
                <w:sz w:val="20"/>
                <w:szCs w:val="20"/>
                <w:lang w:val="en-US"/>
              </w:rPr>
              <w:t>Wantiez</w:t>
            </w:r>
            <w:proofErr w:type="spellEnd"/>
            <w:r w:rsidRPr="00104E03">
              <w:rPr>
                <w:rFonts w:ascii="Times New Roman" w:hAnsi="Times New Roman" w:cs="Times New Roman"/>
                <w:sz w:val="20"/>
                <w:szCs w:val="20"/>
                <w:lang w:val="en-US"/>
              </w:rPr>
              <w:t xml:space="preserve">, L. (2018). Reef accessibility impairs the protection of sharks. </w:t>
            </w:r>
            <w:r w:rsidRPr="00104E03">
              <w:rPr>
                <w:rFonts w:ascii="Times New Roman" w:hAnsi="Times New Roman" w:cs="Times New Roman"/>
                <w:sz w:val="20"/>
                <w:szCs w:val="20"/>
              </w:rPr>
              <w:t xml:space="preserve">Journal </w:t>
            </w:r>
            <w:proofErr w:type="spellStart"/>
            <w:r w:rsidRPr="00104E03">
              <w:rPr>
                <w:rFonts w:ascii="Times New Roman" w:hAnsi="Times New Roman" w:cs="Times New Roman"/>
                <w:sz w:val="20"/>
                <w:szCs w:val="20"/>
              </w:rPr>
              <w:t>of</w:t>
            </w:r>
            <w:proofErr w:type="spellEnd"/>
            <w:r w:rsidRPr="00104E03">
              <w:rPr>
                <w:rFonts w:ascii="Times New Roman" w:hAnsi="Times New Roman" w:cs="Times New Roman"/>
                <w:sz w:val="20"/>
                <w:szCs w:val="20"/>
              </w:rPr>
              <w:t xml:space="preserve"> Applied Ecology, 55(2), 673–683. https://doi.org/10.1111/1365-2664.13007</w:t>
            </w:r>
          </w:p>
        </w:tc>
      </w:tr>
      <w:tr w:rsidR="00E76B22" w:rsidRPr="00104E03" w14:paraId="02DA3FBA" w14:textId="77777777" w:rsidTr="00FB1B20">
        <w:tc>
          <w:tcPr>
            <w:tcW w:w="0" w:type="auto"/>
          </w:tcPr>
          <w:p w14:paraId="2A466CDB"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40</w:t>
            </w:r>
          </w:p>
        </w:tc>
        <w:tc>
          <w:tcPr>
            <w:tcW w:w="0" w:type="auto"/>
          </w:tcPr>
          <w:p w14:paraId="6ACAD856"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McKeon, M. G., &amp; Drew, J. A. (2019). Community dynamics in Fijian coral reef fish communities vary with conservation and shark-based tourism. </w:t>
            </w:r>
            <w:r w:rsidRPr="00104E03">
              <w:rPr>
                <w:rFonts w:ascii="Times New Roman" w:hAnsi="Times New Roman" w:cs="Times New Roman"/>
                <w:sz w:val="20"/>
                <w:szCs w:val="20"/>
              </w:rPr>
              <w:t xml:space="preserve">Pacific </w:t>
            </w:r>
            <w:proofErr w:type="spellStart"/>
            <w:r w:rsidRPr="00104E03">
              <w:rPr>
                <w:rFonts w:ascii="Times New Roman" w:hAnsi="Times New Roman" w:cs="Times New Roman"/>
                <w:sz w:val="20"/>
                <w:szCs w:val="20"/>
              </w:rPr>
              <w:t>Conservation</w:t>
            </w:r>
            <w:proofErr w:type="spellEnd"/>
            <w:r w:rsidRPr="00104E03">
              <w:rPr>
                <w:rFonts w:ascii="Times New Roman" w:hAnsi="Times New Roman" w:cs="Times New Roman"/>
                <w:sz w:val="20"/>
                <w:szCs w:val="20"/>
              </w:rPr>
              <w:t xml:space="preserve"> </w:t>
            </w:r>
            <w:proofErr w:type="spellStart"/>
            <w:r w:rsidRPr="00104E03">
              <w:rPr>
                <w:rFonts w:ascii="Times New Roman" w:hAnsi="Times New Roman" w:cs="Times New Roman"/>
                <w:sz w:val="20"/>
                <w:szCs w:val="20"/>
              </w:rPr>
              <w:t>Biology</w:t>
            </w:r>
            <w:proofErr w:type="spellEnd"/>
            <w:r w:rsidRPr="00104E03">
              <w:rPr>
                <w:rFonts w:ascii="Times New Roman" w:hAnsi="Times New Roman" w:cs="Times New Roman"/>
                <w:sz w:val="20"/>
                <w:szCs w:val="20"/>
              </w:rPr>
              <w:t>, 25(4). https://doi.org/10.1071/PC18045</w:t>
            </w:r>
          </w:p>
        </w:tc>
      </w:tr>
      <w:tr w:rsidR="00E76B22" w:rsidRPr="00104E03" w14:paraId="5CD2AAB0" w14:textId="77777777" w:rsidTr="00FB1B20">
        <w:tc>
          <w:tcPr>
            <w:tcW w:w="0" w:type="auto"/>
          </w:tcPr>
          <w:p w14:paraId="09CB6604"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lastRenderedPageBreak/>
              <w:t>41</w:t>
            </w:r>
          </w:p>
        </w:tc>
        <w:tc>
          <w:tcPr>
            <w:tcW w:w="0" w:type="auto"/>
          </w:tcPr>
          <w:p w14:paraId="5B1557B5"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Albert, S., </w:t>
            </w:r>
            <w:proofErr w:type="spellStart"/>
            <w:r w:rsidRPr="00104E03">
              <w:rPr>
                <w:rFonts w:ascii="Times New Roman" w:hAnsi="Times New Roman" w:cs="Times New Roman"/>
                <w:sz w:val="20"/>
                <w:szCs w:val="20"/>
                <w:lang w:val="en-US"/>
              </w:rPr>
              <w:t>Tawake</w:t>
            </w:r>
            <w:proofErr w:type="spellEnd"/>
            <w:r w:rsidRPr="00104E03">
              <w:rPr>
                <w:rFonts w:ascii="Times New Roman" w:hAnsi="Times New Roman" w:cs="Times New Roman"/>
                <w:sz w:val="20"/>
                <w:szCs w:val="20"/>
                <w:lang w:val="en-US"/>
              </w:rPr>
              <w:t xml:space="preserve">, A., </w:t>
            </w:r>
            <w:proofErr w:type="spellStart"/>
            <w:r w:rsidRPr="00104E03">
              <w:rPr>
                <w:rFonts w:ascii="Times New Roman" w:hAnsi="Times New Roman" w:cs="Times New Roman"/>
                <w:sz w:val="20"/>
                <w:szCs w:val="20"/>
                <w:lang w:val="en-US"/>
              </w:rPr>
              <w:t>Vave</w:t>
            </w:r>
            <w:proofErr w:type="spellEnd"/>
            <w:r w:rsidRPr="00104E03">
              <w:rPr>
                <w:rFonts w:ascii="Times New Roman" w:hAnsi="Times New Roman" w:cs="Times New Roman"/>
                <w:sz w:val="20"/>
                <w:szCs w:val="20"/>
                <w:lang w:val="en-US"/>
              </w:rPr>
              <w:t xml:space="preserve">, R., Fisher, P., &amp; </w:t>
            </w:r>
            <w:proofErr w:type="spellStart"/>
            <w:r w:rsidRPr="00104E03">
              <w:rPr>
                <w:rFonts w:ascii="Times New Roman" w:hAnsi="Times New Roman" w:cs="Times New Roman"/>
                <w:sz w:val="20"/>
                <w:szCs w:val="20"/>
                <w:lang w:val="en-US"/>
              </w:rPr>
              <w:t>Grinham</w:t>
            </w:r>
            <w:proofErr w:type="spellEnd"/>
            <w:r w:rsidRPr="00104E03">
              <w:rPr>
                <w:rFonts w:ascii="Times New Roman" w:hAnsi="Times New Roman" w:cs="Times New Roman"/>
                <w:sz w:val="20"/>
                <w:szCs w:val="20"/>
                <w:lang w:val="en-US"/>
              </w:rPr>
              <w:t xml:space="preserve">, A. (2016). Indicators of herbivorous fish biomass in community-based marine management areas in Fiji. </w:t>
            </w:r>
            <w:r w:rsidRPr="00104E03">
              <w:rPr>
                <w:rFonts w:ascii="Times New Roman" w:hAnsi="Times New Roman" w:cs="Times New Roman"/>
                <w:sz w:val="20"/>
                <w:szCs w:val="20"/>
              </w:rPr>
              <w:t xml:space="preserve">Pacific </w:t>
            </w:r>
            <w:proofErr w:type="spellStart"/>
            <w:r w:rsidRPr="00104E03">
              <w:rPr>
                <w:rFonts w:ascii="Times New Roman" w:hAnsi="Times New Roman" w:cs="Times New Roman"/>
                <w:sz w:val="20"/>
                <w:szCs w:val="20"/>
              </w:rPr>
              <w:t>Conservation</w:t>
            </w:r>
            <w:proofErr w:type="spellEnd"/>
            <w:r w:rsidRPr="00104E03">
              <w:rPr>
                <w:rFonts w:ascii="Times New Roman" w:hAnsi="Times New Roman" w:cs="Times New Roman"/>
                <w:sz w:val="20"/>
                <w:szCs w:val="20"/>
              </w:rPr>
              <w:t xml:space="preserve"> </w:t>
            </w:r>
            <w:proofErr w:type="spellStart"/>
            <w:r w:rsidRPr="00104E03">
              <w:rPr>
                <w:rFonts w:ascii="Times New Roman" w:hAnsi="Times New Roman" w:cs="Times New Roman"/>
                <w:sz w:val="20"/>
                <w:szCs w:val="20"/>
              </w:rPr>
              <w:t>Biology</w:t>
            </w:r>
            <w:proofErr w:type="spellEnd"/>
            <w:r w:rsidRPr="00104E03">
              <w:rPr>
                <w:rFonts w:ascii="Times New Roman" w:hAnsi="Times New Roman" w:cs="Times New Roman"/>
                <w:sz w:val="20"/>
                <w:szCs w:val="20"/>
              </w:rPr>
              <w:t>, 22(1), 20–28. https://doi.org/10.1071/PC15051</w:t>
            </w:r>
          </w:p>
        </w:tc>
      </w:tr>
      <w:tr w:rsidR="00E76B22" w:rsidRPr="00104E03" w14:paraId="16D55CA7" w14:textId="77777777" w:rsidTr="00FB1B20">
        <w:tc>
          <w:tcPr>
            <w:tcW w:w="0" w:type="auto"/>
          </w:tcPr>
          <w:p w14:paraId="18EAFABB"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42</w:t>
            </w:r>
          </w:p>
        </w:tc>
        <w:tc>
          <w:tcPr>
            <w:tcW w:w="0" w:type="auto"/>
          </w:tcPr>
          <w:p w14:paraId="09A194C7"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Cheok, J., Pressey, R. L., Weeks, R., </w:t>
            </w:r>
            <w:proofErr w:type="spellStart"/>
            <w:r w:rsidRPr="00104E03">
              <w:rPr>
                <w:rFonts w:ascii="Times New Roman" w:hAnsi="Times New Roman" w:cs="Times New Roman"/>
                <w:sz w:val="20"/>
                <w:szCs w:val="20"/>
                <w:lang w:val="en-US"/>
              </w:rPr>
              <w:t>Andréfouët</w:t>
            </w:r>
            <w:proofErr w:type="spellEnd"/>
            <w:r w:rsidRPr="00104E03">
              <w:rPr>
                <w:rFonts w:ascii="Times New Roman" w:hAnsi="Times New Roman" w:cs="Times New Roman"/>
                <w:sz w:val="20"/>
                <w:szCs w:val="20"/>
                <w:lang w:val="en-US"/>
              </w:rPr>
              <w:t xml:space="preserve">, S., &amp; Moloney, J. (2016). Sympathy for the Devil: Detailing the Effects of Planning-Unit Size, Thematic Resolution of Reef Classes, and Socioeconomic Costs on Spatial Priorities for Marine Conservation. </w:t>
            </w:r>
            <w:r w:rsidRPr="00104E03">
              <w:rPr>
                <w:rFonts w:ascii="Times New Roman" w:hAnsi="Times New Roman" w:cs="Times New Roman"/>
                <w:sz w:val="20"/>
                <w:szCs w:val="20"/>
              </w:rPr>
              <w:t>PLOS ONE, 11(11). https://doi.org/10.1371/journal.pone.0164869</w:t>
            </w:r>
          </w:p>
        </w:tc>
      </w:tr>
      <w:tr w:rsidR="00E76B22" w:rsidRPr="00104E03" w14:paraId="3277878C" w14:textId="77777777" w:rsidTr="00FB1B20">
        <w:tc>
          <w:tcPr>
            <w:tcW w:w="0" w:type="auto"/>
          </w:tcPr>
          <w:p w14:paraId="12503BA7"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48</w:t>
            </w:r>
          </w:p>
        </w:tc>
        <w:tc>
          <w:tcPr>
            <w:tcW w:w="0" w:type="auto"/>
          </w:tcPr>
          <w:p w14:paraId="2B0D2600" w14:textId="77777777" w:rsidR="00E76B22" w:rsidRPr="00104E03" w:rsidRDefault="00E76B22" w:rsidP="00FB1B20">
            <w:pPr>
              <w:rPr>
                <w:rFonts w:ascii="Times New Roman" w:hAnsi="Times New Roman" w:cs="Times New Roman"/>
                <w:sz w:val="20"/>
                <w:szCs w:val="20"/>
              </w:rPr>
            </w:pPr>
            <w:proofErr w:type="spellStart"/>
            <w:r w:rsidRPr="00E46A57">
              <w:rPr>
                <w:rFonts w:ascii="Times New Roman" w:hAnsi="Times New Roman" w:cs="Times New Roman"/>
                <w:sz w:val="20"/>
                <w:szCs w:val="20"/>
                <w:lang w:val="es-ES"/>
              </w:rPr>
              <w:t>Cacciapaglia</w:t>
            </w:r>
            <w:proofErr w:type="spellEnd"/>
            <w:r w:rsidRPr="00E46A57">
              <w:rPr>
                <w:rFonts w:ascii="Times New Roman" w:hAnsi="Times New Roman" w:cs="Times New Roman"/>
                <w:sz w:val="20"/>
                <w:szCs w:val="20"/>
                <w:lang w:val="es-ES"/>
              </w:rPr>
              <w:t xml:space="preserve">, C., &amp; van </w:t>
            </w:r>
            <w:proofErr w:type="spellStart"/>
            <w:r w:rsidRPr="00E46A57">
              <w:rPr>
                <w:rFonts w:ascii="Times New Roman" w:hAnsi="Times New Roman" w:cs="Times New Roman"/>
                <w:sz w:val="20"/>
                <w:szCs w:val="20"/>
                <w:lang w:val="es-ES"/>
              </w:rPr>
              <w:t>Woesik</w:t>
            </w:r>
            <w:proofErr w:type="spellEnd"/>
            <w:r w:rsidRPr="00E46A57">
              <w:rPr>
                <w:rFonts w:ascii="Times New Roman" w:hAnsi="Times New Roman" w:cs="Times New Roman"/>
                <w:sz w:val="20"/>
                <w:szCs w:val="20"/>
                <w:lang w:val="es-ES"/>
              </w:rPr>
              <w:t xml:space="preserve">, R. (2016). </w:t>
            </w:r>
            <w:r w:rsidRPr="00104E03">
              <w:rPr>
                <w:rFonts w:ascii="Times New Roman" w:hAnsi="Times New Roman" w:cs="Times New Roman"/>
                <w:sz w:val="20"/>
                <w:szCs w:val="20"/>
                <w:lang w:val="en-US"/>
              </w:rPr>
              <w:t xml:space="preserve">Climate-change refugia: Shading reef corals by turbidity. </w:t>
            </w:r>
            <w:r w:rsidRPr="00104E03">
              <w:rPr>
                <w:rFonts w:ascii="Times New Roman" w:hAnsi="Times New Roman" w:cs="Times New Roman"/>
                <w:sz w:val="20"/>
                <w:szCs w:val="20"/>
              </w:rPr>
              <w:t xml:space="preserve">Global Change </w:t>
            </w:r>
            <w:proofErr w:type="spellStart"/>
            <w:r w:rsidRPr="00104E03">
              <w:rPr>
                <w:rFonts w:ascii="Times New Roman" w:hAnsi="Times New Roman" w:cs="Times New Roman"/>
                <w:sz w:val="20"/>
                <w:szCs w:val="20"/>
              </w:rPr>
              <w:t>Biology</w:t>
            </w:r>
            <w:proofErr w:type="spellEnd"/>
            <w:r w:rsidRPr="00104E03">
              <w:rPr>
                <w:rFonts w:ascii="Times New Roman" w:hAnsi="Times New Roman" w:cs="Times New Roman"/>
                <w:sz w:val="20"/>
                <w:szCs w:val="20"/>
              </w:rPr>
              <w:t>, 22(3), 1145–1154. https://doi.org/10.1111/gcb.13166</w:t>
            </w:r>
          </w:p>
        </w:tc>
      </w:tr>
      <w:tr w:rsidR="00E76B22" w:rsidRPr="00104E03" w14:paraId="2A5D7369" w14:textId="77777777" w:rsidTr="00FB1B20">
        <w:tc>
          <w:tcPr>
            <w:tcW w:w="0" w:type="auto"/>
          </w:tcPr>
          <w:p w14:paraId="2E97CC85"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49</w:t>
            </w:r>
          </w:p>
        </w:tc>
        <w:tc>
          <w:tcPr>
            <w:tcW w:w="0" w:type="auto"/>
          </w:tcPr>
          <w:p w14:paraId="108DC8CF"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 xml:space="preserve">Matz, M. V., Treml, E. A., &amp; Haller, B. C. (2020). </w:t>
            </w:r>
            <w:r w:rsidRPr="00104E03">
              <w:rPr>
                <w:rFonts w:ascii="Times New Roman" w:hAnsi="Times New Roman" w:cs="Times New Roman"/>
                <w:sz w:val="20"/>
                <w:szCs w:val="20"/>
                <w:lang w:val="en-US"/>
              </w:rPr>
              <w:t xml:space="preserve">Estimating the potential for coral adaptation to global warming across the Indo‐West Pacific. </w:t>
            </w:r>
            <w:r w:rsidRPr="00104E03">
              <w:rPr>
                <w:rFonts w:ascii="Times New Roman" w:hAnsi="Times New Roman" w:cs="Times New Roman"/>
                <w:sz w:val="20"/>
                <w:szCs w:val="20"/>
              </w:rPr>
              <w:t xml:space="preserve">Global Change </w:t>
            </w:r>
            <w:proofErr w:type="spellStart"/>
            <w:r w:rsidRPr="00104E03">
              <w:rPr>
                <w:rFonts w:ascii="Times New Roman" w:hAnsi="Times New Roman" w:cs="Times New Roman"/>
                <w:sz w:val="20"/>
                <w:szCs w:val="20"/>
              </w:rPr>
              <w:t>Biology</w:t>
            </w:r>
            <w:proofErr w:type="spellEnd"/>
            <w:r w:rsidRPr="00104E03">
              <w:rPr>
                <w:rFonts w:ascii="Times New Roman" w:hAnsi="Times New Roman" w:cs="Times New Roman"/>
                <w:sz w:val="20"/>
                <w:szCs w:val="20"/>
              </w:rPr>
              <w:t>, 26(6), 3473–3481. https://doi.org/10.1111/gcb.15060</w:t>
            </w:r>
          </w:p>
        </w:tc>
      </w:tr>
      <w:tr w:rsidR="00E76B22" w:rsidRPr="00104E03" w14:paraId="20A499AC" w14:textId="77777777" w:rsidTr="00FB1B20">
        <w:tc>
          <w:tcPr>
            <w:tcW w:w="0" w:type="auto"/>
          </w:tcPr>
          <w:p w14:paraId="5E213E30"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50</w:t>
            </w:r>
          </w:p>
        </w:tc>
        <w:tc>
          <w:tcPr>
            <w:tcW w:w="0" w:type="auto"/>
          </w:tcPr>
          <w:p w14:paraId="3C5B965F"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Purcell, S. W., </w:t>
            </w:r>
            <w:proofErr w:type="spellStart"/>
            <w:r w:rsidRPr="00104E03">
              <w:rPr>
                <w:rFonts w:ascii="Times New Roman" w:hAnsi="Times New Roman" w:cs="Times New Roman"/>
                <w:sz w:val="20"/>
                <w:szCs w:val="20"/>
                <w:lang w:val="en-US"/>
              </w:rPr>
              <w:t>Ngaluafe</w:t>
            </w:r>
            <w:proofErr w:type="spellEnd"/>
            <w:r w:rsidRPr="00104E03">
              <w:rPr>
                <w:rFonts w:ascii="Times New Roman" w:hAnsi="Times New Roman" w:cs="Times New Roman"/>
                <w:sz w:val="20"/>
                <w:szCs w:val="20"/>
                <w:lang w:val="en-US"/>
              </w:rPr>
              <w:t xml:space="preserve">, P., </w:t>
            </w:r>
            <w:proofErr w:type="spellStart"/>
            <w:r w:rsidRPr="00104E03">
              <w:rPr>
                <w:rFonts w:ascii="Times New Roman" w:hAnsi="Times New Roman" w:cs="Times New Roman"/>
                <w:sz w:val="20"/>
                <w:szCs w:val="20"/>
                <w:lang w:val="en-US"/>
              </w:rPr>
              <w:t>Foale</w:t>
            </w:r>
            <w:proofErr w:type="spellEnd"/>
            <w:r w:rsidRPr="00104E03">
              <w:rPr>
                <w:rFonts w:ascii="Times New Roman" w:hAnsi="Times New Roman" w:cs="Times New Roman"/>
                <w:sz w:val="20"/>
                <w:szCs w:val="20"/>
                <w:lang w:val="en-US"/>
              </w:rPr>
              <w:t xml:space="preserve">, S. J., Cocks, N., </w:t>
            </w:r>
            <w:proofErr w:type="spellStart"/>
            <w:r w:rsidRPr="00104E03">
              <w:rPr>
                <w:rFonts w:ascii="Times New Roman" w:hAnsi="Times New Roman" w:cs="Times New Roman"/>
                <w:sz w:val="20"/>
                <w:szCs w:val="20"/>
                <w:lang w:val="en-US"/>
              </w:rPr>
              <w:t>Cullis</w:t>
            </w:r>
            <w:proofErr w:type="spellEnd"/>
            <w:r w:rsidRPr="00104E03">
              <w:rPr>
                <w:rFonts w:ascii="Times New Roman" w:hAnsi="Times New Roman" w:cs="Times New Roman"/>
                <w:sz w:val="20"/>
                <w:szCs w:val="20"/>
                <w:lang w:val="en-US"/>
              </w:rPr>
              <w:t xml:space="preserve">, B. R., &amp; </w:t>
            </w:r>
            <w:proofErr w:type="spellStart"/>
            <w:r w:rsidRPr="00104E03">
              <w:rPr>
                <w:rFonts w:ascii="Times New Roman" w:hAnsi="Times New Roman" w:cs="Times New Roman"/>
                <w:sz w:val="20"/>
                <w:szCs w:val="20"/>
                <w:lang w:val="en-US"/>
              </w:rPr>
              <w:t>Lalavanua</w:t>
            </w:r>
            <w:proofErr w:type="spellEnd"/>
            <w:r w:rsidRPr="00104E03">
              <w:rPr>
                <w:rFonts w:ascii="Times New Roman" w:hAnsi="Times New Roman" w:cs="Times New Roman"/>
                <w:sz w:val="20"/>
                <w:szCs w:val="20"/>
                <w:lang w:val="en-US"/>
              </w:rPr>
              <w:t xml:space="preserve">, W. (2016). Multiple Factors affect Socioeconomics and Wellbeing of Artisanal Sea Cucumber Fishers. </w:t>
            </w:r>
            <w:r w:rsidRPr="00104E03">
              <w:rPr>
                <w:rFonts w:ascii="Times New Roman" w:hAnsi="Times New Roman" w:cs="Times New Roman"/>
                <w:sz w:val="20"/>
                <w:szCs w:val="20"/>
              </w:rPr>
              <w:t>PLOS ONE, 11(12). https://doi.org/10.1371/journal.pone.0165633</w:t>
            </w:r>
          </w:p>
        </w:tc>
      </w:tr>
      <w:tr w:rsidR="00E76B22" w:rsidRPr="00104E03" w14:paraId="75A2AFC0" w14:textId="77777777" w:rsidTr="00FB1B20">
        <w:tc>
          <w:tcPr>
            <w:tcW w:w="0" w:type="auto"/>
          </w:tcPr>
          <w:p w14:paraId="65A8292F"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53</w:t>
            </w:r>
          </w:p>
        </w:tc>
        <w:tc>
          <w:tcPr>
            <w:tcW w:w="0" w:type="auto"/>
          </w:tcPr>
          <w:p w14:paraId="7F40D7C5" w14:textId="77777777" w:rsidR="00E76B22" w:rsidRPr="00104E03" w:rsidRDefault="00E76B22" w:rsidP="00FB1B20">
            <w:pPr>
              <w:rPr>
                <w:rFonts w:ascii="Times New Roman" w:hAnsi="Times New Roman" w:cs="Times New Roman"/>
                <w:sz w:val="20"/>
                <w:szCs w:val="20"/>
              </w:rPr>
            </w:pPr>
            <w:proofErr w:type="spellStart"/>
            <w:r w:rsidRPr="00E46A57">
              <w:rPr>
                <w:rFonts w:ascii="Times New Roman" w:hAnsi="Times New Roman" w:cs="Times New Roman"/>
                <w:sz w:val="20"/>
                <w:szCs w:val="20"/>
                <w:lang w:val="es-ES"/>
              </w:rPr>
              <w:t>Jimenez</w:t>
            </w:r>
            <w:proofErr w:type="spellEnd"/>
            <w:r w:rsidRPr="00E46A57">
              <w:rPr>
                <w:rFonts w:ascii="Times New Roman" w:hAnsi="Times New Roman" w:cs="Times New Roman"/>
                <w:sz w:val="20"/>
                <w:szCs w:val="20"/>
                <w:lang w:val="es-ES"/>
              </w:rPr>
              <w:t xml:space="preserve">, H., Dumas, P., </w:t>
            </w:r>
            <w:proofErr w:type="spellStart"/>
            <w:r w:rsidRPr="00E46A57">
              <w:rPr>
                <w:rFonts w:ascii="Times New Roman" w:hAnsi="Times New Roman" w:cs="Times New Roman"/>
                <w:sz w:val="20"/>
                <w:szCs w:val="20"/>
                <w:lang w:val="es-ES"/>
              </w:rPr>
              <w:t>Bigot</w:t>
            </w:r>
            <w:proofErr w:type="spellEnd"/>
            <w:r w:rsidRPr="00E46A57">
              <w:rPr>
                <w:rFonts w:ascii="Times New Roman" w:hAnsi="Times New Roman" w:cs="Times New Roman"/>
                <w:sz w:val="20"/>
                <w:szCs w:val="20"/>
                <w:lang w:val="es-ES"/>
              </w:rPr>
              <w:t xml:space="preserve">, L., &amp; </w:t>
            </w:r>
            <w:proofErr w:type="spellStart"/>
            <w:r w:rsidRPr="00E46A57">
              <w:rPr>
                <w:rFonts w:ascii="Times New Roman" w:hAnsi="Times New Roman" w:cs="Times New Roman"/>
                <w:sz w:val="20"/>
                <w:szCs w:val="20"/>
                <w:lang w:val="es-ES"/>
              </w:rPr>
              <w:t>Ferraris</w:t>
            </w:r>
            <w:proofErr w:type="spellEnd"/>
            <w:r w:rsidRPr="00E46A57">
              <w:rPr>
                <w:rFonts w:ascii="Times New Roman" w:hAnsi="Times New Roman" w:cs="Times New Roman"/>
                <w:sz w:val="20"/>
                <w:szCs w:val="20"/>
                <w:lang w:val="es-ES"/>
              </w:rPr>
              <w:t xml:space="preserve">, J. (2015). </w:t>
            </w:r>
            <w:r w:rsidRPr="00104E03">
              <w:rPr>
                <w:rFonts w:ascii="Times New Roman" w:hAnsi="Times New Roman" w:cs="Times New Roman"/>
                <w:sz w:val="20"/>
                <w:szCs w:val="20"/>
                <w:lang w:val="en-US"/>
              </w:rPr>
              <w:t xml:space="preserve">Harvesting effects on tropical invertebrate assemblages in New Caledonia. </w:t>
            </w:r>
            <w:proofErr w:type="spellStart"/>
            <w:r w:rsidRPr="00104E03">
              <w:rPr>
                <w:rFonts w:ascii="Times New Roman" w:hAnsi="Times New Roman" w:cs="Times New Roman"/>
                <w:sz w:val="20"/>
                <w:szCs w:val="20"/>
              </w:rPr>
              <w:t>Fisheries</w:t>
            </w:r>
            <w:proofErr w:type="spellEnd"/>
            <w:r w:rsidRPr="00104E03">
              <w:rPr>
                <w:rFonts w:ascii="Times New Roman" w:hAnsi="Times New Roman" w:cs="Times New Roman"/>
                <w:sz w:val="20"/>
                <w:szCs w:val="20"/>
              </w:rPr>
              <w:t xml:space="preserve"> Research, 167, 75–81. https://doi.org/10.1016/j.fishres.2015.02.001</w:t>
            </w:r>
          </w:p>
        </w:tc>
      </w:tr>
      <w:tr w:rsidR="00E76B22" w:rsidRPr="00104E03" w14:paraId="703B39D6" w14:textId="77777777" w:rsidTr="00FB1B20">
        <w:tc>
          <w:tcPr>
            <w:tcW w:w="0" w:type="auto"/>
          </w:tcPr>
          <w:p w14:paraId="7D3D5D72"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54</w:t>
            </w:r>
          </w:p>
        </w:tc>
        <w:tc>
          <w:tcPr>
            <w:tcW w:w="0" w:type="auto"/>
          </w:tcPr>
          <w:p w14:paraId="3636D2A1" w14:textId="77777777" w:rsidR="00E76B22" w:rsidRPr="00104E03" w:rsidRDefault="00E76B22" w:rsidP="00FB1B20">
            <w:pPr>
              <w:rPr>
                <w:rFonts w:ascii="Times New Roman" w:hAnsi="Times New Roman" w:cs="Times New Roman"/>
                <w:sz w:val="20"/>
                <w:szCs w:val="20"/>
              </w:rPr>
            </w:pPr>
            <w:r w:rsidRPr="00E46A57">
              <w:rPr>
                <w:rFonts w:ascii="Times New Roman" w:hAnsi="Times New Roman" w:cs="Times New Roman"/>
                <w:sz w:val="20"/>
                <w:szCs w:val="20"/>
                <w:lang w:val="fr-FR"/>
              </w:rPr>
              <w:t>Naidu, R., Muller-</w:t>
            </w:r>
            <w:proofErr w:type="spellStart"/>
            <w:r w:rsidRPr="00E46A57">
              <w:rPr>
                <w:rFonts w:ascii="Times New Roman" w:hAnsi="Times New Roman" w:cs="Times New Roman"/>
                <w:sz w:val="20"/>
                <w:szCs w:val="20"/>
                <w:lang w:val="fr-FR"/>
              </w:rPr>
              <w:t>Karger</w:t>
            </w:r>
            <w:proofErr w:type="spellEnd"/>
            <w:r w:rsidRPr="00E46A57">
              <w:rPr>
                <w:rFonts w:ascii="Times New Roman" w:hAnsi="Times New Roman" w:cs="Times New Roman"/>
                <w:sz w:val="20"/>
                <w:szCs w:val="20"/>
                <w:lang w:val="fr-FR"/>
              </w:rPr>
              <w:t xml:space="preserve">, F., &amp; McCarthy, M. (2018). </w:t>
            </w:r>
            <w:r w:rsidRPr="00104E03">
              <w:rPr>
                <w:rFonts w:ascii="Times New Roman" w:hAnsi="Times New Roman" w:cs="Times New Roman"/>
                <w:sz w:val="20"/>
                <w:szCs w:val="20"/>
                <w:lang w:val="en-US"/>
              </w:rPr>
              <w:t xml:space="preserve">Mapping of Benthic Habitats in </w:t>
            </w:r>
            <w:proofErr w:type="spellStart"/>
            <w:r w:rsidRPr="00104E03">
              <w:rPr>
                <w:rFonts w:ascii="Times New Roman" w:hAnsi="Times New Roman" w:cs="Times New Roman"/>
                <w:sz w:val="20"/>
                <w:szCs w:val="20"/>
                <w:lang w:val="en-US"/>
              </w:rPr>
              <w:t>Komave</w:t>
            </w:r>
            <w:proofErr w:type="spellEnd"/>
            <w:r w:rsidRPr="00104E03">
              <w:rPr>
                <w:rFonts w:ascii="Times New Roman" w:hAnsi="Times New Roman" w:cs="Times New Roman"/>
                <w:sz w:val="20"/>
                <w:szCs w:val="20"/>
                <w:lang w:val="en-US"/>
              </w:rPr>
              <w:t>, Coral Coast Using WorldView-2 Satellite Imagery. In W. Leal Filho (</w:t>
            </w:r>
            <w:proofErr w:type="spellStart"/>
            <w:r w:rsidRPr="00104E03">
              <w:rPr>
                <w:rFonts w:ascii="Times New Roman" w:hAnsi="Times New Roman" w:cs="Times New Roman"/>
                <w:sz w:val="20"/>
                <w:szCs w:val="20"/>
                <w:lang w:val="en-US"/>
              </w:rPr>
              <w:t>Hrsg</w:t>
            </w:r>
            <w:proofErr w:type="spellEnd"/>
            <w:r w:rsidRPr="00104E03">
              <w:rPr>
                <w:rFonts w:ascii="Times New Roman" w:hAnsi="Times New Roman" w:cs="Times New Roman"/>
                <w:sz w:val="20"/>
                <w:szCs w:val="20"/>
                <w:lang w:val="en-US"/>
              </w:rPr>
              <w:t xml:space="preserve">.), Climate Change Impacts and Adaptation Strategies for Coastal Communities (S. 337–355). </w:t>
            </w:r>
            <w:r w:rsidRPr="00104E03">
              <w:rPr>
                <w:rFonts w:ascii="Times New Roman" w:hAnsi="Times New Roman" w:cs="Times New Roman"/>
                <w:sz w:val="20"/>
                <w:szCs w:val="20"/>
              </w:rPr>
              <w:t>Springer International Publishing. https://doi.org/10.1007/978-3-319-70703-7_18</w:t>
            </w:r>
          </w:p>
        </w:tc>
      </w:tr>
      <w:tr w:rsidR="00E76B22" w:rsidRPr="00104E03" w14:paraId="483D1498" w14:textId="77777777" w:rsidTr="00FB1B20">
        <w:tc>
          <w:tcPr>
            <w:tcW w:w="0" w:type="auto"/>
          </w:tcPr>
          <w:p w14:paraId="2B26AE4B"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57</w:t>
            </w:r>
          </w:p>
        </w:tc>
        <w:tc>
          <w:tcPr>
            <w:tcW w:w="0" w:type="auto"/>
          </w:tcPr>
          <w:p w14:paraId="05F94E4A"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Purcell, S. W., </w:t>
            </w:r>
            <w:proofErr w:type="spellStart"/>
            <w:r w:rsidRPr="00104E03">
              <w:rPr>
                <w:rFonts w:ascii="Times New Roman" w:hAnsi="Times New Roman" w:cs="Times New Roman"/>
                <w:sz w:val="20"/>
                <w:szCs w:val="20"/>
                <w:lang w:val="en-US"/>
              </w:rPr>
              <w:t>Ngaluafe</w:t>
            </w:r>
            <w:proofErr w:type="spellEnd"/>
            <w:r w:rsidRPr="00104E03">
              <w:rPr>
                <w:rFonts w:ascii="Times New Roman" w:hAnsi="Times New Roman" w:cs="Times New Roman"/>
                <w:sz w:val="20"/>
                <w:szCs w:val="20"/>
                <w:lang w:val="en-US"/>
              </w:rPr>
              <w:t xml:space="preserve">, P., Aram, K. T., &amp; </w:t>
            </w:r>
            <w:proofErr w:type="spellStart"/>
            <w:r w:rsidRPr="00104E03">
              <w:rPr>
                <w:rFonts w:ascii="Times New Roman" w:hAnsi="Times New Roman" w:cs="Times New Roman"/>
                <w:sz w:val="20"/>
                <w:szCs w:val="20"/>
                <w:lang w:val="en-US"/>
              </w:rPr>
              <w:t>Lalavanua</w:t>
            </w:r>
            <w:proofErr w:type="spellEnd"/>
            <w:r w:rsidRPr="00104E03">
              <w:rPr>
                <w:rFonts w:ascii="Times New Roman" w:hAnsi="Times New Roman" w:cs="Times New Roman"/>
                <w:sz w:val="20"/>
                <w:szCs w:val="20"/>
                <w:lang w:val="en-US"/>
              </w:rPr>
              <w:t xml:space="preserve">, W. (2016). Trends in small-scale artisanal fishing of sea cucumbers in Oceania. </w:t>
            </w:r>
            <w:proofErr w:type="spellStart"/>
            <w:r w:rsidRPr="00104E03">
              <w:rPr>
                <w:rFonts w:ascii="Times New Roman" w:hAnsi="Times New Roman" w:cs="Times New Roman"/>
                <w:sz w:val="20"/>
                <w:szCs w:val="20"/>
              </w:rPr>
              <w:t>Fisheries</w:t>
            </w:r>
            <w:proofErr w:type="spellEnd"/>
            <w:r w:rsidRPr="00104E03">
              <w:rPr>
                <w:rFonts w:ascii="Times New Roman" w:hAnsi="Times New Roman" w:cs="Times New Roman"/>
                <w:sz w:val="20"/>
                <w:szCs w:val="20"/>
              </w:rPr>
              <w:t xml:space="preserve"> Research, 183, 99–110. https://doi.org/10.1016/j.fishres.2016.05.010</w:t>
            </w:r>
          </w:p>
        </w:tc>
      </w:tr>
      <w:tr w:rsidR="00E76B22" w:rsidRPr="00104E03" w14:paraId="76AD8D8F" w14:textId="77777777" w:rsidTr="00FB1B20">
        <w:tc>
          <w:tcPr>
            <w:tcW w:w="0" w:type="auto"/>
          </w:tcPr>
          <w:p w14:paraId="6A4BEF65"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62</w:t>
            </w:r>
          </w:p>
        </w:tc>
        <w:tc>
          <w:tcPr>
            <w:tcW w:w="0" w:type="auto"/>
          </w:tcPr>
          <w:p w14:paraId="7E2BF045" w14:textId="77777777" w:rsidR="00E76B22" w:rsidRPr="00104E03" w:rsidRDefault="00E76B22" w:rsidP="00FB1B20">
            <w:pPr>
              <w:rPr>
                <w:rFonts w:ascii="Times New Roman" w:hAnsi="Times New Roman" w:cs="Times New Roman"/>
                <w:sz w:val="20"/>
                <w:szCs w:val="20"/>
              </w:rPr>
            </w:pPr>
            <w:r w:rsidRPr="00403905">
              <w:rPr>
                <w:rFonts w:ascii="Times New Roman" w:hAnsi="Times New Roman" w:cs="Times New Roman"/>
                <w:sz w:val="20"/>
                <w:szCs w:val="20"/>
                <w:lang w:val="en-US"/>
              </w:rPr>
              <w:t xml:space="preserve">Dumas, P., Fiat, S., </w:t>
            </w:r>
            <w:proofErr w:type="spellStart"/>
            <w:r w:rsidRPr="00403905">
              <w:rPr>
                <w:rFonts w:ascii="Times New Roman" w:hAnsi="Times New Roman" w:cs="Times New Roman"/>
                <w:sz w:val="20"/>
                <w:szCs w:val="20"/>
                <w:lang w:val="en-US"/>
              </w:rPr>
              <w:t>Durbano</w:t>
            </w:r>
            <w:proofErr w:type="spellEnd"/>
            <w:r w:rsidRPr="00403905">
              <w:rPr>
                <w:rFonts w:ascii="Times New Roman" w:hAnsi="Times New Roman" w:cs="Times New Roman"/>
                <w:sz w:val="20"/>
                <w:szCs w:val="20"/>
                <w:lang w:val="en-US"/>
              </w:rPr>
              <w:t xml:space="preserve">, A., </w:t>
            </w:r>
            <w:proofErr w:type="spellStart"/>
            <w:r w:rsidRPr="00403905">
              <w:rPr>
                <w:rFonts w:ascii="Times New Roman" w:hAnsi="Times New Roman" w:cs="Times New Roman"/>
                <w:sz w:val="20"/>
                <w:szCs w:val="20"/>
                <w:lang w:val="en-US"/>
              </w:rPr>
              <w:t>Peignon</w:t>
            </w:r>
            <w:proofErr w:type="spellEnd"/>
            <w:r w:rsidRPr="00403905">
              <w:rPr>
                <w:rFonts w:ascii="Times New Roman" w:hAnsi="Times New Roman" w:cs="Times New Roman"/>
                <w:sz w:val="20"/>
                <w:szCs w:val="20"/>
                <w:lang w:val="en-US"/>
              </w:rPr>
              <w:t xml:space="preserve">, C., </w:t>
            </w:r>
            <w:proofErr w:type="spellStart"/>
            <w:r w:rsidRPr="00403905">
              <w:rPr>
                <w:rFonts w:ascii="Times New Roman" w:hAnsi="Times New Roman" w:cs="Times New Roman"/>
                <w:sz w:val="20"/>
                <w:szCs w:val="20"/>
                <w:lang w:val="en-US"/>
              </w:rPr>
              <w:t>Mou-Tham</w:t>
            </w:r>
            <w:proofErr w:type="spellEnd"/>
            <w:r w:rsidRPr="00403905">
              <w:rPr>
                <w:rFonts w:ascii="Times New Roman" w:hAnsi="Times New Roman" w:cs="Times New Roman"/>
                <w:sz w:val="20"/>
                <w:szCs w:val="20"/>
                <w:lang w:val="en-US"/>
              </w:rPr>
              <w:t xml:space="preserve">, G., Ham, J., </w:t>
            </w:r>
            <w:proofErr w:type="spellStart"/>
            <w:r w:rsidRPr="00403905">
              <w:rPr>
                <w:rFonts w:ascii="Times New Roman" w:hAnsi="Times New Roman" w:cs="Times New Roman"/>
                <w:sz w:val="20"/>
                <w:szCs w:val="20"/>
                <w:lang w:val="en-US"/>
              </w:rPr>
              <w:t>Gereva</w:t>
            </w:r>
            <w:proofErr w:type="spellEnd"/>
            <w:r w:rsidRPr="00403905">
              <w:rPr>
                <w:rFonts w:ascii="Times New Roman" w:hAnsi="Times New Roman" w:cs="Times New Roman"/>
                <w:sz w:val="20"/>
                <w:szCs w:val="20"/>
                <w:lang w:val="en-US"/>
              </w:rPr>
              <w:t xml:space="preserve">, S., Kaku, R., Chateau, O., </w:t>
            </w:r>
            <w:proofErr w:type="spellStart"/>
            <w:r w:rsidRPr="00403905">
              <w:rPr>
                <w:rFonts w:ascii="Times New Roman" w:hAnsi="Times New Roman" w:cs="Times New Roman"/>
                <w:sz w:val="20"/>
                <w:szCs w:val="20"/>
                <w:lang w:val="en-US"/>
              </w:rPr>
              <w:t>Wantiez</w:t>
            </w:r>
            <w:proofErr w:type="spellEnd"/>
            <w:r w:rsidRPr="00403905">
              <w:rPr>
                <w:rFonts w:ascii="Times New Roman" w:hAnsi="Times New Roman" w:cs="Times New Roman"/>
                <w:sz w:val="20"/>
                <w:szCs w:val="20"/>
                <w:lang w:val="en-US"/>
              </w:rPr>
              <w:t xml:space="preserve">, L., De Ramon </w:t>
            </w:r>
            <w:proofErr w:type="spellStart"/>
            <w:r w:rsidRPr="00403905">
              <w:rPr>
                <w:rFonts w:ascii="Times New Roman" w:hAnsi="Times New Roman" w:cs="Times New Roman"/>
                <w:sz w:val="20"/>
                <w:szCs w:val="20"/>
                <w:lang w:val="en-US"/>
              </w:rPr>
              <w:t>N’Yeurt</w:t>
            </w:r>
            <w:proofErr w:type="spellEnd"/>
            <w:r w:rsidRPr="00403905">
              <w:rPr>
                <w:rFonts w:ascii="Times New Roman" w:hAnsi="Times New Roman" w:cs="Times New Roman"/>
                <w:sz w:val="20"/>
                <w:szCs w:val="20"/>
                <w:lang w:val="en-US"/>
              </w:rPr>
              <w:t xml:space="preserve">, A., &amp; </w:t>
            </w:r>
            <w:proofErr w:type="spellStart"/>
            <w:r w:rsidRPr="00403905">
              <w:rPr>
                <w:rFonts w:ascii="Times New Roman" w:hAnsi="Times New Roman" w:cs="Times New Roman"/>
                <w:sz w:val="20"/>
                <w:szCs w:val="20"/>
                <w:lang w:val="en-US"/>
              </w:rPr>
              <w:t>Adjeroud</w:t>
            </w:r>
            <w:proofErr w:type="spellEnd"/>
            <w:r w:rsidRPr="00403905">
              <w:rPr>
                <w:rFonts w:ascii="Times New Roman" w:hAnsi="Times New Roman" w:cs="Times New Roman"/>
                <w:sz w:val="20"/>
                <w:szCs w:val="20"/>
                <w:lang w:val="en-US"/>
              </w:rPr>
              <w:t xml:space="preserve">, M. (2020). </w:t>
            </w:r>
            <w:r w:rsidRPr="00104E03">
              <w:rPr>
                <w:rFonts w:ascii="Times New Roman" w:hAnsi="Times New Roman" w:cs="Times New Roman"/>
                <w:sz w:val="20"/>
                <w:szCs w:val="20"/>
                <w:lang w:val="en-US"/>
              </w:rPr>
              <w:t xml:space="preserve">Citizen Science, a promising tool for detecting and monitoring outbreaks of the crown-of-thorns starfish </w:t>
            </w:r>
            <w:proofErr w:type="spellStart"/>
            <w:r w:rsidRPr="00104E03">
              <w:rPr>
                <w:rFonts w:ascii="Times New Roman" w:hAnsi="Times New Roman" w:cs="Times New Roman"/>
                <w:sz w:val="20"/>
                <w:szCs w:val="20"/>
                <w:lang w:val="en-US"/>
              </w:rPr>
              <w:t>Acanthaster</w:t>
            </w:r>
            <w:proofErr w:type="spellEnd"/>
            <w:r w:rsidRPr="00104E03">
              <w:rPr>
                <w:rFonts w:ascii="Times New Roman" w:hAnsi="Times New Roman" w:cs="Times New Roman"/>
                <w:sz w:val="20"/>
                <w:szCs w:val="20"/>
                <w:lang w:val="en-US"/>
              </w:rPr>
              <w:t xml:space="preserve"> spp. </w:t>
            </w:r>
            <w:r w:rsidRPr="00104E03">
              <w:rPr>
                <w:rFonts w:ascii="Times New Roman" w:hAnsi="Times New Roman" w:cs="Times New Roman"/>
                <w:sz w:val="20"/>
                <w:szCs w:val="20"/>
              </w:rPr>
              <w:t>Scientific Reports, 10(1). https://doi.org/10.1038/s41598-019-57251-8</w:t>
            </w:r>
          </w:p>
        </w:tc>
      </w:tr>
      <w:tr w:rsidR="00E76B22" w:rsidRPr="00104E03" w14:paraId="767162D0" w14:textId="77777777" w:rsidTr="00FB1B20">
        <w:tc>
          <w:tcPr>
            <w:tcW w:w="0" w:type="auto"/>
          </w:tcPr>
          <w:p w14:paraId="7B1CA8F2"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64</w:t>
            </w:r>
          </w:p>
        </w:tc>
        <w:tc>
          <w:tcPr>
            <w:tcW w:w="0" w:type="auto"/>
          </w:tcPr>
          <w:p w14:paraId="158A51D0" w14:textId="77777777" w:rsidR="00E76B22" w:rsidRPr="00104E03" w:rsidRDefault="00E76B22" w:rsidP="00FB1B20">
            <w:pPr>
              <w:rPr>
                <w:rFonts w:ascii="Times New Roman" w:hAnsi="Times New Roman" w:cs="Times New Roman"/>
                <w:sz w:val="20"/>
                <w:szCs w:val="20"/>
              </w:rPr>
            </w:pPr>
            <w:proofErr w:type="spellStart"/>
            <w:r w:rsidRPr="00E46A57">
              <w:rPr>
                <w:rFonts w:ascii="Times New Roman" w:hAnsi="Times New Roman" w:cs="Times New Roman"/>
                <w:sz w:val="20"/>
                <w:szCs w:val="20"/>
                <w:lang w:val="es-ES"/>
              </w:rPr>
              <w:t>Valmonte</w:t>
            </w:r>
            <w:proofErr w:type="spellEnd"/>
            <w:r w:rsidRPr="00E46A57">
              <w:rPr>
                <w:rFonts w:ascii="Times New Roman" w:hAnsi="Times New Roman" w:cs="Times New Roman"/>
                <w:sz w:val="20"/>
                <w:szCs w:val="20"/>
                <w:lang w:val="es-ES"/>
              </w:rPr>
              <w:t xml:space="preserve">-Santos, R., </w:t>
            </w:r>
            <w:proofErr w:type="spellStart"/>
            <w:r w:rsidRPr="00E46A57">
              <w:rPr>
                <w:rFonts w:ascii="Times New Roman" w:hAnsi="Times New Roman" w:cs="Times New Roman"/>
                <w:sz w:val="20"/>
                <w:szCs w:val="20"/>
                <w:lang w:val="es-ES"/>
              </w:rPr>
              <w:t>Rosegrant</w:t>
            </w:r>
            <w:proofErr w:type="spellEnd"/>
            <w:r w:rsidRPr="00E46A57">
              <w:rPr>
                <w:rFonts w:ascii="Times New Roman" w:hAnsi="Times New Roman" w:cs="Times New Roman"/>
                <w:sz w:val="20"/>
                <w:szCs w:val="20"/>
                <w:lang w:val="es-ES"/>
              </w:rPr>
              <w:t xml:space="preserve">, M. W., &amp; Dey, M. M. (2016). </w:t>
            </w:r>
            <w:r w:rsidRPr="00104E03">
              <w:rPr>
                <w:rFonts w:ascii="Times New Roman" w:hAnsi="Times New Roman" w:cs="Times New Roman"/>
                <w:sz w:val="20"/>
                <w:szCs w:val="20"/>
                <w:lang w:val="en-US"/>
              </w:rPr>
              <w:t xml:space="preserve">Fisheries sector under climate change in the coral triangle countries of Pacific Islands: Current status and policy issues. </w:t>
            </w:r>
            <w:r w:rsidRPr="00104E03">
              <w:rPr>
                <w:rFonts w:ascii="Times New Roman" w:hAnsi="Times New Roman" w:cs="Times New Roman"/>
                <w:sz w:val="20"/>
                <w:szCs w:val="20"/>
              </w:rPr>
              <w:t>Marine Policy, 67, 148–155. https://doi.org/10.1016/j.marpol.2015.12.022</w:t>
            </w:r>
          </w:p>
        </w:tc>
      </w:tr>
      <w:tr w:rsidR="00E76B22" w:rsidRPr="00104E03" w14:paraId="38AE8541" w14:textId="77777777" w:rsidTr="00FB1B20">
        <w:tc>
          <w:tcPr>
            <w:tcW w:w="0" w:type="auto"/>
          </w:tcPr>
          <w:p w14:paraId="76E8C5FD"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69</w:t>
            </w:r>
          </w:p>
        </w:tc>
        <w:tc>
          <w:tcPr>
            <w:tcW w:w="0" w:type="auto"/>
          </w:tcPr>
          <w:p w14:paraId="5B0061A3" w14:textId="77777777" w:rsidR="00E76B22" w:rsidRPr="00104E03" w:rsidRDefault="00E76B22" w:rsidP="00FB1B20">
            <w:pPr>
              <w:rPr>
                <w:rFonts w:ascii="Times New Roman" w:hAnsi="Times New Roman" w:cs="Times New Roman"/>
                <w:sz w:val="20"/>
                <w:szCs w:val="20"/>
                <w:lang w:val="en-US"/>
              </w:rPr>
            </w:pPr>
            <w:r w:rsidRPr="00104E03">
              <w:rPr>
                <w:rFonts w:ascii="Times New Roman" w:hAnsi="Times New Roman" w:cs="Times New Roman"/>
                <w:sz w:val="20"/>
                <w:szCs w:val="20"/>
                <w:lang w:val="en-US"/>
              </w:rPr>
              <w:t xml:space="preserve">Singh, S. (2019). Importance of seagrasses: A review for </w:t>
            </w:r>
            <w:proofErr w:type="spellStart"/>
            <w:r w:rsidRPr="00104E03">
              <w:rPr>
                <w:rFonts w:ascii="Times New Roman" w:hAnsi="Times New Roman" w:cs="Times New Roman"/>
                <w:sz w:val="20"/>
                <w:szCs w:val="20"/>
                <w:lang w:val="en-US"/>
              </w:rPr>
              <w:t>fiji</w:t>
            </w:r>
            <w:proofErr w:type="spellEnd"/>
            <w:r w:rsidRPr="00104E03">
              <w:rPr>
                <w:rFonts w:ascii="Times New Roman" w:hAnsi="Times New Roman" w:cs="Times New Roman"/>
                <w:sz w:val="20"/>
                <w:szCs w:val="20"/>
                <w:lang w:val="en-US"/>
              </w:rPr>
              <w:t xml:space="preserve"> islands. International Journal of Conservation Science, 587–602.</w:t>
            </w:r>
          </w:p>
        </w:tc>
      </w:tr>
      <w:tr w:rsidR="00E76B22" w:rsidRPr="00104E03" w14:paraId="7D0FC31D" w14:textId="77777777" w:rsidTr="00FB1B20">
        <w:tc>
          <w:tcPr>
            <w:tcW w:w="0" w:type="auto"/>
          </w:tcPr>
          <w:p w14:paraId="1A3ADCB1"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71</w:t>
            </w:r>
          </w:p>
        </w:tc>
        <w:tc>
          <w:tcPr>
            <w:tcW w:w="0" w:type="auto"/>
          </w:tcPr>
          <w:p w14:paraId="5F31301D"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 xml:space="preserve">Pelletier, D., </w:t>
            </w:r>
            <w:proofErr w:type="spellStart"/>
            <w:r w:rsidRPr="00104E03">
              <w:rPr>
                <w:rFonts w:ascii="Times New Roman" w:hAnsi="Times New Roman" w:cs="Times New Roman"/>
                <w:sz w:val="20"/>
                <w:szCs w:val="20"/>
              </w:rPr>
              <w:t>Selmaoui‐Folcher</w:t>
            </w:r>
            <w:proofErr w:type="spellEnd"/>
            <w:r w:rsidRPr="00104E03">
              <w:rPr>
                <w:rFonts w:ascii="Times New Roman" w:hAnsi="Times New Roman" w:cs="Times New Roman"/>
                <w:sz w:val="20"/>
                <w:szCs w:val="20"/>
              </w:rPr>
              <w:t xml:space="preserve">, N., </w:t>
            </w:r>
            <w:proofErr w:type="spellStart"/>
            <w:r w:rsidRPr="00104E03">
              <w:rPr>
                <w:rFonts w:ascii="Times New Roman" w:hAnsi="Times New Roman" w:cs="Times New Roman"/>
                <w:sz w:val="20"/>
                <w:szCs w:val="20"/>
              </w:rPr>
              <w:t>Bockel</w:t>
            </w:r>
            <w:proofErr w:type="spellEnd"/>
            <w:r w:rsidRPr="00104E03">
              <w:rPr>
                <w:rFonts w:ascii="Times New Roman" w:hAnsi="Times New Roman" w:cs="Times New Roman"/>
                <w:sz w:val="20"/>
                <w:szCs w:val="20"/>
              </w:rPr>
              <w:t xml:space="preserve">, T., &amp; </w:t>
            </w:r>
            <w:proofErr w:type="spellStart"/>
            <w:r w:rsidRPr="00104E03">
              <w:rPr>
                <w:rFonts w:ascii="Times New Roman" w:hAnsi="Times New Roman" w:cs="Times New Roman"/>
                <w:sz w:val="20"/>
                <w:szCs w:val="20"/>
              </w:rPr>
              <w:t>Schohn</w:t>
            </w:r>
            <w:proofErr w:type="spellEnd"/>
            <w:r w:rsidRPr="00104E03">
              <w:rPr>
                <w:rFonts w:ascii="Times New Roman" w:hAnsi="Times New Roman" w:cs="Times New Roman"/>
                <w:sz w:val="20"/>
                <w:szCs w:val="20"/>
              </w:rPr>
              <w:t xml:space="preserve">, T. (2020). </w:t>
            </w:r>
            <w:r w:rsidRPr="00104E03">
              <w:rPr>
                <w:rFonts w:ascii="Times New Roman" w:hAnsi="Times New Roman" w:cs="Times New Roman"/>
                <w:sz w:val="20"/>
                <w:szCs w:val="20"/>
                <w:lang w:val="en-US"/>
              </w:rPr>
              <w:t xml:space="preserve">A regionally scalable habitat typology for assessing benthic habitats and fish communities: Application to New Caledonia reefs and lagoons. </w:t>
            </w:r>
            <w:r w:rsidRPr="00104E03">
              <w:rPr>
                <w:rFonts w:ascii="Times New Roman" w:hAnsi="Times New Roman" w:cs="Times New Roman"/>
                <w:sz w:val="20"/>
                <w:szCs w:val="20"/>
              </w:rPr>
              <w:t>Ecology and Evolution, 10(14), 7021–7049. https://doi.org/10.1002/ece3.6405</w:t>
            </w:r>
          </w:p>
        </w:tc>
      </w:tr>
      <w:tr w:rsidR="00E76B22" w:rsidRPr="00104E03" w14:paraId="74BE2FF4" w14:textId="77777777" w:rsidTr="00FB1B20">
        <w:tc>
          <w:tcPr>
            <w:tcW w:w="0" w:type="auto"/>
          </w:tcPr>
          <w:p w14:paraId="60BD3608"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74</w:t>
            </w:r>
          </w:p>
        </w:tc>
        <w:tc>
          <w:tcPr>
            <w:tcW w:w="0" w:type="auto"/>
          </w:tcPr>
          <w:p w14:paraId="55CEAC8B"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Cheok, J., Pressey, R. L., Weeks, R., </w:t>
            </w:r>
            <w:proofErr w:type="spellStart"/>
            <w:r w:rsidRPr="00104E03">
              <w:rPr>
                <w:rFonts w:ascii="Times New Roman" w:hAnsi="Times New Roman" w:cs="Times New Roman"/>
                <w:sz w:val="20"/>
                <w:szCs w:val="20"/>
                <w:lang w:val="en-US"/>
              </w:rPr>
              <w:t>VanDerWal</w:t>
            </w:r>
            <w:proofErr w:type="spellEnd"/>
            <w:r w:rsidRPr="00104E03">
              <w:rPr>
                <w:rFonts w:ascii="Times New Roman" w:hAnsi="Times New Roman" w:cs="Times New Roman"/>
                <w:sz w:val="20"/>
                <w:szCs w:val="20"/>
                <w:lang w:val="en-US"/>
              </w:rPr>
              <w:t xml:space="preserve">, J., &amp; </w:t>
            </w:r>
            <w:proofErr w:type="spellStart"/>
            <w:r w:rsidRPr="00104E03">
              <w:rPr>
                <w:rFonts w:ascii="Times New Roman" w:hAnsi="Times New Roman" w:cs="Times New Roman"/>
                <w:sz w:val="20"/>
                <w:szCs w:val="20"/>
                <w:lang w:val="en-US"/>
              </w:rPr>
              <w:t>Storlie</w:t>
            </w:r>
            <w:proofErr w:type="spellEnd"/>
            <w:r w:rsidRPr="00104E03">
              <w:rPr>
                <w:rFonts w:ascii="Times New Roman" w:hAnsi="Times New Roman" w:cs="Times New Roman"/>
                <w:sz w:val="20"/>
                <w:szCs w:val="20"/>
                <w:lang w:val="en-US"/>
              </w:rPr>
              <w:t>, C. (2018). The plans they are a‐</w:t>
            </w:r>
            <w:proofErr w:type="spellStart"/>
            <w:r w:rsidRPr="00104E03">
              <w:rPr>
                <w:rFonts w:ascii="Times New Roman" w:hAnsi="Times New Roman" w:cs="Times New Roman"/>
                <w:sz w:val="20"/>
                <w:szCs w:val="20"/>
                <w:lang w:val="en-US"/>
              </w:rPr>
              <w:t>changin</w:t>
            </w:r>
            <w:proofErr w:type="spellEnd"/>
            <w:r w:rsidRPr="00104E03">
              <w:rPr>
                <w:rFonts w:ascii="Times New Roman" w:hAnsi="Times New Roman" w:cs="Times New Roman"/>
                <w:sz w:val="20"/>
                <w:szCs w:val="20"/>
                <w:lang w:val="en-US"/>
              </w:rPr>
              <w:t xml:space="preserve">’: More frequent iterative adjustment of regional priorities in the transition to local actions can benefit implementation. </w:t>
            </w:r>
            <w:proofErr w:type="spellStart"/>
            <w:r w:rsidRPr="00104E03">
              <w:rPr>
                <w:rFonts w:ascii="Times New Roman" w:hAnsi="Times New Roman" w:cs="Times New Roman"/>
                <w:sz w:val="20"/>
                <w:szCs w:val="20"/>
              </w:rPr>
              <w:t>Diversity</w:t>
            </w:r>
            <w:proofErr w:type="spellEnd"/>
            <w:r w:rsidRPr="00104E03">
              <w:rPr>
                <w:rFonts w:ascii="Times New Roman" w:hAnsi="Times New Roman" w:cs="Times New Roman"/>
                <w:sz w:val="20"/>
                <w:szCs w:val="20"/>
              </w:rPr>
              <w:t xml:space="preserve"> and </w:t>
            </w:r>
            <w:proofErr w:type="spellStart"/>
            <w:r w:rsidRPr="00104E03">
              <w:rPr>
                <w:rFonts w:ascii="Times New Roman" w:hAnsi="Times New Roman" w:cs="Times New Roman"/>
                <w:sz w:val="20"/>
                <w:szCs w:val="20"/>
              </w:rPr>
              <w:t>Distributions</w:t>
            </w:r>
            <w:proofErr w:type="spellEnd"/>
            <w:r w:rsidRPr="00104E03">
              <w:rPr>
                <w:rFonts w:ascii="Times New Roman" w:hAnsi="Times New Roman" w:cs="Times New Roman"/>
                <w:sz w:val="20"/>
                <w:szCs w:val="20"/>
              </w:rPr>
              <w:t>, 24(1), 48–57. https://doi.org/10.1111/ddi.12660</w:t>
            </w:r>
          </w:p>
        </w:tc>
      </w:tr>
      <w:tr w:rsidR="00E76B22" w:rsidRPr="00104E03" w14:paraId="13379E5C" w14:textId="77777777" w:rsidTr="00FB1B20">
        <w:tc>
          <w:tcPr>
            <w:tcW w:w="0" w:type="auto"/>
          </w:tcPr>
          <w:p w14:paraId="3F428D37"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79</w:t>
            </w:r>
          </w:p>
        </w:tc>
        <w:tc>
          <w:tcPr>
            <w:tcW w:w="0" w:type="auto"/>
          </w:tcPr>
          <w:p w14:paraId="77304E45" w14:textId="77777777" w:rsidR="00E76B22" w:rsidRPr="00104E03" w:rsidRDefault="00E76B22" w:rsidP="00FB1B20">
            <w:pPr>
              <w:rPr>
                <w:rFonts w:ascii="Times New Roman" w:hAnsi="Times New Roman" w:cs="Times New Roman"/>
                <w:sz w:val="20"/>
                <w:szCs w:val="20"/>
              </w:rPr>
            </w:pPr>
            <w:proofErr w:type="spellStart"/>
            <w:r w:rsidRPr="00403905">
              <w:rPr>
                <w:rFonts w:ascii="Times New Roman" w:hAnsi="Times New Roman" w:cs="Times New Roman"/>
                <w:sz w:val="20"/>
                <w:szCs w:val="20"/>
                <w:lang w:val="en-US"/>
              </w:rPr>
              <w:t>Mangubhai</w:t>
            </w:r>
            <w:proofErr w:type="spellEnd"/>
            <w:r w:rsidRPr="00403905">
              <w:rPr>
                <w:rFonts w:ascii="Times New Roman" w:hAnsi="Times New Roman" w:cs="Times New Roman"/>
                <w:sz w:val="20"/>
                <w:szCs w:val="20"/>
                <w:lang w:val="en-US"/>
              </w:rPr>
              <w:t xml:space="preserve">, S., Sykes, H., Lovell, E., Brodie, G., Jupiter, S., Morris, C., Lee, S., </w:t>
            </w:r>
            <w:proofErr w:type="spellStart"/>
            <w:r w:rsidRPr="00403905">
              <w:rPr>
                <w:rFonts w:ascii="Times New Roman" w:hAnsi="Times New Roman" w:cs="Times New Roman"/>
                <w:sz w:val="20"/>
                <w:szCs w:val="20"/>
                <w:lang w:val="en-US"/>
              </w:rPr>
              <w:t>Loganimoce</w:t>
            </w:r>
            <w:proofErr w:type="spellEnd"/>
            <w:r w:rsidRPr="00403905">
              <w:rPr>
                <w:rFonts w:ascii="Times New Roman" w:hAnsi="Times New Roman" w:cs="Times New Roman"/>
                <w:sz w:val="20"/>
                <w:szCs w:val="20"/>
                <w:lang w:val="en-US"/>
              </w:rPr>
              <w:t xml:space="preserve">, E. M., </w:t>
            </w:r>
            <w:proofErr w:type="spellStart"/>
            <w:r w:rsidRPr="00403905">
              <w:rPr>
                <w:rFonts w:ascii="Times New Roman" w:hAnsi="Times New Roman" w:cs="Times New Roman"/>
                <w:sz w:val="20"/>
                <w:szCs w:val="20"/>
                <w:lang w:val="en-US"/>
              </w:rPr>
              <w:t>Rashni</w:t>
            </w:r>
            <w:proofErr w:type="spellEnd"/>
            <w:r w:rsidRPr="00403905">
              <w:rPr>
                <w:rFonts w:ascii="Times New Roman" w:hAnsi="Times New Roman" w:cs="Times New Roman"/>
                <w:sz w:val="20"/>
                <w:szCs w:val="20"/>
                <w:lang w:val="en-US"/>
              </w:rPr>
              <w:t xml:space="preserve">, B., Lal, R., Nand, Y., &amp; </w:t>
            </w:r>
            <w:proofErr w:type="spellStart"/>
            <w:r w:rsidRPr="00403905">
              <w:rPr>
                <w:rFonts w:ascii="Times New Roman" w:hAnsi="Times New Roman" w:cs="Times New Roman"/>
                <w:sz w:val="20"/>
                <w:szCs w:val="20"/>
                <w:lang w:val="en-US"/>
              </w:rPr>
              <w:t>Qauqau</w:t>
            </w:r>
            <w:proofErr w:type="spellEnd"/>
            <w:r w:rsidRPr="00403905">
              <w:rPr>
                <w:rFonts w:ascii="Times New Roman" w:hAnsi="Times New Roman" w:cs="Times New Roman"/>
                <w:sz w:val="20"/>
                <w:szCs w:val="20"/>
                <w:lang w:val="en-US"/>
              </w:rPr>
              <w:t xml:space="preserve">, I. (2019). </w:t>
            </w:r>
            <w:r w:rsidRPr="00104E03">
              <w:rPr>
                <w:rFonts w:ascii="Times New Roman" w:hAnsi="Times New Roman" w:cs="Times New Roman"/>
                <w:sz w:val="20"/>
                <w:szCs w:val="20"/>
                <w:lang w:val="en-US"/>
              </w:rPr>
              <w:t xml:space="preserve">Fiji: Coastal and Marine Ecosystems. In World Seas: An Environmental Evaluation, 765–792. </w:t>
            </w:r>
            <w:r w:rsidRPr="00104E03">
              <w:rPr>
                <w:rFonts w:ascii="Times New Roman" w:hAnsi="Times New Roman" w:cs="Times New Roman"/>
                <w:sz w:val="20"/>
                <w:szCs w:val="20"/>
              </w:rPr>
              <w:t>Elsevier. https://doi.org/10.1016/B978-0-08-100853- 9.00044-0</w:t>
            </w:r>
          </w:p>
        </w:tc>
      </w:tr>
      <w:tr w:rsidR="00E76B22" w:rsidRPr="00104E03" w14:paraId="312E2D99" w14:textId="77777777" w:rsidTr="00FB1B20">
        <w:tc>
          <w:tcPr>
            <w:tcW w:w="0" w:type="auto"/>
          </w:tcPr>
          <w:p w14:paraId="57C2FB79"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83</w:t>
            </w:r>
          </w:p>
        </w:tc>
        <w:tc>
          <w:tcPr>
            <w:tcW w:w="0" w:type="auto"/>
          </w:tcPr>
          <w:p w14:paraId="6E3638CE"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 xml:space="preserve">Hastings, J. G., Orbach, M. K., Karrer, L. B., &amp; Kaufman, L. (2015). MMAS in </w:t>
            </w:r>
            <w:proofErr w:type="spellStart"/>
            <w:r w:rsidRPr="00104E03">
              <w:rPr>
                <w:rFonts w:ascii="Times New Roman" w:hAnsi="Times New Roman" w:cs="Times New Roman"/>
                <w:sz w:val="20"/>
                <w:szCs w:val="20"/>
              </w:rPr>
              <w:t>Fiji</w:t>
            </w:r>
            <w:proofErr w:type="spellEnd"/>
            <w:r w:rsidRPr="00104E03">
              <w:rPr>
                <w:rFonts w:ascii="Times New Roman" w:hAnsi="Times New Roman" w:cs="Times New Roman"/>
                <w:sz w:val="20"/>
                <w:szCs w:val="20"/>
              </w:rPr>
              <w:t xml:space="preserve">. </w:t>
            </w:r>
            <w:proofErr w:type="spellStart"/>
            <w:r w:rsidRPr="00104E03">
              <w:rPr>
                <w:rFonts w:ascii="Times New Roman" w:hAnsi="Times New Roman" w:cs="Times New Roman"/>
                <w:sz w:val="20"/>
                <w:szCs w:val="20"/>
              </w:rPr>
              <w:t>Coastal</w:t>
            </w:r>
            <w:proofErr w:type="spellEnd"/>
            <w:r w:rsidRPr="00104E03">
              <w:rPr>
                <w:rFonts w:ascii="Times New Roman" w:hAnsi="Times New Roman" w:cs="Times New Roman"/>
                <w:sz w:val="20"/>
                <w:szCs w:val="20"/>
              </w:rPr>
              <w:t xml:space="preserve"> Management, 43(2), 155–171. https://doi.org/10.1080/08920753.2015.1005534</w:t>
            </w:r>
          </w:p>
        </w:tc>
      </w:tr>
      <w:tr w:rsidR="00E76B22" w:rsidRPr="00D70826" w14:paraId="0B090F24" w14:textId="77777777" w:rsidTr="00FB1B20">
        <w:tc>
          <w:tcPr>
            <w:tcW w:w="0" w:type="auto"/>
          </w:tcPr>
          <w:p w14:paraId="53981CAC"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85</w:t>
            </w:r>
          </w:p>
        </w:tc>
        <w:tc>
          <w:tcPr>
            <w:tcW w:w="0" w:type="auto"/>
          </w:tcPr>
          <w:p w14:paraId="0D90E760" w14:textId="77777777" w:rsidR="00E76B22" w:rsidRPr="00104E03" w:rsidRDefault="00E76B22" w:rsidP="00FB1B20">
            <w:pPr>
              <w:rPr>
                <w:rFonts w:ascii="Times New Roman" w:hAnsi="Times New Roman" w:cs="Times New Roman"/>
                <w:sz w:val="20"/>
                <w:szCs w:val="20"/>
                <w:lang w:val="en-US"/>
              </w:rPr>
            </w:pPr>
            <w:r w:rsidRPr="00104E03">
              <w:rPr>
                <w:rFonts w:ascii="Times New Roman" w:hAnsi="Times New Roman" w:cs="Times New Roman"/>
                <w:sz w:val="20"/>
                <w:szCs w:val="20"/>
              </w:rPr>
              <w:t xml:space="preserve">Karcher, D. B., Fache, E., </w:t>
            </w:r>
            <w:proofErr w:type="spellStart"/>
            <w:r w:rsidRPr="00104E03">
              <w:rPr>
                <w:rFonts w:ascii="Times New Roman" w:hAnsi="Times New Roman" w:cs="Times New Roman"/>
                <w:sz w:val="20"/>
                <w:szCs w:val="20"/>
              </w:rPr>
              <w:t>Breckwoldt</w:t>
            </w:r>
            <w:proofErr w:type="spellEnd"/>
            <w:r w:rsidRPr="00104E03">
              <w:rPr>
                <w:rFonts w:ascii="Times New Roman" w:hAnsi="Times New Roman" w:cs="Times New Roman"/>
                <w:sz w:val="20"/>
                <w:szCs w:val="20"/>
              </w:rPr>
              <w:t xml:space="preserve">, A., </w:t>
            </w:r>
            <w:proofErr w:type="spellStart"/>
            <w:r w:rsidRPr="00104E03">
              <w:rPr>
                <w:rFonts w:ascii="Times New Roman" w:hAnsi="Times New Roman" w:cs="Times New Roman"/>
                <w:sz w:val="20"/>
                <w:szCs w:val="20"/>
              </w:rPr>
              <w:t>Govan</w:t>
            </w:r>
            <w:proofErr w:type="spellEnd"/>
            <w:r w:rsidRPr="00104E03">
              <w:rPr>
                <w:rFonts w:ascii="Times New Roman" w:hAnsi="Times New Roman" w:cs="Times New Roman"/>
                <w:sz w:val="20"/>
                <w:szCs w:val="20"/>
              </w:rPr>
              <w:t xml:space="preserve">, H., Elías </w:t>
            </w:r>
            <w:proofErr w:type="spellStart"/>
            <w:r w:rsidRPr="00104E03">
              <w:rPr>
                <w:rFonts w:ascii="Times New Roman" w:hAnsi="Times New Roman" w:cs="Times New Roman"/>
                <w:sz w:val="20"/>
                <w:szCs w:val="20"/>
              </w:rPr>
              <w:t>Ilosvay</w:t>
            </w:r>
            <w:proofErr w:type="spellEnd"/>
            <w:r w:rsidRPr="00104E03">
              <w:rPr>
                <w:rFonts w:ascii="Times New Roman" w:hAnsi="Times New Roman" w:cs="Times New Roman"/>
                <w:sz w:val="20"/>
                <w:szCs w:val="20"/>
              </w:rPr>
              <w:t xml:space="preserve">, X. E., Kam King, J. K., </w:t>
            </w:r>
            <w:proofErr w:type="spellStart"/>
            <w:r w:rsidRPr="00104E03">
              <w:rPr>
                <w:rFonts w:ascii="Times New Roman" w:hAnsi="Times New Roman" w:cs="Times New Roman"/>
                <w:sz w:val="20"/>
                <w:szCs w:val="20"/>
              </w:rPr>
              <w:t>Riera</w:t>
            </w:r>
            <w:proofErr w:type="spellEnd"/>
            <w:r w:rsidRPr="00104E03">
              <w:rPr>
                <w:rFonts w:ascii="Times New Roman" w:hAnsi="Times New Roman" w:cs="Times New Roman"/>
                <w:sz w:val="20"/>
                <w:szCs w:val="20"/>
              </w:rPr>
              <w:t xml:space="preserve">, L., &amp; </w:t>
            </w:r>
            <w:proofErr w:type="spellStart"/>
            <w:r w:rsidRPr="00104E03">
              <w:rPr>
                <w:rFonts w:ascii="Times New Roman" w:hAnsi="Times New Roman" w:cs="Times New Roman"/>
                <w:sz w:val="20"/>
                <w:szCs w:val="20"/>
              </w:rPr>
              <w:t>Sabinot</w:t>
            </w:r>
            <w:proofErr w:type="spellEnd"/>
            <w:r w:rsidRPr="00104E03">
              <w:rPr>
                <w:rFonts w:ascii="Times New Roman" w:hAnsi="Times New Roman" w:cs="Times New Roman"/>
                <w:sz w:val="20"/>
                <w:szCs w:val="20"/>
              </w:rPr>
              <w:t xml:space="preserve">, C. (2020). </w:t>
            </w:r>
            <w:r w:rsidRPr="00104E03">
              <w:rPr>
                <w:rFonts w:ascii="Times New Roman" w:hAnsi="Times New Roman" w:cs="Times New Roman"/>
                <w:sz w:val="20"/>
                <w:szCs w:val="20"/>
                <w:lang w:val="en-US"/>
              </w:rPr>
              <w:t>Trends in South Pacific fisheries management. Marine Policy, 118. https://doi.org/10.1016/j.marpol.2020.104021</w:t>
            </w:r>
          </w:p>
        </w:tc>
      </w:tr>
      <w:tr w:rsidR="00E76B22" w:rsidRPr="00104E03" w14:paraId="4A7037BE" w14:textId="77777777" w:rsidTr="00FB1B20">
        <w:tc>
          <w:tcPr>
            <w:tcW w:w="0" w:type="auto"/>
          </w:tcPr>
          <w:p w14:paraId="75969391"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87</w:t>
            </w:r>
          </w:p>
        </w:tc>
        <w:tc>
          <w:tcPr>
            <w:tcW w:w="0" w:type="auto"/>
          </w:tcPr>
          <w:p w14:paraId="2CA82A6C" w14:textId="77777777" w:rsidR="00E76B22" w:rsidRPr="00104E03" w:rsidRDefault="00E76B22" w:rsidP="00FB1B20">
            <w:pPr>
              <w:rPr>
                <w:rFonts w:ascii="Times New Roman" w:hAnsi="Times New Roman" w:cs="Times New Roman"/>
                <w:sz w:val="20"/>
                <w:szCs w:val="20"/>
              </w:rPr>
            </w:pPr>
            <w:proofErr w:type="spellStart"/>
            <w:r w:rsidRPr="00104E03">
              <w:rPr>
                <w:rFonts w:ascii="Times New Roman" w:hAnsi="Times New Roman" w:cs="Times New Roman"/>
                <w:sz w:val="20"/>
                <w:szCs w:val="20"/>
              </w:rPr>
              <w:t>Mangubhai</w:t>
            </w:r>
            <w:proofErr w:type="spellEnd"/>
            <w:r w:rsidRPr="00104E03">
              <w:rPr>
                <w:rFonts w:ascii="Times New Roman" w:hAnsi="Times New Roman" w:cs="Times New Roman"/>
                <w:sz w:val="20"/>
                <w:szCs w:val="20"/>
              </w:rPr>
              <w:t xml:space="preserve">, S., Sykes, H., Manley, M., </w:t>
            </w:r>
            <w:proofErr w:type="spellStart"/>
            <w:r w:rsidRPr="00104E03">
              <w:rPr>
                <w:rFonts w:ascii="Times New Roman" w:hAnsi="Times New Roman" w:cs="Times New Roman"/>
                <w:sz w:val="20"/>
                <w:szCs w:val="20"/>
              </w:rPr>
              <w:t>Vukikomoala</w:t>
            </w:r>
            <w:proofErr w:type="spellEnd"/>
            <w:r w:rsidRPr="00104E03">
              <w:rPr>
                <w:rFonts w:ascii="Times New Roman" w:hAnsi="Times New Roman" w:cs="Times New Roman"/>
                <w:sz w:val="20"/>
                <w:szCs w:val="20"/>
              </w:rPr>
              <w:t xml:space="preserve">, K., &amp; Beattie, M. (2020). </w:t>
            </w:r>
            <w:r w:rsidRPr="00403905">
              <w:rPr>
                <w:rFonts w:ascii="Times New Roman" w:hAnsi="Times New Roman" w:cs="Times New Roman"/>
                <w:sz w:val="20"/>
                <w:szCs w:val="20"/>
                <w:lang w:val="en-US"/>
              </w:rPr>
              <w:t xml:space="preserve">Contributions of tourism-based Marine Conservation Agreements to natural resource management in Fiji. </w:t>
            </w:r>
            <w:proofErr w:type="spellStart"/>
            <w:r w:rsidRPr="00104E03">
              <w:rPr>
                <w:rFonts w:ascii="Times New Roman" w:hAnsi="Times New Roman" w:cs="Times New Roman"/>
                <w:sz w:val="20"/>
                <w:szCs w:val="20"/>
              </w:rPr>
              <w:t>Ecological</w:t>
            </w:r>
            <w:proofErr w:type="spellEnd"/>
            <w:r w:rsidRPr="00104E03">
              <w:rPr>
                <w:rFonts w:ascii="Times New Roman" w:hAnsi="Times New Roman" w:cs="Times New Roman"/>
                <w:sz w:val="20"/>
                <w:szCs w:val="20"/>
              </w:rPr>
              <w:t xml:space="preserve"> Economics, 171. https://doi.org/10.1016/j.ecolecon.2020.106607</w:t>
            </w:r>
          </w:p>
        </w:tc>
      </w:tr>
      <w:tr w:rsidR="00E76B22" w:rsidRPr="00104E03" w14:paraId="76C5B6A8" w14:textId="77777777" w:rsidTr="00FB1B20">
        <w:tc>
          <w:tcPr>
            <w:tcW w:w="0" w:type="auto"/>
          </w:tcPr>
          <w:p w14:paraId="4E174AF1"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89</w:t>
            </w:r>
          </w:p>
        </w:tc>
        <w:tc>
          <w:tcPr>
            <w:tcW w:w="0" w:type="auto"/>
          </w:tcPr>
          <w:p w14:paraId="6EA2CE00" w14:textId="77777777" w:rsidR="00E76B22" w:rsidRPr="00104E03" w:rsidRDefault="00E76B22" w:rsidP="00FB1B20">
            <w:pPr>
              <w:rPr>
                <w:rFonts w:ascii="Times New Roman" w:hAnsi="Times New Roman" w:cs="Times New Roman"/>
                <w:sz w:val="20"/>
                <w:szCs w:val="20"/>
              </w:rPr>
            </w:pPr>
            <w:proofErr w:type="spellStart"/>
            <w:r w:rsidRPr="00104E03">
              <w:rPr>
                <w:rFonts w:ascii="Times New Roman" w:hAnsi="Times New Roman" w:cs="Times New Roman"/>
                <w:sz w:val="20"/>
                <w:szCs w:val="20"/>
                <w:lang w:val="en-US"/>
              </w:rPr>
              <w:t>Fache</w:t>
            </w:r>
            <w:proofErr w:type="spellEnd"/>
            <w:r w:rsidRPr="00104E03">
              <w:rPr>
                <w:rFonts w:ascii="Times New Roman" w:hAnsi="Times New Roman" w:cs="Times New Roman"/>
                <w:sz w:val="20"/>
                <w:szCs w:val="20"/>
                <w:lang w:val="en-US"/>
              </w:rPr>
              <w:t xml:space="preserve">, E., &amp; </w:t>
            </w:r>
            <w:proofErr w:type="spellStart"/>
            <w:r w:rsidRPr="00104E03">
              <w:rPr>
                <w:rFonts w:ascii="Times New Roman" w:hAnsi="Times New Roman" w:cs="Times New Roman"/>
                <w:sz w:val="20"/>
                <w:szCs w:val="20"/>
                <w:lang w:val="en-US"/>
              </w:rPr>
              <w:t>Breckwoldt</w:t>
            </w:r>
            <w:proofErr w:type="spellEnd"/>
            <w:r w:rsidRPr="00104E03">
              <w:rPr>
                <w:rFonts w:ascii="Times New Roman" w:hAnsi="Times New Roman" w:cs="Times New Roman"/>
                <w:sz w:val="20"/>
                <w:szCs w:val="20"/>
                <w:lang w:val="en-US"/>
              </w:rPr>
              <w:t xml:space="preserve">, A. (2018). Small-scale managed marine areas over time: Developments and challenges in a local Fijian reef fishery. </w:t>
            </w:r>
            <w:r w:rsidRPr="00104E03">
              <w:rPr>
                <w:rFonts w:ascii="Times New Roman" w:hAnsi="Times New Roman" w:cs="Times New Roman"/>
                <w:sz w:val="20"/>
                <w:szCs w:val="20"/>
              </w:rPr>
              <w:t xml:space="preserve">Journal </w:t>
            </w:r>
            <w:proofErr w:type="spellStart"/>
            <w:r w:rsidRPr="00104E03">
              <w:rPr>
                <w:rFonts w:ascii="Times New Roman" w:hAnsi="Times New Roman" w:cs="Times New Roman"/>
                <w:sz w:val="20"/>
                <w:szCs w:val="20"/>
              </w:rPr>
              <w:t>of</w:t>
            </w:r>
            <w:proofErr w:type="spellEnd"/>
            <w:r w:rsidRPr="00104E03">
              <w:rPr>
                <w:rFonts w:ascii="Times New Roman" w:hAnsi="Times New Roman" w:cs="Times New Roman"/>
                <w:sz w:val="20"/>
                <w:szCs w:val="20"/>
              </w:rPr>
              <w:t xml:space="preserve"> Environmental Management, 220, 253–265. https://doi.org/10.1016/j.jenvman.2018.05.029</w:t>
            </w:r>
          </w:p>
        </w:tc>
      </w:tr>
      <w:tr w:rsidR="00E76B22" w:rsidRPr="00104E03" w14:paraId="244ED8E8" w14:textId="77777777" w:rsidTr="00FB1B20">
        <w:tc>
          <w:tcPr>
            <w:tcW w:w="0" w:type="auto"/>
          </w:tcPr>
          <w:p w14:paraId="19FD3129"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90</w:t>
            </w:r>
          </w:p>
        </w:tc>
        <w:tc>
          <w:tcPr>
            <w:tcW w:w="0" w:type="auto"/>
          </w:tcPr>
          <w:p w14:paraId="2153BB8D"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 xml:space="preserve">Rohe, J. R., </w:t>
            </w:r>
            <w:proofErr w:type="spellStart"/>
            <w:r w:rsidRPr="00104E03">
              <w:rPr>
                <w:rFonts w:ascii="Times New Roman" w:hAnsi="Times New Roman" w:cs="Times New Roman"/>
                <w:sz w:val="20"/>
                <w:szCs w:val="20"/>
              </w:rPr>
              <w:t>Govan</w:t>
            </w:r>
            <w:proofErr w:type="spellEnd"/>
            <w:r w:rsidRPr="00104E03">
              <w:rPr>
                <w:rFonts w:ascii="Times New Roman" w:hAnsi="Times New Roman" w:cs="Times New Roman"/>
                <w:sz w:val="20"/>
                <w:szCs w:val="20"/>
              </w:rPr>
              <w:t xml:space="preserve">, H., Schlüter, A., &amp; Ferse, S. C. A. (2019). </w:t>
            </w:r>
            <w:r w:rsidRPr="00104E03">
              <w:rPr>
                <w:rFonts w:ascii="Times New Roman" w:hAnsi="Times New Roman" w:cs="Times New Roman"/>
                <w:sz w:val="20"/>
                <w:szCs w:val="20"/>
                <w:lang w:val="en-US"/>
              </w:rPr>
              <w:t xml:space="preserve">A legal pluralism perspective on coastal fisheries governance in two Pacific Island countries. </w:t>
            </w:r>
            <w:r w:rsidRPr="00104E03">
              <w:rPr>
                <w:rFonts w:ascii="Times New Roman" w:hAnsi="Times New Roman" w:cs="Times New Roman"/>
                <w:sz w:val="20"/>
                <w:szCs w:val="20"/>
              </w:rPr>
              <w:t>Marine Policy, 100, 90–97. https://doi.org/10.1016/j.marpol.2018.11.020</w:t>
            </w:r>
          </w:p>
        </w:tc>
      </w:tr>
      <w:tr w:rsidR="00E76B22" w:rsidRPr="00104E03" w14:paraId="6A808F7A" w14:textId="77777777" w:rsidTr="00FB1B20">
        <w:tc>
          <w:tcPr>
            <w:tcW w:w="0" w:type="auto"/>
          </w:tcPr>
          <w:p w14:paraId="7FE3F719"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94</w:t>
            </w:r>
          </w:p>
        </w:tc>
        <w:tc>
          <w:tcPr>
            <w:tcW w:w="0" w:type="auto"/>
          </w:tcPr>
          <w:p w14:paraId="678B6A79" w14:textId="77777777" w:rsidR="00E76B22" w:rsidRPr="00104E03" w:rsidRDefault="00E76B22" w:rsidP="00FB1B20">
            <w:pPr>
              <w:rPr>
                <w:rFonts w:ascii="Times New Roman" w:hAnsi="Times New Roman" w:cs="Times New Roman"/>
                <w:sz w:val="20"/>
                <w:szCs w:val="20"/>
              </w:rPr>
            </w:pPr>
            <w:proofErr w:type="spellStart"/>
            <w:r w:rsidRPr="00104E03">
              <w:rPr>
                <w:rFonts w:ascii="Times New Roman" w:hAnsi="Times New Roman" w:cs="Times New Roman"/>
                <w:sz w:val="20"/>
                <w:szCs w:val="20"/>
                <w:lang w:val="en-US"/>
              </w:rPr>
              <w:t>Cleguer</w:t>
            </w:r>
            <w:proofErr w:type="spellEnd"/>
            <w:r w:rsidRPr="00104E03">
              <w:rPr>
                <w:rFonts w:ascii="Times New Roman" w:hAnsi="Times New Roman" w:cs="Times New Roman"/>
                <w:sz w:val="20"/>
                <w:szCs w:val="20"/>
                <w:lang w:val="en-US"/>
              </w:rPr>
              <w:t xml:space="preserve">, C., </w:t>
            </w:r>
            <w:proofErr w:type="spellStart"/>
            <w:r w:rsidRPr="00104E03">
              <w:rPr>
                <w:rFonts w:ascii="Times New Roman" w:hAnsi="Times New Roman" w:cs="Times New Roman"/>
                <w:sz w:val="20"/>
                <w:szCs w:val="20"/>
                <w:lang w:val="en-US"/>
              </w:rPr>
              <w:t>Grech</w:t>
            </w:r>
            <w:proofErr w:type="spellEnd"/>
            <w:r w:rsidRPr="00104E03">
              <w:rPr>
                <w:rFonts w:ascii="Times New Roman" w:hAnsi="Times New Roman" w:cs="Times New Roman"/>
                <w:sz w:val="20"/>
                <w:szCs w:val="20"/>
                <w:lang w:val="en-US"/>
              </w:rPr>
              <w:t xml:space="preserve">, A., Garrigue, C., &amp; Marsh, H. (2015). Spatial mismatch between marine protected areas and dugongs in New Caledonia. </w:t>
            </w:r>
            <w:r w:rsidRPr="00104E03">
              <w:rPr>
                <w:rFonts w:ascii="Times New Roman" w:hAnsi="Times New Roman" w:cs="Times New Roman"/>
                <w:sz w:val="20"/>
                <w:szCs w:val="20"/>
              </w:rPr>
              <w:t xml:space="preserve">Biological </w:t>
            </w:r>
            <w:proofErr w:type="spellStart"/>
            <w:r w:rsidRPr="00104E03">
              <w:rPr>
                <w:rFonts w:ascii="Times New Roman" w:hAnsi="Times New Roman" w:cs="Times New Roman"/>
                <w:sz w:val="20"/>
                <w:szCs w:val="20"/>
              </w:rPr>
              <w:t>Conservation</w:t>
            </w:r>
            <w:proofErr w:type="spellEnd"/>
            <w:r w:rsidRPr="00104E03">
              <w:rPr>
                <w:rFonts w:ascii="Times New Roman" w:hAnsi="Times New Roman" w:cs="Times New Roman"/>
                <w:sz w:val="20"/>
                <w:szCs w:val="20"/>
              </w:rPr>
              <w:t>, 184, 154–162. https://doi.org/10.1016/j.biocon.2015.01.007</w:t>
            </w:r>
          </w:p>
        </w:tc>
      </w:tr>
      <w:tr w:rsidR="00E76B22" w:rsidRPr="00104E03" w14:paraId="16750071" w14:textId="77777777" w:rsidTr="00FB1B20">
        <w:tc>
          <w:tcPr>
            <w:tcW w:w="0" w:type="auto"/>
          </w:tcPr>
          <w:p w14:paraId="610D2E42"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lastRenderedPageBreak/>
              <w:t>96</w:t>
            </w:r>
          </w:p>
        </w:tc>
        <w:tc>
          <w:tcPr>
            <w:tcW w:w="0" w:type="auto"/>
          </w:tcPr>
          <w:p w14:paraId="51B48C3E" w14:textId="77777777" w:rsidR="00E76B22" w:rsidRPr="00104E03" w:rsidRDefault="00E76B22" w:rsidP="00FB1B20">
            <w:pPr>
              <w:rPr>
                <w:rFonts w:ascii="Times New Roman" w:hAnsi="Times New Roman" w:cs="Times New Roman"/>
                <w:sz w:val="20"/>
                <w:szCs w:val="20"/>
              </w:rPr>
            </w:pPr>
            <w:proofErr w:type="spellStart"/>
            <w:r w:rsidRPr="00104E03">
              <w:rPr>
                <w:rFonts w:ascii="Times New Roman" w:hAnsi="Times New Roman" w:cs="Times New Roman"/>
                <w:sz w:val="20"/>
                <w:szCs w:val="20"/>
                <w:lang w:val="en-US"/>
              </w:rPr>
              <w:t>Goetze</w:t>
            </w:r>
            <w:proofErr w:type="spellEnd"/>
            <w:r w:rsidRPr="00104E03">
              <w:rPr>
                <w:rFonts w:ascii="Times New Roman" w:hAnsi="Times New Roman" w:cs="Times New Roman"/>
                <w:sz w:val="20"/>
                <w:szCs w:val="20"/>
                <w:lang w:val="en-US"/>
              </w:rPr>
              <w:t xml:space="preserve">, J., Langlois, T., </w:t>
            </w:r>
            <w:proofErr w:type="spellStart"/>
            <w:r w:rsidRPr="00104E03">
              <w:rPr>
                <w:rFonts w:ascii="Times New Roman" w:hAnsi="Times New Roman" w:cs="Times New Roman"/>
                <w:sz w:val="20"/>
                <w:szCs w:val="20"/>
                <w:lang w:val="en-US"/>
              </w:rPr>
              <w:t>Claudet</w:t>
            </w:r>
            <w:proofErr w:type="spellEnd"/>
            <w:r w:rsidRPr="00104E03">
              <w:rPr>
                <w:rFonts w:ascii="Times New Roman" w:hAnsi="Times New Roman" w:cs="Times New Roman"/>
                <w:sz w:val="20"/>
                <w:szCs w:val="20"/>
                <w:lang w:val="en-US"/>
              </w:rPr>
              <w:t xml:space="preserve">, J., </w:t>
            </w:r>
            <w:proofErr w:type="spellStart"/>
            <w:r w:rsidRPr="00104E03">
              <w:rPr>
                <w:rFonts w:ascii="Times New Roman" w:hAnsi="Times New Roman" w:cs="Times New Roman"/>
                <w:sz w:val="20"/>
                <w:szCs w:val="20"/>
                <w:lang w:val="en-US"/>
              </w:rPr>
              <w:t>Januchowski</w:t>
            </w:r>
            <w:proofErr w:type="spellEnd"/>
            <w:r w:rsidRPr="00104E03">
              <w:rPr>
                <w:rFonts w:ascii="Times New Roman" w:hAnsi="Times New Roman" w:cs="Times New Roman"/>
                <w:sz w:val="20"/>
                <w:szCs w:val="20"/>
                <w:lang w:val="en-US"/>
              </w:rPr>
              <w:t xml:space="preserve">-Hartley, F., &amp; Jupiter, S. D. (2016). Periodically harvested closures require full protection of vulnerable species and longer closure periods. </w:t>
            </w:r>
            <w:r w:rsidRPr="00104E03">
              <w:rPr>
                <w:rFonts w:ascii="Times New Roman" w:hAnsi="Times New Roman" w:cs="Times New Roman"/>
                <w:sz w:val="20"/>
                <w:szCs w:val="20"/>
              </w:rPr>
              <w:t xml:space="preserve">Biological </w:t>
            </w:r>
            <w:proofErr w:type="spellStart"/>
            <w:r w:rsidRPr="00104E03">
              <w:rPr>
                <w:rFonts w:ascii="Times New Roman" w:hAnsi="Times New Roman" w:cs="Times New Roman"/>
                <w:sz w:val="20"/>
                <w:szCs w:val="20"/>
              </w:rPr>
              <w:t>Conservation</w:t>
            </w:r>
            <w:proofErr w:type="spellEnd"/>
            <w:r w:rsidRPr="00104E03">
              <w:rPr>
                <w:rFonts w:ascii="Times New Roman" w:hAnsi="Times New Roman" w:cs="Times New Roman"/>
                <w:sz w:val="20"/>
                <w:szCs w:val="20"/>
              </w:rPr>
              <w:t>, 203, 67–74. https://doi.org/10.1016/j.biocon.2016.08.038</w:t>
            </w:r>
          </w:p>
        </w:tc>
      </w:tr>
      <w:tr w:rsidR="00E76B22" w:rsidRPr="00104E03" w14:paraId="5AB2359E" w14:textId="77777777" w:rsidTr="00FB1B20">
        <w:tc>
          <w:tcPr>
            <w:tcW w:w="0" w:type="auto"/>
          </w:tcPr>
          <w:p w14:paraId="219EA154"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97</w:t>
            </w:r>
          </w:p>
        </w:tc>
        <w:tc>
          <w:tcPr>
            <w:tcW w:w="0" w:type="auto"/>
          </w:tcPr>
          <w:p w14:paraId="5D9FE8C8"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 xml:space="preserve">Le Duff, M., Dumas, P., Allenbach, M., &amp; Cohen, O. (2020). </w:t>
            </w:r>
            <w:r w:rsidRPr="00104E03">
              <w:rPr>
                <w:rFonts w:ascii="Times New Roman" w:hAnsi="Times New Roman" w:cs="Times New Roman"/>
                <w:sz w:val="20"/>
                <w:szCs w:val="20"/>
                <w:lang w:val="en-US"/>
              </w:rPr>
              <w:t xml:space="preserve">An orientation for coastal disaster risks management and prevention policy in a global warming context: Case study in </w:t>
            </w:r>
            <w:proofErr w:type="spellStart"/>
            <w:r w:rsidRPr="00104E03">
              <w:rPr>
                <w:rFonts w:ascii="Times New Roman" w:hAnsi="Times New Roman" w:cs="Times New Roman"/>
                <w:sz w:val="20"/>
                <w:szCs w:val="20"/>
                <w:lang w:val="en-US"/>
              </w:rPr>
              <w:t>Ouvea</w:t>
            </w:r>
            <w:proofErr w:type="spellEnd"/>
            <w:r w:rsidRPr="00104E03">
              <w:rPr>
                <w:rFonts w:ascii="Times New Roman" w:hAnsi="Times New Roman" w:cs="Times New Roman"/>
                <w:sz w:val="20"/>
                <w:szCs w:val="20"/>
                <w:lang w:val="en-US"/>
              </w:rPr>
              <w:t xml:space="preserve"> (New Caledonia). </w:t>
            </w:r>
            <w:r w:rsidRPr="00104E03">
              <w:rPr>
                <w:rFonts w:ascii="Times New Roman" w:hAnsi="Times New Roman" w:cs="Times New Roman"/>
                <w:sz w:val="20"/>
                <w:szCs w:val="20"/>
              </w:rPr>
              <w:t>Marine Policy, 117. https://doi.org/10.1016/j.marpol.2018.12.012</w:t>
            </w:r>
          </w:p>
        </w:tc>
      </w:tr>
      <w:tr w:rsidR="00E76B22" w:rsidRPr="00D70826" w14:paraId="34F1617C" w14:textId="77777777" w:rsidTr="00FB1B20">
        <w:tc>
          <w:tcPr>
            <w:tcW w:w="0" w:type="auto"/>
          </w:tcPr>
          <w:p w14:paraId="01BFDCFF"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99</w:t>
            </w:r>
          </w:p>
        </w:tc>
        <w:tc>
          <w:tcPr>
            <w:tcW w:w="0" w:type="auto"/>
          </w:tcPr>
          <w:p w14:paraId="388DDA02" w14:textId="77777777" w:rsidR="00E76B22" w:rsidRPr="00104E03" w:rsidRDefault="00E76B22" w:rsidP="00FB1B20">
            <w:pPr>
              <w:rPr>
                <w:rFonts w:ascii="Times New Roman" w:hAnsi="Times New Roman" w:cs="Times New Roman"/>
                <w:sz w:val="20"/>
                <w:szCs w:val="20"/>
                <w:lang w:val="en-US"/>
              </w:rPr>
            </w:pPr>
            <w:r w:rsidRPr="00104E03">
              <w:rPr>
                <w:rFonts w:ascii="Times New Roman" w:hAnsi="Times New Roman" w:cs="Times New Roman"/>
                <w:sz w:val="20"/>
                <w:szCs w:val="20"/>
                <w:lang w:val="en-US"/>
              </w:rPr>
              <w:t xml:space="preserve">Walshe, R. A., Chang Seng, D., </w:t>
            </w:r>
            <w:proofErr w:type="spellStart"/>
            <w:r w:rsidRPr="00104E03">
              <w:rPr>
                <w:rFonts w:ascii="Times New Roman" w:hAnsi="Times New Roman" w:cs="Times New Roman"/>
                <w:sz w:val="20"/>
                <w:szCs w:val="20"/>
                <w:lang w:val="en-US"/>
              </w:rPr>
              <w:t>Bumpus</w:t>
            </w:r>
            <w:proofErr w:type="spellEnd"/>
            <w:r w:rsidRPr="00104E03">
              <w:rPr>
                <w:rFonts w:ascii="Times New Roman" w:hAnsi="Times New Roman" w:cs="Times New Roman"/>
                <w:sz w:val="20"/>
                <w:szCs w:val="20"/>
                <w:lang w:val="en-US"/>
              </w:rPr>
              <w:t xml:space="preserve">, A., &amp; </w:t>
            </w:r>
            <w:proofErr w:type="spellStart"/>
            <w:r w:rsidRPr="00104E03">
              <w:rPr>
                <w:rFonts w:ascii="Times New Roman" w:hAnsi="Times New Roman" w:cs="Times New Roman"/>
                <w:sz w:val="20"/>
                <w:szCs w:val="20"/>
                <w:lang w:val="en-US"/>
              </w:rPr>
              <w:t>Auffray</w:t>
            </w:r>
            <w:proofErr w:type="spellEnd"/>
            <w:r w:rsidRPr="00104E03">
              <w:rPr>
                <w:rFonts w:ascii="Times New Roman" w:hAnsi="Times New Roman" w:cs="Times New Roman"/>
                <w:sz w:val="20"/>
                <w:szCs w:val="20"/>
                <w:lang w:val="en-US"/>
              </w:rPr>
              <w:t>, J. (2018). Perceptions of adaptation, resilience and climate knowledge in the Pacific: The cases of Samoa, Fiji and Vanuatu. International Journal of Climate Change Strategies and Management, 10(2), 303–322. https://doi.org/10.1108/IJCCSM-03-2017-0060</w:t>
            </w:r>
          </w:p>
        </w:tc>
      </w:tr>
      <w:tr w:rsidR="00E76B22" w:rsidRPr="00104E03" w14:paraId="7E8282FE" w14:textId="77777777" w:rsidTr="00FB1B20">
        <w:tc>
          <w:tcPr>
            <w:tcW w:w="0" w:type="auto"/>
          </w:tcPr>
          <w:p w14:paraId="2B35ABF6"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100</w:t>
            </w:r>
          </w:p>
        </w:tc>
        <w:tc>
          <w:tcPr>
            <w:tcW w:w="0" w:type="auto"/>
          </w:tcPr>
          <w:p w14:paraId="4512D502"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 xml:space="preserve">Wendt, H. K., </w:t>
            </w:r>
            <w:proofErr w:type="spellStart"/>
            <w:r w:rsidRPr="00104E03">
              <w:rPr>
                <w:rFonts w:ascii="Times New Roman" w:hAnsi="Times New Roman" w:cs="Times New Roman"/>
                <w:sz w:val="20"/>
                <w:szCs w:val="20"/>
              </w:rPr>
              <w:t>Weeks</w:t>
            </w:r>
            <w:proofErr w:type="spellEnd"/>
            <w:r w:rsidRPr="00104E03">
              <w:rPr>
                <w:rFonts w:ascii="Times New Roman" w:hAnsi="Times New Roman" w:cs="Times New Roman"/>
                <w:sz w:val="20"/>
                <w:szCs w:val="20"/>
              </w:rPr>
              <w:t xml:space="preserve">, R., </w:t>
            </w:r>
            <w:proofErr w:type="spellStart"/>
            <w:r w:rsidRPr="00104E03">
              <w:rPr>
                <w:rFonts w:ascii="Times New Roman" w:hAnsi="Times New Roman" w:cs="Times New Roman"/>
                <w:sz w:val="20"/>
                <w:szCs w:val="20"/>
              </w:rPr>
              <w:t>Comley</w:t>
            </w:r>
            <w:proofErr w:type="spellEnd"/>
            <w:r w:rsidRPr="00104E03">
              <w:rPr>
                <w:rFonts w:ascii="Times New Roman" w:hAnsi="Times New Roman" w:cs="Times New Roman"/>
                <w:sz w:val="20"/>
                <w:szCs w:val="20"/>
              </w:rPr>
              <w:t xml:space="preserve">, J., &amp; </w:t>
            </w:r>
            <w:proofErr w:type="spellStart"/>
            <w:r w:rsidRPr="00104E03">
              <w:rPr>
                <w:rFonts w:ascii="Times New Roman" w:hAnsi="Times New Roman" w:cs="Times New Roman"/>
                <w:sz w:val="20"/>
                <w:szCs w:val="20"/>
              </w:rPr>
              <w:t>Aalbersberg</w:t>
            </w:r>
            <w:proofErr w:type="spellEnd"/>
            <w:r w:rsidRPr="00104E03">
              <w:rPr>
                <w:rFonts w:ascii="Times New Roman" w:hAnsi="Times New Roman" w:cs="Times New Roman"/>
                <w:sz w:val="20"/>
                <w:szCs w:val="20"/>
              </w:rPr>
              <w:t xml:space="preserve">, W. (2016). </w:t>
            </w:r>
            <w:r w:rsidRPr="00104E03">
              <w:rPr>
                <w:rFonts w:ascii="Times New Roman" w:hAnsi="Times New Roman" w:cs="Times New Roman"/>
                <w:sz w:val="20"/>
                <w:szCs w:val="20"/>
                <w:lang w:val="en-US"/>
              </w:rPr>
              <w:t xml:space="preserve">Systematic conservation planning within a Fijian customary governance context. </w:t>
            </w:r>
            <w:r w:rsidRPr="00104E03">
              <w:rPr>
                <w:rFonts w:ascii="Times New Roman" w:hAnsi="Times New Roman" w:cs="Times New Roman"/>
                <w:sz w:val="20"/>
                <w:szCs w:val="20"/>
              </w:rPr>
              <w:t xml:space="preserve">Pacific </w:t>
            </w:r>
            <w:proofErr w:type="spellStart"/>
            <w:r w:rsidRPr="00104E03">
              <w:rPr>
                <w:rFonts w:ascii="Times New Roman" w:hAnsi="Times New Roman" w:cs="Times New Roman"/>
                <w:sz w:val="20"/>
                <w:szCs w:val="20"/>
              </w:rPr>
              <w:t>Conservation</w:t>
            </w:r>
            <w:proofErr w:type="spellEnd"/>
            <w:r w:rsidRPr="00104E03">
              <w:rPr>
                <w:rFonts w:ascii="Times New Roman" w:hAnsi="Times New Roman" w:cs="Times New Roman"/>
                <w:sz w:val="20"/>
                <w:szCs w:val="20"/>
              </w:rPr>
              <w:t xml:space="preserve"> </w:t>
            </w:r>
            <w:proofErr w:type="spellStart"/>
            <w:r w:rsidRPr="00104E03">
              <w:rPr>
                <w:rFonts w:ascii="Times New Roman" w:hAnsi="Times New Roman" w:cs="Times New Roman"/>
                <w:sz w:val="20"/>
                <w:szCs w:val="20"/>
              </w:rPr>
              <w:t>Biology</w:t>
            </w:r>
            <w:proofErr w:type="spellEnd"/>
            <w:r w:rsidRPr="00104E03">
              <w:rPr>
                <w:rFonts w:ascii="Times New Roman" w:hAnsi="Times New Roman" w:cs="Times New Roman"/>
                <w:sz w:val="20"/>
                <w:szCs w:val="20"/>
              </w:rPr>
              <w:t>, 22(2). https://doi.org/10.1071/PC16001</w:t>
            </w:r>
          </w:p>
        </w:tc>
      </w:tr>
      <w:tr w:rsidR="00E76B22" w:rsidRPr="00104E03" w14:paraId="07F9ED03" w14:textId="77777777" w:rsidTr="00FB1B20">
        <w:tc>
          <w:tcPr>
            <w:tcW w:w="0" w:type="auto"/>
          </w:tcPr>
          <w:p w14:paraId="6FE83F3C"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102</w:t>
            </w:r>
          </w:p>
        </w:tc>
        <w:tc>
          <w:tcPr>
            <w:tcW w:w="0" w:type="auto"/>
          </w:tcPr>
          <w:p w14:paraId="3BCECF77" w14:textId="77777777" w:rsidR="00E76B22" w:rsidRPr="00104E03" w:rsidRDefault="00E76B22" w:rsidP="00FB1B20">
            <w:pPr>
              <w:rPr>
                <w:rFonts w:ascii="Times New Roman" w:hAnsi="Times New Roman" w:cs="Times New Roman"/>
                <w:sz w:val="20"/>
                <w:szCs w:val="20"/>
              </w:rPr>
            </w:pPr>
            <w:r w:rsidRPr="00403905">
              <w:rPr>
                <w:rFonts w:ascii="Times New Roman" w:hAnsi="Times New Roman" w:cs="Times New Roman"/>
                <w:sz w:val="20"/>
                <w:szCs w:val="20"/>
              </w:rPr>
              <w:t xml:space="preserve">Hills, J., Bala, S., </w:t>
            </w:r>
            <w:proofErr w:type="spellStart"/>
            <w:r w:rsidRPr="00403905">
              <w:rPr>
                <w:rFonts w:ascii="Times New Roman" w:hAnsi="Times New Roman" w:cs="Times New Roman"/>
                <w:sz w:val="20"/>
                <w:szCs w:val="20"/>
              </w:rPr>
              <w:t>Solofa</w:t>
            </w:r>
            <w:proofErr w:type="spellEnd"/>
            <w:r w:rsidRPr="00403905">
              <w:rPr>
                <w:rFonts w:ascii="Times New Roman" w:hAnsi="Times New Roman" w:cs="Times New Roman"/>
                <w:sz w:val="20"/>
                <w:szCs w:val="20"/>
              </w:rPr>
              <w:t xml:space="preserve">, A., Dunstan, P., Fischer, M., &amp; Hayes, D. (2019). </w:t>
            </w:r>
            <w:r w:rsidRPr="00104E03">
              <w:rPr>
                <w:rFonts w:ascii="Times New Roman" w:hAnsi="Times New Roman" w:cs="Times New Roman"/>
                <w:sz w:val="20"/>
                <w:szCs w:val="20"/>
                <w:lang w:val="en-US"/>
              </w:rPr>
              <w:t xml:space="preserve">The disjuncture between regional ocean priorities and development assistance in the South Pacific. </w:t>
            </w:r>
            <w:r w:rsidRPr="00104E03">
              <w:rPr>
                <w:rFonts w:ascii="Times New Roman" w:hAnsi="Times New Roman" w:cs="Times New Roman"/>
                <w:sz w:val="20"/>
                <w:szCs w:val="20"/>
              </w:rPr>
              <w:t>Marine Policy, 107. https://doi.org/10.1016/j.marpol.2019.01.009</w:t>
            </w:r>
          </w:p>
        </w:tc>
      </w:tr>
      <w:tr w:rsidR="00E76B22" w:rsidRPr="00104E03" w14:paraId="4508738E" w14:textId="77777777" w:rsidTr="00FB1B20">
        <w:tc>
          <w:tcPr>
            <w:tcW w:w="0" w:type="auto"/>
          </w:tcPr>
          <w:p w14:paraId="1A064B55"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106</w:t>
            </w:r>
          </w:p>
        </w:tc>
        <w:tc>
          <w:tcPr>
            <w:tcW w:w="0" w:type="auto"/>
          </w:tcPr>
          <w:p w14:paraId="7E84BB0A"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Robertson, T., Greenhalgh, S., </w:t>
            </w:r>
            <w:proofErr w:type="spellStart"/>
            <w:r w:rsidRPr="00104E03">
              <w:rPr>
                <w:rFonts w:ascii="Times New Roman" w:hAnsi="Times New Roman" w:cs="Times New Roman"/>
                <w:sz w:val="20"/>
                <w:szCs w:val="20"/>
                <w:lang w:val="en-US"/>
              </w:rPr>
              <w:t>Korovulavula</w:t>
            </w:r>
            <w:proofErr w:type="spellEnd"/>
            <w:r w:rsidRPr="00104E03">
              <w:rPr>
                <w:rFonts w:ascii="Times New Roman" w:hAnsi="Times New Roman" w:cs="Times New Roman"/>
                <w:sz w:val="20"/>
                <w:szCs w:val="20"/>
                <w:lang w:val="en-US"/>
              </w:rPr>
              <w:t xml:space="preserve">, I., </w:t>
            </w:r>
            <w:proofErr w:type="spellStart"/>
            <w:r w:rsidRPr="00104E03">
              <w:rPr>
                <w:rFonts w:ascii="Times New Roman" w:hAnsi="Times New Roman" w:cs="Times New Roman"/>
                <w:sz w:val="20"/>
                <w:szCs w:val="20"/>
                <w:lang w:val="en-US"/>
              </w:rPr>
              <w:t>Tikoibua</w:t>
            </w:r>
            <w:proofErr w:type="spellEnd"/>
            <w:r w:rsidRPr="00104E03">
              <w:rPr>
                <w:rFonts w:ascii="Times New Roman" w:hAnsi="Times New Roman" w:cs="Times New Roman"/>
                <w:sz w:val="20"/>
                <w:szCs w:val="20"/>
                <w:lang w:val="en-US"/>
              </w:rPr>
              <w:t xml:space="preserve">, T., </w:t>
            </w:r>
            <w:proofErr w:type="spellStart"/>
            <w:r w:rsidRPr="00104E03">
              <w:rPr>
                <w:rFonts w:ascii="Times New Roman" w:hAnsi="Times New Roman" w:cs="Times New Roman"/>
                <w:sz w:val="20"/>
                <w:szCs w:val="20"/>
                <w:lang w:val="en-US"/>
              </w:rPr>
              <w:t>Radikedike</w:t>
            </w:r>
            <w:proofErr w:type="spellEnd"/>
            <w:r w:rsidRPr="00104E03">
              <w:rPr>
                <w:rFonts w:ascii="Times New Roman" w:hAnsi="Times New Roman" w:cs="Times New Roman"/>
                <w:sz w:val="20"/>
                <w:szCs w:val="20"/>
                <w:lang w:val="en-US"/>
              </w:rPr>
              <w:t xml:space="preserve">, P., &amp; </w:t>
            </w:r>
            <w:proofErr w:type="spellStart"/>
            <w:r w:rsidRPr="00104E03">
              <w:rPr>
                <w:rFonts w:ascii="Times New Roman" w:hAnsi="Times New Roman" w:cs="Times New Roman"/>
                <w:sz w:val="20"/>
                <w:szCs w:val="20"/>
                <w:lang w:val="en-US"/>
              </w:rPr>
              <w:t>Stahlmann</w:t>
            </w:r>
            <w:proofErr w:type="spellEnd"/>
            <w:r w:rsidRPr="00104E03">
              <w:rPr>
                <w:rFonts w:ascii="Times New Roman" w:hAnsi="Times New Roman" w:cs="Times New Roman"/>
                <w:sz w:val="20"/>
                <w:szCs w:val="20"/>
                <w:lang w:val="en-US"/>
              </w:rPr>
              <w:t xml:space="preserve">-Brown, P. (2020). Locally managed marine areas: Implications for socio-economic impacts in Kadavu, Fiji. </w:t>
            </w:r>
            <w:r w:rsidRPr="00104E03">
              <w:rPr>
                <w:rFonts w:ascii="Times New Roman" w:hAnsi="Times New Roman" w:cs="Times New Roman"/>
                <w:sz w:val="20"/>
                <w:szCs w:val="20"/>
              </w:rPr>
              <w:t>Marine Policy, 117. https://doi.org/10.1016/j.marpol.2020.103950</w:t>
            </w:r>
          </w:p>
        </w:tc>
      </w:tr>
      <w:tr w:rsidR="00E76B22" w:rsidRPr="00104E03" w14:paraId="54A5267C" w14:textId="77777777" w:rsidTr="00FB1B20">
        <w:tc>
          <w:tcPr>
            <w:tcW w:w="0" w:type="auto"/>
          </w:tcPr>
          <w:p w14:paraId="7045F16A"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108</w:t>
            </w:r>
          </w:p>
        </w:tc>
        <w:tc>
          <w:tcPr>
            <w:tcW w:w="0" w:type="auto"/>
          </w:tcPr>
          <w:p w14:paraId="464B5FC0" w14:textId="77777777" w:rsidR="00E76B22" w:rsidRPr="00104E03" w:rsidRDefault="00E76B22" w:rsidP="00FB1B20">
            <w:pPr>
              <w:rPr>
                <w:rFonts w:ascii="Times New Roman" w:hAnsi="Times New Roman" w:cs="Times New Roman"/>
                <w:sz w:val="20"/>
                <w:szCs w:val="20"/>
              </w:rPr>
            </w:pPr>
            <w:proofErr w:type="spellStart"/>
            <w:r w:rsidRPr="00104E03">
              <w:rPr>
                <w:rFonts w:ascii="Times New Roman" w:hAnsi="Times New Roman" w:cs="Times New Roman"/>
                <w:sz w:val="20"/>
                <w:szCs w:val="20"/>
                <w:lang w:val="en-US"/>
              </w:rPr>
              <w:t>Gonson</w:t>
            </w:r>
            <w:proofErr w:type="spellEnd"/>
            <w:r w:rsidRPr="00104E03">
              <w:rPr>
                <w:rFonts w:ascii="Times New Roman" w:hAnsi="Times New Roman" w:cs="Times New Roman"/>
                <w:sz w:val="20"/>
                <w:szCs w:val="20"/>
                <w:lang w:val="en-US"/>
              </w:rPr>
              <w:t xml:space="preserve">, C., Pelletier, D., Alban, F., Giraud-Carrier, C., &amp; Ferraris, J. (2017). Influence of settings management and protection status on recreational uses and pressures in marine protected areas. </w:t>
            </w:r>
            <w:r w:rsidRPr="00104E03">
              <w:rPr>
                <w:rFonts w:ascii="Times New Roman" w:hAnsi="Times New Roman" w:cs="Times New Roman"/>
                <w:sz w:val="20"/>
                <w:szCs w:val="20"/>
              </w:rPr>
              <w:t xml:space="preserve">Journal </w:t>
            </w:r>
            <w:proofErr w:type="spellStart"/>
            <w:r w:rsidRPr="00104E03">
              <w:rPr>
                <w:rFonts w:ascii="Times New Roman" w:hAnsi="Times New Roman" w:cs="Times New Roman"/>
                <w:sz w:val="20"/>
                <w:szCs w:val="20"/>
              </w:rPr>
              <w:t>of</w:t>
            </w:r>
            <w:proofErr w:type="spellEnd"/>
            <w:r w:rsidRPr="00104E03">
              <w:rPr>
                <w:rFonts w:ascii="Times New Roman" w:hAnsi="Times New Roman" w:cs="Times New Roman"/>
                <w:sz w:val="20"/>
                <w:szCs w:val="20"/>
              </w:rPr>
              <w:t xml:space="preserve"> Environmental Management, 200, 170–185. https://doi.org/10.1016/j.jenvman.2017.05.051</w:t>
            </w:r>
          </w:p>
        </w:tc>
      </w:tr>
      <w:tr w:rsidR="00E76B22" w:rsidRPr="00104E03" w14:paraId="42622B18" w14:textId="77777777" w:rsidTr="00FB1B20">
        <w:tc>
          <w:tcPr>
            <w:tcW w:w="0" w:type="auto"/>
          </w:tcPr>
          <w:p w14:paraId="5EC245CD"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109</w:t>
            </w:r>
          </w:p>
        </w:tc>
        <w:tc>
          <w:tcPr>
            <w:tcW w:w="0" w:type="auto"/>
          </w:tcPr>
          <w:p w14:paraId="5DFCB2BF"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Glaus, K. B. J., Adrian-</w:t>
            </w:r>
            <w:proofErr w:type="spellStart"/>
            <w:r w:rsidRPr="00104E03">
              <w:rPr>
                <w:rFonts w:ascii="Times New Roman" w:hAnsi="Times New Roman" w:cs="Times New Roman"/>
                <w:sz w:val="20"/>
                <w:szCs w:val="20"/>
              </w:rPr>
              <w:t>Kalchhauser</w:t>
            </w:r>
            <w:proofErr w:type="spellEnd"/>
            <w:r w:rsidRPr="00104E03">
              <w:rPr>
                <w:rFonts w:ascii="Times New Roman" w:hAnsi="Times New Roman" w:cs="Times New Roman"/>
                <w:sz w:val="20"/>
                <w:szCs w:val="20"/>
              </w:rPr>
              <w:t xml:space="preserve">, I., </w:t>
            </w:r>
            <w:proofErr w:type="spellStart"/>
            <w:r w:rsidRPr="00104E03">
              <w:rPr>
                <w:rFonts w:ascii="Times New Roman" w:hAnsi="Times New Roman" w:cs="Times New Roman"/>
                <w:sz w:val="20"/>
                <w:szCs w:val="20"/>
              </w:rPr>
              <w:t>Piovano</w:t>
            </w:r>
            <w:proofErr w:type="spellEnd"/>
            <w:r w:rsidRPr="00104E03">
              <w:rPr>
                <w:rFonts w:ascii="Times New Roman" w:hAnsi="Times New Roman" w:cs="Times New Roman"/>
                <w:sz w:val="20"/>
                <w:szCs w:val="20"/>
              </w:rPr>
              <w:t xml:space="preserve">, S., Appleyard, S. A., </w:t>
            </w:r>
            <w:proofErr w:type="spellStart"/>
            <w:r w:rsidRPr="00104E03">
              <w:rPr>
                <w:rFonts w:ascii="Times New Roman" w:hAnsi="Times New Roman" w:cs="Times New Roman"/>
                <w:sz w:val="20"/>
                <w:szCs w:val="20"/>
              </w:rPr>
              <w:t>Brunnschweiler</w:t>
            </w:r>
            <w:proofErr w:type="spellEnd"/>
            <w:r w:rsidRPr="00104E03">
              <w:rPr>
                <w:rFonts w:ascii="Times New Roman" w:hAnsi="Times New Roman" w:cs="Times New Roman"/>
                <w:sz w:val="20"/>
                <w:szCs w:val="20"/>
              </w:rPr>
              <w:t xml:space="preserve">, J. M., &amp; Rico, C. (2019). </w:t>
            </w:r>
            <w:r w:rsidRPr="00104E03">
              <w:rPr>
                <w:rFonts w:ascii="Times New Roman" w:hAnsi="Times New Roman" w:cs="Times New Roman"/>
                <w:sz w:val="20"/>
                <w:szCs w:val="20"/>
                <w:lang w:val="en-US"/>
              </w:rPr>
              <w:t xml:space="preserve">Fishing for profit or food? Socio- economic drivers and fishers’ attitudes towards sharks in Fiji. </w:t>
            </w:r>
            <w:r w:rsidRPr="00104E03">
              <w:rPr>
                <w:rFonts w:ascii="Times New Roman" w:hAnsi="Times New Roman" w:cs="Times New Roman"/>
                <w:sz w:val="20"/>
                <w:szCs w:val="20"/>
              </w:rPr>
              <w:t>Marine Policy, 100, 249–257. https://doi.org/10.1016/j.marpol.2018.11.037</w:t>
            </w:r>
          </w:p>
        </w:tc>
      </w:tr>
      <w:tr w:rsidR="00E76B22" w:rsidRPr="00104E03" w14:paraId="68B82105" w14:textId="77777777" w:rsidTr="00FB1B20">
        <w:tc>
          <w:tcPr>
            <w:tcW w:w="0" w:type="auto"/>
          </w:tcPr>
          <w:p w14:paraId="4B1C0C2A"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110</w:t>
            </w:r>
          </w:p>
        </w:tc>
        <w:tc>
          <w:tcPr>
            <w:tcW w:w="0" w:type="auto"/>
          </w:tcPr>
          <w:p w14:paraId="0E0B75F0" w14:textId="77777777" w:rsidR="00E76B22" w:rsidRPr="00104E03" w:rsidRDefault="00E76B22" w:rsidP="00FB1B20">
            <w:pPr>
              <w:rPr>
                <w:rFonts w:ascii="Times New Roman" w:hAnsi="Times New Roman" w:cs="Times New Roman"/>
                <w:sz w:val="20"/>
                <w:szCs w:val="20"/>
              </w:rPr>
            </w:pPr>
            <w:proofErr w:type="spellStart"/>
            <w:r w:rsidRPr="00104E03">
              <w:rPr>
                <w:rFonts w:ascii="Times New Roman" w:hAnsi="Times New Roman" w:cs="Times New Roman"/>
                <w:sz w:val="20"/>
                <w:szCs w:val="20"/>
                <w:lang w:val="en-US"/>
              </w:rPr>
              <w:t>Aswani</w:t>
            </w:r>
            <w:proofErr w:type="spellEnd"/>
            <w:r w:rsidRPr="00104E03">
              <w:rPr>
                <w:rFonts w:ascii="Times New Roman" w:hAnsi="Times New Roman" w:cs="Times New Roman"/>
                <w:sz w:val="20"/>
                <w:szCs w:val="20"/>
                <w:lang w:val="en-US"/>
              </w:rPr>
              <w:t xml:space="preserve">, S., Albert, S., &amp; Love, M. (2017). One size does not fit all: Critical insights for effective community-based resource management in Melanesia. </w:t>
            </w:r>
            <w:r w:rsidRPr="00104E03">
              <w:rPr>
                <w:rFonts w:ascii="Times New Roman" w:hAnsi="Times New Roman" w:cs="Times New Roman"/>
                <w:sz w:val="20"/>
                <w:szCs w:val="20"/>
              </w:rPr>
              <w:t>Marine Policy, 81, 381–391. https://doi.org/10.1016/j.marpol.2017.03.041</w:t>
            </w:r>
          </w:p>
        </w:tc>
      </w:tr>
      <w:tr w:rsidR="00E76B22" w:rsidRPr="00104E03" w14:paraId="64AC6933" w14:textId="77777777" w:rsidTr="00FB1B20">
        <w:tc>
          <w:tcPr>
            <w:tcW w:w="0" w:type="auto"/>
          </w:tcPr>
          <w:p w14:paraId="7AD7BCCA"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114</w:t>
            </w:r>
          </w:p>
        </w:tc>
        <w:tc>
          <w:tcPr>
            <w:tcW w:w="0" w:type="auto"/>
          </w:tcPr>
          <w:p w14:paraId="41729AE0"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Dey, M. M., Gosh, K., </w:t>
            </w:r>
            <w:proofErr w:type="spellStart"/>
            <w:r w:rsidRPr="00104E03">
              <w:rPr>
                <w:rFonts w:ascii="Times New Roman" w:hAnsi="Times New Roman" w:cs="Times New Roman"/>
                <w:sz w:val="20"/>
                <w:szCs w:val="20"/>
                <w:lang w:val="en-US"/>
              </w:rPr>
              <w:t>Valmonte</w:t>
            </w:r>
            <w:proofErr w:type="spellEnd"/>
            <w:r w:rsidRPr="00104E03">
              <w:rPr>
                <w:rFonts w:ascii="Times New Roman" w:hAnsi="Times New Roman" w:cs="Times New Roman"/>
                <w:sz w:val="20"/>
                <w:szCs w:val="20"/>
                <w:lang w:val="en-US"/>
              </w:rPr>
              <w:t xml:space="preserve">-Santos, R., </w:t>
            </w:r>
            <w:proofErr w:type="spellStart"/>
            <w:r w:rsidRPr="00104E03">
              <w:rPr>
                <w:rFonts w:ascii="Times New Roman" w:hAnsi="Times New Roman" w:cs="Times New Roman"/>
                <w:sz w:val="20"/>
                <w:szCs w:val="20"/>
                <w:lang w:val="en-US"/>
              </w:rPr>
              <w:t>Rosegrant</w:t>
            </w:r>
            <w:proofErr w:type="spellEnd"/>
            <w:r w:rsidRPr="00104E03">
              <w:rPr>
                <w:rFonts w:ascii="Times New Roman" w:hAnsi="Times New Roman" w:cs="Times New Roman"/>
                <w:sz w:val="20"/>
                <w:szCs w:val="20"/>
                <w:lang w:val="en-US"/>
              </w:rPr>
              <w:t xml:space="preserve">, M. W., &amp; Chen, O. L. (2016). Economic impact of climate change and climate change adaptation strategies for fisheries sector in Fiji. </w:t>
            </w:r>
            <w:r w:rsidRPr="00104E03">
              <w:rPr>
                <w:rFonts w:ascii="Times New Roman" w:hAnsi="Times New Roman" w:cs="Times New Roman"/>
                <w:sz w:val="20"/>
                <w:szCs w:val="20"/>
              </w:rPr>
              <w:t>Marine Policy, 67, 164–170. https://doi.org/10.1016/j.marpol.2015.12.023</w:t>
            </w:r>
          </w:p>
        </w:tc>
      </w:tr>
      <w:tr w:rsidR="00E76B22" w:rsidRPr="00104E03" w14:paraId="6E65261D" w14:textId="77777777" w:rsidTr="00FB1B20">
        <w:tc>
          <w:tcPr>
            <w:tcW w:w="0" w:type="auto"/>
          </w:tcPr>
          <w:p w14:paraId="454CC3F6"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116</w:t>
            </w:r>
          </w:p>
        </w:tc>
        <w:tc>
          <w:tcPr>
            <w:tcW w:w="0" w:type="auto"/>
          </w:tcPr>
          <w:p w14:paraId="2D068691"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Read, T. C., Petit, M., </w:t>
            </w:r>
            <w:proofErr w:type="spellStart"/>
            <w:r w:rsidRPr="00104E03">
              <w:rPr>
                <w:rFonts w:ascii="Times New Roman" w:hAnsi="Times New Roman" w:cs="Times New Roman"/>
                <w:sz w:val="20"/>
                <w:szCs w:val="20"/>
                <w:lang w:val="en-US"/>
              </w:rPr>
              <w:t>Magnan</w:t>
            </w:r>
            <w:proofErr w:type="spellEnd"/>
            <w:r w:rsidRPr="00104E03">
              <w:rPr>
                <w:rFonts w:ascii="Times New Roman" w:hAnsi="Times New Roman" w:cs="Times New Roman"/>
                <w:sz w:val="20"/>
                <w:szCs w:val="20"/>
                <w:lang w:val="en-US"/>
              </w:rPr>
              <w:t xml:space="preserve">, M., &amp; Booth, D. (2018). Going back to the roots: Finding a strategy for the management of nesting loggerhead sea turtles in New Caledonia. </w:t>
            </w:r>
            <w:proofErr w:type="spellStart"/>
            <w:r w:rsidRPr="00104E03">
              <w:rPr>
                <w:rFonts w:ascii="Times New Roman" w:hAnsi="Times New Roman" w:cs="Times New Roman"/>
                <w:sz w:val="20"/>
                <w:szCs w:val="20"/>
              </w:rPr>
              <w:t>Australian</w:t>
            </w:r>
            <w:proofErr w:type="spellEnd"/>
            <w:r w:rsidRPr="00104E03">
              <w:rPr>
                <w:rFonts w:ascii="Times New Roman" w:hAnsi="Times New Roman" w:cs="Times New Roman"/>
                <w:sz w:val="20"/>
                <w:szCs w:val="20"/>
              </w:rPr>
              <w:t xml:space="preserve"> Journal </w:t>
            </w:r>
            <w:proofErr w:type="spellStart"/>
            <w:r w:rsidRPr="00104E03">
              <w:rPr>
                <w:rFonts w:ascii="Times New Roman" w:hAnsi="Times New Roman" w:cs="Times New Roman"/>
                <w:sz w:val="20"/>
                <w:szCs w:val="20"/>
              </w:rPr>
              <w:t>of</w:t>
            </w:r>
            <w:proofErr w:type="spellEnd"/>
            <w:r w:rsidRPr="00104E03">
              <w:rPr>
                <w:rFonts w:ascii="Times New Roman" w:hAnsi="Times New Roman" w:cs="Times New Roman"/>
                <w:sz w:val="20"/>
                <w:szCs w:val="20"/>
              </w:rPr>
              <w:t xml:space="preserve"> </w:t>
            </w:r>
            <w:proofErr w:type="spellStart"/>
            <w:r w:rsidRPr="00104E03">
              <w:rPr>
                <w:rFonts w:ascii="Times New Roman" w:hAnsi="Times New Roman" w:cs="Times New Roman"/>
                <w:sz w:val="20"/>
                <w:szCs w:val="20"/>
              </w:rPr>
              <w:t>Zoology</w:t>
            </w:r>
            <w:proofErr w:type="spellEnd"/>
            <w:r w:rsidRPr="00104E03">
              <w:rPr>
                <w:rFonts w:ascii="Times New Roman" w:hAnsi="Times New Roman" w:cs="Times New Roman"/>
                <w:sz w:val="20"/>
                <w:szCs w:val="20"/>
              </w:rPr>
              <w:t>, 66(6). https://doi.org/10.1071/ZO19051</w:t>
            </w:r>
          </w:p>
        </w:tc>
      </w:tr>
      <w:tr w:rsidR="00E76B22" w:rsidRPr="00104E03" w14:paraId="3AF2CB33" w14:textId="77777777" w:rsidTr="00FB1B20">
        <w:tc>
          <w:tcPr>
            <w:tcW w:w="0" w:type="auto"/>
          </w:tcPr>
          <w:p w14:paraId="397424A4"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118</w:t>
            </w:r>
          </w:p>
        </w:tc>
        <w:tc>
          <w:tcPr>
            <w:tcW w:w="0" w:type="auto"/>
          </w:tcPr>
          <w:p w14:paraId="37AE7607"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Ram-</w:t>
            </w:r>
            <w:proofErr w:type="spellStart"/>
            <w:r w:rsidRPr="00104E03">
              <w:rPr>
                <w:rFonts w:ascii="Times New Roman" w:hAnsi="Times New Roman" w:cs="Times New Roman"/>
                <w:sz w:val="20"/>
                <w:szCs w:val="20"/>
                <w:lang w:val="en-US"/>
              </w:rPr>
              <w:t>Bidesi</w:t>
            </w:r>
            <w:proofErr w:type="spellEnd"/>
            <w:r w:rsidRPr="00104E03">
              <w:rPr>
                <w:rFonts w:ascii="Times New Roman" w:hAnsi="Times New Roman" w:cs="Times New Roman"/>
                <w:sz w:val="20"/>
                <w:szCs w:val="20"/>
                <w:lang w:val="en-US"/>
              </w:rPr>
              <w:t xml:space="preserve">, V. (2015). Recognizing the role of women in supporting marine stewardship in the Pacific Islands. </w:t>
            </w:r>
            <w:r w:rsidRPr="00104E03">
              <w:rPr>
                <w:rFonts w:ascii="Times New Roman" w:hAnsi="Times New Roman" w:cs="Times New Roman"/>
                <w:sz w:val="20"/>
                <w:szCs w:val="20"/>
              </w:rPr>
              <w:t>Marine Policy, 59, 1–8. https://doi.org/10.1016/j.marpol.2015.04.020</w:t>
            </w:r>
          </w:p>
        </w:tc>
      </w:tr>
      <w:tr w:rsidR="00E76B22" w:rsidRPr="00104E03" w14:paraId="473E23F7" w14:textId="77777777" w:rsidTr="00FB1B20">
        <w:tc>
          <w:tcPr>
            <w:tcW w:w="0" w:type="auto"/>
          </w:tcPr>
          <w:p w14:paraId="0F6A4982"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120</w:t>
            </w:r>
          </w:p>
        </w:tc>
        <w:tc>
          <w:tcPr>
            <w:tcW w:w="0" w:type="auto"/>
          </w:tcPr>
          <w:p w14:paraId="7B92BBDE"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Welch, H., Pressey, R. L., Heron, S. F., </w:t>
            </w:r>
            <w:proofErr w:type="spellStart"/>
            <w:r w:rsidRPr="00104E03">
              <w:rPr>
                <w:rFonts w:ascii="Times New Roman" w:hAnsi="Times New Roman" w:cs="Times New Roman"/>
                <w:sz w:val="20"/>
                <w:szCs w:val="20"/>
                <w:lang w:val="en-US"/>
              </w:rPr>
              <w:t>Ceccarelli</w:t>
            </w:r>
            <w:proofErr w:type="spellEnd"/>
            <w:r w:rsidRPr="00104E03">
              <w:rPr>
                <w:rFonts w:ascii="Times New Roman" w:hAnsi="Times New Roman" w:cs="Times New Roman"/>
                <w:sz w:val="20"/>
                <w:szCs w:val="20"/>
                <w:lang w:val="en-US"/>
              </w:rPr>
              <w:t xml:space="preserve">, D. M., &amp; Hobday, A. J. (2016). Regimes of chlorophyll-a in the Coral Sea: Implications for evaluating adequacy of marine protected areas. </w:t>
            </w:r>
            <w:proofErr w:type="spellStart"/>
            <w:r w:rsidRPr="00104E03">
              <w:rPr>
                <w:rFonts w:ascii="Times New Roman" w:hAnsi="Times New Roman" w:cs="Times New Roman"/>
                <w:sz w:val="20"/>
                <w:szCs w:val="20"/>
              </w:rPr>
              <w:t>Ecography</w:t>
            </w:r>
            <w:proofErr w:type="spellEnd"/>
            <w:r w:rsidRPr="00104E03">
              <w:rPr>
                <w:rFonts w:ascii="Times New Roman" w:hAnsi="Times New Roman" w:cs="Times New Roman"/>
                <w:sz w:val="20"/>
                <w:szCs w:val="20"/>
              </w:rPr>
              <w:t>, 39(3), 289–304. https://doi.org/10.1111/ecog.01450</w:t>
            </w:r>
          </w:p>
        </w:tc>
      </w:tr>
      <w:tr w:rsidR="00E76B22" w:rsidRPr="00D70826" w14:paraId="7AA88DC2" w14:textId="77777777" w:rsidTr="00FB1B20">
        <w:tc>
          <w:tcPr>
            <w:tcW w:w="0" w:type="auto"/>
          </w:tcPr>
          <w:p w14:paraId="35F69F5C"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123</w:t>
            </w:r>
          </w:p>
        </w:tc>
        <w:tc>
          <w:tcPr>
            <w:tcW w:w="0" w:type="auto"/>
          </w:tcPr>
          <w:p w14:paraId="514C6416" w14:textId="77777777" w:rsidR="00E76B22" w:rsidRPr="00104E03" w:rsidRDefault="00E76B22" w:rsidP="00FB1B20">
            <w:pPr>
              <w:rPr>
                <w:rFonts w:ascii="Times New Roman" w:hAnsi="Times New Roman" w:cs="Times New Roman"/>
                <w:sz w:val="20"/>
                <w:szCs w:val="20"/>
                <w:lang w:val="en-US"/>
              </w:rPr>
            </w:pPr>
            <w:r w:rsidRPr="00104E03">
              <w:rPr>
                <w:rFonts w:ascii="Times New Roman" w:hAnsi="Times New Roman" w:cs="Times New Roman"/>
                <w:sz w:val="20"/>
                <w:szCs w:val="20"/>
                <w:lang w:val="en-US"/>
              </w:rPr>
              <w:t>Davies, K. (2016). Changing tides—A south pacific study. Journal of South Pacific Law, 2016(2), 104–146.</w:t>
            </w:r>
          </w:p>
        </w:tc>
      </w:tr>
      <w:tr w:rsidR="00E76B22" w:rsidRPr="00104E03" w14:paraId="2E805AB3" w14:textId="77777777" w:rsidTr="00FB1B20">
        <w:tc>
          <w:tcPr>
            <w:tcW w:w="0" w:type="auto"/>
          </w:tcPr>
          <w:p w14:paraId="2F534FA7"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124</w:t>
            </w:r>
          </w:p>
        </w:tc>
        <w:tc>
          <w:tcPr>
            <w:tcW w:w="0" w:type="auto"/>
          </w:tcPr>
          <w:p w14:paraId="2A237D08" w14:textId="77777777" w:rsidR="00E76B22" w:rsidRPr="00104E03" w:rsidRDefault="00E76B22" w:rsidP="00FB1B20">
            <w:pPr>
              <w:rPr>
                <w:rFonts w:ascii="Times New Roman" w:hAnsi="Times New Roman" w:cs="Times New Roman"/>
                <w:sz w:val="20"/>
                <w:szCs w:val="20"/>
              </w:rPr>
            </w:pPr>
            <w:proofErr w:type="spellStart"/>
            <w:r w:rsidRPr="00104E03">
              <w:rPr>
                <w:rFonts w:ascii="Times New Roman" w:hAnsi="Times New Roman" w:cs="Times New Roman"/>
                <w:sz w:val="20"/>
                <w:szCs w:val="20"/>
                <w:lang w:val="en-US"/>
              </w:rPr>
              <w:t>Veitayaki</w:t>
            </w:r>
            <w:proofErr w:type="spellEnd"/>
            <w:r w:rsidRPr="00104E03">
              <w:rPr>
                <w:rFonts w:ascii="Times New Roman" w:hAnsi="Times New Roman" w:cs="Times New Roman"/>
                <w:sz w:val="20"/>
                <w:szCs w:val="20"/>
                <w:lang w:val="en-US"/>
              </w:rPr>
              <w:t xml:space="preserve">, J., </w:t>
            </w:r>
            <w:proofErr w:type="spellStart"/>
            <w:r w:rsidRPr="00104E03">
              <w:rPr>
                <w:rFonts w:ascii="Times New Roman" w:hAnsi="Times New Roman" w:cs="Times New Roman"/>
                <w:sz w:val="20"/>
                <w:szCs w:val="20"/>
                <w:lang w:val="en-US"/>
              </w:rPr>
              <w:t>Ledua</w:t>
            </w:r>
            <w:proofErr w:type="spellEnd"/>
            <w:r w:rsidRPr="00104E03">
              <w:rPr>
                <w:rFonts w:ascii="Times New Roman" w:hAnsi="Times New Roman" w:cs="Times New Roman"/>
                <w:sz w:val="20"/>
                <w:szCs w:val="20"/>
                <w:lang w:val="en-US"/>
              </w:rPr>
              <w:t xml:space="preserve">, E., </w:t>
            </w:r>
            <w:proofErr w:type="spellStart"/>
            <w:r w:rsidRPr="00104E03">
              <w:rPr>
                <w:rFonts w:ascii="Times New Roman" w:hAnsi="Times New Roman" w:cs="Times New Roman"/>
                <w:sz w:val="20"/>
                <w:szCs w:val="20"/>
                <w:lang w:val="en-US"/>
              </w:rPr>
              <w:t>Nakoro</w:t>
            </w:r>
            <w:proofErr w:type="spellEnd"/>
            <w:r w:rsidRPr="00104E03">
              <w:rPr>
                <w:rFonts w:ascii="Times New Roman" w:hAnsi="Times New Roman" w:cs="Times New Roman"/>
                <w:sz w:val="20"/>
                <w:szCs w:val="20"/>
                <w:lang w:val="en-US"/>
              </w:rPr>
              <w:t xml:space="preserve">, A., Hong, H. P., Han, D. P., Moon, S., &amp; </w:t>
            </w:r>
            <w:proofErr w:type="spellStart"/>
            <w:r w:rsidRPr="00104E03">
              <w:rPr>
                <w:rFonts w:ascii="Times New Roman" w:hAnsi="Times New Roman" w:cs="Times New Roman"/>
                <w:sz w:val="20"/>
                <w:szCs w:val="20"/>
                <w:lang w:val="en-US"/>
              </w:rPr>
              <w:t>Breckwoldt</w:t>
            </w:r>
            <w:proofErr w:type="spellEnd"/>
            <w:r w:rsidRPr="00104E03">
              <w:rPr>
                <w:rFonts w:ascii="Times New Roman" w:hAnsi="Times New Roman" w:cs="Times New Roman"/>
                <w:sz w:val="20"/>
                <w:szCs w:val="20"/>
                <w:lang w:val="en-US"/>
              </w:rPr>
              <w:t xml:space="preserve">, A. (2018). Future Use of Past Practices: Policy Implications of Insights from Two Community-Based Marine Resource Management Initiatives in Fiji. </w:t>
            </w:r>
            <w:r w:rsidRPr="00104E03">
              <w:rPr>
                <w:rFonts w:ascii="Times New Roman" w:hAnsi="Times New Roman" w:cs="Times New Roman"/>
                <w:sz w:val="20"/>
                <w:szCs w:val="20"/>
              </w:rPr>
              <w:t xml:space="preserve">Ocean </w:t>
            </w:r>
            <w:proofErr w:type="spellStart"/>
            <w:r w:rsidRPr="00104E03">
              <w:rPr>
                <w:rFonts w:ascii="Times New Roman" w:hAnsi="Times New Roman" w:cs="Times New Roman"/>
                <w:sz w:val="20"/>
                <w:szCs w:val="20"/>
              </w:rPr>
              <w:t>Yearbook</w:t>
            </w:r>
            <w:proofErr w:type="spellEnd"/>
            <w:r w:rsidRPr="00104E03">
              <w:rPr>
                <w:rFonts w:ascii="Times New Roman" w:hAnsi="Times New Roman" w:cs="Times New Roman"/>
                <w:sz w:val="20"/>
                <w:szCs w:val="20"/>
              </w:rPr>
              <w:t xml:space="preserve"> Online, 32(1), 376–405. https://doi.org/10.1163/22116001-03201015</w:t>
            </w:r>
          </w:p>
        </w:tc>
      </w:tr>
      <w:tr w:rsidR="00E76B22" w:rsidRPr="00104E03" w14:paraId="747CA721" w14:textId="77777777" w:rsidTr="00FB1B20">
        <w:tc>
          <w:tcPr>
            <w:tcW w:w="0" w:type="auto"/>
          </w:tcPr>
          <w:p w14:paraId="0D2440C0"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125</w:t>
            </w:r>
          </w:p>
        </w:tc>
        <w:tc>
          <w:tcPr>
            <w:tcW w:w="0" w:type="auto"/>
          </w:tcPr>
          <w:p w14:paraId="42D4B04F" w14:textId="77777777" w:rsidR="00E76B22" w:rsidRPr="00104E03" w:rsidRDefault="00E76B22" w:rsidP="00FB1B20">
            <w:pPr>
              <w:rPr>
                <w:rFonts w:ascii="Times New Roman" w:hAnsi="Times New Roman" w:cs="Times New Roman"/>
                <w:sz w:val="20"/>
                <w:szCs w:val="20"/>
              </w:rPr>
            </w:pPr>
            <w:proofErr w:type="spellStart"/>
            <w:r w:rsidRPr="00104E03">
              <w:rPr>
                <w:rFonts w:ascii="Times New Roman" w:hAnsi="Times New Roman" w:cs="Times New Roman"/>
                <w:sz w:val="20"/>
                <w:szCs w:val="20"/>
                <w:lang w:val="en-US"/>
              </w:rPr>
              <w:t>Fache</w:t>
            </w:r>
            <w:proofErr w:type="spellEnd"/>
            <w:r w:rsidRPr="00104E03">
              <w:rPr>
                <w:rFonts w:ascii="Times New Roman" w:hAnsi="Times New Roman" w:cs="Times New Roman"/>
                <w:sz w:val="20"/>
                <w:szCs w:val="20"/>
                <w:lang w:val="en-US"/>
              </w:rPr>
              <w:t xml:space="preserve">, E., &amp; Pauwels, S. (2020). Tackling coastal “overfishing” in Fiji: Advocating for indigenous worldview, knowledge, and values to be the backbone of fisheries management strategies. </w:t>
            </w:r>
            <w:r w:rsidRPr="00104E03">
              <w:rPr>
                <w:rFonts w:ascii="Times New Roman" w:hAnsi="Times New Roman" w:cs="Times New Roman"/>
                <w:sz w:val="20"/>
                <w:szCs w:val="20"/>
              </w:rPr>
              <w:t>Maritime Studies, 19(1), 41–52. https://doi.org/10.1007/s40152-020-00162-6</w:t>
            </w:r>
          </w:p>
        </w:tc>
      </w:tr>
      <w:tr w:rsidR="00E76B22" w:rsidRPr="00104E03" w14:paraId="66077FF4" w14:textId="77777777" w:rsidTr="00FB1B20">
        <w:tc>
          <w:tcPr>
            <w:tcW w:w="0" w:type="auto"/>
          </w:tcPr>
          <w:p w14:paraId="6D24946C"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126</w:t>
            </w:r>
          </w:p>
        </w:tc>
        <w:tc>
          <w:tcPr>
            <w:tcW w:w="0" w:type="auto"/>
          </w:tcPr>
          <w:p w14:paraId="2F5EE1C1"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Gurney, G. G., Pressey, R. L., Ban, N. C., Álvarez-Romero, J. G., Jupiter, S., &amp; Adams, V. M. (2015). Efficient and equitable design of marine protected areas in Fiji through inclusion of stakeholder-specific objectives in conservation planning: Social Factors in Conservation Planning. </w:t>
            </w:r>
            <w:proofErr w:type="spellStart"/>
            <w:r w:rsidRPr="00104E03">
              <w:rPr>
                <w:rFonts w:ascii="Times New Roman" w:hAnsi="Times New Roman" w:cs="Times New Roman"/>
                <w:sz w:val="20"/>
                <w:szCs w:val="20"/>
              </w:rPr>
              <w:t>Conservation</w:t>
            </w:r>
            <w:proofErr w:type="spellEnd"/>
            <w:r w:rsidRPr="00104E03">
              <w:rPr>
                <w:rFonts w:ascii="Times New Roman" w:hAnsi="Times New Roman" w:cs="Times New Roman"/>
                <w:sz w:val="20"/>
                <w:szCs w:val="20"/>
              </w:rPr>
              <w:t xml:space="preserve"> </w:t>
            </w:r>
            <w:proofErr w:type="spellStart"/>
            <w:r w:rsidRPr="00104E03">
              <w:rPr>
                <w:rFonts w:ascii="Times New Roman" w:hAnsi="Times New Roman" w:cs="Times New Roman"/>
                <w:sz w:val="20"/>
                <w:szCs w:val="20"/>
              </w:rPr>
              <w:t>Biology</w:t>
            </w:r>
            <w:proofErr w:type="spellEnd"/>
            <w:r w:rsidRPr="00104E03">
              <w:rPr>
                <w:rFonts w:ascii="Times New Roman" w:hAnsi="Times New Roman" w:cs="Times New Roman"/>
                <w:sz w:val="20"/>
                <w:szCs w:val="20"/>
              </w:rPr>
              <w:t>, 29(5), 1378–1389. https://doi.org/10.1111/cobi.12514</w:t>
            </w:r>
          </w:p>
        </w:tc>
      </w:tr>
      <w:tr w:rsidR="00E76B22" w:rsidRPr="00D70826" w14:paraId="0DD0E242" w14:textId="77777777" w:rsidTr="00FB1B20">
        <w:tc>
          <w:tcPr>
            <w:tcW w:w="0" w:type="auto"/>
          </w:tcPr>
          <w:p w14:paraId="48C4A17C"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127</w:t>
            </w:r>
          </w:p>
        </w:tc>
        <w:tc>
          <w:tcPr>
            <w:tcW w:w="0" w:type="auto"/>
          </w:tcPr>
          <w:p w14:paraId="3A73F6D3" w14:textId="77777777" w:rsidR="00E76B22" w:rsidRPr="00104E03" w:rsidRDefault="00E76B22" w:rsidP="00FB1B20">
            <w:pPr>
              <w:rPr>
                <w:rFonts w:ascii="Times New Roman" w:hAnsi="Times New Roman" w:cs="Times New Roman"/>
                <w:sz w:val="20"/>
                <w:szCs w:val="20"/>
                <w:lang w:val="en-US"/>
              </w:rPr>
            </w:pPr>
            <w:r w:rsidRPr="00104E03">
              <w:rPr>
                <w:rFonts w:ascii="Times New Roman" w:hAnsi="Times New Roman" w:cs="Times New Roman"/>
                <w:sz w:val="20"/>
                <w:szCs w:val="20"/>
                <w:lang w:val="en-US"/>
              </w:rPr>
              <w:t>Campbell, J. R. (2018). Climate Change Impacts on Atolls and Island Nations in the South Pacific. In Encyclopedia of the Anthropocene, 227–232. Elsevier. https://doi.org/10.1016/B978-0-12-809665-9.09772-X</w:t>
            </w:r>
          </w:p>
        </w:tc>
      </w:tr>
      <w:tr w:rsidR="00E76B22" w:rsidRPr="00104E03" w14:paraId="7A7B0BE4" w14:textId="77777777" w:rsidTr="00FB1B20">
        <w:tc>
          <w:tcPr>
            <w:tcW w:w="0" w:type="auto"/>
          </w:tcPr>
          <w:p w14:paraId="2184BD25"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141</w:t>
            </w:r>
          </w:p>
        </w:tc>
        <w:tc>
          <w:tcPr>
            <w:tcW w:w="0" w:type="auto"/>
          </w:tcPr>
          <w:p w14:paraId="7C58ECA2"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Vince, J., Brierley, E., Stevenson, S., &amp; Dunstan, P. (2017). Ocean governance in the South Pacific region: Progress and plans for action. </w:t>
            </w:r>
            <w:r w:rsidRPr="00104E03">
              <w:rPr>
                <w:rFonts w:ascii="Times New Roman" w:hAnsi="Times New Roman" w:cs="Times New Roman"/>
                <w:sz w:val="20"/>
                <w:szCs w:val="20"/>
              </w:rPr>
              <w:t>Marine Policy, 79, 40–45. https://doi.org/10.1016/j.marpol.2017.02.007</w:t>
            </w:r>
          </w:p>
        </w:tc>
      </w:tr>
      <w:tr w:rsidR="00E76B22" w:rsidRPr="00104E03" w14:paraId="74F77C8F" w14:textId="77777777" w:rsidTr="00FB1B20">
        <w:tc>
          <w:tcPr>
            <w:tcW w:w="0" w:type="auto"/>
          </w:tcPr>
          <w:p w14:paraId="5D843292"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147</w:t>
            </w:r>
          </w:p>
        </w:tc>
        <w:tc>
          <w:tcPr>
            <w:tcW w:w="0" w:type="auto"/>
          </w:tcPr>
          <w:p w14:paraId="3394F7E9" w14:textId="77777777" w:rsidR="00E76B22" w:rsidRPr="00104E03" w:rsidRDefault="00E76B22" w:rsidP="00FB1B20">
            <w:pPr>
              <w:rPr>
                <w:rFonts w:ascii="Times New Roman" w:hAnsi="Times New Roman" w:cs="Times New Roman"/>
                <w:sz w:val="20"/>
                <w:szCs w:val="20"/>
              </w:rPr>
            </w:pPr>
            <w:proofErr w:type="spellStart"/>
            <w:r w:rsidRPr="00104E03">
              <w:rPr>
                <w:rFonts w:ascii="Times New Roman" w:hAnsi="Times New Roman" w:cs="Times New Roman"/>
                <w:sz w:val="20"/>
                <w:szCs w:val="20"/>
                <w:lang w:val="en-US"/>
              </w:rPr>
              <w:t>Bertana</w:t>
            </w:r>
            <w:proofErr w:type="spellEnd"/>
            <w:r w:rsidRPr="00104E03">
              <w:rPr>
                <w:rFonts w:ascii="Times New Roman" w:hAnsi="Times New Roman" w:cs="Times New Roman"/>
                <w:sz w:val="20"/>
                <w:szCs w:val="20"/>
                <w:lang w:val="en-US"/>
              </w:rPr>
              <w:t xml:space="preserve">, A. (2020a). The Impact of Faith-Based Narratives on Climate Change Adaptation in </w:t>
            </w:r>
            <w:proofErr w:type="spellStart"/>
            <w:r w:rsidRPr="00104E03">
              <w:rPr>
                <w:rFonts w:ascii="Times New Roman" w:hAnsi="Times New Roman" w:cs="Times New Roman"/>
                <w:sz w:val="20"/>
                <w:szCs w:val="20"/>
                <w:lang w:val="en-US"/>
              </w:rPr>
              <w:t>Narikoso</w:t>
            </w:r>
            <w:proofErr w:type="spellEnd"/>
            <w:r w:rsidRPr="00104E03">
              <w:rPr>
                <w:rFonts w:ascii="Times New Roman" w:hAnsi="Times New Roman" w:cs="Times New Roman"/>
                <w:sz w:val="20"/>
                <w:szCs w:val="20"/>
                <w:lang w:val="en-US"/>
              </w:rPr>
              <w:t xml:space="preserve">, Fiji. </w:t>
            </w:r>
            <w:r w:rsidRPr="00104E03">
              <w:rPr>
                <w:rFonts w:ascii="Times New Roman" w:hAnsi="Times New Roman" w:cs="Times New Roman"/>
                <w:sz w:val="20"/>
                <w:szCs w:val="20"/>
              </w:rPr>
              <w:t>Anthropological Forum, 30(3), 254–273. https://doi.org/10.1080/00664677.2020.1812050</w:t>
            </w:r>
          </w:p>
        </w:tc>
      </w:tr>
      <w:tr w:rsidR="00E76B22" w:rsidRPr="00104E03" w14:paraId="5D3240FC" w14:textId="77777777" w:rsidTr="00FB1B20">
        <w:tc>
          <w:tcPr>
            <w:tcW w:w="0" w:type="auto"/>
          </w:tcPr>
          <w:p w14:paraId="55726EC3"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151</w:t>
            </w:r>
          </w:p>
        </w:tc>
        <w:tc>
          <w:tcPr>
            <w:tcW w:w="0" w:type="auto"/>
          </w:tcPr>
          <w:p w14:paraId="22100F93" w14:textId="77777777" w:rsidR="00E76B22" w:rsidRPr="00104E03" w:rsidRDefault="00E76B22" w:rsidP="00FB1B20">
            <w:pPr>
              <w:rPr>
                <w:rFonts w:ascii="Times New Roman" w:hAnsi="Times New Roman" w:cs="Times New Roman"/>
                <w:sz w:val="20"/>
                <w:szCs w:val="20"/>
              </w:rPr>
            </w:pPr>
            <w:proofErr w:type="spellStart"/>
            <w:r w:rsidRPr="00104E03">
              <w:rPr>
                <w:rFonts w:ascii="Times New Roman" w:hAnsi="Times New Roman" w:cs="Times New Roman"/>
                <w:sz w:val="20"/>
                <w:szCs w:val="20"/>
                <w:lang w:val="en-US"/>
              </w:rPr>
              <w:t>Farran</w:t>
            </w:r>
            <w:proofErr w:type="spellEnd"/>
            <w:r w:rsidRPr="00104E03">
              <w:rPr>
                <w:rFonts w:ascii="Times New Roman" w:hAnsi="Times New Roman" w:cs="Times New Roman"/>
                <w:sz w:val="20"/>
                <w:szCs w:val="20"/>
                <w:lang w:val="en-US"/>
              </w:rPr>
              <w:t xml:space="preserve">, S. (2020). Balancing livelihoods with environmental protection: A case study from Fiji. </w:t>
            </w:r>
            <w:r w:rsidRPr="00104E03">
              <w:rPr>
                <w:rFonts w:ascii="Times New Roman" w:hAnsi="Times New Roman" w:cs="Times New Roman"/>
                <w:sz w:val="20"/>
                <w:szCs w:val="20"/>
              </w:rPr>
              <w:t>Environmental Law Review, 22(4), 266–279. https://doi.org/10.1177/1461452920966583</w:t>
            </w:r>
          </w:p>
        </w:tc>
      </w:tr>
      <w:tr w:rsidR="00E76B22" w:rsidRPr="00104E03" w14:paraId="0176CCB4" w14:textId="77777777" w:rsidTr="00FB1B20">
        <w:tc>
          <w:tcPr>
            <w:tcW w:w="0" w:type="auto"/>
          </w:tcPr>
          <w:p w14:paraId="6BF3E16E"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lastRenderedPageBreak/>
              <w:t>152</w:t>
            </w:r>
          </w:p>
        </w:tc>
        <w:tc>
          <w:tcPr>
            <w:tcW w:w="0" w:type="auto"/>
          </w:tcPr>
          <w:p w14:paraId="061C29A8"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 xml:space="preserve">Garrigue, C., Clapham, P. J., Geyer, Y., Kennedy, A. S., &amp; </w:t>
            </w:r>
            <w:proofErr w:type="spellStart"/>
            <w:r w:rsidRPr="00104E03">
              <w:rPr>
                <w:rFonts w:ascii="Times New Roman" w:hAnsi="Times New Roman" w:cs="Times New Roman"/>
                <w:sz w:val="20"/>
                <w:szCs w:val="20"/>
              </w:rPr>
              <w:t>Zerbini</w:t>
            </w:r>
            <w:proofErr w:type="spellEnd"/>
            <w:r w:rsidRPr="00104E03">
              <w:rPr>
                <w:rFonts w:ascii="Times New Roman" w:hAnsi="Times New Roman" w:cs="Times New Roman"/>
                <w:sz w:val="20"/>
                <w:szCs w:val="20"/>
              </w:rPr>
              <w:t xml:space="preserve">, A. N. (2015). </w:t>
            </w:r>
            <w:r w:rsidRPr="00104E03">
              <w:rPr>
                <w:rFonts w:ascii="Times New Roman" w:hAnsi="Times New Roman" w:cs="Times New Roman"/>
                <w:sz w:val="20"/>
                <w:szCs w:val="20"/>
                <w:lang w:val="en-US"/>
              </w:rPr>
              <w:t xml:space="preserve">Satellite tracking reveals novel migratory patterns and the importance of seamounts for endangered South Pacific humpback whales. </w:t>
            </w:r>
            <w:r w:rsidRPr="00104E03">
              <w:rPr>
                <w:rFonts w:ascii="Times New Roman" w:hAnsi="Times New Roman" w:cs="Times New Roman"/>
                <w:sz w:val="20"/>
                <w:szCs w:val="20"/>
              </w:rPr>
              <w:t>Royal Society Open Science, 2(11). https://doi.org/10.1098/rsos.150489</w:t>
            </w:r>
          </w:p>
        </w:tc>
      </w:tr>
      <w:tr w:rsidR="00E76B22" w:rsidRPr="00104E03" w14:paraId="4690C612" w14:textId="77777777" w:rsidTr="00FB1B20">
        <w:tc>
          <w:tcPr>
            <w:tcW w:w="0" w:type="auto"/>
          </w:tcPr>
          <w:p w14:paraId="4597D17C"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153</w:t>
            </w:r>
          </w:p>
        </w:tc>
        <w:tc>
          <w:tcPr>
            <w:tcW w:w="0" w:type="auto"/>
          </w:tcPr>
          <w:p w14:paraId="6C4C4F72"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Barnett, J., &amp; McMichael, C. (2018). The effects of climate change on the geography and timing of human mobility. </w:t>
            </w:r>
            <w:r w:rsidRPr="00104E03">
              <w:rPr>
                <w:rFonts w:ascii="Times New Roman" w:hAnsi="Times New Roman" w:cs="Times New Roman"/>
                <w:sz w:val="20"/>
                <w:szCs w:val="20"/>
              </w:rPr>
              <w:t>Population and Environment, 39(4), 339–356. https://doi.org/10.1007/s11111-018-0295-5</w:t>
            </w:r>
          </w:p>
        </w:tc>
      </w:tr>
      <w:tr w:rsidR="00E76B22" w:rsidRPr="00104E03" w14:paraId="141A59B0" w14:textId="77777777" w:rsidTr="00FB1B20">
        <w:tc>
          <w:tcPr>
            <w:tcW w:w="0" w:type="auto"/>
          </w:tcPr>
          <w:p w14:paraId="3B0B6B8B"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155</w:t>
            </w:r>
          </w:p>
        </w:tc>
        <w:tc>
          <w:tcPr>
            <w:tcW w:w="0" w:type="auto"/>
          </w:tcPr>
          <w:p w14:paraId="40298684" w14:textId="77777777" w:rsidR="00E76B22" w:rsidRPr="00104E03" w:rsidRDefault="00E76B22" w:rsidP="00FB1B20">
            <w:pPr>
              <w:rPr>
                <w:rFonts w:ascii="Times New Roman" w:hAnsi="Times New Roman" w:cs="Times New Roman"/>
                <w:sz w:val="20"/>
                <w:szCs w:val="20"/>
              </w:rPr>
            </w:pPr>
            <w:proofErr w:type="spellStart"/>
            <w:r w:rsidRPr="00403905">
              <w:rPr>
                <w:rFonts w:ascii="Times New Roman" w:hAnsi="Times New Roman" w:cs="Times New Roman"/>
                <w:sz w:val="20"/>
                <w:szCs w:val="20"/>
                <w:lang w:val="en-US"/>
              </w:rPr>
              <w:t>Cleguer</w:t>
            </w:r>
            <w:proofErr w:type="spellEnd"/>
            <w:r w:rsidRPr="00403905">
              <w:rPr>
                <w:rFonts w:ascii="Times New Roman" w:hAnsi="Times New Roman" w:cs="Times New Roman"/>
                <w:sz w:val="20"/>
                <w:szCs w:val="20"/>
                <w:lang w:val="en-US"/>
              </w:rPr>
              <w:t xml:space="preserve">, C., Garrigue, C., Fuentes, M. M. P. B., Everingham, Y., </w:t>
            </w:r>
            <w:proofErr w:type="spellStart"/>
            <w:r w:rsidRPr="00403905">
              <w:rPr>
                <w:rFonts w:ascii="Times New Roman" w:hAnsi="Times New Roman" w:cs="Times New Roman"/>
                <w:sz w:val="20"/>
                <w:szCs w:val="20"/>
                <w:lang w:val="en-US"/>
              </w:rPr>
              <w:t>Hagihara</w:t>
            </w:r>
            <w:proofErr w:type="spellEnd"/>
            <w:r w:rsidRPr="00403905">
              <w:rPr>
                <w:rFonts w:ascii="Times New Roman" w:hAnsi="Times New Roman" w:cs="Times New Roman"/>
                <w:sz w:val="20"/>
                <w:szCs w:val="20"/>
                <w:lang w:val="en-US"/>
              </w:rPr>
              <w:t xml:space="preserve">, R., Hamann, M., </w:t>
            </w:r>
            <w:proofErr w:type="spellStart"/>
            <w:r w:rsidRPr="00403905">
              <w:rPr>
                <w:rFonts w:ascii="Times New Roman" w:hAnsi="Times New Roman" w:cs="Times New Roman"/>
                <w:sz w:val="20"/>
                <w:szCs w:val="20"/>
                <w:lang w:val="en-US"/>
              </w:rPr>
              <w:t>Payri</w:t>
            </w:r>
            <w:proofErr w:type="spellEnd"/>
            <w:r w:rsidRPr="00403905">
              <w:rPr>
                <w:rFonts w:ascii="Times New Roman" w:hAnsi="Times New Roman" w:cs="Times New Roman"/>
                <w:sz w:val="20"/>
                <w:szCs w:val="20"/>
                <w:lang w:val="en-US"/>
              </w:rPr>
              <w:t xml:space="preserve">, C., &amp; Marsh, H. (2017). </w:t>
            </w:r>
            <w:r w:rsidRPr="00104E03">
              <w:rPr>
                <w:rFonts w:ascii="Times New Roman" w:hAnsi="Times New Roman" w:cs="Times New Roman"/>
                <w:sz w:val="20"/>
                <w:szCs w:val="20"/>
                <w:lang w:val="en-US"/>
              </w:rPr>
              <w:t xml:space="preserve">Drivers of change in the relative abundance of dugongs in New Caledonia. </w:t>
            </w:r>
            <w:r w:rsidRPr="00104E03">
              <w:rPr>
                <w:rFonts w:ascii="Times New Roman" w:hAnsi="Times New Roman" w:cs="Times New Roman"/>
                <w:sz w:val="20"/>
                <w:szCs w:val="20"/>
              </w:rPr>
              <w:t>Wildlife Research, 44(4), 365–376. https://doi.org/10.1071/WR16133</w:t>
            </w:r>
          </w:p>
        </w:tc>
      </w:tr>
      <w:tr w:rsidR="00E76B22" w:rsidRPr="00104E03" w14:paraId="44B1BD55" w14:textId="77777777" w:rsidTr="00FB1B20">
        <w:tc>
          <w:tcPr>
            <w:tcW w:w="0" w:type="auto"/>
          </w:tcPr>
          <w:p w14:paraId="51EF5F59"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159</w:t>
            </w:r>
          </w:p>
        </w:tc>
        <w:tc>
          <w:tcPr>
            <w:tcW w:w="0" w:type="auto"/>
          </w:tcPr>
          <w:p w14:paraId="6729ABD3"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Andersson-</w:t>
            </w:r>
            <w:proofErr w:type="spellStart"/>
            <w:r w:rsidRPr="00104E03">
              <w:rPr>
                <w:rFonts w:ascii="Times New Roman" w:hAnsi="Times New Roman" w:cs="Times New Roman"/>
                <w:sz w:val="20"/>
                <w:szCs w:val="20"/>
                <w:lang w:val="en-US"/>
              </w:rPr>
              <w:t>Tunivanua</w:t>
            </w:r>
            <w:proofErr w:type="spellEnd"/>
            <w:r w:rsidRPr="00104E03">
              <w:rPr>
                <w:rFonts w:ascii="Times New Roman" w:hAnsi="Times New Roman" w:cs="Times New Roman"/>
                <w:sz w:val="20"/>
                <w:szCs w:val="20"/>
                <w:lang w:val="en-US"/>
              </w:rPr>
              <w:t xml:space="preserve">, T. (2020). Cyclone Winston and Community-Based Marine Conservation in Fiji. </w:t>
            </w:r>
            <w:r w:rsidRPr="00104E03">
              <w:rPr>
                <w:rFonts w:ascii="Times New Roman" w:hAnsi="Times New Roman" w:cs="Times New Roman"/>
                <w:sz w:val="20"/>
                <w:szCs w:val="20"/>
              </w:rPr>
              <w:t>Anthropological Forum, 30(1–2), 108–124. https://doi.org/10.1080/00664677.2019.1664982</w:t>
            </w:r>
          </w:p>
        </w:tc>
      </w:tr>
      <w:tr w:rsidR="00E76B22" w:rsidRPr="00D70826" w14:paraId="3263D79C" w14:textId="77777777" w:rsidTr="00FB1B20">
        <w:tc>
          <w:tcPr>
            <w:tcW w:w="0" w:type="auto"/>
          </w:tcPr>
          <w:p w14:paraId="71B92D22"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166</w:t>
            </w:r>
          </w:p>
        </w:tc>
        <w:tc>
          <w:tcPr>
            <w:tcW w:w="0" w:type="auto"/>
          </w:tcPr>
          <w:p w14:paraId="68056796" w14:textId="77777777" w:rsidR="00E76B22" w:rsidRPr="00104E03" w:rsidRDefault="00E76B22" w:rsidP="00FB1B20">
            <w:pPr>
              <w:rPr>
                <w:rFonts w:ascii="Times New Roman" w:hAnsi="Times New Roman" w:cs="Times New Roman"/>
                <w:sz w:val="20"/>
                <w:szCs w:val="20"/>
                <w:lang w:val="en-US"/>
              </w:rPr>
            </w:pPr>
            <w:proofErr w:type="spellStart"/>
            <w:r w:rsidRPr="00403905">
              <w:rPr>
                <w:rFonts w:ascii="Times New Roman" w:hAnsi="Times New Roman" w:cs="Times New Roman"/>
                <w:sz w:val="20"/>
                <w:szCs w:val="20"/>
                <w:lang w:val="en-US"/>
              </w:rPr>
              <w:t>Graci</w:t>
            </w:r>
            <w:proofErr w:type="spellEnd"/>
            <w:r w:rsidRPr="00403905">
              <w:rPr>
                <w:rFonts w:ascii="Times New Roman" w:hAnsi="Times New Roman" w:cs="Times New Roman"/>
                <w:sz w:val="20"/>
                <w:szCs w:val="20"/>
                <w:lang w:val="en-US"/>
              </w:rPr>
              <w:t xml:space="preserve">, S., &amp; Van Vliet, L. (2020). </w:t>
            </w:r>
            <w:r w:rsidRPr="00104E03">
              <w:rPr>
                <w:rFonts w:ascii="Times New Roman" w:hAnsi="Times New Roman" w:cs="Times New Roman"/>
                <w:sz w:val="20"/>
                <w:szCs w:val="20"/>
                <w:lang w:val="en-US"/>
              </w:rPr>
              <w:t xml:space="preserve">Examining Stakeholder Perceptions Towards Sustainable Tourism in an Island Destination. The Case of </w:t>
            </w:r>
            <w:proofErr w:type="spellStart"/>
            <w:r w:rsidRPr="00104E03">
              <w:rPr>
                <w:rFonts w:ascii="Times New Roman" w:hAnsi="Times New Roman" w:cs="Times New Roman"/>
                <w:sz w:val="20"/>
                <w:szCs w:val="20"/>
                <w:lang w:val="en-US"/>
              </w:rPr>
              <w:t>Savusavu</w:t>
            </w:r>
            <w:proofErr w:type="spellEnd"/>
            <w:r w:rsidRPr="00104E03">
              <w:rPr>
                <w:rFonts w:ascii="Times New Roman" w:hAnsi="Times New Roman" w:cs="Times New Roman"/>
                <w:sz w:val="20"/>
                <w:szCs w:val="20"/>
                <w:lang w:val="en-US"/>
              </w:rPr>
              <w:t>, Fiji. Tourism Planning &amp; Development, 17(1), 62–81. https://doi.org/10.1080/21568316.2019.1657933</w:t>
            </w:r>
          </w:p>
        </w:tc>
      </w:tr>
      <w:tr w:rsidR="00E76B22" w:rsidRPr="00104E03" w14:paraId="1B3EE1F6" w14:textId="77777777" w:rsidTr="00FB1B20">
        <w:tc>
          <w:tcPr>
            <w:tcW w:w="0" w:type="auto"/>
          </w:tcPr>
          <w:p w14:paraId="3B5347A6"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173</w:t>
            </w:r>
          </w:p>
        </w:tc>
        <w:tc>
          <w:tcPr>
            <w:tcW w:w="0" w:type="auto"/>
          </w:tcPr>
          <w:p w14:paraId="04F08C31" w14:textId="77777777" w:rsidR="00E76B22" w:rsidRPr="00104E03" w:rsidRDefault="00E76B22" w:rsidP="00FB1B20">
            <w:pPr>
              <w:rPr>
                <w:rFonts w:ascii="Times New Roman" w:hAnsi="Times New Roman" w:cs="Times New Roman"/>
                <w:sz w:val="20"/>
                <w:szCs w:val="20"/>
              </w:rPr>
            </w:pPr>
            <w:r w:rsidRPr="00403905">
              <w:rPr>
                <w:rFonts w:ascii="Times New Roman" w:hAnsi="Times New Roman" w:cs="Times New Roman"/>
                <w:sz w:val="20"/>
                <w:szCs w:val="20"/>
              </w:rPr>
              <w:t xml:space="preserve">Jupiter, S. D., Epstein, G., Ban, N. C., </w:t>
            </w:r>
            <w:proofErr w:type="spellStart"/>
            <w:r w:rsidRPr="00403905">
              <w:rPr>
                <w:rFonts w:ascii="Times New Roman" w:hAnsi="Times New Roman" w:cs="Times New Roman"/>
                <w:sz w:val="20"/>
                <w:szCs w:val="20"/>
              </w:rPr>
              <w:t>Mangubhai</w:t>
            </w:r>
            <w:proofErr w:type="spellEnd"/>
            <w:r w:rsidRPr="00403905">
              <w:rPr>
                <w:rFonts w:ascii="Times New Roman" w:hAnsi="Times New Roman" w:cs="Times New Roman"/>
                <w:sz w:val="20"/>
                <w:szCs w:val="20"/>
              </w:rPr>
              <w:t xml:space="preserve">, S., Fox, M., &amp; Cox, M. (2017). </w:t>
            </w:r>
            <w:r w:rsidRPr="00104E03">
              <w:rPr>
                <w:rFonts w:ascii="Times New Roman" w:hAnsi="Times New Roman" w:cs="Times New Roman"/>
                <w:sz w:val="20"/>
                <w:szCs w:val="20"/>
                <w:lang w:val="en-US"/>
              </w:rPr>
              <w:t xml:space="preserve">A Social–Ecological Systems Approach to Assessing Conservation and Fisheries Outcomes in Fijian Locally Managed Marine Areas. </w:t>
            </w:r>
            <w:r w:rsidRPr="00104E03">
              <w:rPr>
                <w:rFonts w:ascii="Times New Roman" w:hAnsi="Times New Roman" w:cs="Times New Roman"/>
                <w:sz w:val="20"/>
                <w:szCs w:val="20"/>
              </w:rPr>
              <w:t>Society &amp; Natural Resources, 30(9), 1096–1111. https://doi.org/10.1080/08941920.2017.1315654</w:t>
            </w:r>
          </w:p>
        </w:tc>
      </w:tr>
      <w:tr w:rsidR="00E76B22" w:rsidRPr="00104E03" w14:paraId="0C71F998" w14:textId="77777777" w:rsidTr="00FB1B20">
        <w:tc>
          <w:tcPr>
            <w:tcW w:w="0" w:type="auto"/>
          </w:tcPr>
          <w:p w14:paraId="566F49A5"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182</w:t>
            </w:r>
          </w:p>
        </w:tc>
        <w:tc>
          <w:tcPr>
            <w:tcW w:w="0" w:type="auto"/>
          </w:tcPr>
          <w:p w14:paraId="06693063"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Léopold, M., </w:t>
            </w:r>
            <w:proofErr w:type="spellStart"/>
            <w:r w:rsidRPr="00104E03">
              <w:rPr>
                <w:rFonts w:ascii="Times New Roman" w:hAnsi="Times New Roman" w:cs="Times New Roman"/>
                <w:sz w:val="20"/>
                <w:szCs w:val="20"/>
                <w:lang w:val="en-US"/>
              </w:rPr>
              <w:t>Thébaud</w:t>
            </w:r>
            <w:proofErr w:type="spellEnd"/>
            <w:r w:rsidRPr="00104E03">
              <w:rPr>
                <w:rFonts w:ascii="Times New Roman" w:hAnsi="Times New Roman" w:cs="Times New Roman"/>
                <w:sz w:val="20"/>
                <w:szCs w:val="20"/>
                <w:lang w:val="en-US"/>
              </w:rPr>
              <w:t xml:space="preserve">, O., &amp; Charles, A. (2019). The dynamics of institutional innovation: Crafting co-management in small-scale fisheries through action research. </w:t>
            </w:r>
            <w:r w:rsidRPr="00104E03">
              <w:rPr>
                <w:rFonts w:ascii="Times New Roman" w:hAnsi="Times New Roman" w:cs="Times New Roman"/>
                <w:sz w:val="20"/>
                <w:szCs w:val="20"/>
              </w:rPr>
              <w:t xml:space="preserve">Journal </w:t>
            </w:r>
            <w:proofErr w:type="spellStart"/>
            <w:r w:rsidRPr="00104E03">
              <w:rPr>
                <w:rFonts w:ascii="Times New Roman" w:hAnsi="Times New Roman" w:cs="Times New Roman"/>
                <w:sz w:val="20"/>
                <w:szCs w:val="20"/>
              </w:rPr>
              <w:t>of</w:t>
            </w:r>
            <w:proofErr w:type="spellEnd"/>
            <w:r w:rsidRPr="00104E03">
              <w:rPr>
                <w:rFonts w:ascii="Times New Roman" w:hAnsi="Times New Roman" w:cs="Times New Roman"/>
                <w:sz w:val="20"/>
                <w:szCs w:val="20"/>
              </w:rPr>
              <w:t xml:space="preserve"> Environmental Management, 237, 187– 199. https://doi.org/10.1016/j.jenvman.2019.01.112</w:t>
            </w:r>
          </w:p>
        </w:tc>
      </w:tr>
      <w:tr w:rsidR="00E76B22" w:rsidRPr="00D70826" w14:paraId="0A030337" w14:textId="77777777" w:rsidTr="00FB1B20">
        <w:tc>
          <w:tcPr>
            <w:tcW w:w="0" w:type="auto"/>
          </w:tcPr>
          <w:p w14:paraId="0B80F578"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183</w:t>
            </w:r>
          </w:p>
        </w:tc>
        <w:tc>
          <w:tcPr>
            <w:tcW w:w="0" w:type="auto"/>
          </w:tcPr>
          <w:p w14:paraId="6D55A760" w14:textId="77777777" w:rsidR="00E76B22" w:rsidRPr="00104E03" w:rsidRDefault="00E76B22" w:rsidP="00FB1B20">
            <w:pPr>
              <w:rPr>
                <w:rFonts w:ascii="Times New Roman" w:hAnsi="Times New Roman" w:cs="Times New Roman"/>
                <w:sz w:val="20"/>
                <w:szCs w:val="20"/>
                <w:lang w:val="en-US"/>
              </w:rPr>
            </w:pPr>
            <w:proofErr w:type="spellStart"/>
            <w:r w:rsidRPr="00104E03">
              <w:rPr>
                <w:rFonts w:ascii="Times New Roman" w:hAnsi="Times New Roman" w:cs="Times New Roman"/>
                <w:sz w:val="20"/>
                <w:szCs w:val="20"/>
                <w:lang w:val="en-US"/>
              </w:rPr>
              <w:t>Bertana</w:t>
            </w:r>
            <w:proofErr w:type="spellEnd"/>
            <w:r w:rsidRPr="00104E03">
              <w:rPr>
                <w:rFonts w:ascii="Times New Roman" w:hAnsi="Times New Roman" w:cs="Times New Roman"/>
                <w:sz w:val="20"/>
                <w:szCs w:val="20"/>
                <w:lang w:val="en-US"/>
              </w:rPr>
              <w:t>, A. (2020b). The role of power in community participation: Relocation as climate change adaptation in Fiji. Environment and Planning C: Politics and Space, 38(5), 902–919. https://doi.org/10.1177/2399654420909394</w:t>
            </w:r>
          </w:p>
        </w:tc>
      </w:tr>
      <w:tr w:rsidR="00E76B22" w:rsidRPr="00104E03" w14:paraId="740B885E" w14:textId="77777777" w:rsidTr="00FB1B20">
        <w:tc>
          <w:tcPr>
            <w:tcW w:w="0" w:type="auto"/>
          </w:tcPr>
          <w:p w14:paraId="309F19D7"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187</w:t>
            </w:r>
          </w:p>
        </w:tc>
        <w:tc>
          <w:tcPr>
            <w:tcW w:w="0" w:type="auto"/>
          </w:tcPr>
          <w:p w14:paraId="62AF242C"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Takasaki, Y. (2016). Learning from disaster: Community-based marine protected areas in Fiji. </w:t>
            </w:r>
            <w:r w:rsidRPr="00104E03">
              <w:rPr>
                <w:rFonts w:ascii="Times New Roman" w:hAnsi="Times New Roman" w:cs="Times New Roman"/>
                <w:sz w:val="20"/>
                <w:szCs w:val="20"/>
              </w:rPr>
              <w:t>Environment and Development Economics, 21(1), 53– 77. https://doi.org/10.1017/S1355770X15000108</w:t>
            </w:r>
          </w:p>
        </w:tc>
      </w:tr>
      <w:tr w:rsidR="00E76B22" w:rsidRPr="00104E03" w14:paraId="3BFF57B1" w14:textId="77777777" w:rsidTr="00FB1B20">
        <w:tc>
          <w:tcPr>
            <w:tcW w:w="0" w:type="auto"/>
          </w:tcPr>
          <w:p w14:paraId="797B7CED"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200</w:t>
            </w:r>
          </w:p>
        </w:tc>
        <w:tc>
          <w:tcPr>
            <w:tcW w:w="0" w:type="auto"/>
          </w:tcPr>
          <w:p w14:paraId="117476D4"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 xml:space="preserve">Atkinson, S. C., Jupiter, S. D., Adams, V. M., Ingram, J. C., Narayan, S., Klein, C. J., &amp; </w:t>
            </w:r>
            <w:proofErr w:type="spellStart"/>
            <w:r w:rsidRPr="00104E03">
              <w:rPr>
                <w:rFonts w:ascii="Times New Roman" w:hAnsi="Times New Roman" w:cs="Times New Roman"/>
                <w:sz w:val="20"/>
                <w:szCs w:val="20"/>
              </w:rPr>
              <w:t>Possingham</w:t>
            </w:r>
            <w:proofErr w:type="spellEnd"/>
            <w:r w:rsidRPr="00104E03">
              <w:rPr>
                <w:rFonts w:ascii="Times New Roman" w:hAnsi="Times New Roman" w:cs="Times New Roman"/>
                <w:sz w:val="20"/>
                <w:szCs w:val="20"/>
              </w:rPr>
              <w:t xml:space="preserve">, H. P. (2016). </w:t>
            </w:r>
            <w:proofErr w:type="spellStart"/>
            <w:r w:rsidRPr="00104E03">
              <w:rPr>
                <w:rFonts w:ascii="Times New Roman" w:hAnsi="Times New Roman" w:cs="Times New Roman"/>
                <w:sz w:val="20"/>
                <w:szCs w:val="20"/>
                <w:lang w:val="en-US"/>
              </w:rPr>
              <w:t>Prioritising</w:t>
            </w:r>
            <w:proofErr w:type="spellEnd"/>
            <w:r w:rsidRPr="00104E03">
              <w:rPr>
                <w:rFonts w:ascii="Times New Roman" w:hAnsi="Times New Roman" w:cs="Times New Roman"/>
                <w:sz w:val="20"/>
                <w:szCs w:val="20"/>
                <w:lang w:val="en-US"/>
              </w:rPr>
              <w:t xml:space="preserve"> Mangrove Ecosystem Services Results in Spatially Variable Management Priorities. </w:t>
            </w:r>
            <w:r w:rsidRPr="00104E03">
              <w:rPr>
                <w:rFonts w:ascii="Times New Roman" w:hAnsi="Times New Roman" w:cs="Times New Roman"/>
                <w:sz w:val="20"/>
                <w:szCs w:val="20"/>
              </w:rPr>
              <w:t>PLOS ONE, 11(3). https://doi.org/10.1371/journal.pone.0151992</w:t>
            </w:r>
          </w:p>
        </w:tc>
      </w:tr>
      <w:tr w:rsidR="00E76B22" w:rsidRPr="00104E03" w14:paraId="645B5F4E" w14:textId="77777777" w:rsidTr="00FB1B20">
        <w:tc>
          <w:tcPr>
            <w:tcW w:w="0" w:type="auto"/>
          </w:tcPr>
          <w:p w14:paraId="4DD3EF60"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201</w:t>
            </w:r>
          </w:p>
        </w:tc>
        <w:tc>
          <w:tcPr>
            <w:tcW w:w="0" w:type="auto"/>
          </w:tcPr>
          <w:p w14:paraId="56931A0E"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Garrigue, C., </w:t>
            </w:r>
            <w:proofErr w:type="spellStart"/>
            <w:r w:rsidRPr="00104E03">
              <w:rPr>
                <w:rFonts w:ascii="Times New Roman" w:hAnsi="Times New Roman" w:cs="Times New Roman"/>
                <w:sz w:val="20"/>
                <w:szCs w:val="20"/>
                <w:lang w:val="en-US"/>
              </w:rPr>
              <w:t>Derville</w:t>
            </w:r>
            <w:proofErr w:type="spellEnd"/>
            <w:r w:rsidRPr="00104E03">
              <w:rPr>
                <w:rFonts w:ascii="Times New Roman" w:hAnsi="Times New Roman" w:cs="Times New Roman"/>
                <w:sz w:val="20"/>
                <w:szCs w:val="20"/>
                <w:lang w:val="en-US"/>
              </w:rPr>
              <w:t xml:space="preserve">, S., Bonneville, C., Baker, C., Cheeseman, T., Millet, L., Paton, D., &amp; Steel, D. (2020). Searching for humpback whales in a historical whaling hotspot of the Coral Sea, South Pacific. </w:t>
            </w:r>
            <w:proofErr w:type="spellStart"/>
            <w:r w:rsidRPr="00104E03">
              <w:rPr>
                <w:rFonts w:ascii="Times New Roman" w:hAnsi="Times New Roman" w:cs="Times New Roman"/>
                <w:sz w:val="20"/>
                <w:szCs w:val="20"/>
              </w:rPr>
              <w:t>Endangered</w:t>
            </w:r>
            <w:proofErr w:type="spellEnd"/>
            <w:r w:rsidRPr="00104E03">
              <w:rPr>
                <w:rFonts w:ascii="Times New Roman" w:hAnsi="Times New Roman" w:cs="Times New Roman"/>
                <w:sz w:val="20"/>
                <w:szCs w:val="20"/>
              </w:rPr>
              <w:t xml:space="preserve"> </w:t>
            </w:r>
            <w:proofErr w:type="spellStart"/>
            <w:r w:rsidRPr="00104E03">
              <w:rPr>
                <w:rFonts w:ascii="Times New Roman" w:hAnsi="Times New Roman" w:cs="Times New Roman"/>
                <w:sz w:val="20"/>
                <w:szCs w:val="20"/>
              </w:rPr>
              <w:t>Species</w:t>
            </w:r>
            <w:proofErr w:type="spellEnd"/>
            <w:r w:rsidRPr="00104E03">
              <w:rPr>
                <w:rFonts w:ascii="Times New Roman" w:hAnsi="Times New Roman" w:cs="Times New Roman"/>
                <w:sz w:val="20"/>
                <w:szCs w:val="20"/>
              </w:rPr>
              <w:t xml:space="preserve"> Research, 42, 67–82. https://doi.org/10.3354/esr01038</w:t>
            </w:r>
          </w:p>
        </w:tc>
      </w:tr>
      <w:tr w:rsidR="00E76B22" w:rsidRPr="00104E03" w14:paraId="06CADD06" w14:textId="77777777" w:rsidTr="00FB1B20">
        <w:tc>
          <w:tcPr>
            <w:tcW w:w="0" w:type="auto"/>
          </w:tcPr>
          <w:p w14:paraId="20641379"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215</w:t>
            </w:r>
          </w:p>
        </w:tc>
        <w:tc>
          <w:tcPr>
            <w:tcW w:w="0" w:type="auto"/>
          </w:tcPr>
          <w:p w14:paraId="3A4BBE28" w14:textId="77777777" w:rsidR="00E76B22" w:rsidRPr="00104E03" w:rsidRDefault="00E76B22" w:rsidP="00FB1B20">
            <w:pPr>
              <w:rPr>
                <w:rFonts w:ascii="Times New Roman" w:hAnsi="Times New Roman" w:cs="Times New Roman"/>
                <w:sz w:val="20"/>
                <w:szCs w:val="20"/>
              </w:rPr>
            </w:pPr>
            <w:r w:rsidRPr="00403905">
              <w:rPr>
                <w:rFonts w:ascii="Times New Roman" w:hAnsi="Times New Roman" w:cs="Times New Roman"/>
                <w:sz w:val="20"/>
                <w:szCs w:val="20"/>
                <w:lang w:val="en-US"/>
              </w:rPr>
              <w:t>Taboada, M. B., Rojas-</w:t>
            </w:r>
            <w:proofErr w:type="spellStart"/>
            <w:r w:rsidRPr="00403905">
              <w:rPr>
                <w:rFonts w:ascii="Times New Roman" w:hAnsi="Times New Roman" w:cs="Times New Roman"/>
                <w:sz w:val="20"/>
                <w:szCs w:val="20"/>
                <w:lang w:val="en-US"/>
              </w:rPr>
              <w:t>Lizana</w:t>
            </w:r>
            <w:proofErr w:type="spellEnd"/>
            <w:r w:rsidRPr="00403905">
              <w:rPr>
                <w:rFonts w:ascii="Times New Roman" w:hAnsi="Times New Roman" w:cs="Times New Roman"/>
                <w:sz w:val="20"/>
                <w:szCs w:val="20"/>
                <w:lang w:val="en-US"/>
              </w:rPr>
              <w:t xml:space="preserve">, S., Dutra, L. X. C., &amp; </w:t>
            </w:r>
            <w:proofErr w:type="spellStart"/>
            <w:r w:rsidRPr="00403905">
              <w:rPr>
                <w:rFonts w:ascii="Times New Roman" w:hAnsi="Times New Roman" w:cs="Times New Roman"/>
                <w:sz w:val="20"/>
                <w:szCs w:val="20"/>
                <w:lang w:val="en-US"/>
              </w:rPr>
              <w:t>Levu</w:t>
            </w:r>
            <w:proofErr w:type="spellEnd"/>
            <w:r w:rsidRPr="00403905">
              <w:rPr>
                <w:rFonts w:ascii="Times New Roman" w:hAnsi="Times New Roman" w:cs="Times New Roman"/>
                <w:sz w:val="20"/>
                <w:szCs w:val="20"/>
                <w:lang w:val="en-US"/>
              </w:rPr>
              <w:t xml:space="preserve">, A. V. M. (2020). </w:t>
            </w:r>
            <w:r w:rsidRPr="00104E03">
              <w:rPr>
                <w:rFonts w:ascii="Times New Roman" w:hAnsi="Times New Roman" w:cs="Times New Roman"/>
                <w:sz w:val="20"/>
                <w:szCs w:val="20"/>
                <w:lang w:val="en-US"/>
              </w:rPr>
              <w:t xml:space="preserve">Decolonial Design in Practice: Designing Meaningful and Transformative Science Communications for </w:t>
            </w:r>
            <w:proofErr w:type="spellStart"/>
            <w:r w:rsidRPr="00104E03">
              <w:rPr>
                <w:rFonts w:ascii="Times New Roman" w:hAnsi="Times New Roman" w:cs="Times New Roman"/>
                <w:sz w:val="20"/>
                <w:szCs w:val="20"/>
                <w:lang w:val="en-US"/>
              </w:rPr>
              <w:t>Navakavu</w:t>
            </w:r>
            <w:proofErr w:type="spellEnd"/>
            <w:r w:rsidRPr="00104E03">
              <w:rPr>
                <w:rFonts w:ascii="Times New Roman" w:hAnsi="Times New Roman" w:cs="Times New Roman"/>
                <w:sz w:val="20"/>
                <w:szCs w:val="20"/>
                <w:lang w:val="en-US"/>
              </w:rPr>
              <w:t xml:space="preserve">, Fiji. </w:t>
            </w:r>
            <w:r w:rsidRPr="00104E03">
              <w:rPr>
                <w:rFonts w:ascii="Times New Roman" w:hAnsi="Times New Roman" w:cs="Times New Roman"/>
                <w:sz w:val="20"/>
                <w:szCs w:val="20"/>
              </w:rPr>
              <w:t>Design and Culture, 12(2), 141– 164. https://doi.org/10.1080/17547075.2020.1724479</w:t>
            </w:r>
          </w:p>
        </w:tc>
      </w:tr>
      <w:tr w:rsidR="00E76B22" w:rsidRPr="00104E03" w14:paraId="76CD27CE" w14:textId="77777777" w:rsidTr="00FB1B20">
        <w:tc>
          <w:tcPr>
            <w:tcW w:w="0" w:type="auto"/>
          </w:tcPr>
          <w:p w14:paraId="2F8DF683"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222</w:t>
            </w:r>
          </w:p>
        </w:tc>
        <w:tc>
          <w:tcPr>
            <w:tcW w:w="0" w:type="auto"/>
          </w:tcPr>
          <w:p w14:paraId="7436D66E"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Bhatia, P., &amp; </w:t>
            </w:r>
            <w:proofErr w:type="spellStart"/>
            <w:r w:rsidRPr="00104E03">
              <w:rPr>
                <w:rFonts w:ascii="Times New Roman" w:hAnsi="Times New Roman" w:cs="Times New Roman"/>
                <w:sz w:val="20"/>
                <w:szCs w:val="20"/>
                <w:lang w:val="en-US"/>
              </w:rPr>
              <w:t>Chugh</w:t>
            </w:r>
            <w:proofErr w:type="spellEnd"/>
            <w:r w:rsidRPr="00104E03">
              <w:rPr>
                <w:rFonts w:ascii="Times New Roman" w:hAnsi="Times New Roman" w:cs="Times New Roman"/>
                <w:sz w:val="20"/>
                <w:szCs w:val="20"/>
                <w:lang w:val="en-US"/>
              </w:rPr>
              <w:t xml:space="preserve">, A. (2015). Role of marine bioprospecting contracts in developing access and benefit sharing mechanism for marine traditional knowledge holders in the pharmaceutical industry. </w:t>
            </w:r>
            <w:r w:rsidRPr="00104E03">
              <w:rPr>
                <w:rFonts w:ascii="Times New Roman" w:hAnsi="Times New Roman" w:cs="Times New Roman"/>
                <w:sz w:val="20"/>
                <w:szCs w:val="20"/>
              </w:rPr>
              <w:t xml:space="preserve">Global Ecology and </w:t>
            </w:r>
            <w:proofErr w:type="spellStart"/>
            <w:r w:rsidRPr="00104E03">
              <w:rPr>
                <w:rFonts w:ascii="Times New Roman" w:hAnsi="Times New Roman" w:cs="Times New Roman"/>
                <w:sz w:val="20"/>
                <w:szCs w:val="20"/>
              </w:rPr>
              <w:t>Conservation</w:t>
            </w:r>
            <w:proofErr w:type="spellEnd"/>
            <w:r w:rsidRPr="00104E03">
              <w:rPr>
                <w:rFonts w:ascii="Times New Roman" w:hAnsi="Times New Roman" w:cs="Times New Roman"/>
                <w:sz w:val="20"/>
                <w:szCs w:val="20"/>
              </w:rPr>
              <w:t>, 3, 176–187. https://doi.org/10.1016/j.gecco.2014.11.015</w:t>
            </w:r>
          </w:p>
        </w:tc>
      </w:tr>
      <w:tr w:rsidR="00E76B22" w:rsidRPr="00104E03" w14:paraId="1AC52066" w14:textId="77777777" w:rsidTr="00FB1B20">
        <w:tc>
          <w:tcPr>
            <w:tcW w:w="0" w:type="auto"/>
          </w:tcPr>
          <w:p w14:paraId="377CEEC4"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226</w:t>
            </w:r>
          </w:p>
        </w:tc>
        <w:tc>
          <w:tcPr>
            <w:tcW w:w="0" w:type="auto"/>
          </w:tcPr>
          <w:p w14:paraId="4EE0A274" w14:textId="77777777" w:rsidR="00E76B22" w:rsidRPr="00104E03" w:rsidRDefault="00E76B22" w:rsidP="00FB1B20">
            <w:pPr>
              <w:rPr>
                <w:rFonts w:ascii="Times New Roman" w:hAnsi="Times New Roman" w:cs="Times New Roman"/>
                <w:sz w:val="20"/>
                <w:szCs w:val="20"/>
              </w:rPr>
            </w:pPr>
            <w:proofErr w:type="spellStart"/>
            <w:r w:rsidRPr="00104E03">
              <w:rPr>
                <w:rFonts w:ascii="Times New Roman" w:hAnsi="Times New Roman" w:cs="Times New Roman"/>
                <w:sz w:val="20"/>
                <w:szCs w:val="20"/>
                <w:lang w:val="en-US"/>
              </w:rPr>
              <w:t>Gonson</w:t>
            </w:r>
            <w:proofErr w:type="spellEnd"/>
            <w:r w:rsidRPr="00104E03">
              <w:rPr>
                <w:rFonts w:ascii="Times New Roman" w:hAnsi="Times New Roman" w:cs="Times New Roman"/>
                <w:sz w:val="20"/>
                <w:szCs w:val="20"/>
                <w:lang w:val="en-US"/>
              </w:rPr>
              <w:t xml:space="preserve">, C., Pelletier, D., &amp; Alban, F. (2018). Social carrying capacity assessment from questionnaire and counts survey: Insights for recreational settings management in coastal areas. </w:t>
            </w:r>
            <w:r w:rsidRPr="00104E03">
              <w:rPr>
                <w:rFonts w:ascii="Times New Roman" w:hAnsi="Times New Roman" w:cs="Times New Roman"/>
                <w:sz w:val="20"/>
                <w:szCs w:val="20"/>
              </w:rPr>
              <w:t>Marine Policy, 98, 146–157. https://doi.org/10.1016/j.marpol.2018.08.016</w:t>
            </w:r>
          </w:p>
        </w:tc>
      </w:tr>
      <w:tr w:rsidR="00E76B22" w:rsidRPr="00D70826" w14:paraId="01834DB1" w14:textId="77777777" w:rsidTr="00FB1B20">
        <w:tc>
          <w:tcPr>
            <w:tcW w:w="0" w:type="auto"/>
          </w:tcPr>
          <w:p w14:paraId="17789DE2"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241</w:t>
            </w:r>
          </w:p>
        </w:tc>
        <w:tc>
          <w:tcPr>
            <w:tcW w:w="0" w:type="auto"/>
          </w:tcPr>
          <w:p w14:paraId="094D9CC1" w14:textId="77777777" w:rsidR="00E76B22" w:rsidRPr="00104E03" w:rsidRDefault="00E76B22" w:rsidP="00FB1B20">
            <w:pPr>
              <w:rPr>
                <w:rFonts w:ascii="Times New Roman" w:hAnsi="Times New Roman" w:cs="Times New Roman"/>
                <w:sz w:val="20"/>
                <w:szCs w:val="20"/>
                <w:lang w:val="en-US"/>
              </w:rPr>
            </w:pPr>
            <w:proofErr w:type="spellStart"/>
            <w:r w:rsidRPr="00403905">
              <w:rPr>
                <w:rFonts w:ascii="Times New Roman" w:hAnsi="Times New Roman" w:cs="Times New Roman"/>
                <w:sz w:val="20"/>
                <w:szCs w:val="20"/>
              </w:rPr>
              <w:t>Wahyuni</w:t>
            </w:r>
            <w:proofErr w:type="spellEnd"/>
            <w:r w:rsidRPr="00403905">
              <w:rPr>
                <w:rFonts w:ascii="Times New Roman" w:hAnsi="Times New Roman" w:cs="Times New Roman"/>
                <w:sz w:val="20"/>
                <w:szCs w:val="20"/>
              </w:rPr>
              <w:t xml:space="preserve">, H. I., </w:t>
            </w:r>
            <w:proofErr w:type="spellStart"/>
            <w:r w:rsidRPr="00403905">
              <w:rPr>
                <w:rFonts w:ascii="Times New Roman" w:hAnsi="Times New Roman" w:cs="Times New Roman"/>
                <w:sz w:val="20"/>
                <w:szCs w:val="20"/>
              </w:rPr>
              <w:t>Fitrah</w:t>
            </w:r>
            <w:proofErr w:type="spellEnd"/>
            <w:r w:rsidRPr="00403905">
              <w:rPr>
                <w:rFonts w:ascii="Times New Roman" w:hAnsi="Times New Roman" w:cs="Times New Roman"/>
                <w:sz w:val="20"/>
                <w:szCs w:val="20"/>
              </w:rPr>
              <w:t xml:space="preserve">, A. A., </w:t>
            </w:r>
            <w:proofErr w:type="spellStart"/>
            <w:r w:rsidRPr="00403905">
              <w:rPr>
                <w:rFonts w:ascii="Times New Roman" w:hAnsi="Times New Roman" w:cs="Times New Roman"/>
                <w:sz w:val="20"/>
                <w:szCs w:val="20"/>
              </w:rPr>
              <w:t>Handayani</w:t>
            </w:r>
            <w:proofErr w:type="spellEnd"/>
            <w:r w:rsidRPr="00403905">
              <w:rPr>
                <w:rFonts w:ascii="Times New Roman" w:hAnsi="Times New Roman" w:cs="Times New Roman"/>
                <w:sz w:val="20"/>
                <w:szCs w:val="20"/>
              </w:rPr>
              <w:t xml:space="preserve">, F., &amp; Robie, D. (2018). </w:t>
            </w:r>
            <w:r w:rsidRPr="00104E03">
              <w:rPr>
                <w:rFonts w:ascii="Times New Roman" w:hAnsi="Times New Roman" w:cs="Times New Roman"/>
                <w:sz w:val="20"/>
                <w:szCs w:val="20"/>
                <w:lang w:val="en-US"/>
              </w:rPr>
              <w:t xml:space="preserve">Ecological communication in Asia-Pacific: A comparative analysis of social adaptation to maritime disaster in Indonesia and Fiji. Pacific Journalism </w:t>
            </w:r>
            <w:proofErr w:type="gramStart"/>
            <w:r w:rsidRPr="00104E03">
              <w:rPr>
                <w:rFonts w:ascii="Times New Roman" w:hAnsi="Times New Roman" w:cs="Times New Roman"/>
                <w:sz w:val="20"/>
                <w:szCs w:val="20"/>
                <w:lang w:val="en-US"/>
              </w:rPr>
              <w:t>Review :</w:t>
            </w:r>
            <w:proofErr w:type="gramEnd"/>
            <w:r w:rsidRPr="00104E03">
              <w:rPr>
                <w:rFonts w:ascii="Times New Roman" w:hAnsi="Times New Roman" w:cs="Times New Roman"/>
                <w:sz w:val="20"/>
                <w:szCs w:val="20"/>
                <w:lang w:val="en-US"/>
              </w:rPr>
              <w:t xml:space="preserve"> </w:t>
            </w:r>
            <w:proofErr w:type="spellStart"/>
            <w:r w:rsidRPr="00104E03">
              <w:rPr>
                <w:rFonts w:ascii="Times New Roman" w:hAnsi="Times New Roman" w:cs="Times New Roman"/>
                <w:sz w:val="20"/>
                <w:szCs w:val="20"/>
                <w:lang w:val="en-US"/>
              </w:rPr>
              <w:t>Te</w:t>
            </w:r>
            <w:proofErr w:type="spellEnd"/>
            <w:r w:rsidRPr="00104E03">
              <w:rPr>
                <w:rFonts w:ascii="Times New Roman" w:hAnsi="Times New Roman" w:cs="Times New Roman"/>
                <w:sz w:val="20"/>
                <w:szCs w:val="20"/>
                <w:lang w:val="en-US"/>
              </w:rPr>
              <w:t xml:space="preserve"> </w:t>
            </w:r>
            <w:proofErr w:type="spellStart"/>
            <w:r w:rsidRPr="00104E03">
              <w:rPr>
                <w:rFonts w:ascii="Times New Roman" w:hAnsi="Times New Roman" w:cs="Times New Roman"/>
                <w:sz w:val="20"/>
                <w:szCs w:val="20"/>
                <w:lang w:val="en-US"/>
              </w:rPr>
              <w:t>Koakoa</w:t>
            </w:r>
            <w:proofErr w:type="spellEnd"/>
            <w:r w:rsidRPr="00104E03">
              <w:rPr>
                <w:rFonts w:ascii="Times New Roman" w:hAnsi="Times New Roman" w:cs="Times New Roman"/>
                <w:sz w:val="20"/>
                <w:szCs w:val="20"/>
                <w:lang w:val="en-US"/>
              </w:rPr>
              <w:t>, 24(1), 12–36. https://doi.org/10.24135/pjr.v24i1.390</w:t>
            </w:r>
          </w:p>
        </w:tc>
      </w:tr>
      <w:tr w:rsidR="00E76B22" w:rsidRPr="00104E03" w14:paraId="2E997EBB" w14:textId="77777777" w:rsidTr="00FB1B20">
        <w:tc>
          <w:tcPr>
            <w:tcW w:w="0" w:type="auto"/>
          </w:tcPr>
          <w:p w14:paraId="25482DE8"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264</w:t>
            </w:r>
          </w:p>
        </w:tc>
        <w:tc>
          <w:tcPr>
            <w:tcW w:w="0" w:type="auto"/>
          </w:tcPr>
          <w:p w14:paraId="5D15F65F"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 xml:space="preserve">Thomas, A. S., </w:t>
            </w:r>
            <w:proofErr w:type="spellStart"/>
            <w:r w:rsidRPr="00104E03">
              <w:rPr>
                <w:rFonts w:ascii="Times New Roman" w:hAnsi="Times New Roman" w:cs="Times New Roman"/>
                <w:sz w:val="20"/>
                <w:szCs w:val="20"/>
              </w:rPr>
              <w:t>Mangubhai</w:t>
            </w:r>
            <w:proofErr w:type="spellEnd"/>
            <w:r w:rsidRPr="00104E03">
              <w:rPr>
                <w:rFonts w:ascii="Times New Roman" w:hAnsi="Times New Roman" w:cs="Times New Roman"/>
                <w:sz w:val="20"/>
                <w:szCs w:val="20"/>
              </w:rPr>
              <w:t xml:space="preserve">, S., </w:t>
            </w:r>
            <w:proofErr w:type="spellStart"/>
            <w:r w:rsidRPr="00104E03">
              <w:rPr>
                <w:rFonts w:ascii="Times New Roman" w:hAnsi="Times New Roman" w:cs="Times New Roman"/>
                <w:sz w:val="20"/>
                <w:szCs w:val="20"/>
              </w:rPr>
              <w:t>Vandervord</w:t>
            </w:r>
            <w:proofErr w:type="spellEnd"/>
            <w:r w:rsidRPr="00104E03">
              <w:rPr>
                <w:rFonts w:ascii="Times New Roman" w:hAnsi="Times New Roman" w:cs="Times New Roman"/>
                <w:sz w:val="20"/>
                <w:szCs w:val="20"/>
              </w:rPr>
              <w:t xml:space="preserve">, C., Fox, M., &amp; </w:t>
            </w:r>
            <w:proofErr w:type="spellStart"/>
            <w:r w:rsidRPr="00104E03">
              <w:rPr>
                <w:rFonts w:ascii="Times New Roman" w:hAnsi="Times New Roman" w:cs="Times New Roman"/>
                <w:sz w:val="20"/>
                <w:szCs w:val="20"/>
              </w:rPr>
              <w:t>Nand</w:t>
            </w:r>
            <w:proofErr w:type="spellEnd"/>
            <w:r w:rsidRPr="00104E03">
              <w:rPr>
                <w:rFonts w:ascii="Times New Roman" w:hAnsi="Times New Roman" w:cs="Times New Roman"/>
                <w:sz w:val="20"/>
                <w:szCs w:val="20"/>
              </w:rPr>
              <w:t xml:space="preserve">, Y. (2019). </w:t>
            </w:r>
            <w:r w:rsidRPr="00104E03">
              <w:rPr>
                <w:rFonts w:ascii="Times New Roman" w:hAnsi="Times New Roman" w:cs="Times New Roman"/>
                <w:sz w:val="20"/>
                <w:szCs w:val="20"/>
                <w:lang w:val="en-US"/>
              </w:rPr>
              <w:t xml:space="preserve">Impact of Tropical Cyclone Winston on women mud crab fishers in Fiji. </w:t>
            </w:r>
            <w:r w:rsidRPr="00104E03">
              <w:rPr>
                <w:rFonts w:ascii="Times New Roman" w:hAnsi="Times New Roman" w:cs="Times New Roman"/>
                <w:sz w:val="20"/>
                <w:szCs w:val="20"/>
              </w:rPr>
              <w:t>Climate and Development, 11(8), 699–709. https://doi.org/10.1080/17565529.2018.1547677</w:t>
            </w:r>
          </w:p>
        </w:tc>
      </w:tr>
      <w:tr w:rsidR="00E76B22" w:rsidRPr="00104E03" w14:paraId="11E70080" w14:textId="77777777" w:rsidTr="00FB1B20">
        <w:tc>
          <w:tcPr>
            <w:tcW w:w="0" w:type="auto"/>
          </w:tcPr>
          <w:p w14:paraId="519F906B"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265</w:t>
            </w:r>
          </w:p>
        </w:tc>
        <w:tc>
          <w:tcPr>
            <w:tcW w:w="0" w:type="auto"/>
          </w:tcPr>
          <w:p w14:paraId="71743375" w14:textId="77777777" w:rsidR="00E76B22" w:rsidRPr="00104E03" w:rsidRDefault="00E76B22" w:rsidP="00FB1B20">
            <w:pPr>
              <w:rPr>
                <w:rFonts w:ascii="Times New Roman" w:hAnsi="Times New Roman" w:cs="Times New Roman"/>
                <w:sz w:val="20"/>
                <w:szCs w:val="20"/>
              </w:rPr>
            </w:pPr>
            <w:proofErr w:type="spellStart"/>
            <w:r w:rsidRPr="00104E03">
              <w:rPr>
                <w:rFonts w:ascii="Times New Roman" w:hAnsi="Times New Roman" w:cs="Times New Roman"/>
                <w:sz w:val="20"/>
                <w:szCs w:val="20"/>
                <w:lang w:val="en-US"/>
              </w:rPr>
              <w:t>Skirtun</w:t>
            </w:r>
            <w:proofErr w:type="spellEnd"/>
            <w:r w:rsidRPr="00104E03">
              <w:rPr>
                <w:rFonts w:ascii="Times New Roman" w:hAnsi="Times New Roman" w:cs="Times New Roman"/>
                <w:sz w:val="20"/>
                <w:szCs w:val="20"/>
                <w:lang w:val="en-US"/>
              </w:rPr>
              <w:t xml:space="preserve">, M., Pilling, G. M., Reid, C., &amp; Hampton, J. (2019). Trade-offs for the southern longline fishery in achieving a candidate South Pacific albacore target reference point. </w:t>
            </w:r>
            <w:r w:rsidRPr="00104E03">
              <w:rPr>
                <w:rFonts w:ascii="Times New Roman" w:hAnsi="Times New Roman" w:cs="Times New Roman"/>
                <w:sz w:val="20"/>
                <w:szCs w:val="20"/>
              </w:rPr>
              <w:t>Marine Policy, 100, 66–75. https://doi.org/10.1016/j.marpol.2018.11.014</w:t>
            </w:r>
          </w:p>
        </w:tc>
      </w:tr>
      <w:tr w:rsidR="00E76B22" w:rsidRPr="00104E03" w14:paraId="04A158FA" w14:textId="77777777" w:rsidTr="00FB1B20">
        <w:tc>
          <w:tcPr>
            <w:tcW w:w="0" w:type="auto"/>
          </w:tcPr>
          <w:p w14:paraId="660ADEAD"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271</w:t>
            </w:r>
          </w:p>
        </w:tc>
        <w:tc>
          <w:tcPr>
            <w:tcW w:w="0" w:type="auto"/>
          </w:tcPr>
          <w:p w14:paraId="4A0D8B2F"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Cheung, W., &amp; </w:t>
            </w:r>
            <w:proofErr w:type="spellStart"/>
            <w:r w:rsidRPr="00104E03">
              <w:rPr>
                <w:rFonts w:ascii="Times New Roman" w:hAnsi="Times New Roman" w:cs="Times New Roman"/>
                <w:sz w:val="20"/>
                <w:szCs w:val="20"/>
                <w:lang w:val="en-US"/>
              </w:rPr>
              <w:t>Sumaila</w:t>
            </w:r>
            <w:proofErr w:type="spellEnd"/>
            <w:r w:rsidRPr="00104E03">
              <w:rPr>
                <w:rFonts w:ascii="Times New Roman" w:hAnsi="Times New Roman" w:cs="Times New Roman"/>
                <w:sz w:val="20"/>
                <w:szCs w:val="20"/>
                <w:lang w:val="en-US"/>
              </w:rPr>
              <w:t xml:space="preserve">, U. (2015). Economic incentives and overfishing: A bioeconomic vulnerability index. </w:t>
            </w:r>
            <w:r w:rsidRPr="00104E03">
              <w:rPr>
                <w:rFonts w:ascii="Times New Roman" w:hAnsi="Times New Roman" w:cs="Times New Roman"/>
                <w:sz w:val="20"/>
                <w:szCs w:val="20"/>
              </w:rPr>
              <w:t>Marine Ecology Progress Series, 530, 223– 232. https://doi.org/10.3354/meps11135</w:t>
            </w:r>
          </w:p>
        </w:tc>
      </w:tr>
      <w:tr w:rsidR="00E76B22" w:rsidRPr="00104E03" w14:paraId="73BB4190" w14:textId="77777777" w:rsidTr="00FB1B20">
        <w:tc>
          <w:tcPr>
            <w:tcW w:w="0" w:type="auto"/>
          </w:tcPr>
          <w:p w14:paraId="3CDF2C90"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282</w:t>
            </w:r>
          </w:p>
        </w:tc>
        <w:tc>
          <w:tcPr>
            <w:tcW w:w="0" w:type="auto"/>
          </w:tcPr>
          <w:p w14:paraId="58BD5D90"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Prasad, R. D., &amp; </w:t>
            </w:r>
            <w:proofErr w:type="spellStart"/>
            <w:r w:rsidRPr="00104E03">
              <w:rPr>
                <w:rFonts w:ascii="Times New Roman" w:hAnsi="Times New Roman" w:cs="Times New Roman"/>
                <w:sz w:val="20"/>
                <w:szCs w:val="20"/>
                <w:lang w:val="en-US"/>
              </w:rPr>
              <w:t>Raturi</w:t>
            </w:r>
            <w:proofErr w:type="spellEnd"/>
            <w:r w:rsidRPr="00104E03">
              <w:rPr>
                <w:rFonts w:ascii="Times New Roman" w:hAnsi="Times New Roman" w:cs="Times New Roman"/>
                <w:sz w:val="20"/>
                <w:szCs w:val="20"/>
                <w:lang w:val="en-US"/>
              </w:rPr>
              <w:t xml:space="preserve">, A. (2019). Fuel demand and emissions for maritime sector in Fiji: Current status and low-carbon strategies. </w:t>
            </w:r>
            <w:r w:rsidRPr="00104E03">
              <w:rPr>
                <w:rFonts w:ascii="Times New Roman" w:hAnsi="Times New Roman" w:cs="Times New Roman"/>
                <w:sz w:val="20"/>
                <w:szCs w:val="20"/>
              </w:rPr>
              <w:t>Marine Policy, 102, 40–50. https://doi.org/10.1016/j.marpol.2019.01.008</w:t>
            </w:r>
          </w:p>
        </w:tc>
      </w:tr>
      <w:tr w:rsidR="00E76B22" w:rsidRPr="00104E03" w14:paraId="6F83337D" w14:textId="77777777" w:rsidTr="00FB1B20">
        <w:tc>
          <w:tcPr>
            <w:tcW w:w="0" w:type="auto"/>
          </w:tcPr>
          <w:p w14:paraId="71CF32DC"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283</w:t>
            </w:r>
          </w:p>
        </w:tc>
        <w:tc>
          <w:tcPr>
            <w:tcW w:w="0" w:type="auto"/>
          </w:tcPr>
          <w:p w14:paraId="34DF245F"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Chandra, A., &amp; </w:t>
            </w:r>
            <w:proofErr w:type="spellStart"/>
            <w:r w:rsidRPr="00104E03">
              <w:rPr>
                <w:rFonts w:ascii="Times New Roman" w:hAnsi="Times New Roman" w:cs="Times New Roman"/>
                <w:sz w:val="20"/>
                <w:szCs w:val="20"/>
                <w:lang w:val="en-US"/>
              </w:rPr>
              <w:t>Gaganis</w:t>
            </w:r>
            <w:proofErr w:type="spellEnd"/>
            <w:r w:rsidRPr="00104E03">
              <w:rPr>
                <w:rFonts w:ascii="Times New Roman" w:hAnsi="Times New Roman" w:cs="Times New Roman"/>
                <w:sz w:val="20"/>
                <w:szCs w:val="20"/>
                <w:lang w:val="en-US"/>
              </w:rPr>
              <w:t xml:space="preserve">, P. (2016). Deconstructing vulnerability and adaptation in a coastal river basin ecosystem: A participatory analysis of flood risk in </w:t>
            </w:r>
            <w:proofErr w:type="spellStart"/>
            <w:r w:rsidRPr="00104E03">
              <w:rPr>
                <w:rFonts w:ascii="Times New Roman" w:hAnsi="Times New Roman" w:cs="Times New Roman"/>
                <w:sz w:val="20"/>
                <w:szCs w:val="20"/>
                <w:lang w:val="en-US"/>
              </w:rPr>
              <w:t>Nadi</w:t>
            </w:r>
            <w:proofErr w:type="spellEnd"/>
            <w:r w:rsidRPr="00104E03">
              <w:rPr>
                <w:rFonts w:ascii="Times New Roman" w:hAnsi="Times New Roman" w:cs="Times New Roman"/>
                <w:sz w:val="20"/>
                <w:szCs w:val="20"/>
                <w:lang w:val="en-US"/>
              </w:rPr>
              <w:t xml:space="preserve">, Fiji Islands. </w:t>
            </w:r>
            <w:r w:rsidRPr="00104E03">
              <w:rPr>
                <w:rFonts w:ascii="Times New Roman" w:hAnsi="Times New Roman" w:cs="Times New Roman"/>
                <w:sz w:val="20"/>
                <w:szCs w:val="20"/>
              </w:rPr>
              <w:t>Climate and Development, 8(3), 256–269. https://doi.org/10.1080/17565529.2015.1016884</w:t>
            </w:r>
          </w:p>
        </w:tc>
      </w:tr>
      <w:tr w:rsidR="00E76B22" w:rsidRPr="00104E03" w14:paraId="2F5F9819" w14:textId="77777777" w:rsidTr="00FB1B20">
        <w:tc>
          <w:tcPr>
            <w:tcW w:w="0" w:type="auto"/>
          </w:tcPr>
          <w:p w14:paraId="175B4098"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292</w:t>
            </w:r>
          </w:p>
        </w:tc>
        <w:tc>
          <w:tcPr>
            <w:tcW w:w="0" w:type="auto"/>
          </w:tcPr>
          <w:p w14:paraId="22C9B633" w14:textId="77777777" w:rsidR="00E76B22" w:rsidRPr="00104E03" w:rsidRDefault="00E76B22" w:rsidP="00FB1B20">
            <w:pPr>
              <w:rPr>
                <w:rFonts w:ascii="Times New Roman" w:hAnsi="Times New Roman" w:cs="Times New Roman"/>
                <w:sz w:val="20"/>
                <w:szCs w:val="20"/>
              </w:rPr>
            </w:pPr>
            <w:proofErr w:type="spellStart"/>
            <w:r w:rsidRPr="00403905">
              <w:rPr>
                <w:rFonts w:ascii="Times New Roman" w:hAnsi="Times New Roman" w:cs="Times New Roman"/>
                <w:sz w:val="20"/>
                <w:szCs w:val="20"/>
                <w:lang w:val="en-US"/>
              </w:rPr>
              <w:t>Daniell</w:t>
            </w:r>
            <w:proofErr w:type="spellEnd"/>
            <w:r w:rsidRPr="00403905">
              <w:rPr>
                <w:rFonts w:ascii="Times New Roman" w:hAnsi="Times New Roman" w:cs="Times New Roman"/>
                <w:sz w:val="20"/>
                <w:szCs w:val="20"/>
                <w:lang w:val="en-US"/>
              </w:rPr>
              <w:t xml:space="preserve">, K. A., Plant, R., </w:t>
            </w:r>
            <w:proofErr w:type="spellStart"/>
            <w:r w:rsidRPr="00403905">
              <w:rPr>
                <w:rFonts w:ascii="Times New Roman" w:hAnsi="Times New Roman" w:cs="Times New Roman"/>
                <w:sz w:val="20"/>
                <w:szCs w:val="20"/>
                <w:lang w:val="en-US"/>
              </w:rPr>
              <w:t>Pilbeam</w:t>
            </w:r>
            <w:proofErr w:type="spellEnd"/>
            <w:r w:rsidRPr="00403905">
              <w:rPr>
                <w:rFonts w:ascii="Times New Roman" w:hAnsi="Times New Roman" w:cs="Times New Roman"/>
                <w:sz w:val="20"/>
                <w:szCs w:val="20"/>
                <w:lang w:val="en-US"/>
              </w:rPr>
              <w:t xml:space="preserve">, V., </w:t>
            </w:r>
            <w:proofErr w:type="spellStart"/>
            <w:r w:rsidRPr="00403905">
              <w:rPr>
                <w:rFonts w:ascii="Times New Roman" w:hAnsi="Times New Roman" w:cs="Times New Roman"/>
                <w:sz w:val="20"/>
                <w:szCs w:val="20"/>
                <w:lang w:val="en-US"/>
              </w:rPr>
              <w:t>Sabinot</w:t>
            </w:r>
            <w:proofErr w:type="spellEnd"/>
            <w:r w:rsidRPr="00403905">
              <w:rPr>
                <w:rFonts w:ascii="Times New Roman" w:hAnsi="Times New Roman" w:cs="Times New Roman"/>
                <w:sz w:val="20"/>
                <w:szCs w:val="20"/>
                <w:lang w:val="en-US"/>
              </w:rPr>
              <w:t xml:space="preserve">, C., Paget, N., </w:t>
            </w:r>
            <w:proofErr w:type="spellStart"/>
            <w:r w:rsidRPr="00403905">
              <w:rPr>
                <w:rFonts w:ascii="Times New Roman" w:hAnsi="Times New Roman" w:cs="Times New Roman"/>
                <w:sz w:val="20"/>
                <w:szCs w:val="20"/>
                <w:lang w:val="en-US"/>
              </w:rPr>
              <w:t>Astles</w:t>
            </w:r>
            <w:proofErr w:type="spellEnd"/>
            <w:r w:rsidRPr="00403905">
              <w:rPr>
                <w:rFonts w:ascii="Times New Roman" w:hAnsi="Times New Roman" w:cs="Times New Roman"/>
                <w:sz w:val="20"/>
                <w:szCs w:val="20"/>
                <w:lang w:val="en-US"/>
              </w:rPr>
              <w:t xml:space="preserve">, K., Steffens, R., </w:t>
            </w:r>
            <w:proofErr w:type="spellStart"/>
            <w:r w:rsidRPr="00403905">
              <w:rPr>
                <w:rFonts w:ascii="Times New Roman" w:hAnsi="Times New Roman" w:cs="Times New Roman"/>
                <w:sz w:val="20"/>
                <w:szCs w:val="20"/>
                <w:lang w:val="en-US"/>
              </w:rPr>
              <w:t>Barreteau</w:t>
            </w:r>
            <w:proofErr w:type="spellEnd"/>
            <w:r w:rsidRPr="00403905">
              <w:rPr>
                <w:rFonts w:ascii="Times New Roman" w:hAnsi="Times New Roman" w:cs="Times New Roman"/>
                <w:sz w:val="20"/>
                <w:szCs w:val="20"/>
                <w:lang w:val="en-US"/>
              </w:rPr>
              <w:t xml:space="preserve">, O., </w:t>
            </w:r>
            <w:proofErr w:type="spellStart"/>
            <w:r w:rsidRPr="00403905">
              <w:rPr>
                <w:rFonts w:ascii="Times New Roman" w:hAnsi="Times New Roman" w:cs="Times New Roman"/>
                <w:sz w:val="20"/>
                <w:szCs w:val="20"/>
                <w:lang w:val="en-US"/>
              </w:rPr>
              <w:t>Bouard</w:t>
            </w:r>
            <w:proofErr w:type="spellEnd"/>
            <w:r w:rsidRPr="00403905">
              <w:rPr>
                <w:rFonts w:ascii="Times New Roman" w:hAnsi="Times New Roman" w:cs="Times New Roman"/>
                <w:sz w:val="20"/>
                <w:szCs w:val="20"/>
                <w:lang w:val="en-US"/>
              </w:rPr>
              <w:t xml:space="preserve">, S., Coad, P., Gordon, A., Ferrand, N., Le </w:t>
            </w:r>
            <w:proofErr w:type="spellStart"/>
            <w:r w:rsidRPr="00403905">
              <w:rPr>
                <w:rFonts w:ascii="Times New Roman" w:hAnsi="Times New Roman" w:cs="Times New Roman"/>
                <w:sz w:val="20"/>
                <w:szCs w:val="20"/>
                <w:lang w:val="en-US"/>
              </w:rPr>
              <w:t>Meur</w:t>
            </w:r>
            <w:proofErr w:type="spellEnd"/>
            <w:r w:rsidRPr="00403905">
              <w:rPr>
                <w:rFonts w:ascii="Times New Roman" w:hAnsi="Times New Roman" w:cs="Times New Roman"/>
                <w:sz w:val="20"/>
                <w:szCs w:val="20"/>
                <w:lang w:val="en-US"/>
              </w:rPr>
              <w:t xml:space="preserve">, P.-Y., </w:t>
            </w:r>
            <w:proofErr w:type="spellStart"/>
            <w:r w:rsidRPr="00403905">
              <w:rPr>
                <w:rFonts w:ascii="Times New Roman" w:hAnsi="Times New Roman" w:cs="Times New Roman"/>
                <w:sz w:val="20"/>
                <w:szCs w:val="20"/>
                <w:lang w:val="en-US"/>
              </w:rPr>
              <w:t>Lejars</w:t>
            </w:r>
            <w:proofErr w:type="spellEnd"/>
            <w:r w:rsidRPr="00403905">
              <w:rPr>
                <w:rFonts w:ascii="Times New Roman" w:hAnsi="Times New Roman" w:cs="Times New Roman"/>
                <w:sz w:val="20"/>
                <w:szCs w:val="20"/>
                <w:lang w:val="en-US"/>
              </w:rPr>
              <w:t xml:space="preserve">, C., </w:t>
            </w:r>
            <w:proofErr w:type="spellStart"/>
            <w:r w:rsidRPr="00403905">
              <w:rPr>
                <w:rFonts w:ascii="Times New Roman" w:hAnsi="Times New Roman" w:cs="Times New Roman"/>
                <w:sz w:val="20"/>
                <w:szCs w:val="20"/>
                <w:lang w:val="en-US"/>
              </w:rPr>
              <w:t>Maurel</w:t>
            </w:r>
            <w:proofErr w:type="spellEnd"/>
            <w:r w:rsidRPr="00403905">
              <w:rPr>
                <w:rFonts w:ascii="Times New Roman" w:hAnsi="Times New Roman" w:cs="Times New Roman"/>
                <w:sz w:val="20"/>
                <w:szCs w:val="20"/>
                <w:lang w:val="en-US"/>
              </w:rPr>
              <w:t xml:space="preserve">, P., Rubio, A., Rougier, J.-E., &amp; White, I. (2020). </w:t>
            </w:r>
            <w:r w:rsidRPr="00104E03">
              <w:rPr>
                <w:rFonts w:ascii="Times New Roman" w:hAnsi="Times New Roman" w:cs="Times New Roman"/>
                <w:sz w:val="20"/>
                <w:szCs w:val="20"/>
                <w:lang w:val="en-US"/>
              </w:rPr>
              <w:t xml:space="preserve">Evolutions in estuary governance? Reflections and lessons from Australia, France and New Caledonia. </w:t>
            </w:r>
            <w:r w:rsidRPr="00104E03">
              <w:rPr>
                <w:rFonts w:ascii="Times New Roman" w:hAnsi="Times New Roman" w:cs="Times New Roman"/>
                <w:sz w:val="20"/>
                <w:szCs w:val="20"/>
              </w:rPr>
              <w:t>Marine Policy, 112. https://doi.org/10.1016/j.marpol.2019.103704</w:t>
            </w:r>
          </w:p>
        </w:tc>
      </w:tr>
      <w:tr w:rsidR="00E76B22" w:rsidRPr="00104E03" w14:paraId="02B0DDE2" w14:textId="77777777" w:rsidTr="00FB1B20">
        <w:tc>
          <w:tcPr>
            <w:tcW w:w="0" w:type="auto"/>
          </w:tcPr>
          <w:p w14:paraId="015ABB32"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lastRenderedPageBreak/>
              <w:t>294</w:t>
            </w:r>
          </w:p>
        </w:tc>
        <w:tc>
          <w:tcPr>
            <w:tcW w:w="0" w:type="auto"/>
          </w:tcPr>
          <w:p w14:paraId="10CC24EA" w14:textId="77777777" w:rsidR="00E76B22" w:rsidRPr="00104E03" w:rsidRDefault="00E76B22" w:rsidP="00FB1B20">
            <w:pPr>
              <w:rPr>
                <w:rFonts w:ascii="Times New Roman" w:hAnsi="Times New Roman" w:cs="Times New Roman"/>
                <w:sz w:val="20"/>
                <w:szCs w:val="20"/>
              </w:rPr>
            </w:pPr>
            <w:r w:rsidRPr="00403905">
              <w:rPr>
                <w:rFonts w:ascii="Times New Roman" w:hAnsi="Times New Roman" w:cs="Times New Roman"/>
                <w:sz w:val="20"/>
                <w:szCs w:val="20"/>
                <w:lang w:val="en-US"/>
              </w:rPr>
              <w:t xml:space="preserve">Selig, E. R., Frazier, M., O’Leary, J. K., Jupiter, S. D., Halpern, B. S., Longo, C., </w:t>
            </w:r>
            <w:proofErr w:type="spellStart"/>
            <w:r w:rsidRPr="00403905">
              <w:rPr>
                <w:rFonts w:ascii="Times New Roman" w:hAnsi="Times New Roman" w:cs="Times New Roman"/>
                <w:sz w:val="20"/>
                <w:szCs w:val="20"/>
                <w:lang w:val="en-US"/>
              </w:rPr>
              <w:t>Kleisner</w:t>
            </w:r>
            <w:proofErr w:type="spellEnd"/>
            <w:r w:rsidRPr="00403905">
              <w:rPr>
                <w:rFonts w:ascii="Times New Roman" w:hAnsi="Times New Roman" w:cs="Times New Roman"/>
                <w:sz w:val="20"/>
                <w:szCs w:val="20"/>
                <w:lang w:val="en-US"/>
              </w:rPr>
              <w:t xml:space="preserve">, K. L., </w:t>
            </w:r>
            <w:proofErr w:type="spellStart"/>
            <w:r w:rsidRPr="00403905">
              <w:rPr>
                <w:rFonts w:ascii="Times New Roman" w:hAnsi="Times New Roman" w:cs="Times New Roman"/>
                <w:sz w:val="20"/>
                <w:szCs w:val="20"/>
                <w:lang w:val="en-US"/>
              </w:rPr>
              <w:t>Sivo</w:t>
            </w:r>
            <w:proofErr w:type="spellEnd"/>
            <w:r w:rsidRPr="00403905">
              <w:rPr>
                <w:rFonts w:ascii="Times New Roman" w:hAnsi="Times New Roman" w:cs="Times New Roman"/>
                <w:sz w:val="20"/>
                <w:szCs w:val="20"/>
                <w:lang w:val="en-US"/>
              </w:rPr>
              <w:t xml:space="preserve">, L., &amp; </w:t>
            </w:r>
            <w:proofErr w:type="spellStart"/>
            <w:r w:rsidRPr="00403905">
              <w:rPr>
                <w:rFonts w:ascii="Times New Roman" w:hAnsi="Times New Roman" w:cs="Times New Roman"/>
                <w:sz w:val="20"/>
                <w:szCs w:val="20"/>
                <w:lang w:val="en-US"/>
              </w:rPr>
              <w:t>Ranelletti</w:t>
            </w:r>
            <w:proofErr w:type="spellEnd"/>
            <w:r w:rsidRPr="00403905">
              <w:rPr>
                <w:rFonts w:ascii="Times New Roman" w:hAnsi="Times New Roman" w:cs="Times New Roman"/>
                <w:sz w:val="20"/>
                <w:szCs w:val="20"/>
                <w:lang w:val="en-US"/>
              </w:rPr>
              <w:t xml:space="preserve">, M. (2015). </w:t>
            </w:r>
            <w:r w:rsidRPr="00104E03">
              <w:rPr>
                <w:rFonts w:ascii="Times New Roman" w:hAnsi="Times New Roman" w:cs="Times New Roman"/>
                <w:sz w:val="20"/>
                <w:szCs w:val="20"/>
                <w:lang w:val="en-US"/>
              </w:rPr>
              <w:t xml:space="preserve">Measuring indicators of ocean health for an island nation: The ocean health index for Fiji. </w:t>
            </w:r>
            <w:proofErr w:type="spellStart"/>
            <w:r w:rsidRPr="00104E03">
              <w:rPr>
                <w:rFonts w:ascii="Times New Roman" w:hAnsi="Times New Roman" w:cs="Times New Roman"/>
                <w:sz w:val="20"/>
                <w:szCs w:val="20"/>
              </w:rPr>
              <w:t>Ecosystem</w:t>
            </w:r>
            <w:proofErr w:type="spellEnd"/>
            <w:r w:rsidRPr="00104E03">
              <w:rPr>
                <w:rFonts w:ascii="Times New Roman" w:hAnsi="Times New Roman" w:cs="Times New Roman"/>
                <w:sz w:val="20"/>
                <w:szCs w:val="20"/>
              </w:rPr>
              <w:t xml:space="preserve"> Services, 16, 403–412. https://doi.org/10.1016/j.ecoser.2014.11.007</w:t>
            </w:r>
          </w:p>
        </w:tc>
      </w:tr>
      <w:tr w:rsidR="00E76B22" w:rsidRPr="00104E03" w14:paraId="57A579CD" w14:textId="77777777" w:rsidTr="00FB1B20">
        <w:tc>
          <w:tcPr>
            <w:tcW w:w="0" w:type="auto"/>
          </w:tcPr>
          <w:p w14:paraId="563CE0E8"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296</w:t>
            </w:r>
          </w:p>
        </w:tc>
        <w:tc>
          <w:tcPr>
            <w:tcW w:w="0" w:type="auto"/>
          </w:tcPr>
          <w:p w14:paraId="788D1682" w14:textId="77777777" w:rsidR="00E76B22" w:rsidRPr="00104E03" w:rsidRDefault="00E76B22" w:rsidP="00FB1B20">
            <w:pPr>
              <w:rPr>
                <w:rFonts w:ascii="Times New Roman" w:hAnsi="Times New Roman" w:cs="Times New Roman"/>
                <w:sz w:val="20"/>
                <w:szCs w:val="20"/>
              </w:rPr>
            </w:pPr>
            <w:r w:rsidRPr="00403905">
              <w:rPr>
                <w:rFonts w:ascii="Times New Roman" w:hAnsi="Times New Roman" w:cs="Times New Roman"/>
                <w:sz w:val="20"/>
                <w:szCs w:val="20"/>
                <w:lang w:val="en-US"/>
              </w:rPr>
              <w:t xml:space="preserve">Pearson, J., McNamara, K. E., &amp; Nunn, P. D. (2019). </w:t>
            </w:r>
            <w:r w:rsidRPr="00104E03">
              <w:rPr>
                <w:rFonts w:ascii="Times New Roman" w:hAnsi="Times New Roman" w:cs="Times New Roman"/>
                <w:sz w:val="20"/>
                <w:szCs w:val="20"/>
                <w:lang w:val="en-US"/>
              </w:rPr>
              <w:t xml:space="preserve">Gender-specific perspectives of mangrove ecosystem services: Case study from Bua Province, Fiji Islands. </w:t>
            </w:r>
            <w:proofErr w:type="spellStart"/>
            <w:r w:rsidRPr="00104E03">
              <w:rPr>
                <w:rFonts w:ascii="Times New Roman" w:hAnsi="Times New Roman" w:cs="Times New Roman"/>
                <w:sz w:val="20"/>
                <w:szCs w:val="20"/>
              </w:rPr>
              <w:t>Ecosystem</w:t>
            </w:r>
            <w:proofErr w:type="spellEnd"/>
            <w:r w:rsidRPr="00104E03">
              <w:rPr>
                <w:rFonts w:ascii="Times New Roman" w:hAnsi="Times New Roman" w:cs="Times New Roman"/>
                <w:sz w:val="20"/>
                <w:szCs w:val="20"/>
              </w:rPr>
              <w:t xml:space="preserve"> Services, 38. https://doi.org/10.1016/j.ecoser.2019.100970</w:t>
            </w:r>
          </w:p>
        </w:tc>
      </w:tr>
      <w:tr w:rsidR="00E76B22" w:rsidRPr="00104E03" w14:paraId="216E1BC4" w14:textId="77777777" w:rsidTr="00FB1B20">
        <w:tc>
          <w:tcPr>
            <w:tcW w:w="0" w:type="auto"/>
          </w:tcPr>
          <w:p w14:paraId="023EA1FE"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299</w:t>
            </w:r>
          </w:p>
        </w:tc>
        <w:tc>
          <w:tcPr>
            <w:tcW w:w="0" w:type="auto"/>
          </w:tcPr>
          <w:p w14:paraId="37D92BB2" w14:textId="77777777" w:rsidR="00E76B22" w:rsidRPr="00104E03" w:rsidRDefault="00E76B22" w:rsidP="00FB1B20">
            <w:pPr>
              <w:rPr>
                <w:rFonts w:ascii="Times New Roman" w:hAnsi="Times New Roman" w:cs="Times New Roman"/>
                <w:sz w:val="20"/>
                <w:szCs w:val="20"/>
              </w:rPr>
            </w:pPr>
            <w:proofErr w:type="spellStart"/>
            <w:r w:rsidRPr="00104E03">
              <w:rPr>
                <w:rFonts w:ascii="Times New Roman" w:hAnsi="Times New Roman" w:cs="Times New Roman"/>
                <w:sz w:val="20"/>
                <w:szCs w:val="20"/>
                <w:lang w:val="en-US"/>
              </w:rPr>
              <w:t>Bertana</w:t>
            </w:r>
            <w:proofErr w:type="spellEnd"/>
            <w:r w:rsidRPr="00104E03">
              <w:rPr>
                <w:rFonts w:ascii="Times New Roman" w:hAnsi="Times New Roman" w:cs="Times New Roman"/>
                <w:sz w:val="20"/>
                <w:szCs w:val="20"/>
                <w:lang w:val="en-US"/>
              </w:rPr>
              <w:t xml:space="preserve">, A. (2019). Relocation as an Adaptation to Sea-Level Rise: Valuable Lessons from the </w:t>
            </w:r>
            <w:proofErr w:type="spellStart"/>
            <w:r w:rsidRPr="00104E03">
              <w:rPr>
                <w:rFonts w:ascii="Times New Roman" w:hAnsi="Times New Roman" w:cs="Times New Roman"/>
                <w:sz w:val="20"/>
                <w:szCs w:val="20"/>
                <w:lang w:val="en-US"/>
              </w:rPr>
              <w:t>Narikoso</w:t>
            </w:r>
            <w:proofErr w:type="spellEnd"/>
            <w:r w:rsidRPr="00104E03">
              <w:rPr>
                <w:rFonts w:ascii="Times New Roman" w:hAnsi="Times New Roman" w:cs="Times New Roman"/>
                <w:sz w:val="20"/>
                <w:szCs w:val="20"/>
                <w:lang w:val="en-US"/>
              </w:rPr>
              <w:t xml:space="preserve"> Village Relocation Project in Fiji. </w:t>
            </w:r>
            <w:r w:rsidRPr="00104E03">
              <w:rPr>
                <w:rFonts w:ascii="Times New Roman" w:hAnsi="Times New Roman" w:cs="Times New Roman"/>
                <w:sz w:val="20"/>
                <w:szCs w:val="20"/>
              </w:rPr>
              <w:t xml:space="preserve">Case Studies in </w:t>
            </w:r>
            <w:proofErr w:type="spellStart"/>
            <w:r w:rsidRPr="00104E03">
              <w:rPr>
                <w:rFonts w:ascii="Times New Roman" w:hAnsi="Times New Roman" w:cs="Times New Roman"/>
                <w:sz w:val="20"/>
                <w:szCs w:val="20"/>
              </w:rPr>
              <w:t>the</w:t>
            </w:r>
            <w:proofErr w:type="spellEnd"/>
            <w:r w:rsidRPr="00104E03">
              <w:rPr>
                <w:rFonts w:ascii="Times New Roman" w:hAnsi="Times New Roman" w:cs="Times New Roman"/>
                <w:sz w:val="20"/>
                <w:szCs w:val="20"/>
              </w:rPr>
              <w:t xml:space="preserve"> Environment, 3(1), 1–7. https://doi.org/10.1525/cse.2018.001701</w:t>
            </w:r>
          </w:p>
        </w:tc>
      </w:tr>
      <w:tr w:rsidR="00E76B22" w:rsidRPr="00104E03" w14:paraId="11A40132" w14:textId="77777777" w:rsidTr="00FB1B20">
        <w:tc>
          <w:tcPr>
            <w:tcW w:w="0" w:type="auto"/>
          </w:tcPr>
          <w:p w14:paraId="182BFF5A"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300</w:t>
            </w:r>
          </w:p>
        </w:tc>
        <w:tc>
          <w:tcPr>
            <w:tcW w:w="0" w:type="auto"/>
          </w:tcPr>
          <w:p w14:paraId="6AEFEEAB"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Dey, M. M., </w:t>
            </w:r>
            <w:proofErr w:type="spellStart"/>
            <w:r w:rsidRPr="00104E03">
              <w:rPr>
                <w:rFonts w:ascii="Times New Roman" w:hAnsi="Times New Roman" w:cs="Times New Roman"/>
                <w:sz w:val="20"/>
                <w:szCs w:val="20"/>
                <w:lang w:val="en-US"/>
              </w:rPr>
              <w:t>Rosegrant</w:t>
            </w:r>
            <w:proofErr w:type="spellEnd"/>
            <w:r w:rsidRPr="00104E03">
              <w:rPr>
                <w:rFonts w:ascii="Times New Roman" w:hAnsi="Times New Roman" w:cs="Times New Roman"/>
                <w:sz w:val="20"/>
                <w:szCs w:val="20"/>
                <w:lang w:val="en-US"/>
              </w:rPr>
              <w:t xml:space="preserve">, M. W., Gosh, K., Chen, O. L., &amp; </w:t>
            </w:r>
            <w:proofErr w:type="spellStart"/>
            <w:r w:rsidRPr="00104E03">
              <w:rPr>
                <w:rFonts w:ascii="Times New Roman" w:hAnsi="Times New Roman" w:cs="Times New Roman"/>
                <w:sz w:val="20"/>
                <w:szCs w:val="20"/>
                <w:lang w:val="en-US"/>
              </w:rPr>
              <w:t>Valmonte</w:t>
            </w:r>
            <w:proofErr w:type="spellEnd"/>
            <w:r w:rsidRPr="00104E03">
              <w:rPr>
                <w:rFonts w:ascii="Times New Roman" w:hAnsi="Times New Roman" w:cs="Times New Roman"/>
                <w:sz w:val="20"/>
                <w:szCs w:val="20"/>
                <w:lang w:val="en-US"/>
              </w:rPr>
              <w:t xml:space="preserve">-Santos, R. (2016). Analysis of the economic impact of climate change and climate change adaptation strategies for fisheries sector in Pacific coral triangle countries: Model, estimation strategy, and baseline results. </w:t>
            </w:r>
            <w:r w:rsidRPr="00104E03">
              <w:rPr>
                <w:rFonts w:ascii="Times New Roman" w:hAnsi="Times New Roman" w:cs="Times New Roman"/>
                <w:sz w:val="20"/>
                <w:szCs w:val="20"/>
              </w:rPr>
              <w:t>Marine Policy, 67, 156–163. https://doi.org/10.1016/j.marpol.2015.12.011</w:t>
            </w:r>
          </w:p>
        </w:tc>
      </w:tr>
      <w:tr w:rsidR="00E76B22" w:rsidRPr="00D70826" w14:paraId="767193EE" w14:textId="77777777" w:rsidTr="00FB1B20">
        <w:tc>
          <w:tcPr>
            <w:tcW w:w="0" w:type="auto"/>
          </w:tcPr>
          <w:p w14:paraId="5BCEA45E"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306</w:t>
            </w:r>
          </w:p>
        </w:tc>
        <w:tc>
          <w:tcPr>
            <w:tcW w:w="0" w:type="auto"/>
          </w:tcPr>
          <w:p w14:paraId="218495BF" w14:textId="77777777" w:rsidR="00E76B22" w:rsidRPr="00104E03" w:rsidRDefault="00E76B22" w:rsidP="00FB1B20">
            <w:pPr>
              <w:rPr>
                <w:rFonts w:ascii="Times New Roman" w:hAnsi="Times New Roman" w:cs="Times New Roman"/>
                <w:sz w:val="20"/>
                <w:szCs w:val="20"/>
                <w:lang w:val="en-US"/>
              </w:rPr>
            </w:pPr>
            <w:proofErr w:type="spellStart"/>
            <w:r w:rsidRPr="00104E03">
              <w:rPr>
                <w:rFonts w:ascii="Times New Roman" w:hAnsi="Times New Roman" w:cs="Times New Roman"/>
                <w:sz w:val="20"/>
                <w:szCs w:val="20"/>
                <w:lang w:val="en-US"/>
              </w:rPr>
              <w:t>Piovano</w:t>
            </w:r>
            <w:proofErr w:type="spellEnd"/>
            <w:r w:rsidRPr="00104E03">
              <w:rPr>
                <w:rFonts w:ascii="Times New Roman" w:hAnsi="Times New Roman" w:cs="Times New Roman"/>
                <w:sz w:val="20"/>
                <w:szCs w:val="20"/>
                <w:lang w:val="en-US"/>
              </w:rPr>
              <w:t>, S., &amp; Gilman, E. (2017). Elasmobranch captures in the Fijian pelagic longline fishery. Aquatic Conservation: Marine and Freshwater Ecosystems, 27(2), 381–393. https://doi.org/10.1002/aqc.2666</w:t>
            </w:r>
          </w:p>
        </w:tc>
      </w:tr>
      <w:tr w:rsidR="00E76B22" w:rsidRPr="00104E03" w14:paraId="27ABFD85" w14:textId="77777777" w:rsidTr="00FB1B20">
        <w:tc>
          <w:tcPr>
            <w:tcW w:w="0" w:type="auto"/>
          </w:tcPr>
          <w:p w14:paraId="7E44FF9A"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324</w:t>
            </w:r>
          </w:p>
        </w:tc>
        <w:tc>
          <w:tcPr>
            <w:tcW w:w="0" w:type="auto"/>
          </w:tcPr>
          <w:p w14:paraId="380EB7BF"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Salem, S., &amp; </w:t>
            </w:r>
            <w:proofErr w:type="spellStart"/>
            <w:r w:rsidRPr="00104E03">
              <w:rPr>
                <w:rFonts w:ascii="Times New Roman" w:hAnsi="Times New Roman" w:cs="Times New Roman"/>
                <w:sz w:val="20"/>
                <w:szCs w:val="20"/>
                <w:lang w:val="en-US"/>
              </w:rPr>
              <w:t>Rosencranz</w:t>
            </w:r>
            <w:proofErr w:type="spellEnd"/>
            <w:r w:rsidRPr="00104E03">
              <w:rPr>
                <w:rFonts w:ascii="Times New Roman" w:hAnsi="Times New Roman" w:cs="Times New Roman"/>
                <w:sz w:val="20"/>
                <w:szCs w:val="20"/>
                <w:lang w:val="en-US"/>
              </w:rPr>
              <w:t xml:space="preserve">, A. (2021). Climate-Induced Mass Relocation in Fiji. </w:t>
            </w:r>
            <w:r w:rsidRPr="00104E03">
              <w:rPr>
                <w:rFonts w:ascii="Times New Roman" w:hAnsi="Times New Roman" w:cs="Times New Roman"/>
                <w:sz w:val="20"/>
                <w:szCs w:val="20"/>
              </w:rPr>
              <w:t>Environmental Policy and Law, 50(4–5), 391–397. https://doi.org/10.3233/EPL-200240</w:t>
            </w:r>
          </w:p>
        </w:tc>
      </w:tr>
      <w:tr w:rsidR="00E76B22" w:rsidRPr="00104E03" w14:paraId="101B29E1" w14:textId="77777777" w:rsidTr="00FB1B20">
        <w:tc>
          <w:tcPr>
            <w:tcW w:w="0" w:type="auto"/>
          </w:tcPr>
          <w:p w14:paraId="0C2996B6"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334</w:t>
            </w:r>
          </w:p>
        </w:tc>
        <w:tc>
          <w:tcPr>
            <w:tcW w:w="0" w:type="auto"/>
          </w:tcPr>
          <w:p w14:paraId="32876ADB" w14:textId="77777777" w:rsidR="00E76B22" w:rsidRPr="00104E03" w:rsidRDefault="00E76B22" w:rsidP="00FB1B20">
            <w:pPr>
              <w:rPr>
                <w:rFonts w:ascii="Times New Roman" w:hAnsi="Times New Roman" w:cs="Times New Roman"/>
                <w:sz w:val="20"/>
                <w:szCs w:val="20"/>
              </w:rPr>
            </w:pPr>
            <w:proofErr w:type="spellStart"/>
            <w:r w:rsidRPr="00104E03">
              <w:rPr>
                <w:rFonts w:ascii="Times New Roman" w:hAnsi="Times New Roman" w:cs="Times New Roman"/>
                <w:sz w:val="20"/>
                <w:szCs w:val="20"/>
              </w:rPr>
              <w:t>Vierus</w:t>
            </w:r>
            <w:proofErr w:type="spellEnd"/>
            <w:r w:rsidRPr="00104E03">
              <w:rPr>
                <w:rFonts w:ascii="Times New Roman" w:hAnsi="Times New Roman" w:cs="Times New Roman"/>
                <w:sz w:val="20"/>
                <w:szCs w:val="20"/>
              </w:rPr>
              <w:t xml:space="preserve">, T., Gehrig, S., </w:t>
            </w:r>
            <w:proofErr w:type="spellStart"/>
            <w:r w:rsidRPr="00104E03">
              <w:rPr>
                <w:rFonts w:ascii="Times New Roman" w:hAnsi="Times New Roman" w:cs="Times New Roman"/>
                <w:sz w:val="20"/>
                <w:szCs w:val="20"/>
              </w:rPr>
              <w:t>Brunnschweiler</w:t>
            </w:r>
            <w:proofErr w:type="spellEnd"/>
            <w:r w:rsidRPr="00104E03">
              <w:rPr>
                <w:rFonts w:ascii="Times New Roman" w:hAnsi="Times New Roman" w:cs="Times New Roman"/>
                <w:sz w:val="20"/>
                <w:szCs w:val="20"/>
              </w:rPr>
              <w:t xml:space="preserve">, J. M., Glaus, K., Zimmer, M., Marie, A. D., &amp; Rico, C. (2018). </w:t>
            </w:r>
            <w:r w:rsidRPr="00104E03">
              <w:rPr>
                <w:rFonts w:ascii="Times New Roman" w:hAnsi="Times New Roman" w:cs="Times New Roman"/>
                <w:sz w:val="20"/>
                <w:szCs w:val="20"/>
                <w:lang w:val="en-US"/>
              </w:rPr>
              <w:t xml:space="preserve">Discovery of a multispecies shark aggregation and parturition area in the Ba Estuary, Fiji Islands. </w:t>
            </w:r>
            <w:r w:rsidRPr="00104E03">
              <w:rPr>
                <w:rFonts w:ascii="Times New Roman" w:hAnsi="Times New Roman" w:cs="Times New Roman"/>
                <w:sz w:val="20"/>
                <w:szCs w:val="20"/>
              </w:rPr>
              <w:t>Ecology and Evolution, 8(14), 7079–7093. https://doi.org/10.1002/ece3.4230</w:t>
            </w:r>
          </w:p>
        </w:tc>
      </w:tr>
      <w:tr w:rsidR="00E76B22" w:rsidRPr="00104E03" w14:paraId="7A3C1535" w14:textId="77777777" w:rsidTr="00FB1B20">
        <w:tc>
          <w:tcPr>
            <w:tcW w:w="0" w:type="auto"/>
          </w:tcPr>
          <w:p w14:paraId="7D2259CD"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339</w:t>
            </w:r>
          </w:p>
        </w:tc>
        <w:tc>
          <w:tcPr>
            <w:tcW w:w="0" w:type="auto"/>
          </w:tcPr>
          <w:p w14:paraId="29DC0F1A"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Sattler, D. N., Whippy, A., Graham, J. M., &amp; Johnson, J. (2018). A Psychological Model of Climate Change Adaptation: Influence of Resource Loss, Posttraumatic Growth, Norms, and Risk Perception Following Cyclone Winston in Fiji. In W. Leal Filho (</w:t>
            </w:r>
            <w:proofErr w:type="spellStart"/>
            <w:r w:rsidRPr="00104E03">
              <w:rPr>
                <w:rFonts w:ascii="Times New Roman" w:hAnsi="Times New Roman" w:cs="Times New Roman"/>
                <w:sz w:val="20"/>
                <w:szCs w:val="20"/>
                <w:lang w:val="en-US"/>
              </w:rPr>
              <w:t>Hrsg</w:t>
            </w:r>
            <w:proofErr w:type="spellEnd"/>
            <w:r w:rsidRPr="00104E03">
              <w:rPr>
                <w:rFonts w:ascii="Times New Roman" w:hAnsi="Times New Roman" w:cs="Times New Roman"/>
                <w:sz w:val="20"/>
                <w:szCs w:val="20"/>
                <w:lang w:val="en-US"/>
              </w:rPr>
              <w:t xml:space="preserve">.), Climate Change Impacts and Adaptation Strategies for Coastal Communities. </w:t>
            </w:r>
            <w:r w:rsidRPr="00104E03">
              <w:rPr>
                <w:rFonts w:ascii="Times New Roman" w:hAnsi="Times New Roman" w:cs="Times New Roman"/>
                <w:sz w:val="20"/>
                <w:szCs w:val="20"/>
              </w:rPr>
              <w:t>Springer International Publishing. https://doi.org/10.1007/978-3-319-70703-7</w:t>
            </w:r>
          </w:p>
        </w:tc>
      </w:tr>
      <w:tr w:rsidR="00E76B22" w:rsidRPr="00104E03" w14:paraId="1F2A702C" w14:textId="77777777" w:rsidTr="00FB1B20">
        <w:tc>
          <w:tcPr>
            <w:tcW w:w="0" w:type="auto"/>
          </w:tcPr>
          <w:p w14:paraId="6E069E5E"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342</w:t>
            </w:r>
          </w:p>
        </w:tc>
        <w:tc>
          <w:tcPr>
            <w:tcW w:w="0" w:type="auto"/>
          </w:tcPr>
          <w:p w14:paraId="0EF66FC4" w14:textId="77777777" w:rsidR="00E76B22" w:rsidRPr="00104E03" w:rsidRDefault="00E76B22" w:rsidP="00FB1B20">
            <w:pPr>
              <w:rPr>
                <w:rFonts w:ascii="Times New Roman" w:hAnsi="Times New Roman" w:cs="Times New Roman"/>
                <w:sz w:val="20"/>
                <w:szCs w:val="20"/>
                <w:lang w:val="en-US"/>
              </w:rPr>
            </w:pPr>
            <w:proofErr w:type="spellStart"/>
            <w:r w:rsidRPr="00104E03">
              <w:rPr>
                <w:rFonts w:ascii="Times New Roman" w:hAnsi="Times New Roman" w:cs="Times New Roman"/>
                <w:sz w:val="20"/>
                <w:szCs w:val="20"/>
                <w:lang w:val="en-US"/>
              </w:rPr>
              <w:t>Merschroth</w:t>
            </w:r>
            <w:proofErr w:type="spellEnd"/>
            <w:r w:rsidRPr="00104E03">
              <w:rPr>
                <w:rFonts w:ascii="Times New Roman" w:hAnsi="Times New Roman" w:cs="Times New Roman"/>
                <w:sz w:val="20"/>
                <w:szCs w:val="20"/>
                <w:lang w:val="en-US"/>
              </w:rPr>
              <w:t xml:space="preserve">, S., </w:t>
            </w:r>
            <w:proofErr w:type="spellStart"/>
            <w:r w:rsidRPr="00104E03">
              <w:rPr>
                <w:rFonts w:ascii="Times New Roman" w:hAnsi="Times New Roman" w:cs="Times New Roman"/>
                <w:sz w:val="20"/>
                <w:szCs w:val="20"/>
                <w:lang w:val="en-US"/>
              </w:rPr>
              <w:t>Miatto</w:t>
            </w:r>
            <w:proofErr w:type="spellEnd"/>
            <w:r w:rsidRPr="00104E03">
              <w:rPr>
                <w:rFonts w:ascii="Times New Roman" w:hAnsi="Times New Roman" w:cs="Times New Roman"/>
                <w:sz w:val="20"/>
                <w:szCs w:val="20"/>
                <w:lang w:val="en-US"/>
              </w:rPr>
              <w:t xml:space="preserve">, A., </w:t>
            </w:r>
            <w:proofErr w:type="spellStart"/>
            <w:r w:rsidRPr="00104E03">
              <w:rPr>
                <w:rFonts w:ascii="Times New Roman" w:hAnsi="Times New Roman" w:cs="Times New Roman"/>
                <w:sz w:val="20"/>
                <w:szCs w:val="20"/>
                <w:lang w:val="en-US"/>
              </w:rPr>
              <w:t>Weyand</w:t>
            </w:r>
            <w:proofErr w:type="spellEnd"/>
            <w:r w:rsidRPr="00104E03">
              <w:rPr>
                <w:rFonts w:ascii="Times New Roman" w:hAnsi="Times New Roman" w:cs="Times New Roman"/>
                <w:sz w:val="20"/>
                <w:szCs w:val="20"/>
                <w:lang w:val="en-US"/>
              </w:rPr>
              <w:t xml:space="preserve">, S., Tanikawa, H., &amp; </w:t>
            </w:r>
            <w:proofErr w:type="spellStart"/>
            <w:r w:rsidRPr="00104E03">
              <w:rPr>
                <w:rFonts w:ascii="Times New Roman" w:hAnsi="Times New Roman" w:cs="Times New Roman"/>
                <w:sz w:val="20"/>
                <w:szCs w:val="20"/>
                <w:lang w:val="en-US"/>
              </w:rPr>
              <w:t>Schebek</w:t>
            </w:r>
            <w:proofErr w:type="spellEnd"/>
            <w:r w:rsidRPr="00104E03">
              <w:rPr>
                <w:rFonts w:ascii="Times New Roman" w:hAnsi="Times New Roman" w:cs="Times New Roman"/>
                <w:sz w:val="20"/>
                <w:szCs w:val="20"/>
                <w:lang w:val="en-US"/>
              </w:rPr>
              <w:t>, L. (2020). Lost Material Stock in Buildings due to Sea Level Rise from Global Warming:</w:t>
            </w:r>
            <w:r>
              <w:rPr>
                <w:rFonts w:ascii="Times New Roman" w:hAnsi="Times New Roman" w:cs="Times New Roman"/>
                <w:sz w:val="20"/>
                <w:szCs w:val="20"/>
                <w:lang w:val="en-US"/>
              </w:rPr>
              <w:t xml:space="preserve"> </w:t>
            </w:r>
            <w:r w:rsidRPr="00104E03">
              <w:rPr>
                <w:rFonts w:ascii="Times New Roman" w:hAnsi="Times New Roman" w:cs="Times New Roman"/>
                <w:sz w:val="20"/>
                <w:szCs w:val="20"/>
                <w:lang w:val="en-US"/>
              </w:rPr>
              <w:t>The Case of Fiji Islands. Sustainability, 12(3). https://doi.org/10.3390/su12030834</w:t>
            </w:r>
          </w:p>
        </w:tc>
      </w:tr>
      <w:tr w:rsidR="00E76B22" w:rsidRPr="00104E03" w14:paraId="55970463" w14:textId="77777777" w:rsidTr="00FB1B20">
        <w:tc>
          <w:tcPr>
            <w:tcW w:w="0" w:type="auto"/>
          </w:tcPr>
          <w:p w14:paraId="3A1E03C7"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351</w:t>
            </w:r>
          </w:p>
        </w:tc>
        <w:tc>
          <w:tcPr>
            <w:tcW w:w="0" w:type="auto"/>
          </w:tcPr>
          <w:p w14:paraId="2C83C12F"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McMichael, C., &amp; </w:t>
            </w:r>
            <w:proofErr w:type="spellStart"/>
            <w:r w:rsidRPr="00104E03">
              <w:rPr>
                <w:rFonts w:ascii="Times New Roman" w:hAnsi="Times New Roman" w:cs="Times New Roman"/>
                <w:sz w:val="20"/>
                <w:szCs w:val="20"/>
                <w:lang w:val="en-US"/>
              </w:rPr>
              <w:t>Katonivualiku</w:t>
            </w:r>
            <w:proofErr w:type="spellEnd"/>
            <w:r w:rsidRPr="00104E03">
              <w:rPr>
                <w:rFonts w:ascii="Times New Roman" w:hAnsi="Times New Roman" w:cs="Times New Roman"/>
                <w:sz w:val="20"/>
                <w:szCs w:val="20"/>
                <w:lang w:val="en-US"/>
              </w:rPr>
              <w:t xml:space="preserve">, M. (2020). Thick temporalities of planned relocation in Fiji. </w:t>
            </w:r>
            <w:proofErr w:type="spellStart"/>
            <w:r w:rsidRPr="00104E03">
              <w:rPr>
                <w:rFonts w:ascii="Times New Roman" w:hAnsi="Times New Roman" w:cs="Times New Roman"/>
                <w:sz w:val="20"/>
                <w:szCs w:val="20"/>
              </w:rPr>
              <w:t>Geoforum</w:t>
            </w:r>
            <w:proofErr w:type="spellEnd"/>
            <w:r w:rsidRPr="00104E03">
              <w:rPr>
                <w:rFonts w:ascii="Times New Roman" w:hAnsi="Times New Roman" w:cs="Times New Roman"/>
                <w:sz w:val="20"/>
                <w:szCs w:val="20"/>
              </w:rPr>
              <w:t>, 108, 286–294. https://doi.org/10.1016/j.geoforum.2019.06.012</w:t>
            </w:r>
          </w:p>
        </w:tc>
      </w:tr>
      <w:tr w:rsidR="00E76B22" w:rsidRPr="00104E03" w14:paraId="74536BDC" w14:textId="77777777" w:rsidTr="00FB1B20">
        <w:tc>
          <w:tcPr>
            <w:tcW w:w="0" w:type="auto"/>
          </w:tcPr>
          <w:p w14:paraId="1D901B6A"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366</w:t>
            </w:r>
          </w:p>
        </w:tc>
        <w:tc>
          <w:tcPr>
            <w:tcW w:w="0" w:type="auto"/>
          </w:tcPr>
          <w:p w14:paraId="3C7875FE"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Searcy, T. (2017). Harnessing the wind: A case study of applying </w:t>
            </w:r>
            <w:proofErr w:type="spellStart"/>
            <w:r w:rsidRPr="00104E03">
              <w:rPr>
                <w:rFonts w:ascii="Times New Roman" w:hAnsi="Times New Roman" w:cs="Times New Roman"/>
                <w:sz w:val="20"/>
                <w:szCs w:val="20"/>
                <w:lang w:val="en-US"/>
              </w:rPr>
              <w:t>Flettner</w:t>
            </w:r>
            <w:proofErr w:type="spellEnd"/>
            <w:r w:rsidRPr="00104E03">
              <w:rPr>
                <w:rFonts w:ascii="Times New Roman" w:hAnsi="Times New Roman" w:cs="Times New Roman"/>
                <w:sz w:val="20"/>
                <w:szCs w:val="20"/>
                <w:lang w:val="en-US"/>
              </w:rPr>
              <w:t xml:space="preserve"> rotor technology to achieve fuel and cost savings for Fiji’s domestic shipping industry. </w:t>
            </w:r>
            <w:r w:rsidRPr="00104E03">
              <w:rPr>
                <w:rFonts w:ascii="Times New Roman" w:hAnsi="Times New Roman" w:cs="Times New Roman"/>
                <w:sz w:val="20"/>
                <w:szCs w:val="20"/>
              </w:rPr>
              <w:t>Marine Policy, 86, 164–172. https://doi.org/10.1016/j.marpol.2017.09.020</w:t>
            </w:r>
          </w:p>
        </w:tc>
      </w:tr>
      <w:tr w:rsidR="00E76B22" w:rsidRPr="00D70826" w14:paraId="0D5F1D33" w14:textId="77777777" w:rsidTr="00FB1B20">
        <w:tc>
          <w:tcPr>
            <w:tcW w:w="0" w:type="auto"/>
          </w:tcPr>
          <w:p w14:paraId="3F5DC7EA"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369</w:t>
            </w:r>
          </w:p>
        </w:tc>
        <w:tc>
          <w:tcPr>
            <w:tcW w:w="0" w:type="auto"/>
          </w:tcPr>
          <w:p w14:paraId="0BCB328E" w14:textId="77777777" w:rsidR="00E76B22" w:rsidRPr="00104E03" w:rsidRDefault="00E76B22" w:rsidP="00FB1B20">
            <w:pPr>
              <w:rPr>
                <w:rFonts w:ascii="Times New Roman" w:hAnsi="Times New Roman" w:cs="Times New Roman"/>
                <w:sz w:val="20"/>
                <w:szCs w:val="20"/>
                <w:lang w:val="en-US"/>
              </w:rPr>
            </w:pPr>
            <w:r w:rsidRPr="00104E03">
              <w:rPr>
                <w:rFonts w:ascii="Times New Roman" w:hAnsi="Times New Roman" w:cs="Times New Roman"/>
                <w:sz w:val="20"/>
                <w:szCs w:val="20"/>
                <w:lang w:val="en-US"/>
              </w:rPr>
              <w:t xml:space="preserve">Ellison, J., &amp; Strickland, P. (2015). Establishing relative sea level trends where a coast lacks a </w:t>
            </w:r>
            <w:proofErr w:type="gramStart"/>
            <w:r w:rsidRPr="00104E03">
              <w:rPr>
                <w:rFonts w:ascii="Times New Roman" w:hAnsi="Times New Roman" w:cs="Times New Roman"/>
                <w:sz w:val="20"/>
                <w:szCs w:val="20"/>
                <w:lang w:val="en-US"/>
              </w:rPr>
              <w:t>long term</w:t>
            </w:r>
            <w:proofErr w:type="gramEnd"/>
            <w:r w:rsidRPr="00104E03">
              <w:rPr>
                <w:rFonts w:ascii="Times New Roman" w:hAnsi="Times New Roman" w:cs="Times New Roman"/>
                <w:sz w:val="20"/>
                <w:szCs w:val="20"/>
                <w:lang w:val="en-US"/>
              </w:rPr>
              <w:t xml:space="preserve"> tide gauge. Mitigation and Adaptation Strategies for Global Change, 20(7), 1211–1227. https://doi.org/10.1007/s11027-013-9534-3</w:t>
            </w:r>
          </w:p>
        </w:tc>
      </w:tr>
      <w:tr w:rsidR="00E76B22" w:rsidRPr="00104E03" w14:paraId="5FE08F9F" w14:textId="77777777" w:rsidTr="00FB1B20">
        <w:tc>
          <w:tcPr>
            <w:tcW w:w="0" w:type="auto"/>
          </w:tcPr>
          <w:p w14:paraId="14EFD611"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410</w:t>
            </w:r>
          </w:p>
        </w:tc>
        <w:tc>
          <w:tcPr>
            <w:tcW w:w="0" w:type="auto"/>
          </w:tcPr>
          <w:p w14:paraId="4FF407EB"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Kumar, L., &amp; Taylor, S. (2015). Exposure of coastal built assets in the South Pacific to climate risks. </w:t>
            </w:r>
            <w:r w:rsidRPr="00104E03">
              <w:rPr>
                <w:rFonts w:ascii="Times New Roman" w:hAnsi="Times New Roman" w:cs="Times New Roman"/>
                <w:sz w:val="20"/>
                <w:szCs w:val="20"/>
              </w:rPr>
              <w:t>Nature Climate Change, 5(11), 992–996. https://doi.org/10.1038/nclimate2702</w:t>
            </w:r>
          </w:p>
        </w:tc>
      </w:tr>
      <w:tr w:rsidR="00E76B22" w:rsidRPr="00104E03" w14:paraId="4E07D697" w14:textId="77777777" w:rsidTr="00FB1B20">
        <w:tc>
          <w:tcPr>
            <w:tcW w:w="0" w:type="auto"/>
          </w:tcPr>
          <w:p w14:paraId="44F2AB04"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412</w:t>
            </w:r>
          </w:p>
        </w:tc>
        <w:tc>
          <w:tcPr>
            <w:tcW w:w="0" w:type="auto"/>
          </w:tcPr>
          <w:p w14:paraId="2C9793A4"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Scott-Parker, B., &amp; Kumar, R. (2018). Fijian adolescents’ understanding and evaluation of climate change: Implications for enabling effective future adaptation: Climate change adaptation and Fijian adolescents. </w:t>
            </w:r>
            <w:r w:rsidRPr="00104E03">
              <w:rPr>
                <w:rFonts w:ascii="Times New Roman" w:hAnsi="Times New Roman" w:cs="Times New Roman"/>
                <w:sz w:val="20"/>
                <w:szCs w:val="20"/>
              </w:rPr>
              <w:t xml:space="preserve">Asia Pacific </w:t>
            </w:r>
            <w:proofErr w:type="spellStart"/>
            <w:r w:rsidRPr="00104E03">
              <w:rPr>
                <w:rFonts w:ascii="Times New Roman" w:hAnsi="Times New Roman" w:cs="Times New Roman"/>
                <w:sz w:val="20"/>
                <w:szCs w:val="20"/>
              </w:rPr>
              <w:t>Viewpoint</w:t>
            </w:r>
            <w:proofErr w:type="spellEnd"/>
            <w:r w:rsidRPr="00104E03">
              <w:rPr>
                <w:rFonts w:ascii="Times New Roman" w:hAnsi="Times New Roman" w:cs="Times New Roman"/>
                <w:sz w:val="20"/>
                <w:szCs w:val="20"/>
              </w:rPr>
              <w:t>, 59(1), 47–59. https://doi.org/10.1111/apv.12184</w:t>
            </w:r>
          </w:p>
        </w:tc>
      </w:tr>
      <w:tr w:rsidR="00E76B22" w:rsidRPr="00104E03" w14:paraId="721E0F91" w14:textId="77777777" w:rsidTr="00FB1B20">
        <w:tc>
          <w:tcPr>
            <w:tcW w:w="0" w:type="auto"/>
          </w:tcPr>
          <w:p w14:paraId="1DC03ACB"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416</w:t>
            </w:r>
          </w:p>
        </w:tc>
        <w:tc>
          <w:tcPr>
            <w:tcW w:w="0" w:type="auto"/>
          </w:tcPr>
          <w:p w14:paraId="729C52B6"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Kirsch, S. (2020). Why Pacific Islanders Stopped Worrying about the Apocalypse and Started Fighting Climate Change. </w:t>
            </w:r>
            <w:r w:rsidRPr="00104E03">
              <w:rPr>
                <w:rFonts w:ascii="Times New Roman" w:hAnsi="Times New Roman" w:cs="Times New Roman"/>
                <w:sz w:val="20"/>
                <w:szCs w:val="20"/>
              </w:rPr>
              <w:t xml:space="preserve">American </w:t>
            </w:r>
            <w:proofErr w:type="spellStart"/>
            <w:r w:rsidRPr="00104E03">
              <w:rPr>
                <w:rFonts w:ascii="Times New Roman" w:hAnsi="Times New Roman" w:cs="Times New Roman"/>
                <w:sz w:val="20"/>
                <w:szCs w:val="20"/>
              </w:rPr>
              <w:t>Anthropologist</w:t>
            </w:r>
            <w:proofErr w:type="spellEnd"/>
            <w:r w:rsidRPr="00104E03">
              <w:rPr>
                <w:rFonts w:ascii="Times New Roman" w:hAnsi="Times New Roman" w:cs="Times New Roman"/>
                <w:sz w:val="20"/>
                <w:szCs w:val="20"/>
              </w:rPr>
              <w:t>, 122(4), 827–839. https://doi.org/10.1111/aman.13471</w:t>
            </w:r>
          </w:p>
        </w:tc>
      </w:tr>
      <w:tr w:rsidR="00E76B22" w:rsidRPr="00104E03" w14:paraId="2667C4F0" w14:textId="77777777" w:rsidTr="00FB1B20">
        <w:tc>
          <w:tcPr>
            <w:tcW w:w="0" w:type="auto"/>
          </w:tcPr>
          <w:p w14:paraId="06482CD5"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419</w:t>
            </w:r>
          </w:p>
        </w:tc>
        <w:tc>
          <w:tcPr>
            <w:tcW w:w="0" w:type="auto"/>
          </w:tcPr>
          <w:p w14:paraId="19ECA44C"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Medina Hidalgo, D., Witten, I., Nunn, P. D., Burkhart, S., </w:t>
            </w:r>
            <w:proofErr w:type="spellStart"/>
            <w:r w:rsidRPr="00104E03">
              <w:rPr>
                <w:rFonts w:ascii="Times New Roman" w:hAnsi="Times New Roman" w:cs="Times New Roman"/>
                <w:sz w:val="20"/>
                <w:szCs w:val="20"/>
                <w:lang w:val="en-US"/>
              </w:rPr>
              <w:t>Bogard</w:t>
            </w:r>
            <w:proofErr w:type="spellEnd"/>
            <w:r w:rsidRPr="00104E03">
              <w:rPr>
                <w:rFonts w:ascii="Times New Roman" w:hAnsi="Times New Roman" w:cs="Times New Roman"/>
                <w:sz w:val="20"/>
                <w:szCs w:val="20"/>
                <w:lang w:val="en-US"/>
              </w:rPr>
              <w:t xml:space="preserve">, J. R., Beazley, H., &amp; Herrero, M. (2020). Sustaining healthy diets in times of change: Linking climate hazards, food systems and nutrition security in rural communities of the Fiji Islands. </w:t>
            </w:r>
            <w:r w:rsidRPr="00104E03">
              <w:rPr>
                <w:rFonts w:ascii="Times New Roman" w:hAnsi="Times New Roman" w:cs="Times New Roman"/>
                <w:sz w:val="20"/>
                <w:szCs w:val="20"/>
              </w:rPr>
              <w:t>Regional Environmental Change, 20(3). https://doi.org/10.1007/s10113-020-01653-2</w:t>
            </w:r>
          </w:p>
        </w:tc>
      </w:tr>
      <w:tr w:rsidR="00E76B22" w:rsidRPr="00104E03" w14:paraId="10D6D923" w14:textId="77777777" w:rsidTr="00FB1B20">
        <w:tc>
          <w:tcPr>
            <w:tcW w:w="0" w:type="auto"/>
          </w:tcPr>
          <w:p w14:paraId="75FAF00B"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422</w:t>
            </w:r>
          </w:p>
        </w:tc>
        <w:tc>
          <w:tcPr>
            <w:tcW w:w="0" w:type="auto"/>
          </w:tcPr>
          <w:p w14:paraId="36D7D36D" w14:textId="77777777" w:rsidR="00E76B22" w:rsidRPr="00104E03" w:rsidRDefault="00E76B22" w:rsidP="00FB1B20">
            <w:pPr>
              <w:rPr>
                <w:rFonts w:ascii="Times New Roman" w:hAnsi="Times New Roman" w:cs="Times New Roman"/>
                <w:sz w:val="20"/>
                <w:szCs w:val="20"/>
              </w:rPr>
            </w:pPr>
            <w:proofErr w:type="spellStart"/>
            <w:r w:rsidRPr="00104E03">
              <w:rPr>
                <w:rFonts w:ascii="Times New Roman" w:hAnsi="Times New Roman" w:cs="Times New Roman"/>
                <w:sz w:val="20"/>
                <w:szCs w:val="20"/>
              </w:rPr>
              <w:t>Piggott-McKellar</w:t>
            </w:r>
            <w:proofErr w:type="spellEnd"/>
            <w:r w:rsidRPr="00104E03">
              <w:rPr>
                <w:rFonts w:ascii="Times New Roman" w:hAnsi="Times New Roman" w:cs="Times New Roman"/>
                <w:sz w:val="20"/>
                <w:szCs w:val="20"/>
              </w:rPr>
              <w:t xml:space="preserve">, A. E., Nunn, P. D., McNamara, K. E., &amp; </w:t>
            </w:r>
            <w:proofErr w:type="spellStart"/>
            <w:r w:rsidRPr="00104E03">
              <w:rPr>
                <w:rFonts w:ascii="Times New Roman" w:hAnsi="Times New Roman" w:cs="Times New Roman"/>
                <w:sz w:val="20"/>
                <w:szCs w:val="20"/>
              </w:rPr>
              <w:t>Sekinini</w:t>
            </w:r>
            <w:proofErr w:type="spellEnd"/>
            <w:r w:rsidRPr="00104E03">
              <w:rPr>
                <w:rFonts w:ascii="Times New Roman" w:hAnsi="Times New Roman" w:cs="Times New Roman"/>
                <w:sz w:val="20"/>
                <w:szCs w:val="20"/>
              </w:rPr>
              <w:t xml:space="preserve">, S. T. (2020). </w:t>
            </w:r>
            <w:r w:rsidRPr="00104E03">
              <w:rPr>
                <w:rFonts w:ascii="Times New Roman" w:hAnsi="Times New Roman" w:cs="Times New Roman"/>
                <w:sz w:val="20"/>
                <w:szCs w:val="20"/>
                <w:lang w:val="en-US"/>
              </w:rPr>
              <w:t>Dam(n) Seawalls: A Case of Climate Change Maladaptation in Fiji. In W. Leal Filho (</w:t>
            </w:r>
            <w:proofErr w:type="spellStart"/>
            <w:r w:rsidRPr="00104E03">
              <w:rPr>
                <w:rFonts w:ascii="Times New Roman" w:hAnsi="Times New Roman" w:cs="Times New Roman"/>
                <w:sz w:val="20"/>
                <w:szCs w:val="20"/>
                <w:lang w:val="en-US"/>
              </w:rPr>
              <w:t>Hrsg</w:t>
            </w:r>
            <w:proofErr w:type="spellEnd"/>
            <w:r w:rsidRPr="00104E03">
              <w:rPr>
                <w:rFonts w:ascii="Times New Roman" w:hAnsi="Times New Roman" w:cs="Times New Roman"/>
                <w:sz w:val="20"/>
                <w:szCs w:val="20"/>
                <w:lang w:val="en-US"/>
              </w:rPr>
              <w:t xml:space="preserve">.), Managing Climate Change Adaptation in the Pacific Region. </w:t>
            </w:r>
            <w:r w:rsidRPr="00104E03">
              <w:rPr>
                <w:rFonts w:ascii="Times New Roman" w:hAnsi="Times New Roman" w:cs="Times New Roman"/>
                <w:sz w:val="20"/>
                <w:szCs w:val="20"/>
              </w:rPr>
              <w:t>Springer International Publishing. https://doi.org/10.1007/978-3-030- 40552-6</w:t>
            </w:r>
          </w:p>
        </w:tc>
      </w:tr>
      <w:tr w:rsidR="00E76B22" w:rsidRPr="00104E03" w14:paraId="76F23316" w14:textId="77777777" w:rsidTr="00FB1B20">
        <w:tc>
          <w:tcPr>
            <w:tcW w:w="0" w:type="auto"/>
          </w:tcPr>
          <w:p w14:paraId="1D54D3B5"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430</w:t>
            </w:r>
          </w:p>
        </w:tc>
        <w:tc>
          <w:tcPr>
            <w:tcW w:w="0" w:type="auto"/>
          </w:tcPr>
          <w:p w14:paraId="5A4A7EE0" w14:textId="77777777" w:rsidR="00E76B22" w:rsidRPr="00104E03" w:rsidRDefault="00E76B22" w:rsidP="00FB1B20">
            <w:pPr>
              <w:rPr>
                <w:rFonts w:ascii="Times New Roman" w:hAnsi="Times New Roman" w:cs="Times New Roman"/>
                <w:sz w:val="20"/>
                <w:szCs w:val="20"/>
              </w:rPr>
            </w:pPr>
            <w:proofErr w:type="spellStart"/>
            <w:r w:rsidRPr="00104E03">
              <w:rPr>
                <w:rFonts w:ascii="Times New Roman" w:hAnsi="Times New Roman" w:cs="Times New Roman"/>
                <w:sz w:val="20"/>
                <w:szCs w:val="20"/>
                <w:lang w:val="en-US"/>
              </w:rPr>
              <w:t>Robie</w:t>
            </w:r>
            <w:proofErr w:type="spellEnd"/>
            <w:r w:rsidRPr="00104E03">
              <w:rPr>
                <w:rFonts w:ascii="Times New Roman" w:hAnsi="Times New Roman" w:cs="Times New Roman"/>
                <w:sz w:val="20"/>
                <w:szCs w:val="20"/>
                <w:lang w:val="en-US"/>
              </w:rPr>
              <w:t xml:space="preserve">, D., &amp; </w:t>
            </w:r>
            <w:proofErr w:type="spellStart"/>
            <w:r w:rsidRPr="00104E03">
              <w:rPr>
                <w:rFonts w:ascii="Times New Roman" w:hAnsi="Times New Roman" w:cs="Times New Roman"/>
                <w:sz w:val="20"/>
                <w:szCs w:val="20"/>
                <w:lang w:val="en-US"/>
              </w:rPr>
              <w:t>Marbrook</w:t>
            </w:r>
            <w:proofErr w:type="spellEnd"/>
            <w:r w:rsidRPr="00104E03">
              <w:rPr>
                <w:rFonts w:ascii="Times New Roman" w:hAnsi="Times New Roman" w:cs="Times New Roman"/>
                <w:sz w:val="20"/>
                <w:szCs w:val="20"/>
                <w:lang w:val="en-US"/>
              </w:rPr>
              <w:t xml:space="preserve">, J. (2020). Bearing Witness: A Pacific Climate Crisis Documentary and Journalism Development Project. </w:t>
            </w:r>
            <w:r w:rsidRPr="00104E03">
              <w:rPr>
                <w:rFonts w:ascii="Times New Roman" w:hAnsi="Times New Roman" w:cs="Times New Roman"/>
                <w:sz w:val="20"/>
                <w:szCs w:val="20"/>
              </w:rPr>
              <w:t xml:space="preserve">Asia Pacific Media </w:t>
            </w:r>
            <w:proofErr w:type="spellStart"/>
            <w:r w:rsidRPr="00104E03">
              <w:rPr>
                <w:rFonts w:ascii="Times New Roman" w:hAnsi="Times New Roman" w:cs="Times New Roman"/>
                <w:sz w:val="20"/>
                <w:szCs w:val="20"/>
              </w:rPr>
              <w:t>Educator</w:t>
            </w:r>
            <w:proofErr w:type="spellEnd"/>
            <w:r w:rsidRPr="00104E03">
              <w:rPr>
                <w:rFonts w:ascii="Times New Roman" w:hAnsi="Times New Roman" w:cs="Times New Roman"/>
                <w:sz w:val="20"/>
                <w:szCs w:val="20"/>
              </w:rPr>
              <w:t>, 30(1), 77–91. https://doi.org/10.1177/1326365X20945417</w:t>
            </w:r>
          </w:p>
        </w:tc>
      </w:tr>
      <w:tr w:rsidR="00E76B22" w:rsidRPr="00104E03" w14:paraId="5626DE9D" w14:textId="77777777" w:rsidTr="00FB1B20">
        <w:tc>
          <w:tcPr>
            <w:tcW w:w="0" w:type="auto"/>
          </w:tcPr>
          <w:p w14:paraId="449EB96B"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435</w:t>
            </w:r>
          </w:p>
        </w:tc>
        <w:tc>
          <w:tcPr>
            <w:tcW w:w="0" w:type="auto"/>
          </w:tcPr>
          <w:p w14:paraId="183C2367"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Moore, B. R., Bell, J. D., Evans, K., Farley, J., </w:t>
            </w:r>
            <w:proofErr w:type="spellStart"/>
            <w:r w:rsidRPr="00104E03">
              <w:rPr>
                <w:rFonts w:ascii="Times New Roman" w:hAnsi="Times New Roman" w:cs="Times New Roman"/>
                <w:sz w:val="20"/>
                <w:szCs w:val="20"/>
                <w:lang w:val="en-US"/>
              </w:rPr>
              <w:t>Grewe</w:t>
            </w:r>
            <w:proofErr w:type="spellEnd"/>
            <w:r w:rsidRPr="00104E03">
              <w:rPr>
                <w:rFonts w:ascii="Times New Roman" w:hAnsi="Times New Roman" w:cs="Times New Roman"/>
                <w:sz w:val="20"/>
                <w:szCs w:val="20"/>
                <w:lang w:val="en-US"/>
              </w:rPr>
              <w:t xml:space="preserve">, P. M., Hampton, J., Marie, A. D., </w:t>
            </w:r>
            <w:proofErr w:type="spellStart"/>
            <w:r w:rsidRPr="00104E03">
              <w:rPr>
                <w:rFonts w:ascii="Times New Roman" w:hAnsi="Times New Roman" w:cs="Times New Roman"/>
                <w:sz w:val="20"/>
                <w:szCs w:val="20"/>
                <w:lang w:val="en-US"/>
              </w:rPr>
              <w:t>Minte</w:t>
            </w:r>
            <w:proofErr w:type="spellEnd"/>
            <w:r w:rsidRPr="00104E03">
              <w:rPr>
                <w:rFonts w:ascii="Times New Roman" w:hAnsi="Times New Roman" w:cs="Times New Roman"/>
                <w:sz w:val="20"/>
                <w:szCs w:val="20"/>
                <w:lang w:val="en-US"/>
              </w:rPr>
              <w:t xml:space="preserve">-Vera, C., Nicol, S., Pilling, G. M., </w:t>
            </w:r>
            <w:proofErr w:type="spellStart"/>
            <w:r w:rsidRPr="00104E03">
              <w:rPr>
                <w:rFonts w:ascii="Times New Roman" w:hAnsi="Times New Roman" w:cs="Times New Roman"/>
                <w:sz w:val="20"/>
                <w:szCs w:val="20"/>
                <w:lang w:val="en-US"/>
              </w:rPr>
              <w:t>Scutt</w:t>
            </w:r>
            <w:proofErr w:type="spellEnd"/>
            <w:r w:rsidRPr="00104E03">
              <w:rPr>
                <w:rFonts w:ascii="Times New Roman" w:hAnsi="Times New Roman" w:cs="Times New Roman"/>
                <w:sz w:val="20"/>
                <w:szCs w:val="20"/>
                <w:lang w:val="en-US"/>
              </w:rPr>
              <w:t xml:space="preserve"> Phillips, J., Tremblay-Boyer, L., Williams, A. J., &amp; Smith, N. (2020). Defining the stock structures of key commercial tunas in the Pacific Ocean I: Current knowledge and main uncertainties. </w:t>
            </w:r>
            <w:proofErr w:type="spellStart"/>
            <w:r w:rsidRPr="00104E03">
              <w:rPr>
                <w:rFonts w:ascii="Times New Roman" w:hAnsi="Times New Roman" w:cs="Times New Roman"/>
                <w:sz w:val="20"/>
                <w:szCs w:val="20"/>
              </w:rPr>
              <w:t>Fisheries</w:t>
            </w:r>
            <w:proofErr w:type="spellEnd"/>
            <w:r w:rsidRPr="00104E03">
              <w:rPr>
                <w:rFonts w:ascii="Times New Roman" w:hAnsi="Times New Roman" w:cs="Times New Roman"/>
                <w:sz w:val="20"/>
                <w:szCs w:val="20"/>
              </w:rPr>
              <w:t xml:space="preserve"> Research, 230. https://doi.org/10.1016/j.fishres.2020.105525</w:t>
            </w:r>
          </w:p>
        </w:tc>
      </w:tr>
      <w:tr w:rsidR="00E76B22" w:rsidRPr="00104E03" w14:paraId="02B121DA" w14:textId="77777777" w:rsidTr="00FB1B20">
        <w:tc>
          <w:tcPr>
            <w:tcW w:w="0" w:type="auto"/>
          </w:tcPr>
          <w:p w14:paraId="2C370FB8"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448</w:t>
            </w:r>
          </w:p>
        </w:tc>
        <w:tc>
          <w:tcPr>
            <w:tcW w:w="0" w:type="auto"/>
          </w:tcPr>
          <w:p w14:paraId="5762C1C9" w14:textId="77777777" w:rsidR="00E76B22" w:rsidRPr="00104E03" w:rsidRDefault="00E76B22" w:rsidP="00FB1B20">
            <w:pPr>
              <w:rPr>
                <w:rFonts w:ascii="Times New Roman" w:hAnsi="Times New Roman" w:cs="Times New Roman"/>
                <w:sz w:val="20"/>
                <w:szCs w:val="20"/>
              </w:rPr>
            </w:pPr>
            <w:proofErr w:type="spellStart"/>
            <w:r w:rsidRPr="00104E03">
              <w:rPr>
                <w:rFonts w:ascii="Times New Roman" w:hAnsi="Times New Roman" w:cs="Times New Roman"/>
                <w:sz w:val="20"/>
                <w:szCs w:val="20"/>
                <w:lang w:val="en-US"/>
              </w:rPr>
              <w:t>MacKeracher</w:t>
            </w:r>
            <w:proofErr w:type="spellEnd"/>
            <w:r w:rsidRPr="00104E03">
              <w:rPr>
                <w:rFonts w:ascii="Times New Roman" w:hAnsi="Times New Roman" w:cs="Times New Roman"/>
                <w:sz w:val="20"/>
                <w:szCs w:val="20"/>
                <w:lang w:val="en-US"/>
              </w:rPr>
              <w:t xml:space="preserve">, T., </w:t>
            </w:r>
            <w:proofErr w:type="spellStart"/>
            <w:r w:rsidRPr="00104E03">
              <w:rPr>
                <w:rFonts w:ascii="Times New Roman" w:hAnsi="Times New Roman" w:cs="Times New Roman"/>
                <w:sz w:val="20"/>
                <w:szCs w:val="20"/>
                <w:lang w:val="en-US"/>
              </w:rPr>
              <w:t>Foale</w:t>
            </w:r>
            <w:proofErr w:type="spellEnd"/>
            <w:r w:rsidRPr="00104E03">
              <w:rPr>
                <w:rFonts w:ascii="Times New Roman" w:hAnsi="Times New Roman" w:cs="Times New Roman"/>
                <w:sz w:val="20"/>
                <w:szCs w:val="20"/>
                <w:lang w:val="en-US"/>
              </w:rPr>
              <w:t xml:space="preserve">, S. J., Gurney, G. G., &amp; Purcell, S. W. (2019). Adoption and diffusion of technical capacity-building innovations by small- scale artisanal fishers in Fiji. </w:t>
            </w:r>
            <w:r w:rsidRPr="00104E03">
              <w:rPr>
                <w:rFonts w:ascii="Times New Roman" w:hAnsi="Times New Roman" w:cs="Times New Roman"/>
                <w:sz w:val="20"/>
                <w:szCs w:val="20"/>
              </w:rPr>
              <w:t>Ecology and Society, 24(2), art3. https://doi.org/10.5751/ES-10777-240203</w:t>
            </w:r>
          </w:p>
        </w:tc>
      </w:tr>
      <w:tr w:rsidR="00E76B22" w:rsidRPr="00104E03" w14:paraId="20BCC058" w14:textId="77777777" w:rsidTr="00FB1B20">
        <w:tc>
          <w:tcPr>
            <w:tcW w:w="0" w:type="auto"/>
          </w:tcPr>
          <w:p w14:paraId="606C55E6"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lastRenderedPageBreak/>
              <w:t>449</w:t>
            </w:r>
          </w:p>
        </w:tc>
        <w:tc>
          <w:tcPr>
            <w:tcW w:w="0" w:type="auto"/>
          </w:tcPr>
          <w:p w14:paraId="3728511E" w14:textId="77777777" w:rsidR="00E76B22" w:rsidRPr="00104E03" w:rsidRDefault="00E76B22" w:rsidP="00FB1B20">
            <w:pPr>
              <w:rPr>
                <w:rFonts w:ascii="Times New Roman" w:hAnsi="Times New Roman" w:cs="Times New Roman"/>
                <w:sz w:val="20"/>
                <w:szCs w:val="20"/>
              </w:rPr>
            </w:pPr>
            <w:r w:rsidRPr="00403905">
              <w:rPr>
                <w:rFonts w:ascii="Times New Roman" w:hAnsi="Times New Roman" w:cs="Times New Roman"/>
                <w:sz w:val="20"/>
                <w:szCs w:val="20"/>
                <w:lang w:val="en-US"/>
              </w:rPr>
              <w:t xml:space="preserve">Pearson, J., McNamara, K. E., &amp; Nunn, P. D. (2020). </w:t>
            </w:r>
            <w:proofErr w:type="spellStart"/>
            <w:r w:rsidRPr="00104E03">
              <w:rPr>
                <w:rFonts w:ascii="Times New Roman" w:hAnsi="Times New Roman" w:cs="Times New Roman"/>
                <w:sz w:val="20"/>
                <w:szCs w:val="20"/>
                <w:lang w:val="en-US"/>
              </w:rPr>
              <w:t>ITaukei</w:t>
            </w:r>
            <w:proofErr w:type="spellEnd"/>
            <w:r w:rsidRPr="00104E03">
              <w:rPr>
                <w:rFonts w:ascii="Times New Roman" w:hAnsi="Times New Roman" w:cs="Times New Roman"/>
                <w:sz w:val="20"/>
                <w:szCs w:val="20"/>
                <w:lang w:val="en-US"/>
              </w:rPr>
              <w:t xml:space="preserve"> Ways of Knowing and Managing Mangroves for Ecosystem-Based Adaptation. In W. Leal Filho (</w:t>
            </w:r>
            <w:proofErr w:type="spellStart"/>
            <w:r w:rsidRPr="00104E03">
              <w:rPr>
                <w:rFonts w:ascii="Times New Roman" w:hAnsi="Times New Roman" w:cs="Times New Roman"/>
                <w:sz w:val="20"/>
                <w:szCs w:val="20"/>
                <w:lang w:val="en-US"/>
              </w:rPr>
              <w:t>Hrsg</w:t>
            </w:r>
            <w:proofErr w:type="spellEnd"/>
            <w:r w:rsidRPr="00104E03">
              <w:rPr>
                <w:rFonts w:ascii="Times New Roman" w:hAnsi="Times New Roman" w:cs="Times New Roman"/>
                <w:sz w:val="20"/>
                <w:szCs w:val="20"/>
                <w:lang w:val="en-US"/>
              </w:rPr>
              <w:t xml:space="preserve">.), Managing Climate Change Adaptation in the Pacific Region. </w:t>
            </w:r>
            <w:r w:rsidRPr="00104E03">
              <w:rPr>
                <w:rFonts w:ascii="Times New Roman" w:hAnsi="Times New Roman" w:cs="Times New Roman"/>
                <w:sz w:val="20"/>
                <w:szCs w:val="20"/>
              </w:rPr>
              <w:t>Springer International Publishing. https://doi.org/10.1007/978-3-030- 40552-6</w:t>
            </w:r>
          </w:p>
        </w:tc>
      </w:tr>
      <w:tr w:rsidR="00E76B22" w:rsidRPr="00104E03" w14:paraId="5DA931B1" w14:textId="77777777" w:rsidTr="00FB1B20">
        <w:tc>
          <w:tcPr>
            <w:tcW w:w="0" w:type="auto"/>
          </w:tcPr>
          <w:p w14:paraId="042BBEA6"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451</w:t>
            </w:r>
          </w:p>
        </w:tc>
        <w:tc>
          <w:tcPr>
            <w:tcW w:w="0" w:type="auto"/>
          </w:tcPr>
          <w:p w14:paraId="1D3D8F25" w14:textId="77777777" w:rsidR="00E76B22" w:rsidRPr="00104E03" w:rsidRDefault="00E76B22" w:rsidP="00FB1B20">
            <w:pPr>
              <w:rPr>
                <w:rFonts w:ascii="Times New Roman" w:hAnsi="Times New Roman" w:cs="Times New Roman"/>
                <w:sz w:val="20"/>
                <w:szCs w:val="20"/>
              </w:rPr>
            </w:pPr>
            <w:r w:rsidRPr="00403905">
              <w:rPr>
                <w:rFonts w:ascii="Times New Roman" w:hAnsi="Times New Roman" w:cs="Times New Roman"/>
                <w:sz w:val="20"/>
                <w:szCs w:val="20"/>
                <w:lang w:val="en-US"/>
              </w:rPr>
              <w:t xml:space="preserve">Le </w:t>
            </w:r>
            <w:proofErr w:type="spellStart"/>
            <w:r w:rsidRPr="00403905">
              <w:rPr>
                <w:rFonts w:ascii="Times New Roman" w:hAnsi="Times New Roman" w:cs="Times New Roman"/>
                <w:sz w:val="20"/>
                <w:szCs w:val="20"/>
                <w:lang w:val="en-US"/>
              </w:rPr>
              <w:t>Cornu</w:t>
            </w:r>
            <w:proofErr w:type="spellEnd"/>
            <w:r w:rsidRPr="00403905">
              <w:rPr>
                <w:rFonts w:ascii="Times New Roman" w:hAnsi="Times New Roman" w:cs="Times New Roman"/>
                <w:sz w:val="20"/>
                <w:szCs w:val="20"/>
                <w:lang w:val="en-US"/>
              </w:rPr>
              <w:t xml:space="preserve">, E., </w:t>
            </w:r>
            <w:proofErr w:type="spellStart"/>
            <w:r w:rsidRPr="00403905">
              <w:rPr>
                <w:rFonts w:ascii="Times New Roman" w:hAnsi="Times New Roman" w:cs="Times New Roman"/>
                <w:sz w:val="20"/>
                <w:szCs w:val="20"/>
                <w:lang w:val="en-US"/>
              </w:rPr>
              <w:t>Doerr</w:t>
            </w:r>
            <w:proofErr w:type="spellEnd"/>
            <w:r w:rsidRPr="00403905">
              <w:rPr>
                <w:rFonts w:ascii="Times New Roman" w:hAnsi="Times New Roman" w:cs="Times New Roman"/>
                <w:sz w:val="20"/>
                <w:szCs w:val="20"/>
                <w:lang w:val="en-US"/>
              </w:rPr>
              <w:t xml:space="preserve">, A. N., </w:t>
            </w:r>
            <w:proofErr w:type="spellStart"/>
            <w:r w:rsidRPr="00403905">
              <w:rPr>
                <w:rFonts w:ascii="Times New Roman" w:hAnsi="Times New Roman" w:cs="Times New Roman"/>
                <w:sz w:val="20"/>
                <w:szCs w:val="20"/>
                <w:lang w:val="en-US"/>
              </w:rPr>
              <w:t>Finkbeiner</w:t>
            </w:r>
            <w:proofErr w:type="spellEnd"/>
            <w:r w:rsidRPr="00403905">
              <w:rPr>
                <w:rFonts w:ascii="Times New Roman" w:hAnsi="Times New Roman" w:cs="Times New Roman"/>
                <w:sz w:val="20"/>
                <w:szCs w:val="20"/>
                <w:lang w:val="en-US"/>
              </w:rPr>
              <w:t xml:space="preserve">, E. M., </w:t>
            </w:r>
            <w:proofErr w:type="spellStart"/>
            <w:r w:rsidRPr="00403905">
              <w:rPr>
                <w:rFonts w:ascii="Times New Roman" w:hAnsi="Times New Roman" w:cs="Times New Roman"/>
                <w:sz w:val="20"/>
                <w:szCs w:val="20"/>
                <w:lang w:val="en-US"/>
              </w:rPr>
              <w:t>Gourlie</w:t>
            </w:r>
            <w:proofErr w:type="spellEnd"/>
            <w:r w:rsidRPr="00403905">
              <w:rPr>
                <w:rFonts w:ascii="Times New Roman" w:hAnsi="Times New Roman" w:cs="Times New Roman"/>
                <w:sz w:val="20"/>
                <w:szCs w:val="20"/>
                <w:lang w:val="en-US"/>
              </w:rPr>
              <w:t xml:space="preserve">, D., &amp; Crowder, L. B. (2018). </w:t>
            </w:r>
            <w:r w:rsidRPr="00104E03">
              <w:rPr>
                <w:rFonts w:ascii="Times New Roman" w:hAnsi="Times New Roman" w:cs="Times New Roman"/>
                <w:sz w:val="20"/>
                <w:szCs w:val="20"/>
                <w:lang w:val="en-US"/>
              </w:rPr>
              <w:t xml:space="preserve">Spatial management in small-scale fisheries: A potential approach for climate change adaptation in Pacific Islands. </w:t>
            </w:r>
            <w:r w:rsidRPr="00104E03">
              <w:rPr>
                <w:rFonts w:ascii="Times New Roman" w:hAnsi="Times New Roman" w:cs="Times New Roman"/>
                <w:sz w:val="20"/>
                <w:szCs w:val="20"/>
              </w:rPr>
              <w:t>Marine Policy, 88, 350–358. https://doi.org/10.1016/j.marpol.2017.09.030</w:t>
            </w:r>
          </w:p>
        </w:tc>
      </w:tr>
      <w:tr w:rsidR="00E76B22" w:rsidRPr="00104E03" w14:paraId="0BC097BC" w14:textId="77777777" w:rsidTr="00FB1B20">
        <w:tc>
          <w:tcPr>
            <w:tcW w:w="0" w:type="auto"/>
          </w:tcPr>
          <w:p w14:paraId="51891672"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476</w:t>
            </w:r>
          </w:p>
        </w:tc>
        <w:tc>
          <w:tcPr>
            <w:tcW w:w="0" w:type="auto"/>
          </w:tcPr>
          <w:p w14:paraId="132EF6D9" w14:textId="77777777" w:rsidR="00E76B22" w:rsidRPr="00104E03" w:rsidRDefault="00E76B22" w:rsidP="00FB1B20">
            <w:pPr>
              <w:rPr>
                <w:rFonts w:ascii="Times New Roman" w:hAnsi="Times New Roman" w:cs="Times New Roman"/>
                <w:sz w:val="20"/>
                <w:szCs w:val="20"/>
                <w:lang w:val="en-US"/>
              </w:rPr>
            </w:pPr>
            <w:r w:rsidRPr="00104E03">
              <w:rPr>
                <w:rFonts w:ascii="Times New Roman" w:hAnsi="Times New Roman" w:cs="Times New Roman"/>
                <w:sz w:val="20"/>
                <w:szCs w:val="20"/>
                <w:lang w:val="en-US"/>
              </w:rPr>
              <w:t xml:space="preserve">Sangha, K. K., Maynard, S., Pearson, J., </w:t>
            </w:r>
            <w:proofErr w:type="spellStart"/>
            <w:r w:rsidRPr="00104E03">
              <w:rPr>
                <w:rFonts w:ascii="Times New Roman" w:hAnsi="Times New Roman" w:cs="Times New Roman"/>
                <w:sz w:val="20"/>
                <w:szCs w:val="20"/>
                <w:lang w:val="en-US"/>
              </w:rPr>
              <w:t>Dobriyal</w:t>
            </w:r>
            <w:proofErr w:type="spellEnd"/>
            <w:r w:rsidRPr="00104E03">
              <w:rPr>
                <w:rFonts w:ascii="Times New Roman" w:hAnsi="Times New Roman" w:cs="Times New Roman"/>
                <w:sz w:val="20"/>
                <w:szCs w:val="20"/>
                <w:lang w:val="en-US"/>
              </w:rPr>
              <w:t xml:space="preserve">, P., </w:t>
            </w:r>
            <w:proofErr w:type="spellStart"/>
            <w:r w:rsidRPr="00104E03">
              <w:rPr>
                <w:rFonts w:ascii="Times New Roman" w:hAnsi="Times New Roman" w:cs="Times New Roman"/>
                <w:sz w:val="20"/>
                <w:szCs w:val="20"/>
                <w:lang w:val="en-US"/>
              </w:rPr>
              <w:t>Badola</w:t>
            </w:r>
            <w:proofErr w:type="spellEnd"/>
            <w:r w:rsidRPr="00104E03">
              <w:rPr>
                <w:rFonts w:ascii="Times New Roman" w:hAnsi="Times New Roman" w:cs="Times New Roman"/>
                <w:sz w:val="20"/>
                <w:szCs w:val="20"/>
                <w:lang w:val="en-US"/>
              </w:rPr>
              <w:t>, R., &amp; Hussain,</w:t>
            </w:r>
            <w:r w:rsidRPr="00104E03">
              <w:rPr>
                <w:lang w:val="en-US"/>
              </w:rPr>
              <w:t xml:space="preserve"> </w:t>
            </w:r>
            <w:r w:rsidRPr="00104E03">
              <w:rPr>
                <w:rFonts w:ascii="Times New Roman" w:hAnsi="Times New Roman" w:cs="Times New Roman"/>
                <w:sz w:val="20"/>
                <w:szCs w:val="20"/>
                <w:lang w:val="en-US"/>
              </w:rPr>
              <w:t xml:space="preserve">S. A. (2019). </w:t>
            </w:r>
            <w:proofErr w:type="spellStart"/>
            <w:r w:rsidRPr="00104E03">
              <w:rPr>
                <w:rFonts w:ascii="Times New Roman" w:hAnsi="Times New Roman" w:cs="Times New Roman"/>
                <w:sz w:val="20"/>
                <w:szCs w:val="20"/>
                <w:lang w:val="en-US"/>
              </w:rPr>
              <w:t>Recognising</w:t>
            </w:r>
            <w:proofErr w:type="spellEnd"/>
            <w:r w:rsidRPr="00104E03">
              <w:rPr>
                <w:rFonts w:ascii="Times New Roman" w:hAnsi="Times New Roman" w:cs="Times New Roman"/>
                <w:sz w:val="20"/>
                <w:szCs w:val="20"/>
                <w:lang w:val="en-US"/>
              </w:rPr>
              <w:t xml:space="preserve"> the role of local and Indigenous communities in managing natural resources for the greater public benefit: Case studies from Asia and Oceania region. Ecosystem Services, 39. https://doi.org/10.1016/j.ecoser.2019.100991</w:t>
            </w:r>
          </w:p>
        </w:tc>
      </w:tr>
      <w:tr w:rsidR="00E76B22" w:rsidRPr="00104E03" w14:paraId="5C24D6FF" w14:textId="77777777" w:rsidTr="00FB1B20">
        <w:tc>
          <w:tcPr>
            <w:tcW w:w="0" w:type="auto"/>
          </w:tcPr>
          <w:p w14:paraId="7689C3E9"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484</w:t>
            </w:r>
          </w:p>
        </w:tc>
        <w:tc>
          <w:tcPr>
            <w:tcW w:w="0" w:type="auto"/>
          </w:tcPr>
          <w:p w14:paraId="1E2DBFD3" w14:textId="77777777" w:rsidR="00E76B22" w:rsidRPr="00104E03" w:rsidRDefault="00E76B22" w:rsidP="00FB1B20">
            <w:pPr>
              <w:rPr>
                <w:rFonts w:ascii="Times New Roman" w:hAnsi="Times New Roman" w:cs="Times New Roman"/>
                <w:sz w:val="20"/>
                <w:szCs w:val="20"/>
              </w:rPr>
            </w:pPr>
            <w:proofErr w:type="spellStart"/>
            <w:r w:rsidRPr="00104E03">
              <w:rPr>
                <w:rFonts w:ascii="Times New Roman" w:hAnsi="Times New Roman" w:cs="Times New Roman"/>
                <w:sz w:val="20"/>
                <w:szCs w:val="20"/>
                <w:lang w:val="en-US"/>
              </w:rPr>
              <w:t>Kempf</w:t>
            </w:r>
            <w:proofErr w:type="spellEnd"/>
            <w:r w:rsidRPr="00104E03">
              <w:rPr>
                <w:rFonts w:ascii="Times New Roman" w:hAnsi="Times New Roman" w:cs="Times New Roman"/>
                <w:sz w:val="20"/>
                <w:szCs w:val="20"/>
                <w:lang w:val="en-US"/>
              </w:rPr>
              <w:t xml:space="preserve">, W. (2020). Introduction: Climate Change and Pacific </w:t>
            </w:r>
            <w:proofErr w:type="spellStart"/>
            <w:r w:rsidRPr="00104E03">
              <w:rPr>
                <w:rFonts w:ascii="Times New Roman" w:hAnsi="Times New Roman" w:cs="Times New Roman"/>
                <w:sz w:val="20"/>
                <w:szCs w:val="20"/>
                <w:lang w:val="en-US"/>
              </w:rPr>
              <w:t>Christianities</w:t>
            </w:r>
            <w:proofErr w:type="spellEnd"/>
            <w:r w:rsidRPr="00104E03">
              <w:rPr>
                <w:rFonts w:ascii="Times New Roman" w:hAnsi="Times New Roman" w:cs="Times New Roman"/>
                <w:sz w:val="20"/>
                <w:szCs w:val="20"/>
                <w:lang w:val="en-US"/>
              </w:rPr>
              <w:t xml:space="preserve">. </w:t>
            </w:r>
            <w:r w:rsidRPr="00104E03">
              <w:rPr>
                <w:rFonts w:ascii="Times New Roman" w:hAnsi="Times New Roman" w:cs="Times New Roman"/>
                <w:sz w:val="20"/>
                <w:szCs w:val="20"/>
              </w:rPr>
              <w:t>Anthropological Forum, 30(3), 215–232. https://doi.org/10.1080/00664677.2020.1812052</w:t>
            </w:r>
          </w:p>
        </w:tc>
      </w:tr>
      <w:tr w:rsidR="00E76B22" w:rsidRPr="00104E03" w14:paraId="795728E4" w14:textId="77777777" w:rsidTr="00FB1B20">
        <w:tc>
          <w:tcPr>
            <w:tcW w:w="0" w:type="auto"/>
          </w:tcPr>
          <w:p w14:paraId="0C58CA35"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488</w:t>
            </w:r>
          </w:p>
        </w:tc>
        <w:tc>
          <w:tcPr>
            <w:tcW w:w="0" w:type="auto"/>
          </w:tcPr>
          <w:p w14:paraId="4552175D" w14:textId="77777777" w:rsidR="00E76B22" w:rsidRPr="00104E03" w:rsidRDefault="00E76B22" w:rsidP="00FB1B20">
            <w:pPr>
              <w:rPr>
                <w:rFonts w:ascii="Times New Roman" w:hAnsi="Times New Roman" w:cs="Times New Roman"/>
                <w:sz w:val="20"/>
                <w:szCs w:val="20"/>
              </w:rPr>
            </w:pPr>
            <w:proofErr w:type="spellStart"/>
            <w:r w:rsidRPr="00104E03">
              <w:rPr>
                <w:rFonts w:ascii="Times New Roman" w:hAnsi="Times New Roman" w:cs="Times New Roman"/>
                <w:sz w:val="20"/>
                <w:szCs w:val="20"/>
                <w:lang w:val="en-US"/>
              </w:rPr>
              <w:t>Hemstock</w:t>
            </w:r>
            <w:proofErr w:type="spellEnd"/>
            <w:r w:rsidRPr="00104E03">
              <w:rPr>
                <w:rFonts w:ascii="Times New Roman" w:hAnsi="Times New Roman" w:cs="Times New Roman"/>
                <w:sz w:val="20"/>
                <w:szCs w:val="20"/>
                <w:lang w:val="en-US"/>
              </w:rPr>
              <w:t xml:space="preserve">, S. L., &amp; </w:t>
            </w:r>
            <w:proofErr w:type="spellStart"/>
            <w:r w:rsidRPr="00104E03">
              <w:rPr>
                <w:rFonts w:ascii="Times New Roman" w:hAnsi="Times New Roman" w:cs="Times New Roman"/>
                <w:sz w:val="20"/>
                <w:szCs w:val="20"/>
                <w:lang w:val="en-US"/>
              </w:rPr>
              <w:t>Capstick</w:t>
            </w:r>
            <w:proofErr w:type="spellEnd"/>
            <w:r w:rsidRPr="00104E03">
              <w:rPr>
                <w:rFonts w:ascii="Times New Roman" w:hAnsi="Times New Roman" w:cs="Times New Roman"/>
                <w:sz w:val="20"/>
                <w:szCs w:val="20"/>
                <w:lang w:val="en-US"/>
              </w:rPr>
              <w:t>, S. (2019). Communicating Climate Change: Reactions to Adapt and Survive Exhibition and Visitors’ Thoughts About Climate Change in the Pacific Islands Region. In W. Leal Filho, B. Lackner, &amp; H. McGhie (</w:t>
            </w:r>
            <w:proofErr w:type="spellStart"/>
            <w:r w:rsidRPr="00104E03">
              <w:rPr>
                <w:rFonts w:ascii="Times New Roman" w:hAnsi="Times New Roman" w:cs="Times New Roman"/>
                <w:sz w:val="20"/>
                <w:szCs w:val="20"/>
                <w:lang w:val="en-US"/>
              </w:rPr>
              <w:t>Hrsg</w:t>
            </w:r>
            <w:proofErr w:type="spellEnd"/>
            <w:r w:rsidRPr="00104E03">
              <w:rPr>
                <w:rFonts w:ascii="Times New Roman" w:hAnsi="Times New Roman" w:cs="Times New Roman"/>
                <w:sz w:val="20"/>
                <w:szCs w:val="20"/>
                <w:lang w:val="en-US"/>
              </w:rPr>
              <w:t xml:space="preserve">.), Addressing the Challenges in Communicating Climate Change Across Various Audiences, 599–615. </w:t>
            </w:r>
            <w:r w:rsidRPr="00104E03">
              <w:rPr>
                <w:rFonts w:ascii="Times New Roman" w:hAnsi="Times New Roman" w:cs="Times New Roman"/>
                <w:sz w:val="20"/>
                <w:szCs w:val="20"/>
              </w:rPr>
              <w:t>Springer International Publishing. https://doi.org/10.1007/978-3-319-98294-6_36</w:t>
            </w:r>
          </w:p>
        </w:tc>
      </w:tr>
      <w:tr w:rsidR="00E76B22" w:rsidRPr="00104E03" w14:paraId="355EAE28" w14:textId="77777777" w:rsidTr="00FB1B20">
        <w:tc>
          <w:tcPr>
            <w:tcW w:w="0" w:type="auto"/>
          </w:tcPr>
          <w:p w14:paraId="1FC8B86D"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499</w:t>
            </w:r>
          </w:p>
        </w:tc>
        <w:tc>
          <w:tcPr>
            <w:tcW w:w="0" w:type="auto"/>
          </w:tcPr>
          <w:p w14:paraId="72580257"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Brown, P., </w:t>
            </w:r>
            <w:proofErr w:type="spellStart"/>
            <w:r w:rsidRPr="00104E03">
              <w:rPr>
                <w:rFonts w:ascii="Times New Roman" w:hAnsi="Times New Roman" w:cs="Times New Roman"/>
                <w:sz w:val="20"/>
                <w:szCs w:val="20"/>
                <w:lang w:val="en-US"/>
              </w:rPr>
              <w:t>Daigneault</w:t>
            </w:r>
            <w:proofErr w:type="spellEnd"/>
            <w:r w:rsidRPr="00104E03">
              <w:rPr>
                <w:rFonts w:ascii="Times New Roman" w:hAnsi="Times New Roman" w:cs="Times New Roman"/>
                <w:sz w:val="20"/>
                <w:szCs w:val="20"/>
                <w:lang w:val="en-US"/>
              </w:rPr>
              <w:t xml:space="preserve">, A. J., </w:t>
            </w:r>
            <w:proofErr w:type="spellStart"/>
            <w:r w:rsidRPr="00104E03">
              <w:rPr>
                <w:rFonts w:ascii="Times New Roman" w:hAnsi="Times New Roman" w:cs="Times New Roman"/>
                <w:sz w:val="20"/>
                <w:szCs w:val="20"/>
                <w:lang w:val="en-US"/>
              </w:rPr>
              <w:t>Tjernström</w:t>
            </w:r>
            <w:proofErr w:type="spellEnd"/>
            <w:r w:rsidRPr="00104E03">
              <w:rPr>
                <w:rFonts w:ascii="Times New Roman" w:hAnsi="Times New Roman" w:cs="Times New Roman"/>
                <w:sz w:val="20"/>
                <w:szCs w:val="20"/>
                <w:lang w:val="en-US"/>
              </w:rPr>
              <w:t xml:space="preserve">, E., &amp; Zou, W. (2018). Natural disasters, social protection, and risk perceptions. </w:t>
            </w:r>
            <w:r w:rsidRPr="00104E03">
              <w:rPr>
                <w:rFonts w:ascii="Times New Roman" w:hAnsi="Times New Roman" w:cs="Times New Roman"/>
                <w:sz w:val="20"/>
                <w:szCs w:val="20"/>
              </w:rPr>
              <w:t>World Development, 104, 310–325. https://doi.org/10.1016/j.worlddev.2017.12.002</w:t>
            </w:r>
          </w:p>
        </w:tc>
      </w:tr>
      <w:tr w:rsidR="00E76B22" w:rsidRPr="00104E03" w14:paraId="25040FD4" w14:textId="77777777" w:rsidTr="00FB1B20">
        <w:tc>
          <w:tcPr>
            <w:tcW w:w="0" w:type="auto"/>
          </w:tcPr>
          <w:p w14:paraId="0C4BF366"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516</w:t>
            </w:r>
          </w:p>
        </w:tc>
        <w:tc>
          <w:tcPr>
            <w:tcW w:w="0" w:type="auto"/>
          </w:tcPr>
          <w:p w14:paraId="58C552BD" w14:textId="77777777" w:rsidR="00E76B22" w:rsidRPr="00104E03" w:rsidRDefault="00E76B22" w:rsidP="00FB1B20">
            <w:pPr>
              <w:rPr>
                <w:rFonts w:ascii="Times New Roman" w:hAnsi="Times New Roman" w:cs="Times New Roman"/>
                <w:sz w:val="20"/>
                <w:szCs w:val="20"/>
              </w:rPr>
            </w:pPr>
            <w:proofErr w:type="spellStart"/>
            <w:r w:rsidRPr="00104E03">
              <w:rPr>
                <w:rFonts w:ascii="Times New Roman" w:hAnsi="Times New Roman" w:cs="Times New Roman"/>
                <w:sz w:val="20"/>
                <w:szCs w:val="20"/>
                <w:lang w:val="en-US"/>
              </w:rPr>
              <w:t>Bonnin</w:t>
            </w:r>
            <w:proofErr w:type="spellEnd"/>
            <w:r w:rsidRPr="00104E03">
              <w:rPr>
                <w:rFonts w:ascii="Times New Roman" w:hAnsi="Times New Roman" w:cs="Times New Roman"/>
                <w:sz w:val="20"/>
                <w:szCs w:val="20"/>
                <w:lang w:val="en-US"/>
              </w:rPr>
              <w:t xml:space="preserve">, L., </w:t>
            </w:r>
            <w:proofErr w:type="spellStart"/>
            <w:r w:rsidRPr="00104E03">
              <w:rPr>
                <w:rFonts w:ascii="Times New Roman" w:hAnsi="Times New Roman" w:cs="Times New Roman"/>
                <w:sz w:val="20"/>
                <w:szCs w:val="20"/>
                <w:lang w:val="en-US"/>
              </w:rPr>
              <w:t>Mouillot</w:t>
            </w:r>
            <w:proofErr w:type="spellEnd"/>
            <w:r w:rsidRPr="00104E03">
              <w:rPr>
                <w:rFonts w:ascii="Times New Roman" w:hAnsi="Times New Roman" w:cs="Times New Roman"/>
                <w:sz w:val="20"/>
                <w:szCs w:val="20"/>
                <w:lang w:val="en-US"/>
              </w:rPr>
              <w:t xml:space="preserve">, D., </w:t>
            </w:r>
            <w:proofErr w:type="spellStart"/>
            <w:r w:rsidRPr="00104E03">
              <w:rPr>
                <w:rFonts w:ascii="Times New Roman" w:hAnsi="Times New Roman" w:cs="Times New Roman"/>
                <w:sz w:val="20"/>
                <w:szCs w:val="20"/>
                <w:lang w:val="en-US"/>
              </w:rPr>
              <w:t>Boussarie</w:t>
            </w:r>
            <w:proofErr w:type="spellEnd"/>
            <w:r w:rsidRPr="00104E03">
              <w:rPr>
                <w:rFonts w:ascii="Times New Roman" w:hAnsi="Times New Roman" w:cs="Times New Roman"/>
                <w:sz w:val="20"/>
                <w:szCs w:val="20"/>
                <w:lang w:val="en-US"/>
              </w:rPr>
              <w:t xml:space="preserve">, G., Robbins, W. D., </w:t>
            </w:r>
            <w:proofErr w:type="spellStart"/>
            <w:r w:rsidRPr="00104E03">
              <w:rPr>
                <w:rFonts w:ascii="Times New Roman" w:hAnsi="Times New Roman" w:cs="Times New Roman"/>
                <w:sz w:val="20"/>
                <w:szCs w:val="20"/>
                <w:lang w:val="en-US"/>
              </w:rPr>
              <w:t>Kiszka</w:t>
            </w:r>
            <w:proofErr w:type="spellEnd"/>
            <w:r w:rsidRPr="00104E03">
              <w:rPr>
                <w:rFonts w:ascii="Times New Roman" w:hAnsi="Times New Roman" w:cs="Times New Roman"/>
                <w:sz w:val="20"/>
                <w:szCs w:val="20"/>
                <w:lang w:val="en-US"/>
              </w:rPr>
              <w:t xml:space="preserve">, J. J., </w:t>
            </w:r>
            <w:proofErr w:type="spellStart"/>
            <w:r w:rsidRPr="00104E03">
              <w:rPr>
                <w:rFonts w:ascii="Times New Roman" w:hAnsi="Times New Roman" w:cs="Times New Roman"/>
                <w:sz w:val="20"/>
                <w:szCs w:val="20"/>
                <w:lang w:val="en-US"/>
              </w:rPr>
              <w:t>Dagorn</w:t>
            </w:r>
            <w:proofErr w:type="spellEnd"/>
            <w:r w:rsidRPr="00104E03">
              <w:rPr>
                <w:rFonts w:ascii="Times New Roman" w:hAnsi="Times New Roman" w:cs="Times New Roman"/>
                <w:sz w:val="20"/>
                <w:szCs w:val="20"/>
                <w:lang w:val="en-US"/>
              </w:rPr>
              <w:t xml:space="preserve">, L., &amp; </w:t>
            </w:r>
            <w:proofErr w:type="spellStart"/>
            <w:r w:rsidRPr="00104E03">
              <w:rPr>
                <w:rFonts w:ascii="Times New Roman" w:hAnsi="Times New Roman" w:cs="Times New Roman"/>
                <w:sz w:val="20"/>
                <w:szCs w:val="20"/>
                <w:lang w:val="en-US"/>
              </w:rPr>
              <w:t>Vigliola</w:t>
            </w:r>
            <w:proofErr w:type="spellEnd"/>
            <w:r w:rsidRPr="00104E03">
              <w:rPr>
                <w:rFonts w:ascii="Times New Roman" w:hAnsi="Times New Roman" w:cs="Times New Roman"/>
                <w:sz w:val="20"/>
                <w:szCs w:val="20"/>
                <w:lang w:val="en-US"/>
              </w:rPr>
              <w:t xml:space="preserve">, L. (2021). Recent expansion of marine protected areas matches with home range of grey reef sharks. </w:t>
            </w:r>
            <w:r w:rsidRPr="00104E03">
              <w:rPr>
                <w:rFonts w:ascii="Times New Roman" w:hAnsi="Times New Roman" w:cs="Times New Roman"/>
                <w:sz w:val="20"/>
                <w:szCs w:val="20"/>
              </w:rPr>
              <w:t>Scientific Reports, 11(1). https://doi.org/10.1038/s41598-021-93426-y</w:t>
            </w:r>
          </w:p>
        </w:tc>
      </w:tr>
      <w:tr w:rsidR="00E76B22" w:rsidRPr="00104E03" w14:paraId="2E16F0A3" w14:textId="77777777" w:rsidTr="00FB1B20">
        <w:tc>
          <w:tcPr>
            <w:tcW w:w="0" w:type="auto"/>
          </w:tcPr>
          <w:p w14:paraId="27DFF276"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527</w:t>
            </w:r>
          </w:p>
        </w:tc>
        <w:tc>
          <w:tcPr>
            <w:tcW w:w="0" w:type="auto"/>
          </w:tcPr>
          <w:p w14:paraId="5565666B" w14:textId="77777777" w:rsidR="00E76B22" w:rsidRPr="00104E03" w:rsidRDefault="00E76B22" w:rsidP="00FB1B20">
            <w:pPr>
              <w:rPr>
                <w:rFonts w:ascii="Times New Roman" w:hAnsi="Times New Roman" w:cs="Times New Roman"/>
                <w:sz w:val="20"/>
                <w:szCs w:val="20"/>
              </w:rPr>
            </w:pPr>
            <w:r w:rsidRPr="00403905">
              <w:rPr>
                <w:rFonts w:ascii="Times New Roman" w:hAnsi="Times New Roman" w:cs="Times New Roman"/>
                <w:sz w:val="20"/>
                <w:szCs w:val="20"/>
                <w:lang w:val="en-US"/>
              </w:rPr>
              <w:t xml:space="preserve">Gurney, G. G., </w:t>
            </w:r>
            <w:proofErr w:type="spellStart"/>
            <w:r w:rsidRPr="00403905">
              <w:rPr>
                <w:rFonts w:ascii="Times New Roman" w:hAnsi="Times New Roman" w:cs="Times New Roman"/>
                <w:sz w:val="20"/>
                <w:szCs w:val="20"/>
                <w:lang w:val="en-US"/>
              </w:rPr>
              <w:t>Mangubhai</w:t>
            </w:r>
            <w:proofErr w:type="spellEnd"/>
            <w:r w:rsidRPr="00403905">
              <w:rPr>
                <w:rFonts w:ascii="Times New Roman" w:hAnsi="Times New Roman" w:cs="Times New Roman"/>
                <w:sz w:val="20"/>
                <w:szCs w:val="20"/>
                <w:lang w:val="en-US"/>
              </w:rPr>
              <w:t xml:space="preserve">, S., Fox, M., </w:t>
            </w:r>
            <w:proofErr w:type="spellStart"/>
            <w:r w:rsidRPr="00403905">
              <w:rPr>
                <w:rFonts w:ascii="Times New Roman" w:hAnsi="Times New Roman" w:cs="Times New Roman"/>
                <w:sz w:val="20"/>
                <w:szCs w:val="20"/>
                <w:lang w:val="en-US"/>
              </w:rPr>
              <w:t>Kiatkoski</w:t>
            </w:r>
            <w:proofErr w:type="spellEnd"/>
            <w:r w:rsidRPr="00403905">
              <w:rPr>
                <w:rFonts w:ascii="Times New Roman" w:hAnsi="Times New Roman" w:cs="Times New Roman"/>
                <w:sz w:val="20"/>
                <w:szCs w:val="20"/>
                <w:lang w:val="en-US"/>
              </w:rPr>
              <w:t xml:space="preserve"> Kim, M., &amp; Agrawal, A. (2021). </w:t>
            </w:r>
            <w:r w:rsidRPr="00104E03">
              <w:rPr>
                <w:rFonts w:ascii="Times New Roman" w:hAnsi="Times New Roman" w:cs="Times New Roman"/>
                <w:sz w:val="20"/>
                <w:szCs w:val="20"/>
                <w:lang w:val="en-US"/>
              </w:rPr>
              <w:t xml:space="preserve">Equity in environmental governance: Perceived fairness of distributional justice principles in marine co-management. </w:t>
            </w:r>
            <w:r w:rsidRPr="00104E03">
              <w:rPr>
                <w:rFonts w:ascii="Times New Roman" w:hAnsi="Times New Roman" w:cs="Times New Roman"/>
                <w:sz w:val="20"/>
                <w:szCs w:val="20"/>
              </w:rPr>
              <w:t>Environmental Science &amp; Policy, 124, 23–32. https://doi.org/10.1016/j.envsci.2021.05.022</w:t>
            </w:r>
          </w:p>
        </w:tc>
      </w:tr>
      <w:tr w:rsidR="00E76B22" w:rsidRPr="00104E03" w14:paraId="1363CEF5" w14:textId="77777777" w:rsidTr="00FB1B20">
        <w:tc>
          <w:tcPr>
            <w:tcW w:w="0" w:type="auto"/>
          </w:tcPr>
          <w:p w14:paraId="411A67EB"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528</w:t>
            </w:r>
          </w:p>
        </w:tc>
        <w:tc>
          <w:tcPr>
            <w:tcW w:w="0" w:type="auto"/>
          </w:tcPr>
          <w:p w14:paraId="2D117FE2" w14:textId="77777777" w:rsidR="00E76B22" w:rsidRPr="00104E03" w:rsidRDefault="00E76B22" w:rsidP="00FB1B20">
            <w:pPr>
              <w:rPr>
                <w:rFonts w:ascii="Times New Roman" w:hAnsi="Times New Roman" w:cs="Times New Roman"/>
                <w:sz w:val="20"/>
                <w:szCs w:val="20"/>
              </w:rPr>
            </w:pPr>
            <w:proofErr w:type="spellStart"/>
            <w:r w:rsidRPr="00403905">
              <w:rPr>
                <w:rFonts w:ascii="Times New Roman" w:hAnsi="Times New Roman" w:cs="Times New Roman"/>
                <w:sz w:val="20"/>
                <w:szCs w:val="20"/>
                <w:lang w:val="en-US"/>
              </w:rPr>
              <w:t>Relano</w:t>
            </w:r>
            <w:proofErr w:type="spellEnd"/>
            <w:r w:rsidRPr="00403905">
              <w:rPr>
                <w:rFonts w:ascii="Times New Roman" w:hAnsi="Times New Roman" w:cs="Times New Roman"/>
                <w:sz w:val="20"/>
                <w:szCs w:val="20"/>
                <w:lang w:val="en-US"/>
              </w:rPr>
              <w:t xml:space="preserve">, V., </w:t>
            </w:r>
            <w:proofErr w:type="spellStart"/>
            <w:r w:rsidRPr="00403905">
              <w:rPr>
                <w:rFonts w:ascii="Times New Roman" w:hAnsi="Times New Roman" w:cs="Times New Roman"/>
                <w:sz w:val="20"/>
                <w:szCs w:val="20"/>
                <w:lang w:val="en-US"/>
              </w:rPr>
              <w:t>Palomares</w:t>
            </w:r>
            <w:proofErr w:type="spellEnd"/>
            <w:r w:rsidRPr="00403905">
              <w:rPr>
                <w:rFonts w:ascii="Times New Roman" w:hAnsi="Times New Roman" w:cs="Times New Roman"/>
                <w:sz w:val="20"/>
                <w:szCs w:val="20"/>
                <w:lang w:val="en-US"/>
              </w:rPr>
              <w:t xml:space="preserve">, M. L. D., &amp; Pauly, D. (2021). </w:t>
            </w:r>
            <w:r w:rsidRPr="00104E03">
              <w:rPr>
                <w:rFonts w:ascii="Times New Roman" w:hAnsi="Times New Roman" w:cs="Times New Roman"/>
                <w:sz w:val="20"/>
                <w:szCs w:val="20"/>
                <w:lang w:val="en-US"/>
              </w:rPr>
              <w:t xml:space="preserve">Comparing the Performance of Four Very Large Marine Protected Areas with Different Levels of Protection. </w:t>
            </w:r>
            <w:proofErr w:type="spellStart"/>
            <w:r w:rsidRPr="00104E03">
              <w:rPr>
                <w:rFonts w:ascii="Times New Roman" w:hAnsi="Times New Roman" w:cs="Times New Roman"/>
                <w:sz w:val="20"/>
                <w:szCs w:val="20"/>
              </w:rPr>
              <w:t>Sustainability</w:t>
            </w:r>
            <w:proofErr w:type="spellEnd"/>
            <w:r w:rsidRPr="00104E03">
              <w:rPr>
                <w:rFonts w:ascii="Times New Roman" w:hAnsi="Times New Roman" w:cs="Times New Roman"/>
                <w:sz w:val="20"/>
                <w:szCs w:val="20"/>
              </w:rPr>
              <w:t>, 13(17). https://doi.org/10.3390/su13179572</w:t>
            </w:r>
          </w:p>
        </w:tc>
      </w:tr>
      <w:tr w:rsidR="00E76B22" w:rsidRPr="00104E03" w14:paraId="6B1DA9F0" w14:textId="77777777" w:rsidTr="00FB1B20">
        <w:tc>
          <w:tcPr>
            <w:tcW w:w="0" w:type="auto"/>
          </w:tcPr>
          <w:p w14:paraId="770735E9"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529</w:t>
            </w:r>
          </w:p>
        </w:tc>
        <w:tc>
          <w:tcPr>
            <w:tcW w:w="0" w:type="auto"/>
          </w:tcPr>
          <w:p w14:paraId="6AAC3297"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Singh, A. A., Maharaj, A., &amp; Singh, P. (2021). Benthic Resource Baseline Mapping of </w:t>
            </w:r>
            <w:proofErr w:type="spellStart"/>
            <w:r w:rsidRPr="00104E03">
              <w:rPr>
                <w:rFonts w:ascii="Times New Roman" w:hAnsi="Times New Roman" w:cs="Times New Roman"/>
                <w:sz w:val="20"/>
                <w:szCs w:val="20"/>
                <w:lang w:val="en-US"/>
              </w:rPr>
              <w:t>Cakaunisasi</w:t>
            </w:r>
            <w:proofErr w:type="spellEnd"/>
            <w:r w:rsidRPr="00104E03">
              <w:rPr>
                <w:rFonts w:ascii="Times New Roman" w:hAnsi="Times New Roman" w:cs="Times New Roman"/>
                <w:sz w:val="20"/>
                <w:szCs w:val="20"/>
                <w:lang w:val="en-US"/>
              </w:rPr>
              <w:t xml:space="preserve"> and </w:t>
            </w:r>
            <w:proofErr w:type="spellStart"/>
            <w:r w:rsidRPr="00104E03">
              <w:rPr>
                <w:rFonts w:ascii="Times New Roman" w:hAnsi="Times New Roman" w:cs="Times New Roman"/>
                <w:sz w:val="20"/>
                <w:szCs w:val="20"/>
                <w:lang w:val="en-US"/>
              </w:rPr>
              <w:t>Yarawa</w:t>
            </w:r>
            <w:proofErr w:type="spellEnd"/>
            <w:r w:rsidRPr="00104E03">
              <w:rPr>
                <w:rFonts w:ascii="Times New Roman" w:hAnsi="Times New Roman" w:cs="Times New Roman"/>
                <w:sz w:val="20"/>
                <w:szCs w:val="20"/>
                <w:lang w:val="en-US"/>
              </w:rPr>
              <w:t xml:space="preserve"> Reef Ecosystem in the Ba Region of Fiji. </w:t>
            </w:r>
            <w:proofErr w:type="spellStart"/>
            <w:r w:rsidRPr="00104E03">
              <w:rPr>
                <w:rFonts w:ascii="Times New Roman" w:hAnsi="Times New Roman" w:cs="Times New Roman"/>
                <w:sz w:val="20"/>
                <w:szCs w:val="20"/>
              </w:rPr>
              <w:t>Water</w:t>
            </w:r>
            <w:proofErr w:type="spellEnd"/>
            <w:r w:rsidRPr="00104E03">
              <w:rPr>
                <w:rFonts w:ascii="Times New Roman" w:hAnsi="Times New Roman" w:cs="Times New Roman"/>
                <w:sz w:val="20"/>
                <w:szCs w:val="20"/>
              </w:rPr>
              <w:t>, 13(4). https://doi.org/10.3390/w13040468</w:t>
            </w:r>
          </w:p>
        </w:tc>
      </w:tr>
      <w:tr w:rsidR="00E76B22" w:rsidRPr="00D70826" w14:paraId="14007159" w14:textId="77777777" w:rsidTr="00FB1B20">
        <w:tc>
          <w:tcPr>
            <w:tcW w:w="0" w:type="auto"/>
          </w:tcPr>
          <w:p w14:paraId="6C0D4948"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530</w:t>
            </w:r>
          </w:p>
        </w:tc>
        <w:tc>
          <w:tcPr>
            <w:tcW w:w="0" w:type="auto"/>
          </w:tcPr>
          <w:p w14:paraId="54C13AFA" w14:textId="77777777" w:rsidR="00E76B22" w:rsidRPr="00104E03" w:rsidRDefault="00E76B22" w:rsidP="00FB1B20">
            <w:pPr>
              <w:rPr>
                <w:rFonts w:ascii="Times New Roman" w:hAnsi="Times New Roman" w:cs="Times New Roman"/>
                <w:sz w:val="20"/>
                <w:szCs w:val="20"/>
                <w:lang w:val="en-US"/>
              </w:rPr>
            </w:pPr>
            <w:r w:rsidRPr="00403905">
              <w:rPr>
                <w:rFonts w:ascii="Times New Roman" w:hAnsi="Times New Roman" w:cs="Times New Roman"/>
                <w:sz w:val="20"/>
                <w:szCs w:val="20"/>
                <w:lang w:val="en-US"/>
              </w:rPr>
              <w:t xml:space="preserve">Prasad, R. R., &amp; </w:t>
            </w:r>
            <w:proofErr w:type="spellStart"/>
            <w:r w:rsidRPr="00403905">
              <w:rPr>
                <w:rFonts w:ascii="Times New Roman" w:hAnsi="Times New Roman" w:cs="Times New Roman"/>
                <w:sz w:val="20"/>
                <w:szCs w:val="20"/>
                <w:lang w:val="en-US"/>
              </w:rPr>
              <w:t>Mkumbachi</w:t>
            </w:r>
            <w:proofErr w:type="spellEnd"/>
            <w:r w:rsidRPr="00403905">
              <w:rPr>
                <w:rFonts w:ascii="Times New Roman" w:hAnsi="Times New Roman" w:cs="Times New Roman"/>
                <w:sz w:val="20"/>
                <w:szCs w:val="20"/>
                <w:lang w:val="en-US"/>
              </w:rPr>
              <w:t xml:space="preserve">, R. L. (2021). </w:t>
            </w:r>
            <w:r w:rsidRPr="00104E03">
              <w:rPr>
                <w:rFonts w:ascii="Times New Roman" w:hAnsi="Times New Roman" w:cs="Times New Roman"/>
                <w:sz w:val="20"/>
                <w:szCs w:val="20"/>
                <w:lang w:val="en-US"/>
              </w:rPr>
              <w:t>University students’ perceptions of climate change: The case study of the University of the South Pacific-Fiji Islands. International Journal of Climate Change Strategies and Management, 13(4/5), 416–434. https://doi.org/10.1108/IJCCSM-12-2020-0126</w:t>
            </w:r>
          </w:p>
        </w:tc>
      </w:tr>
      <w:tr w:rsidR="00E76B22" w:rsidRPr="00104E03" w14:paraId="4AFB98B8" w14:textId="77777777" w:rsidTr="00FB1B20">
        <w:tc>
          <w:tcPr>
            <w:tcW w:w="0" w:type="auto"/>
          </w:tcPr>
          <w:p w14:paraId="700925B7"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531</w:t>
            </w:r>
          </w:p>
        </w:tc>
        <w:tc>
          <w:tcPr>
            <w:tcW w:w="0" w:type="auto"/>
          </w:tcPr>
          <w:p w14:paraId="29F8DB23"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Cameron, C., Kennedy, B., </w:t>
            </w:r>
            <w:proofErr w:type="spellStart"/>
            <w:r w:rsidRPr="00104E03">
              <w:rPr>
                <w:rFonts w:ascii="Times New Roman" w:hAnsi="Times New Roman" w:cs="Times New Roman"/>
                <w:sz w:val="20"/>
                <w:szCs w:val="20"/>
                <w:lang w:val="en-US"/>
              </w:rPr>
              <w:t>Tuiwawa</w:t>
            </w:r>
            <w:proofErr w:type="spellEnd"/>
            <w:r w:rsidRPr="00104E03">
              <w:rPr>
                <w:rFonts w:ascii="Times New Roman" w:hAnsi="Times New Roman" w:cs="Times New Roman"/>
                <w:sz w:val="20"/>
                <w:szCs w:val="20"/>
                <w:lang w:val="en-US"/>
              </w:rPr>
              <w:t xml:space="preserve">, S., Goldwater, N., </w:t>
            </w:r>
            <w:proofErr w:type="spellStart"/>
            <w:r w:rsidRPr="00104E03">
              <w:rPr>
                <w:rFonts w:ascii="Times New Roman" w:hAnsi="Times New Roman" w:cs="Times New Roman"/>
                <w:sz w:val="20"/>
                <w:szCs w:val="20"/>
                <w:lang w:val="en-US"/>
              </w:rPr>
              <w:t>Soapi</w:t>
            </w:r>
            <w:proofErr w:type="spellEnd"/>
            <w:r w:rsidRPr="00104E03">
              <w:rPr>
                <w:rFonts w:ascii="Times New Roman" w:hAnsi="Times New Roman" w:cs="Times New Roman"/>
                <w:sz w:val="20"/>
                <w:szCs w:val="20"/>
                <w:lang w:val="en-US"/>
              </w:rPr>
              <w:t xml:space="preserve">, K., &amp; Lovelock, C. E. (2021). High variance in community structure and ecosystem carbon stocks of Fijian mangroves driven by differences in geomorphology and climate. </w:t>
            </w:r>
            <w:r w:rsidRPr="00104E03">
              <w:rPr>
                <w:rFonts w:ascii="Times New Roman" w:hAnsi="Times New Roman" w:cs="Times New Roman"/>
                <w:sz w:val="20"/>
                <w:szCs w:val="20"/>
              </w:rPr>
              <w:t>Environmental Research, 192. https://doi.org/10.1016/j.envres.2020.110213</w:t>
            </w:r>
          </w:p>
        </w:tc>
      </w:tr>
      <w:tr w:rsidR="00E76B22" w:rsidRPr="00104E03" w14:paraId="1D02693A" w14:textId="77777777" w:rsidTr="00FB1B20">
        <w:tc>
          <w:tcPr>
            <w:tcW w:w="0" w:type="auto"/>
          </w:tcPr>
          <w:p w14:paraId="311E9DDE"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545</w:t>
            </w:r>
          </w:p>
        </w:tc>
        <w:tc>
          <w:tcPr>
            <w:tcW w:w="0" w:type="auto"/>
          </w:tcPr>
          <w:p w14:paraId="7E9B0B03"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 xml:space="preserve">Singh, A. A., </w:t>
            </w:r>
            <w:proofErr w:type="spellStart"/>
            <w:r w:rsidRPr="00104E03">
              <w:rPr>
                <w:rFonts w:ascii="Times New Roman" w:hAnsi="Times New Roman" w:cs="Times New Roman"/>
                <w:sz w:val="20"/>
                <w:szCs w:val="20"/>
              </w:rPr>
              <w:t>Maharaj</w:t>
            </w:r>
            <w:proofErr w:type="spellEnd"/>
            <w:r w:rsidRPr="00104E03">
              <w:rPr>
                <w:rFonts w:ascii="Times New Roman" w:hAnsi="Times New Roman" w:cs="Times New Roman"/>
                <w:sz w:val="20"/>
                <w:szCs w:val="20"/>
              </w:rPr>
              <w:t xml:space="preserve">, A. A., Naidu, H., Raj, K., </w:t>
            </w:r>
            <w:proofErr w:type="spellStart"/>
            <w:r w:rsidRPr="00104E03">
              <w:rPr>
                <w:rFonts w:ascii="Times New Roman" w:hAnsi="Times New Roman" w:cs="Times New Roman"/>
                <w:sz w:val="20"/>
                <w:szCs w:val="20"/>
              </w:rPr>
              <w:t>Charan</w:t>
            </w:r>
            <w:proofErr w:type="spellEnd"/>
            <w:r w:rsidRPr="00104E03">
              <w:rPr>
                <w:rFonts w:ascii="Times New Roman" w:hAnsi="Times New Roman" w:cs="Times New Roman"/>
                <w:sz w:val="20"/>
                <w:szCs w:val="20"/>
              </w:rPr>
              <w:t xml:space="preserve">, D., Singh, S., Joseph, L., Singh, P., &amp; Prasad, R. (2021). </w:t>
            </w:r>
            <w:r w:rsidRPr="00104E03">
              <w:rPr>
                <w:rFonts w:ascii="Times New Roman" w:hAnsi="Times New Roman" w:cs="Times New Roman"/>
                <w:sz w:val="20"/>
                <w:szCs w:val="20"/>
                <w:lang w:val="en-US"/>
              </w:rPr>
              <w:t xml:space="preserve">Change Detection of a Coastal Woodland Mangrove Forest in Fiji by Integration of Remote Sensing with Spatial Mapping. </w:t>
            </w:r>
            <w:r w:rsidRPr="00104E03">
              <w:rPr>
                <w:rFonts w:ascii="Times New Roman" w:hAnsi="Times New Roman" w:cs="Times New Roman"/>
                <w:sz w:val="20"/>
                <w:szCs w:val="20"/>
              </w:rPr>
              <w:t>10(2), 222 –233.</w:t>
            </w:r>
          </w:p>
        </w:tc>
      </w:tr>
      <w:tr w:rsidR="00E76B22" w:rsidRPr="00104E03" w14:paraId="55CFFA50" w14:textId="77777777" w:rsidTr="00FB1B20">
        <w:tc>
          <w:tcPr>
            <w:tcW w:w="0" w:type="auto"/>
          </w:tcPr>
          <w:p w14:paraId="008BA8B8"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548</w:t>
            </w:r>
          </w:p>
        </w:tc>
        <w:tc>
          <w:tcPr>
            <w:tcW w:w="0" w:type="auto"/>
          </w:tcPr>
          <w:p w14:paraId="08D45BBC" w14:textId="77777777" w:rsidR="00E76B22" w:rsidRPr="00104E03" w:rsidRDefault="00E76B22" w:rsidP="00FB1B20">
            <w:pPr>
              <w:rPr>
                <w:rFonts w:ascii="Times New Roman" w:hAnsi="Times New Roman" w:cs="Times New Roman"/>
                <w:sz w:val="20"/>
                <w:szCs w:val="20"/>
                <w:lang w:val="en-US"/>
              </w:rPr>
            </w:pPr>
            <w:r w:rsidRPr="00104E03">
              <w:rPr>
                <w:rFonts w:ascii="Times New Roman" w:hAnsi="Times New Roman" w:cs="Times New Roman"/>
                <w:sz w:val="20"/>
                <w:szCs w:val="20"/>
              </w:rPr>
              <w:t xml:space="preserve">Prince, J., </w:t>
            </w:r>
            <w:proofErr w:type="spellStart"/>
            <w:r w:rsidRPr="00104E03">
              <w:rPr>
                <w:rFonts w:ascii="Times New Roman" w:hAnsi="Times New Roman" w:cs="Times New Roman"/>
                <w:sz w:val="20"/>
                <w:szCs w:val="20"/>
              </w:rPr>
              <w:t>Lalavanua</w:t>
            </w:r>
            <w:proofErr w:type="spellEnd"/>
            <w:r w:rsidRPr="00104E03">
              <w:rPr>
                <w:rFonts w:ascii="Times New Roman" w:hAnsi="Times New Roman" w:cs="Times New Roman"/>
                <w:sz w:val="20"/>
                <w:szCs w:val="20"/>
              </w:rPr>
              <w:t xml:space="preserve">, W., </w:t>
            </w:r>
            <w:proofErr w:type="spellStart"/>
            <w:r w:rsidRPr="00104E03">
              <w:rPr>
                <w:rFonts w:ascii="Times New Roman" w:hAnsi="Times New Roman" w:cs="Times New Roman"/>
                <w:sz w:val="20"/>
                <w:szCs w:val="20"/>
              </w:rPr>
              <w:t>Tamanitoakula</w:t>
            </w:r>
            <w:proofErr w:type="spellEnd"/>
            <w:r w:rsidRPr="00104E03">
              <w:rPr>
                <w:rFonts w:ascii="Times New Roman" w:hAnsi="Times New Roman" w:cs="Times New Roman"/>
                <w:sz w:val="20"/>
                <w:szCs w:val="20"/>
              </w:rPr>
              <w:t xml:space="preserve">, J., </w:t>
            </w:r>
            <w:proofErr w:type="spellStart"/>
            <w:r w:rsidRPr="00104E03">
              <w:rPr>
                <w:rFonts w:ascii="Times New Roman" w:hAnsi="Times New Roman" w:cs="Times New Roman"/>
                <w:sz w:val="20"/>
                <w:szCs w:val="20"/>
              </w:rPr>
              <w:t>Tamata</w:t>
            </w:r>
            <w:proofErr w:type="spellEnd"/>
            <w:r w:rsidRPr="00104E03">
              <w:rPr>
                <w:rFonts w:ascii="Times New Roman" w:hAnsi="Times New Roman" w:cs="Times New Roman"/>
                <w:sz w:val="20"/>
                <w:szCs w:val="20"/>
              </w:rPr>
              <w:t xml:space="preserve">, L., Green, S., </w:t>
            </w:r>
            <w:proofErr w:type="spellStart"/>
            <w:r w:rsidRPr="00104E03">
              <w:rPr>
                <w:rFonts w:ascii="Times New Roman" w:hAnsi="Times New Roman" w:cs="Times New Roman"/>
                <w:sz w:val="20"/>
                <w:szCs w:val="20"/>
              </w:rPr>
              <w:t>Radway</w:t>
            </w:r>
            <w:proofErr w:type="spellEnd"/>
            <w:r w:rsidRPr="00104E03">
              <w:rPr>
                <w:rFonts w:ascii="Times New Roman" w:hAnsi="Times New Roman" w:cs="Times New Roman"/>
                <w:sz w:val="20"/>
                <w:szCs w:val="20"/>
              </w:rPr>
              <w:t xml:space="preserve">, S., </w:t>
            </w:r>
            <w:proofErr w:type="spellStart"/>
            <w:r w:rsidRPr="00104E03">
              <w:rPr>
                <w:rFonts w:ascii="Times New Roman" w:hAnsi="Times New Roman" w:cs="Times New Roman"/>
                <w:sz w:val="20"/>
                <w:szCs w:val="20"/>
              </w:rPr>
              <w:t>Loganimoce</w:t>
            </w:r>
            <w:proofErr w:type="spellEnd"/>
            <w:r w:rsidRPr="00104E03">
              <w:rPr>
                <w:rFonts w:ascii="Times New Roman" w:hAnsi="Times New Roman" w:cs="Times New Roman"/>
                <w:sz w:val="20"/>
                <w:szCs w:val="20"/>
              </w:rPr>
              <w:t xml:space="preserve">, E., </w:t>
            </w:r>
            <w:proofErr w:type="spellStart"/>
            <w:r w:rsidRPr="00104E03">
              <w:rPr>
                <w:rFonts w:ascii="Times New Roman" w:hAnsi="Times New Roman" w:cs="Times New Roman"/>
                <w:sz w:val="20"/>
                <w:szCs w:val="20"/>
              </w:rPr>
              <w:t>Vodivodi</w:t>
            </w:r>
            <w:proofErr w:type="spellEnd"/>
            <w:r w:rsidRPr="00104E03">
              <w:rPr>
                <w:rFonts w:ascii="Times New Roman" w:hAnsi="Times New Roman" w:cs="Times New Roman"/>
                <w:sz w:val="20"/>
                <w:szCs w:val="20"/>
              </w:rPr>
              <w:t xml:space="preserve">, T., </w:t>
            </w:r>
            <w:proofErr w:type="spellStart"/>
            <w:r w:rsidRPr="00104E03">
              <w:rPr>
                <w:rFonts w:ascii="Times New Roman" w:hAnsi="Times New Roman" w:cs="Times New Roman"/>
                <w:sz w:val="20"/>
                <w:szCs w:val="20"/>
              </w:rPr>
              <w:t>Marama</w:t>
            </w:r>
            <w:proofErr w:type="spellEnd"/>
            <w:r w:rsidRPr="00104E03">
              <w:rPr>
                <w:rFonts w:ascii="Times New Roman" w:hAnsi="Times New Roman" w:cs="Times New Roman"/>
                <w:sz w:val="20"/>
                <w:szCs w:val="20"/>
              </w:rPr>
              <w:t xml:space="preserve">, K., </w:t>
            </w:r>
            <w:proofErr w:type="spellStart"/>
            <w:r w:rsidRPr="00104E03">
              <w:rPr>
                <w:rFonts w:ascii="Times New Roman" w:hAnsi="Times New Roman" w:cs="Times New Roman"/>
                <w:sz w:val="20"/>
                <w:szCs w:val="20"/>
              </w:rPr>
              <w:t>Waqainabete</w:t>
            </w:r>
            <w:proofErr w:type="spellEnd"/>
            <w:r w:rsidRPr="00104E03">
              <w:rPr>
                <w:rFonts w:ascii="Times New Roman" w:hAnsi="Times New Roman" w:cs="Times New Roman"/>
                <w:sz w:val="20"/>
                <w:szCs w:val="20"/>
              </w:rPr>
              <w:t>, P., Jeremiah, F.,</w:t>
            </w:r>
            <w:r>
              <w:t xml:space="preserve"> </w:t>
            </w:r>
            <w:proofErr w:type="spellStart"/>
            <w:r w:rsidRPr="00104E03">
              <w:rPr>
                <w:rFonts w:ascii="Times New Roman" w:hAnsi="Times New Roman" w:cs="Times New Roman"/>
                <w:sz w:val="20"/>
                <w:szCs w:val="20"/>
              </w:rPr>
              <w:t>Nalasi</w:t>
            </w:r>
            <w:proofErr w:type="spellEnd"/>
            <w:r w:rsidRPr="00104E03">
              <w:rPr>
                <w:rFonts w:ascii="Times New Roman" w:hAnsi="Times New Roman" w:cs="Times New Roman"/>
                <w:sz w:val="20"/>
                <w:szCs w:val="20"/>
              </w:rPr>
              <w:t xml:space="preserve">, D., </w:t>
            </w:r>
            <w:proofErr w:type="spellStart"/>
            <w:r w:rsidRPr="00104E03">
              <w:rPr>
                <w:rFonts w:ascii="Times New Roman" w:hAnsi="Times New Roman" w:cs="Times New Roman"/>
                <w:sz w:val="20"/>
                <w:szCs w:val="20"/>
              </w:rPr>
              <w:t>Naleba</w:t>
            </w:r>
            <w:proofErr w:type="spellEnd"/>
            <w:r w:rsidRPr="00104E03">
              <w:rPr>
                <w:rFonts w:ascii="Times New Roman" w:hAnsi="Times New Roman" w:cs="Times New Roman"/>
                <w:sz w:val="20"/>
                <w:szCs w:val="20"/>
              </w:rPr>
              <w:t xml:space="preserve">, M., </w:t>
            </w:r>
            <w:proofErr w:type="spellStart"/>
            <w:r w:rsidRPr="00104E03">
              <w:rPr>
                <w:rFonts w:ascii="Times New Roman" w:hAnsi="Times New Roman" w:cs="Times New Roman"/>
                <w:sz w:val="20"/>
                <w:szCs w:val="20"/>
              </w:rPr>
              <w:t>Naisilisili</w:t>
            </w:r>
            <w:proofErr w:type="spellEnd"/>
            <w:r w:rsidRPr="00104E03">
              <w:rPr>
                <w:rFonts w:ascii="Times New Roman" w:hAnsi="Times New Roman" w:cs="Times New Roman"/>
                <w:sz w:val="20"/>
                <w:szCs w:val="20"/>
              </w:rPr>
              <w:t xml:space="preserve">, W., </w:t>
            </w:r>
            <w:proofErr w:type="spellStart"/>
            <w:r w:rsidRPr="00104E03">
              <w:rPr>
                <w:rFonts w:ascii="Times New Roman" w:hAnsi="Times New Roman" w:cs="Times New Roman"/>
                <w:sz w:val="20"/>
                <w:szCs w:val="20"/>
              </w:rPr>
              <w:t>Kaloudrau</w:t>
            </w:r>
            <w:proofErr w:type="spellEnd"/>
            <w:r w:rsidRPr="00104E03">
              <w:rPr>
                <w:rFonts w:ascii="Times New Roman" w:hAnsi="Times New Roman" w:cs="Times New Roman"/>
                <w:sz w:val="20"/>
                <w:szCs w:val="20"/>
              </w:rPr>
              <w:t xml:space="preserve">, U., </w:t>
            </w:r>
            <w:proofErr w:type="spellStart"/>
            <w:r w:rsidRPr="00104E03">
              <w:rPr>
                <w:rFonts w:ascii="Times New Roman" w:hAnsi="Times New Roman" w:cs="Times New Roman"/>
                <w:sz w:val="20"/>
                <w:szCs w:val="20"/>
              </w:rPr>
              <w:t>Lagi</w:t>
            </w:r>
            <w:proofErr w:type="spellEnd"/>
            <w:r w:rsidRPr="00104E03">
              <w:rPr>
                <w:rFonts w:ascii="Times New Roman" w:hAnsi="Times New Roman" w:cs="Times New Roman"/>
                <w:sz w:val="20"/>
                <w:szCs w:val="20"/>
              </w:rPr>
              <w:t xml:space="preserve">, L., </w:t>
            </w:r>
            <w:proofErr w:type="spellStart"/>
            <w:r w:rsidRPr="00104E03">
              <w:rPr>
                <w:rFonts w:ascii="Times New Roman" w:hAnsi="Times New Roman" w:cs="Times New Roman"/>
                <w:sz w:val="20"/>
                <w:szCs w:val="20"/>
              </w:rPr>
              <w:t>Logatabua</w:t>
            </w:r>
            <w:proofErr w:type="spellEnd"/>
            <w:r w:rsidRPr="00104E03">
              <w:rPr>
                <w:rFonts w:ascii="Times New Roman" w:hAnsi="Times New Roman" w:cs="Times New Roman"/>
                <w:sz w:val="20"/>
                <w:szCs w:val="20"/>
              </w:rPr>
              <w:t xml:space="preserve">, K., </w:t>
            </w:r>
            <w:proofErr w:type="spellStart"/>
            <w:r w:rsidRPr="00104E03">
              <w:rPr>
                <w:rFonts w:ascii="Times New Roman" w:hAnsi="Times New Roman" w:cs="Times New Roman"/>
                <w:sz w:val="20"/>
                <w:szCs w:val="20"/>
              </w:rPr>
              <w:t>Dautei</w:t>
            </w:r>
            <w:proofErr w:type="spellEnd"/>
            <w:r w:rsidRPr="00104E03">
              <w:rPr>
                <w:rFonts w:ascii="Times New Roman" w:hAnsi="Times New Roman" w:cs="Times New Roman"/>
                <w:sz w:val="20"/>
                <w:szCs w:val="20"/>
              </w:rPr>
              <w:t xml:space="preserve">, R., </w:t>
            </w:r>
            <w:proofErr w:type="spellStart"/>
            <w:r w:rsidRPr="00104E03">
              <w:rPr>
                <w:rFonts w:ascii="Times New Roman" w:hAnsi="Times New Roman" w:cs="Times New Roman"/>
                <w:sz w:val="20"/>
                <w:szCs w:val="20"/>
              </w:rPr>
              <w:t>Tikaram</w:t>
            </w:r>
            <w:proofErr w:type="spellEnd"/>
            <w:r w:rsidRPr="00104E03">
              <w:rPr>
                <w:rFonts w:ascii="Times New Roman" w:hAnsi="Times New Roman" w:cs="Times New Roman"/>
                <w:sz w:val="20"/>
                <w:szCs w:val="20"/>
              </w:rPr>
              <w:t xml:space="preserve">, R., Sloan, J., </w:t>
            </w:r>
            <w:proofErr w:type="spellStart"/>
            <w:r w:rsidRPr="00104E03">
              <w:rPr>
                <w:rFonts w:ascii="Times New Roman" w:hAnsi="Times New Roman" w:cs="Times New Roman"/>
                <w:sz w:val="20"/>
                <w:szCs w:val="20"/>
              </w:rPr>
              <w:t>Mangubhai</w:t>
            </w:r>
            <w:proofErr w:type="spellEnd"/>
            <w:r w:rsidRPr="00104E03">
              <w:rPr>
                <w:rFonts w:ascii="Times New Roman" w:hAnsi="Times New Roman" w:cs="Times New Roman"/>
                <w:sz w:val="20"/>
                <w:szCs w:val="20"/>
              </w:rPr>
              <w:t xml:space="preserve">, S. (2021). </w:t>
            </w:r>
            <w:r w:rsidRPr="00104E03">
              <w:rPr>
                <w:rFonts w:ascii="Times New Roman" w:hAnsi="Times New Roman" w:cs="Times New Roman"/>
                <w:sz w:val="20"/>
                <w:szCs w:val="20"/>
                <w:lang w:val="en-US"/>
              </w:rPr>
              <w:t>Spawning potential surveys in Fiji: A new song of change for small-scale fisheries in the Pacific. Conservation Science and Practice, 3(2). https://doi.org/10.1111/csp2.273</w:t>
            </w:r>
          </w:p>
        </w:tc>
      </w:tr>
      <w:tr w:rsidR="00E76B22" w:rsidRPr="00104E03" w14:paraId="2618E2FA" w14:textId="77777777" w:rsidTr="00FB1B20">
        <w:tc>
          <w:tcPr>
            <w:tcW w:w="0" w:type="auto"/>
          </w:tcPr>
          <w:p w14:paraId="26C2AB30"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551</w:t>
            </w:r>
          </w:p>
        </w:tc>
        <w:tc>
          <w:tcPr>
            <w:tcW w:w="0" w:type="auto"/>
          </w:tcPr>
          <w:p w14:paraId="152E239C" w14:textId="77777777" w:rsidR="00E76B22" w:rsidRPr="00104E03" w:rsidRDefault="00E76B22" w:rsidP="00FB1B20">
            <w:pPr>
              <w:rPr>
                <w:rFonts w:ascii="Times New Roman" w:hAnsi="Times New Roman" w:cs="Times New Roman"/>
                <w:sz w:val="20"/>
                <w:szCs w:val="20"/>
              </w:rPr>
            </w:pPr>
            <w:r w:rsidRPr="00403905">
              <w:rPr>
                <w:rFonts w:ascii="Times New Roman" w:hAnsi="Times New Roman" w:cs="Times New Roman"/>
                <w:sz w:val="20"/>
                <w:szCs w:val="20"/>
                <w:lang w:val="en-US"/>
              </w:rPr>
              <w:t xml:space="preserve">Medina Hidalgo, D., Nunn, P. D., &amp; Beazley, H. (2021). </w:t>
            </w:r>
            <w:r w:rsidRPr="00104E03">
              <w:rPr>
                <w:rFonts w:ascii="Times New Roman" w:hAnsi="Times New Roman" w:cs="Times New Roman"/>
                <w:sz w:val="20"/>
                <w:szCs w:val="20"/>
                <w:lang w:val="en-US"/>
              </w:rPr>
              <w:t xml:space="preserve">Uncovering multilayered vulnerability and resilience in rural villages in the Pacific: A case study of Ono Island, Fiji. </w:t>
            </w:r>
            <w:r w:rsidRPr="00104E03">
              <w:rPr>
                <w:rFonts w:ascii="Times New Roman" w:hAnsi="Times New Roman" w:cs="Times New Roman"/>
                <w:sz w:val="20"/>
                <w:szCs w:val="20"/>
              </w:rPr>
              <w:t>Ecology and Society, 26(1), art26. https://doi.org/10.5751/ES-12197-260126</w:t>
            </w:r>
          </w:p>
        </w:tc>
      </w:tr>
      <w:tr w:rsidR="00E76B22" w:rsidRPr="00104E03" w14:paraId="447C83D2" w14:textId="77777777" w:rsidTr="00FB1B20">
        <w:tc>
          <w:tcPr>
            <w:tcW w:w="0" w:type="auto"/>
          </w:tcPr>
          <w:p w14:paraId="23C8595A"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555</w:t>
            </w:r>
          </w:p>
        </w:tc>
        <w:tc>
          <w:tcPr>
            <w:tcW w:w="0" w:type="auto"/>
          </w:tcPr>
          <w:p w14:paraId="5818A4F1"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Piggott-McKellar, A. E., &amp; McMichael, C. (2021). The immobility-relocation continuum: Diverse responses to coastal change in a small island state. </w:t>
            </w:r>
            <w:r w:rsidRPr="00104E03">
              <w:rPr>
                <w:rFonts w:ascii="Times New Roman" w:hAnsi="Times New Roman" w:cs="Times New Roman"/>
                <w:sz w:val="20"/>
                <w:szCs w:val="20"/>
              </w:rPr>
              <w:t>Environmental Science &amp; Policy, 125, 105–115. https://doi.org/10.1016/j.envsci.2021.08.019</w:t>
            </w:r>
          </w:p>
        </w:tc>
      </w:tr>
      <w:tr w:rsidR="00E76B22" w:rsidRPr="00104E03" w14:paraId="3FD27013" w14:textId="77777777" w:rsidTr="00FB1B20">
        <w:tc>
          <w:tcPr>
            <w:tcW w:w="0" w:type="auto"/>
          </w:tcPr>
          <w:p w14:paraId="77D9FA0F"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558</w:t>
            </w:r>
          </w:p>
        </w:tc>
        <w:tc>
          <w:tcPr>
            <w:tcW w:w="0" w:type="auto"/>
          </w:tcPr>
          <w:p w14:paraId="005B0B70"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Reichelt‐</w:t>
            </w:r>
            <w:proofErr w:type="spellStart"/>
            <w:r w:rsidRPr="00104E03">
              <w:rPr>
                <w:rFonts w:ascii="Times New Roman" w:hAnsi="Times New Roman" w:cs="Times New Roman"/>
                <w:sz w:val="20"/>
                <w:szCs w:val="20"/>
              </w:rPr>
              <w:t>Brushett</w:t>
            </w:r>
            <w:proofErr w:type="spellEnd"/>
            <w:r w:rsidRPr="00104E03">
              <w:rPr>
                <w:rFonts w:ascii="Times New Roman" w:hAnsi="Times New Roman" w:cs="Times New Roman"/>
                <w:sz w:val="20"/>
                <w:szCs w:val="20"/>
              </w:rPr>
              <w:t xml:space="preserve">, A., Hewitt, J., Kaiser, S., Kim, R. E., &amp; Wood, R. (2022). </w:t>
            </w:r>
            <w:r w:rsidRPr="00104E03">
              <w:rPr>
                <w:rFonts w:ascii="Times New Roman" w:hAnsi="Times New Roman" w:cs="Times New Roman"/>
                <w:sz w:val="20"/>
                <w:szCs w:val="20"/>
                <w:lang w:val="en-US"/>
              </w:rPr>
              <w:t xml:space="preserve">Deep seabed mining and communities: A transdisciplinary approach to ecological risk assessment in the South Pacific. </w:t>
            </w:r>
            <w:r w:rsidRPr="00104E03">
              <w:rPr>
                <w:rFonts w:ascii="Times New Roman" w:hAnsi="Times New Roman" w:cs="Times New Roman"/>
                <w:sz w:val="20"/>
                <w:szCs w:val="20"/>
              </w:rPr>
              <w:t>Integrated Environmental Assessment and Management, 18(3), 664–673. https://doi.org/10.1002/ieam.4509</w:t>
            </w:r>
          </w:p>
        </w:tc>
      </w:tr>
      <w:tr w:rsidR="00E76B22" w:rsidRPr="00104E03" w14:paraId="1B29FC95" w14:textId="77777777" w:rsidTr="00FB1B20">
        <w:tc>
          <w:tcPr>
            <w:tcW w:w="0" w:type="auto"/>
          </w:tcPr>
          <w:p w14:paraId="07225F13"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560</w:t>
            </w:r>
          </w:p>
        </w:tc>
        <w:tc>
          <w:tcPr>
            <w:tcW w:w="0" w:type="auto"/>
          </w:tcPr>
          <w:p w14:paraId="4CA6196B" w14:textId="77777777" w:rsidR="00E76B22" w:rsidRPr="00104E03" w:rsidRDefault="00E76B22" w:rsidP="00FB1B20">
            <w:pPr>
              <w:rPr>
                <w:rFonts w:ascii="Times New Roman" w:hAnsi="Times New Roman" w:cs="Times New Roman"/>
                <w:sz w:val="20"/>
                <w:szCs w:val="20"/>
              </w:rPr>
            </w:pPr>
            <w:proofErr w:type="spellStart"/>
            <w:r w:rsidRPr="00104E03">
              <w:rPr>
                <w:rFonts w:ascii="Times New Roman" w:hAnsi="Times New Roman" w:cs="Times New Roman"/>
                <w:sz w:val="20"/>
                <w:szCs w:val="20"/>
                <w:lang w:val="en-US"/>
              </w:rPr>
              <w:t>Syddall</w:t>
            </w:r>
            <w:proofErr w:type="spellEnd"/>
            <w:r w:rsidRPr="00104E03">
              <w:rPr>
                <w:rFonts w:ascii="Times New Roman" w:hAnsi="Times New Roman" w:cs="Times New Roman"/>
                <w:sz w:val="20"/>
                <w:szCs w:val="20"/>
                <w:lang w:val="en-US"/>
              </w:rPr>
              <w:t xml:space="preserve">, V., Thrush, S., &amp; Fisher, K. (2021). Transdisciplinary analysis of Pacific tuna fisheries: A research framework for understanding and governing oceans as social-ecological systems. </w:t>
            </w:r>
            <w:r w:rsidRPr="00104E03">
              <w:rPr>
                <w:rFonts w:ascii="Times New Roman" w:hAnsi="Times New Roman" w:cs="Times New Roman"/>
                <w:sz w:val="20"/>
                <w:szCs w:val="20"/>
              </w:rPr>
              <w:t>Marine Policy, 134. https://doi.org/10.1016/j.marpol.2021.104783</w:t>
            </w:r>
          </w:p>
        </w:tc>
      </w:tr>
      <w:tr w:rsidR="00E76B22" w:rsidRPr="00104E03" w14:paraId="30E79F56" w14:textId="77777777" w:rsidTr="00FB1B20">
        <w:tc>
          <w:tcPr>
            <w:tcW w:w="0" w:type="auto"/>
          </w:tcPr>
          <w:p w14:paraId="34CBAA62"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567</w:t>
            </w:r>
          </w:p>
        </w:tc>
        <w:tc>
          <w:tcPr>
            <w:tcW w:w="0" w:type="auto"/>
          </w:tcPr>
          <w:p w14:paraId="04544BAB"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Gard, R. (2021). Paddling on Both Sides of the Canoe: Toward a Consilience of Science and Spirituality in Climate Change Response. In J. M. </w:t>
            </w:r>
            <w:proofErr w:type="spellStart"/>
            <w:r w:rsidRPr="00104E03">
              <w:rPr>
                <w:rFonts w:ascii="Times New Roman" w:hAnsi="Times New Roman" w:cs="Times New Roman"/>
                <w:sz w:val="20"/>
                <w:szCs w:val="20"/>
                <w:lang w:val="en-US"/>
              </w:rPr>
              <w:t>Luetz</w:t>
            </w:r>
            <w:proofErr w:type="spellEnd"/>
            <w:r w:rsidRPr="00104E03">
              <w:rPr>
                <w:rFonts w:ascii="Times New Roman" w:hAnsi="Times New Roman" w:cs="Times New Roman"/>
                <w:sz w:val="20"/>
                <w:szCs w:val="20"/>
                <w:lang w:val="en-US"/>
              </w:rPr>
              <w:t xml:space="preserve"> &amp; P.</w:t>
            </w:r>
            <w:r w:rsidRPr="00104E03">
              <w:rPr>
                <w:lang w:val="en-US"/>
              </w:rPr>
              <w:t xml:space="preserve"> </w:t>
            </w:r>
            <w:r w:rsidRPr="00104E03">
              <w:rPr>
                <w:rFonts w:ascii="Times New Roman" w:hAnsi="Times New Roman" w:cs="Times New Roman"/>
                <w:sz w:val="20"/>
                <w:szCs w:val="20"/>
                <w:lang w:val="en-US"/>
              </w:rPr>
              <w:t>D. Nunn (</w:t>
            </w:r>
            <w:proofErr w:type="spellStart"/>
            <w:r w:rsidRPr="00104E03">
              <w:rPr>
                <w:rFonts w:ascii="Times New Roman" w:hAnsi="Times New Roman" w:cs="Times New Roman"/>
                <w:sz w:val="20"/>
                <w:szCs w:val="20"/>
                <w:lang w:val="en-US"/>
              </w:rPr>
              <w:t>Hrsg</w:t>
            </w:r>
            <w:proofErr w:type="spellEnd"/>
            <w:r w:rsidRPr="00104E03">
              <w:rPr>
                <w:rFonts w:ascii="Times New Roman" w:hAnsi="Times New Roman" w:cs="Times New Roman"/>
                <w:sz w:val="20"/>
                <w:szCs w:val="20"/>
                <w:lang w:val="en-US"/>
              </w:rPr>
              <w:t xml:space="preserve">.), Beyond Belief: Opportunities for Faith-Engaged Approaches to Climate-Change Adaptation in the Pacific Islands. </w:t>
            </w:r>
            <w:r w:rsidRPr="00104E03">
              <w:rPr>
                <w:rFonts w:ascii="Times New Roman" w:hAnsi="Times New Roman" w:cs="Times New Roman"/>
                <w:sz w:val="20"/>
                <w:szCs w:val="20"/>
              </w:rPr>
              <w:t>Springer International Publishing. https://doi.org/10.1007/978-3-030-67602-5</w:t>
            </w:r>
          </w:p>
        </w:tc>
      </w:tr>
      <w:tr w:rsidR="00E76B22" w:rsidRPr="00104E03" w14:paraId="6602E30F" w14:textId="77777777" w:rsidTr="00FB1B20">
        <w:tc>
          <w:tcPr>
            <w:tcW w:w="0" w:type="auto"/>
          </w:tcPr>
          <w:p w14:paraId="40D87345"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lastRenderedPageBreak/>
              <w:t>571</w:t>
            </w:r>
          </w:p>
        </w:tc>
        <w:tc>
          <w:tcPr>
            <w:tcW w:w="0" w:type="auto"/>
          </w:tcPr>
          <w:p w14:paraId="4ACAED6A" w14:textId="77777777" w:rsidR="00E76B22" w:rsidRPr="00104E03" w:rsidRDefault="00E76B22" w:rsidP="00FB1B20">
            <w:pPr>
              <w:rPr>
                <w:rFonts w:ascii="Times New Roman" w:hAnsi="Times New Roman" w:cs="Times New Roman"/>
                <w:sz w:val="20"/>
                <w:szCs w:val="20"/>
              </w:rPr>
            </w:pPr>
            <w:r w:rsidRPr="00403905">
              <w:rPr>
                <w:rFonts w:ascii="Times New Roman" w:hAnsi="Times New Roman" w:cs="Times New Roman"/>
                <w:sz w:val="20"/>
                <w:szCs w:val="20"/>
                <w:lang w:val="en-US"/>
              </w:rPr>
              <w:t xml:space="preserve">Pearce, T. D., Manuel, L., Leon, J., </w:t>
            </w:r>
            <w:proofErr w:type="spellStart"/>
            <w:r w:rsidRPr="00403905">
              <w:rPr>
                <w:rFonts w:ascii="Times New Roman" w:hAnsi="Times New Roman" w:cs="Times New Roman"/>
                <w:sz w:val="20"/>
                <w:szCs w:val="20"/>
                <w:lang w:val="en-US"/>
              </w:rPr>
              <w:t>Currenti</w:t>
            </w:r>
            <w:proofErr w:type="spellEnd"/>
            <w:r w:rsidRPr="00403905">
              <w:rPr>
                <w:rFonts w:ascii="Times New Roman" w:hAnsi="Times New Roman" w:cs="Times New Roman"/>
                <w:sz w:val="20"/>
                <w:szCs w:val="20"/>
                <w:lang w:val="en-US"/>
              </w:rPr>
              <w:t xml:space="preserve">, R., Brown, M., </w:t>
            </w:r>
            <w:proofErr w:type="spellStart"/>
            <w:r w:rsidRPr="00403905">
              <w:rPr>
                <w:rFonts w:ascii="Times New Roman" w:hAnsi="Times New Roman" w:cs="Times New Roman"/>
                <w:sz w:val="20"/>
                <w:szCs w:val="20"/>
                <w:lang w:val="en-US"/>
              </w:rPr>
              <w:t>Ikurisaru</w:t>
            </w:r>
            <w:proofErr w:type="spellEnd"/>
            <w:r w:rsidRPr="00403905">
              <w:rPr>
                <w:rFonts w:ascii="Times New Roman" w:hAnsi="Times New Roman" w:cs="Times New Roman"/>
                <w:sz w:val="20"/>
                <w:szCs w:val="20"/>
                <w:lang w:val="en-US"/>
              </w:rPr>
              <w:t xml:space="preserve">, I., Doran, B., Scanlon, H., &amp; Ford, J. (2021). Mapping Social Values of the Sigatoka River Estuary, </w:t>
            </w:r>
            <w:proofErr w:type="spellStart"/>
            <w:r w:rsidRPr="00403905">
              <w:rPr>
                <w:rFonts w:ascii="Times New Roman" w:hAnsi="Times New Roman" w:cs="Times New Roman"/>
                <w:sz w:val="20"/>
                <w:szCs w:val="20"/>
                <w:lang w:val="en-US"/>
              </w:rPr>
              <w:t>Nadroga-Navosa</w:t>
            </w:r>
            <w:proofErr w:type="spellEnd"/>
            <w:r w:rsidRPr="00403905">
              <w:rPr>
                <w:rFonts w:ascii="Times New Roman" w:hAnsi="Times New Roman" w:cs="Times New Roman"/>
                <w:sz w:val="20"/>
                <w:szCs w:val="20"/>
                <w:lang w:val="en-US"/>
              </w:rPr>
              <w:t xml:space="preserve"> Province, Viti </w:t>
            </w:r>
            <w:proofErr w:type="spellStart"/>
            <w:r w:rsidRPr="00403905">
              <w:rPr>
                <w:rFonts w:ascii="Times New Roman" w:hAnsi="Times New Roman" w:cs="Times New Roman"/>
                <w:sz w:val="20"/>
                <w:szCs w:val="20"/>
                <w:lang w:val="en-US"/>
              </w:rPr>
              <w:t>Levu</w:t>
            </w:r>
            <w:proofErr w:type="spellEnd"/>
            <w:r w:rsidRPr="00403905">
              <w:rPr>
                <w:rFonts w:ascii="Times New Roman" w:hAnsi="Times New Roman" w:cs="Times New Roman"/>
                <w:sz w:val="20"/>
                <w:szCs w:val="20"/>
                <w:lang w:val="en-US"/>
              </w:rPr>
              <w:t xml:space="preserve">, Fiji. </w:t>
            </w:r>
            <w:r w:rsidRPr="00104E03">
              <w:rPr>
                <w:rFonts w:ascii="Times New Roman" w:hAnsi="Times New Roman" w:cs="Times New Roman"/>
                <w:sz w:val="20"/>
                <w:szCs w:val="20"/>
              </w:rPr>
              <w:t>Human Ecology, 49(5), 579–594. https://doi.org/10.1007/s10745-021-00258-5</w:t>
            </w:r>
          </w:p>
        </w:tc>
      </w:tr>
      <w:tr w:rsidR="00E76B22" w:rsidRPr="00104E03" w14:paraId="6AD14371" w14:textId="77777777" w:rsidTr="00FB1B20">
        <w:tc>
          <w:tcPr>
            <w:tcW w:w="0" w:type="auto"/>
          </w:tcPr>
          <w:p w14:paraId="17CD9157"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572</w:t>
            </w:r>
          </w:p>
        </w:tc>
        <w:tc>
          <w:tcPr>
            <w:tcW w:w="0" w:type="auto"/>
          </w:tcPr>
          <w:p w14:paraId="444D76BF"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von Seggern, J. (2020). Understandings, Practices and Human-Environment Relationships—A Meta-Ethnographic Analysis of Local and Indigenous Climate Change Adaptation and Mitigation Strategies in Selected Pacific Island States. </w:t>
            </w:r>
            <w:proofErr w:type="spellStart"/>
            <w:r w:rsidRPr="00104E03">
              <w:rPr>
                <w:rFonts w:ascii="Times New Roman" w:hAnsi="Times New Roman" w:cs="Times New Roman"/>
                <w:sz w:val="20"/>
                <w:szCs w:val="20"/>
              </w:rPr>
              <w:t>Sustainability</w:t>
            </w:r>
            <w:proofErr w:type="spellEnd"/>
            <w:r w:rsidRPr="00104E03">
              <w:rPr>
                <w:rFonts w:ascii="Times New Roman" w:hAnsi="Times New Roman" w:cs="Times New Roman"/>
                <w:sz w:val="20"/>
                <w:szCs w:val="20"/>
              </w:rPr>
              <w:t>, 13(1). https://doi.org/10.3390/su13010011</w:t>
            </w:r>
          </w:p>
        </w:tc>
      </w:tr>
      <w:tr w:rsidR="00E76B22" w:rsidRPr="00104E03" w14:paraId="2E8A4A05" w14:textId="77777777" w:rsidTr="00FB1B20">
        <w:tc>
          <w:tcPr>
            <w:tcW w:w="0" w:type="auto"/>
          </w:tcPr>
          <w:p w14:paraId="79153FE2"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573</w:t>
            </w:r>
          </w:p>
        </w:tc>
        <w:tc>
          <w:tcPr>
            <w:tcW w:w="0" w:type="auto"/>
          </w:tcPr>
          <w:p w14:paraId="3F40A86E"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Piggott-McKellar, A., McMichael, C., &amp; Powell, T. (2021). Generational retreat: Locally driven adaption to coastal hazard risk in two Indigenous communities in Fiji. </w:t>
            </w:r>
            <w:r w:rsidRPr="00104E03">
              <w:rPr>
                <w:rFonts w:ascii="Times New Roman" w:hAnsi="Times New Roman" w:cs="Times New Roman"/>
                <w:sz w:val="20"/>
                <w:szCs w:val="20"/>
              </w:rPr>
              <w:t>Regional Environmental Change, 21(2). https://doi.org/10.1007/s10113-021-01780-4</w:t>
            </w:r>
          </w:p>
        </w:tc>
      </w:tr>
      <w:tr w:rsidR="00E76B22" w:rsidRPr="00104E03" w14:paraId="5D6D8312" w14:textId="77777777" w:rsidTr="00FB1B20">
        <w:tc>
          <w:tcPr>
            <w:tcW w:w="0" w:type="auto"/>
          </w:tcPr>
          <w:p w14:paraId="0A46754A"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rPr>
              <w:t>581</w:t>
            </w:r>
          </w:p>
        </w:tc>
        <w:tc>
          <w:tcPr>
            <w:tcW w:w="0" w:type="auto"/>
          </w:tcPr>
          <w:p w14:paraId="4C0E58B2" w14:textId="77777777" w:rsidR="00E76B22" w:rsidRPr="00104E03" w:rsidRDefault="00E76B22" w:rsidP="00FB1B20">
            <w:pPr>
              <w:rPr>
                <w:rFonts w:ascii="Times New Roman" w:hAnsi="Times New Roman" w:cs="Times New Roman"/>
                <w:sz w:val="20"/>
                <w:szCs w:val="20"/>
              </w:rPr>
            </w:pPr>
            <w:r w:rsidRPr="00104E03">
              <w:rPr>
                <w:rFonts w:ascii="Times New Roman" w:hAnsi="Times New Roman" w:cs="Times New Roman"/>
                <w:sz w:val="20"/>
                <w:szCs w:val="20"/>
                <w:lang w:val="en-US"/>
              </w:rPr>
              <w:t xml:space="preserve">Nuttall, P., Newell, A., </w:t>
            </w:r>
            <w:proofErr w:type="spellStart"/>
            <w:r w:rsidRPr="00104E03">
              <w:rPr>
                <w:rFonts w:ascii="Times New Roman" w:hAnsi="Times New Roman" w:cs="Times New Roman"/>
                <w:sz w:val="20"/>
                <w:szCs w:val="20"/>
                <w:lang w:val="en-US"/>
              </w:rPr>
              <w:t>Rojon</w:t>
            </w:r>
            <w:proofErr w:type="spellEnd"/>
            <w:r w:rsidRPr="00104E03">
              <w:rPr>
                <w:rFonts w:ascii="Times New Roman" w:hAnsi="Times New Roman" w:cs="Times New Roman"/>
                <w:sz w:val="20"/>
                <w:szCs w:val="20"/>
                <w:lang w:val="en-US"/>
              </w:rPr>
              <w:t xml:space="preserve">, I., Milligan, B., &amp; Irvin, A. (2021). Pacific island domestic shipping emissions abatement measures and technology transition pathways for selected ship types. </w:t>
            </w:r>
            <w:r w:rsidRPr="00104E03">
              <w:rPr>
                <w:rFonts w:ascii="Times New Roman" w:hAnsi="Times New Roman" w:cs="Times New Roman"/>
                <w:sz w:val="20"/>
                <w:szCs w:val="20"/>
              </w:rPr>
              <w:t>Marine Policy, 132. https://doi.org/10.1016/j.marpol.2021.104704</w:t>
            </w:r>
          </w:p>
        </w:tc>
      </w:tr>
    </w:tbl>
    <w:p w14:paraId="4D4A44A5" w14:textId="77777777" w:rsidR="00E76B22" w:rsidRPr="00104E03" w:rsidRDefault="00E76B22" w:rsidP="00E76B22">
      <w:pPr>
        <w:rPr>
          <w:sz w:val="20"/>
          <w:szCs w:val="20"/>
        </w:rPr>
      </w:pPr>
    </w:p>
    <w:p w14:paraId="0A8180BD" w14:textId="3191CE86" w:rsidR="00561921" w:rsidRDefault="00561921">
      <w:pPr>
        <w:rPr>
          <w:rFonts w:ascii="Times New Roman" w:hAnsi="Times New Roman" w:cs="Times New Roman"/>
          <w:lang w:val="en-GB"/>
        </w:rPr>
      </w:pPr>
    </w:p>
    <w:p w14:paraId="1B43FC45" w14:textId="77777777" w:rsidR="00E76B22" w:rsidRDefault="00E76B22">
      <w:pPr>
        <w:rPr>
          <w:rFonts w:ascii="Times New Roman" w:hAnsi="Times New Roman" w:cs="Times New Roman"/>
          <w:lang w:val="en-GB"/>
        </w:rPr>
      </w:pPr>
      <w:r>
        <w:rPr>
          <w:rFonts w:ascii="Times New Roman" w:hAnsi="Times New Roman" w:cs="Times New Roman"/>
          <w:lang w:val="en-GB"/>
        </w:rPr>
        <w:br w:type="page"/>
      </w:r>
    </w:p>
    <w:p w14:paraId="25347847" w14:textId="613E6E6E" w:rsidR="0067532F" w:rsidRDefault="003676AD" w:rsidP="0067532F">
      <w:pPr>
        <w:tabs>
          <w:tab w:val="left" w:pos="521"/>
        </w:tabs>
        <w:spacing w:before="180"/>
        <w:rPr>
          <w:rFonts w:ascii="Times New Roman" w:hAnsi="Times New Roman" w:cs="Times New Roman"/>
          <w:b/>
          <w:bCs/>
          <w:lang w:val="en-GB"/>
        </w:rPr>
      </w:pPr>
      <w:r w:rsidRPr="00D70826">
        <w:rPr>
          <w:rFonts w:ascii="Times New Roman" w:hAnsi="Times New Roman" w:cs="Times New Roman"/>
          <w:b/>
          <w:bCs/>
          <w:lang w:val="en-GB"/>
        </w:rPr>
        <w:lastRenderedPageBreak/>
        <w:t xml:space="preserve">Data analysis: </w:t>
      </w:r>
      <w:r w:rsidR="0067532F" w:rsidRPr="00D70826">
        <w:rPr>
          <w:rFonts w:ascii="Times New Roman" w:hAnsi="Times New Roman" w:cs="Times New Roman"/>
          <w:b/>
          <w:bCs/>
          <w:lang w:val="en-GB"/>
        </w:rPr>
        <w:t>List</w:t>
      </w:r>
      <w:r w:rsidR="0067532F" w:rsidRPr="00D70826">
        <w:rPr>
          <w:rFonts w:ascii="Times New Roman" w:hAnsi="Times New Roman" w:cs="Times New Roman"/>
          <w:b/>
          <w:bCs/>
          <w:spacing w:val="-2"/>
          <w:lang w:val="en-GB"/>
        </w:rPr>
        <w:t xml:space="preserve"> </w:t>
      </w:r>
      <w:r w:rsidR="0067532F" w:rsidRPr="00D70826">
        <w:rPr>
          <w:rFonts w:ascii="Times New Roman" w:hAnsi="Times New Roman" w:cs="Times New Roman"/>
          <w:b/>
          <w:bCs/>
          <w:lang w:val="en-GB"/>
        </w:rPr>
        <w:t>of</w:t>
      </w:r>
      <w:r w:rsidR="0067532F" w:rsidRPr="00D70826">
        <w:rPr>
          <w:rFonts w:ascii="Times New Roman" w:hAnsi="Times New Roman" w:cs="Times New Roman"/>
          <w:b/>
          <w:bCs/>
          <w:spacing w:val="-1"/>
          <w:lang w:val="en-GB"/>
        </w:rPr>
        <w:t xml:space="preserve"> </w:t>
      </w:r>
      <w:r w:rsidR="0067532F" w:rsidRPr="00D70826">
        <w:rPr>
          <w:rFonts w:ascii="Times New Roman" w:hAnsi="Times New Roman" w:cs="Times New Roman"/>
          <w:b/>
          <w:bCs/>
          <w:lang w:val="en-GB"/>
        </w:rPr>
        <w:t>interventions/leverage points from the literature analysis</w:t>
      </w:r>
    </w:p>
    <w:p w14:paraId="331F5445" w14:textId="77777777" w:rsidR="00D70826" w:rsidRPr="00D70826" w:rsidRDefault="00D70826" w:rsidP="0067532F">
      <w:pPr>
        <w:tabs>
          <w:tab w:val="left" w:pos="521"/>
        </w:tabs>
        <w:spacing w:before="180"/>
        <w:rPr>
          <w:rFonts w:ascii="Times New Roman" w:hAnsi="Times New Roman" w:cs="Times New Roman"/>
          <w:b/>
          <w:bCs/>
          <w:lang w:val="en-GB"/>
        </w:rPr>
      </w:pPr>
    </w:p>
    <w:p w14:paraId="68F6F64F" w14:textId="77777777" w:rsidR="0067532F" w:rsidRPr="002B4179" w:rsidRDefault="0067532F" w:rsidP="009D1AFE">
      <w:pPr>
        <w:pStyle w:val="Listenabsatz"/>
        <w:numPr>
          <w:ilvl w:val="0"/>
          <w:numId w:val="2"/>
        </w:numPr>
        <w:tabs>
          <w:tab w:val="left" w:pos="521"/>
        </w:tabs>
        <w:ind w:hanging="361"/>
        <w:contextualSpacing/>
        <w:rPr>
          <w:b/>
          <w:bCs/>
          <w:lang w:val="en-GB"/>
        </w:rPr>
      </w:pPr>
      <w:bookmarkStart w:id="0" w:name="_Hlk143510000"/>
      <w:r w:rsidRPr="002B4179">
        <w:rPr>
          <w:b/>
          <w:bCs/>
          <w:lang w:val="en-GB"/>
        </w:rPr>
        <w:t>Conduct</w:t>
      </w:r>
      <w:r w:rsidRPr="002B4179">
        <w:rPr>
          <w:b/>
          <w:bCs/>
          <w:spacing w:val="-3"/>
          <w:lang w:val="en-GB"/>
        </w:rPr>
        <w:t xml:space="preserve"> </w:t>
      </w:r>
      <w:r w:rsidRPr="002B4179">
        <w:rPr>
          <w:b/>
          <w:bCs/>
          <w:lang w:val="en-GB"/>
        </w:rPr>
        <w:t>more</w:t>
      </w:r>
      <w:r w:rsidRPr="002B4179">
        <w:rPr>
          <w:b/>
          <w:bCs/>
          <w:spacing w:val="-3"/>
          <w:lang w:val="en-GB"/>
        </w:rPr>
        <w:t xml:space="preserve"> </w:t>
      </w:r>
      <w:r w:rsidRPr="002B4179">
        <w:rPr>
          <w:b/>
          <w:bCs/>
          <w:lang w:val="en-GB"/>
        </w:rPr>
        <w:t>research (incl.</w:t>
      </w:r>
      <w:r w:rsidRPr="002B4179">
        <w:rPr>
          <w:b/>
          <w:bCs/>
          <w:spacing w:val="-1"/>
          <w:lang w:val="en-GB"/>
        </w:rPr>
        <w:t xml:space="preserve"> </w:t>
      </w:r>
      <w:r w:rsidRPr="002B4179">
        <w:rPr>
          <w:b/>
          <w:bCs/>
          <w:lang w:val="en-GB"/>
        </w:rPr>
        <w:t>mapping)</w:t>
      </w:r>
      <w:r w:rsidRPr="002B4179">
        <w:rPr>
          <w:b/>
          <w:bCs/>
          <w:spacing w:val="-3"/>
          <w:lang w:val="en-GB"/>
        </w:rPr>
        <w:t xml:space="preserve"> </w:t>
      </w:r>
      <w:r w:rsidRPr="002B4179">
        <w:rPr>
          <w:b/>
          <w:bCs/>
          <w:lang w:val="en-GB"/>
        </w:rPr>
        <w:t>and</w:t>
      </w:r>
      <w:r w:rsidRPr="002B4179">
        <w:rPr>
          <w:b/>
          <w:bCs/>
          <w:spacing w:val="-2"/>
          <w:lang w:val="en-GB"/>
        </w:rPr>
        <w:t xml:space="preserve"> </w:t>
      </w:r>
      <w:r w:rsidRPr="002B4179">
        <w:rPr>
          <w:b/>
          <w:bCs/>
          <w:lang w:val="en-GB"/>
        </w:rPr>
        <w:t>monitoring</w:t>
      </w:r>
    </w:p>
    <w:p w14:paraId="65542F94" w14:textId="77777777" w:rsidR="0067532F" w:rsidRPr="002B4179" w:rsidRDefault="0067532F" w:rsidP="009D1AFE">
      <w:pPr>
        <w:pStyle w:val="Listenabsatz"/>
        <w:numPr>
          <w:ilvl w:val="1"/>
          <w:numId w:val="2"/>
        </w:numPr>
        <w:tabs>
          <w:tab w:val="left" w:pos="953"/>
        </w:tabs>
        <w:ind w:hanging="433"/>
        <w:contextualSpacing/>
        <w:rPr>
          <w:lang w:val="en-GB"/>
        </w:rPr>
      </w:pPr>
      <w:r w:rsidRPr="002B4179">
        <w:rPr>
          <w:lang w:val="en-GB"/>
        </w:rPr>
        <w:t>generally,</w:t>
      </w:r>
      <w:r w:rsidRPr="002B4179">
        <w:rPr>
          <w:spacing w:val="-4"/>
          <w:lang w:val="en-GB"/>
        </w:rPr>
        <w:t xml:space="preserve"> </w:t>
      </w:r>
      <w:r w:rsidRPr="002B4179">
        <w:rPr>
          <w:lang w:val="en-GB"/>
        </w:rPr>
        <w:t>more</w:t>
      </w:r>
      <w:r w:rsidRPr="002B4179">
        <w:rPr>
          <w:spacing w:val="-1"/>
          <w:lang w:val="en-GB"/>
        </w:rPr>
        <w:t xml:space="preserve"> </w:t>
      </w:r>
      <w:r w:rsidRPr="002B4179">
        <w:rPr>
          <w:lang w:val="en-GB"/>
        </w:rPr>
        <w:t>research</w:t>
      </w:r>
      <w:r w:rsidRPr="002B4179">
        <w:rPr>
          <w:spacing w:val="-1"/>
          <w:lang w:val="en-GB"/>
        </w:rPr>
        <w:t xml:space="preserve"> </w:t>
      </w:r>
      <w:r w:rsidRPr="002B4179">
        <w:rPr>
          <w:lang w:val="en-GB"/>
        </w:rPr>
        <w:t>and data</w:t>
      </w:r>
      <w:r w:rsidRPr="002B4179">
        <w:rPr>
          <w:spacing w:val="-1"/>
          <w:lang w:val="en-GB"/>
        </w:rPr>
        <w:t xml:space="preserve"> </w:t>
      </w:r>
      <w:r w:rsidRPr="002B4179">
        <w:rPr>
          <w:lang w:val="en-GB"/>
        </w:rPr>
        <w:t>needed</w:t>
      </w:r>
    </w:p>
    <w:p w14:paraId="69B23CC5" w14:textId="77777777" w:rsidR="0067532F" w:rsidRPr="002B4179" w:rsidRDefault="0067532F" w:rsidP="009D1AFE">
      <w:pPr>
        <w:pStyle w:val="Listenabsatz"/>
        <w:numPr>
          <w:ilvl w:val="1"/>
          <w:numId w:val="2"/>
        </w:numPr>
        <w:tabs>
          <w:tab w:val="left" w:pos="953"/>
        </w:tabs>
        <w:ind w:hanging="433"/>
        <w:contextualSpacing/>
        <w:rPr>
          <w:lang w:val="en-GB"/>
        </w:rPr>
      </w:pPr>
      <w:r w:rsidRPr="002B4179">
        <w:rPr>
          <w:lang w:val="en-GB"/>
        </w:rPr>
        <w:t>ecological</w:t>
      </w:r>
      <w:r w:rsidRPr="002B4179">
        <w:rPr>
          <w:spacing w:val="-4"/>
          <w:lang w:val="en-GB"/>
        </w:rPr>
        <w:t xml:space="preserve"> </w:t>
      </w:r>
      <w:r w:rsidRPr="002B4179">
        <w:rPr>
          <w:lang w:val="en-GB"/>
        </w:rPr>
        <w:t>mapping</w:t>
      </w:r>
      <w:r w:rsidRPr="002B4179">
        <w:rPr>
          <w:spacing w:val="-1"/>
          <w:lang w:val="en-GB"/>
        </w:rPr>
        <w:t xml:space="preserve"> </w:t>
      </w:r>
      <w:r w:rsidRPr="002B4179">
        <w:rPr>
          <w:lang w:val="en-GB"/>
        </w:rPr>
        <w:t>needed</w:t>
      </w:r>
    </w:p>
    <w:p w14:paraId="75D24301" w14:textId="77777777" w:rsidR="0067532F" w:rsidRPr="002B4179" w:rsidRDefault="0067532F" w:rsidP="009D1AFE">
      <w:pPr>
        <w:pStyle w:val="Listenabsatz"/>
        <w:numPr>
          <w:ilvl w:val="1"/>
          <w:numId w:val="2"/>
        </w:numPr>
        <w:tabs>
          <w:tab w:val="left" w:pos="953"/>
        </w:tabs>
        <w:ind w:hanging="433"/>
        <w:contextualSpacing/>
        <w:rPr>
          <w:lang w:val="en-GB"/>
        </w:rPr>
      </w:pPr>
      <w:r w:rsidRPr="002B4179">
        <w:rPr>
          <w:lang w:val="en-GB"/>
        </w:rPr>
        <w:t>monitoring</w:t>
      </w:r>
      <w:r w:rsidRPr="002B4179">
        <w:rPr>
          <w:spacing w:val="-3"/>
          <w:lang w:val="en-GB"/>
        </w:rPr>
        <w:t xml:space="preserve"> </w:t>
      </w:r>
      <w:r w:rsidRPr="002B4179">
        <w:rPr>
          <w:lang w:val="en-GB"/>
        </w:rPr>
        <w:t>the</w:t>
      </w:r>
      <w:r w:rsidRPr="002B4179">
        <w:rPr>
          <w:spacing w:val="-2"/>
          <w:lang w:val="en-GB"/>
        </w:rPr>
        <w:t xml:space="preserve"> </w:t>
      </w:r>
      <w:r w:rsidRPr="002B4179">
        <w:rPr>
          <w:lang w:val="en-GB"/>
        </w:rPr>
        <w:t>ecological</w:t>
      </w:r>
      <w:r w:rsidRPr="002B4179">
        <w:rPr>
          <w:spacing w:val="-1"/>
          <w:lang w:val="en-GB"/>
        </w:rPr>
        <w:t xml:space="preserve"> </w:t>
      </w:r>
      <w:r w:rsidRPr="002B4179">
        <w:rPr>
          <w:lang w:val="en-GB"/>
        </w:rPr>
        <w:t>status</w:t>
      </w:r>
      <w:r w:rsidRPr="002B4179">
        <w:rPr>
          <w:spacing w:val="-3"/>
          <w:lang w:val="en-GB"/>
        </w:rPr>
        <w:t xml:space="preserve"> </w:t>
      </w:r>
      <w:r w:rsidRPr="002B4179">
        <w:rPr>
          <w:lang w:val="en-GB"/>
        </w:rPr>
        <w:t>and</w:t>
      </w:r>
      <w:r w:rsidRPr="002B4179">
        <w:rPr>
          <w:spacing w:val="-2"/>
          <w:lang w:val="en-GB"/>
        </w:rPr>
        <w:t xml:space="preserve"> </w:t>
      </w:r>
      <w:r w:rsidRPr="002B4179">
        <w:rPr>
          <w:lang w:val="en-GB"/>
        </w:rPr>
        <w:t>efficacy</w:t>
      </w:r>
      <w:r w:rsidRPr="002B4179">
        <w:rPr>
          <w:spacing w:val="-2"/>
          <w:lang w:val="en-GB"/>
        </w:rPr>
        <w:t xml:space="preserve"> </w:t>
      </w:r>
      <w:r w:rsidRPr="002B4179">
        <w:rPr>
          <w:lang w:val="en-GB"/>
        </w:rPr>
        <w:t>of</w:t>
      </w:r>
      <w:r w:rsidRPr="002B4179">
        <w:rPr>
          <w:spacing w:val="-4"/>
          <w:lang w:val="en-GB"/>
        </w:rPr>
        <w:t xml:space="preserve"> </w:t>
      </w:r>
      <w:r w:rsidRPr="002B4179">
        <w:rPr>
          <w:lang w:val="en-GB"/>
        </w:rPr>
        <w:t>conservation</w:t>
      </w:r>
      <w:r w:rsidRPr="002B4179">
        <w:rPr>
          <w:spacing w:val="-6"/>
          <w:lang w:val="en-GB"/>
        </w:rPr>
        <w:t xml:space="preserve"> </w:t>
      </w:r>
      <w:r w:rsidRPr="002B4179">
        <w:rPr>
          <w:lang w:val="en-GB"/>
        </w:rPr>
        <w:t>measures</w:t>
      </w:r>
    </w:p>
    <w:p w14:paraId="1E617DB8" w14:textId="77777777" w:rsidR="0067532F" w:rsidRPr="002B4179" w:rsidRDefault="0067532F" w:rsidP="009D1AFE">
      <w:pPr>
        <w:pStyle w:val="Listenabsatz"/>
        <w:numPr>
          <w:ilvl w:val="1"/>
          <w:numId w:val="2"/>
        </w:numPr>
        <w:tabs>
          <w:tab w:val="left" w:pos="953"/>
        </w:tabs>
        <w:ind w:hanging="433"/>
        <w:contextualSpacing/>
        <w:rPr>
          <w:lang w:val="en-GB"/>
        </w:rPr>
      </w:pPr>
      <w:r w:rsidRPr="002B4179">
        <w:rPr>
          <w:lang w:val="en-GB"/>
        </w:rPr>
        <w:t>understand</w:t>
      </w:r>
      <w:r w:rsidRPr="002B4179">
        <w:rPr>
          <w:spacing w:val="-3"/>
          <w:lang w:val="en-GB"/>
        </w:rPr>
        <w:t xml:space="preserve"> </w:t>
      </w:r>
      <w:r w:rsidRPr="002B4179">
        <w:rPr>
          <w:lang w:val="en-GB"/>
        </w:rPr>
        <w:t>human-nature</w:t>
      </w:r>
      <w:r w:rsidRPr="002B4179">
        <w:rPr>
          <w:spacing w:val="-3"/>
          <w:lang w:val="en-GB"/>
        </w:rPr>
        <w:t xml:space="preserve"> </w:t>
      </w:r>
      <w:r w:rsidRPr="002B4179">
        <w:rPr>
          <w:lang w:val="en-GB"/>
        </w:rPr>
        <w:t>interactions</w:t>
      </w:r>
      <w:r w:rsidRPr="002B4179">
        <w:rPr>
          <w:spacing w:val="-2"/>
          <w:lang w:val="en-GB"/>
        </w:rPr>
        <w:t xml:space="preserve"> </w:t>
      </w:r>
      <w:r w:rsidRPr="002B4179">
        <w:rPr>
          <w:lang w:val="en-GB"/>
        </w:rPr>
        <w:t>(incl.</w:t>
      </w:r>
      <w:r w:rsidRPr="002B4179">
        <w:rPr>
          <w:spacing w:val="-3"/>
          <w:lang w:val="en-GB"/>
        </w:rPr>
        <w:t xml:space="preserve"> </w:t>
      </w:r>
      <w:r w:rsidRPr="002B4179">
        <w:rPr>
          <w:lang w:val="en-GB"/>
        </w:rPr>
        <w:t>values)</w:t>
      </w:r>
    </w:p>
    <w:p w14:paraId="1D20B52B" w14:textId="77777777" w:rsidR="0067532F" w:rsidRPr="002B4179" w:rsidRDefault="0067532F" w:rsidP="009D1AFE">
      <w:pPr>
        <w:pStyle w:val="Listenabsatz"/>
        <w:numPr>
          <w:ilvl w:val="1"/>
          <w:numId w:val="2"/>
        </w:numPr>
        <w:tabs>
          <w:tab w:val="left" w:pos="953"/>
        </w:tabs>
        <w:ind w:hanging="433"/>
        <w:contextualSpacing/>
        <w:rPr>
          <w:lang w:val="en-GB"/>
        </w:rPr>
      </w:pPr>
      <w:r w:rsidRPr="002B4179">
        <w:rPr>
          <w:lang w:val="en-GB"/>
        </w:rPr>
        <w:t>SES</w:t>
      </w:r>
      <w:r w:rsidRPr="002B4179">
        <w:rPr>
          <w:spacing w:val="-1"/>
          <w:lang w:val="en-GB"/>
        </w:rPr>
        <w:t xml:space="preserve"> </w:t>
      </w:r>
      <w:r w:rsidRPr="002B4179">
        <w:rPr>
          <w:lang w:val="en-GB"/>
        </w:rPr>
        <w:t>mapping</w:t>
      </w:r>
      <w:r w:rsidRPr="002B4179">
        <w:rPr>
          <w:spacing w:val="-3"/>
          <w:lang w:val="en-GB"/>
        </w:rPr>
        <w:t xml:space="preserve"> </w:t>
      </w:r>
      <w:r w:rsidRPr="002B4179">
        <w:rPr>
          <w:lang w:val="en-GB"/>
        </w:rPr>
        <w:t>needed</w:t>
      </w:r>
    </w:p>
    <w:p w14:paraId="0AD2E461" w14:textId="497660A1" w:rsidR="0067532F" w:rsidRPr="002B4179" w:rsidRDefault="0067532F" w:rsidP="009D1AFE">
      <w:pPr>
        <w:pStyle w:val="Listenabsatz"/>
        <w:numPr>
          <w:ilvl w:val="1"/>
          <w:numId w:val="2"/>
        </w:numPr>
        <w:tabs>
          <w:tab w:val="left" w:pos="953"/>
        </w:tabs>
        <w:ind w:right="161"/>
        <w:contextualSpacing/>
        <w:rPr>
          <w:lang w:val="en-GB"/>
        </w:rPr>
      </w:pPr>
      <w:r w:rsidRPr="002B4179">
        <w:rPr>
          <w:lang w:val="en-GB"/>
        </w:rPr>
        <w:t>holistic</w:t>
      </w:r>
      <w:r w:rsidRPr="002B4179">
        <w:rPr>
          <w:spacing w:val="1"/>
          <w:lang w:val="en-GB"/>
        </w:rPr>
        <w:t xml:space="preserve"> </w:t>
      </w:r>
      <w:r w:rsidRPr="002B4179">
        <w:rPr>
          <w:lang w:val="en-GB"/>
        </w:rPr>
        <w:t>and</w:t>
      </w:r>
      <w:r w:rsidRPr="002B4179">
        <w:rPr>
          <w:spacing w:val="1"/>
          <w:lang w:val="en-GB"/>
        </w:rPr>
        <w:t xml:space="preserve"> </w:t>
      </w:r>
      <w:r w:rsidRPr="002B4179">
        <w:rPr>
          <w:lang w:val="en-GB"/>
        </w:rPr>
        <w:t>integrated</w:t>
      </w:r>
      <w:r w:rsidRPr="002B4179">
        <w:rPr>
          <w:spacing w:val="1"/>
          <w:lang w:val="en-GB"/>
        </w:rPr>
        <w:t xml:space="preserve"> </w:t>
      </w:r>
      <w:r w:rsidRPr="002B4179">
        <w:rPr>
          <w:lang w:val="en-GB"/>
        </w:rPr>
        <w:t>approach</w:t>
      </w:r>
      <w:r w:rsidRPr="002B4179">
        <w:rPr>
          <w:spacing w:val="1"/>
          <w:lang w:val="en-GB"/>
        </w:rPr>
        <w:t xml:space="preserve"> </w:t>
      </w:r>
      <w:r w:rsidRPr="002B4179">
        <w:rPr>
          <w:lang w:val="en-GB"/>
        </w:rPr>
        <w:t>that</w:t>
      </w:r>
      <w:r w:rsidRPr="002B4179">
        <w:rPr>
          <w:spacing w:val="1"/>
          <w:lang w:val="en-GB"/>
        </w:rPr>
        <w:t xml:space="preserve"> </w:t>
      </w:r>
      <w:r w:rsidRPr="002B4179">
        <w:rPr>
          <w:lang w:val="en-GB"/>
        </w:rPr>
        <w:t>considers</w:t>
      </w:r>
      <w:r w:rsidRPr="002B4179">
        <w:rPr>
          <w:spacing w:val="1"/>
          <w:lang w:val="en-GB"/>
        </w:rPr>
        <w:t xml:space="preserve"> </w:t>
      </w:r>
      <w:r w:rsidRPr="002B4179">
        <w:rPr>
          <w:lang w:val="en-GB"/>
        </w:rPr>
        <w:t>economic,</w:t>
      </w:r>
      <w:r w:rsidRPr="002B4179">
        <w:rPr>
          <w:spacing w:val="1"/>
          <w:lang w:val="en-GB"/>
        </w:rPr>
        <w:t xml:space="preserve"> </w:t>
      </w:r>
      <w:r w:rsidRPr="002B4179">
        <w:rPr>
          <w:lang w:val="en-GB"/>
        </w:rPr>
        <w:t>social,</w:t>
      </w:r>
      <w:r w:rsidRPr="002B4179">
        <w:rPr>
          <w:spacing w:val="1"/>
          <w:lang w:val="en-GB"/>
        </w:rPr>
        <w:t xml:space="preserve"> </w:t>
      </w:r>
      <w:r w:rsidRPr="002B4179">
        <w:rPr>
          <w:lang w:val="en-GB"/>
        </w:rPr>
        <w:t>cultural,</w:t>
      </w:r>
      <w:r w:rsidRPr="002B4179">
        <w:rPr>
          <w:spacing w:val="1"/>
          <w:lang w:val="en-GB"/>
        </w:rPr>
        <w:t xml:space="preserve"> </w:t>
      </w:r>
      <w:r w:rsidRPr="002B4179">
        <w:rPr>
          <w:lang w:val="en-GB"/>
        </w:rPr>
        <w:t>political,</w:t>
      </w:r>
      <w:r w:rsidRPr="002B4179">
        <w:rPr>
          <w:spacing w:val="1"/>
          <w:lang w:val="en-GB"/>
        </w:rPr>
        <w:t xml:space="preserve"> </w:t>
      </w:r>
      <w:r w:rsidRPr="002B4179">
        <w:rPr>
          <w:lang w:val="en-GB"/>
        </w:rPr>
        <w:t>and</w:t>
      </w:r>
      <w:r w:rsidRPr="002B4179">
        <w:rPr>
          <w:spacing w:val="-52"/>
          <w:lang w:val="en-GB"/>
        </w:rPr>
        <w:t xml:space="preserve"> </w:t>
      </w:r>
      <w:r w:rsidRPr="002B4179">
        <w:rPr>
          <w:lang w:val="en-GB"/>
        </w:rPr>
        <w:t>ecological</w:t>
      </w:r>
      <w:r w:rsidRPr="002B4179">
        <w:rPr>
          <w:spacing w:val="-3"/>
          <w:lang w:val="en-GB"/>
        </w:rPr>
        <w:t xml:space="preserve"> </w:t>
      </w:r>
      <w:r w:rsidRPr="002B4179">
        <w:rPr>
          <w:lang w:val="en-GB"/>
        </w:rPr>
        <w:t>factors</w:t>
      </w:r>
    </w:p>
    <w:p w14:paraId="5D65DE5F" w14:textId="77777777" w:rsidR="009D1AFE" w:rsidRPr="002B4179" w:rsidRDefault="009D1AFE" w:rsidP="009D1AFE">
      <w:pPr>
        <w:pStyle w:val="Listenabsatz"/>
        <w:tabs>
          <w:tab w:val="left" w:pos="953"/>
        </w:tabs>
        <w:ind w:left="952" w:right="161" w:firstLine="0"/>
        <w:contextualSpacing/>
        <w:rPr>
          <w:lang w:val="en-GB"/>
        </w:rPr>
      </w:pPr>
    </w:p>
    <w:p w14:paraId="579001BA" w14:textId="501594D5" w:rsidR="0067532F" w:rsidRPr="002B4179" w:rsidRDefault="0067532F" w:rsidP="009D1AFE">
      <w:pPr>
        <w:pStyle w:val="Listenabsatz"/>
        <w:numPr>
          <w:ilvl w:val="0"/>
          <w:numId w:val="2"/>
        </w:numPr>
        <w:tabs>
          <w:tab w:val="left" w:pos="521"/>
        </w:tabs>
        <w:ind w:right="159"/>
        <w:contextualSpacing/>
        <w:rPr>
          <w:b/>
          <w:bCs/>
          <w:lang w:val="en-GB"/>
        </w:rPr>
      </w:pPr>
      <w:r w:rsidRPr="002B4179">
        <w:rPr>
          <w:b/>
          <w:bCs/>
          <w:lang w:val="en-GB"/>
        </w:rPr>
        <w:t>Increasing</w:t>
      </w:r>
      <w:r w:rsidRPr="002B4179">
        <w:rPr>
          <w:b/>
          <w:bCs/>
          <w:spacing w:val="-5"/>
          <w:lang w:val="en-GB"/>
        </w:rPr>
        <w:t xml:space="preserve"> </w:t>
      </w:r>
      <w:r w:rsidRPr="002B4179">
        <w:rPr>
          <w:b/>
          <w:bCs/>
          <w:lang w:val="en-GB"/>
        </w:rPr>
        <w:t>openly</w:t>
      </w:r>
      <w:r w:rsidRPr="002B4179">
        <w:rPr>
          <w:b/>
          <w:bCs/>
          <w:spacing w:val="-6"/>
          <w:lang w:val="en-GB"/>
        </w:rPr>
        <w:t xml:space="preserve"> </w:t>
      </w:r>
      <w:r w:rsidRPr="002B4179">
        <w:rPr>
          <w:b/>
          <w:bCs/>
          <w:lang w:val="en-GB"/>
        </w:rPr>
        <w:t>accessible</w:t>
      </w:r>
      <w:r w:rsidRPr="002B4179">
        <w:rPr>
          <w:b/>
          <w:bCs/>
          <w:spacing w:val="-2"/>
          <w:lang w:val="en-GB"/>
        </w:rPr>
        <w:t xml:space="preserve"> </w:t>
      </w:r>
      <w:r w:rsidRPr="002B4179">
        <w:rPr>
          <w:b/>
          <w:bCs/>
          <w:lang w:val="en-GB"/>
        </w:rPr>
        <w:t>(research)</w:t>
      </w:r>
      <w:r w:rsidRPr="002B4179">
        <w:rPr>
          <w:b/>
          <w:bCs/>
          <w:spacing w:val="-3"/>
          <w:lang w:val="en-GB"/>
        </w:rPr>
        <w:t xml:space="preserve"> </w:t>
      </w:r>
      <w:r w:rsidRPr="002B4179">
        <w:rPr>
          <w:b/>
          <w:bCs/>
          <w:lang w:val="en-GB"/>
        </w:rPr>
        <w:t>data</w:t>
      </w:r>
      <w:r w:rsidRPr="002B4179">
        <w:rPr>
          <w:b/>
          <w:bCs/>
          <w:spacing w:val="-4"/>
          <w:lang w:val="en-GB"/>
        </w:rPr>
        <w:t xml:space="preserve"> </w:t>
      </w:r>
      <w:r w:rsidRPr="002B4179">
        <w:rPr>
          <w:b/>
          <w:bCs/>
          <w:lang w:val="en-GB"/>
        </w:rPr>
        <w:t>and</w:t>
      </w:r>
      <w:r w:rsidRPr="002B4179">
        <w:rPr>
          <w:b/>
          <w:bCs/>
          <w:spacing w:val="-4"/>
          <w:lang w:val="en-GB"/>
        </w:rPr>
        <w:t xml:space="preserve"> </w:t>
      </w:r>
      <w:r w:rsidRPr="002B4179">
        <w:rPr>
          <w:b/>
          <w:bCs/>
          <w:lang w:val="en-GB"/>
        </w:rPr>
        <w:t>strengthen</w:t>
      </w:r>
      <w:r w:rsidRPr="002B4179">
        <w:rPr>
          <w:b/>
          <w:bCs/>
          <w:spacing w:val="-4"/>
          <w:lang w:val="en-GB"/>
        </w:rPr>
        <w:t xml:space="preserve"> </w:t>
      </w:r>
      <w:r w:rsidRPr="002B4179">
        <w:rPr>
          <w:b/>
          <w:bCs/>
          <w:lang w:val="en-GB"/>
        </w:rPr>
        <w:t>information</w:t>
      </w:r>
      <w:r w:rsidRPr="002B4179">
        <w:rPr>
          <w:b/>
          <w:bCs/>
          <w:spacing w:val="-5"/>
          <w:lang w:val="en-GB"/>
        </w:rPr>
        <w:t xml:space="preserve"> </w:t>
      </w:r>
      <w:r w:rsidRPr="002B4179">
        <w:rPr>
          <w:b/>
          <w:bCs/>
          <w:lang w:val="en-GB"/>
        </w:rPr>
        <w:t>distribution</w:t>
      </w:r>
      <w:r w:rsidRPr="002B4179">
        <w:rPr>
          <w:b/>
          <w:bCs/>
          <w:spacing w:val="-2"/>
          <w:lang w:val="en-GB"/>
        </w:rPr>
        <w:t xml:space="preserve"> </w:t>
      </w:r>
      <w:r w:rsidRPr="002B4179">
        <w:rPr>
          <w:b/>
          <w:bCs/>
          <w:lang w:val="en-GB"/>
        </w:rPr>
        <w:t>and</w:t>
      </w:r>
      <w:r w:rsidRPr="002B4179">
        <w:rPr>
          <w:b/>
          <w:bCs/>
          <w:spacing w:val="-4"/>
          <w:lang w:val="en-GB"/>
        </w:rPr>
        <w:t xml:space="preserve"> </w:t>
      </w:r>
      <w:r w:rsidRPr="002B4179">
        <w:rPr>
          <w:b/>
          <w:bCs/>
          <w:lang w:val="en-GB"/>
        </w:rPr>
        <w:t>sharing</w:t>
      </w:r>
      <w:r w:rsidRPr="002B4179">
        <w:rPr>
          <w:b/>
          <w:bCs/>
          <w:spacing w:val="-5"/>
          <w:lang w:val="en-GB"/>
        </w:rPr>
        <w:t xml:space="preserve"> </w:t>
      </w:r>
      <w:proofErr w:type="gramStart"/>
      <w:r w:rsidRPr="002B4179">
        <w:rPr>
          <w:b/>
          <w:bCs/>
          <w:lang w:val="en-GB"/>
        </w:rPr>
        <w:t>to</w:t>
      </w:r>
      <w:r w:rsidR="00073022">
        <w:rPr>
          <w:b/>
          <w:bCs/>
          <w:lang w:val="en-GB"/>
        </w:rPr>
        <w:t xml:space="preserve"> </w:t>
      </w:r>
      <w:r w:rsidRPr="002B4179">
        <w:rPr>
          <w:b/>
          <w:bCs/>
          <w:spacing w:val="-52"/>
          <w:lang w:val="en-GB"/>
        </w:rPr>
        <w:t xml:space="preserve"> </w:t>
      </w:r>
      <w:r w:rsidRPr="002B4179">
        <w:rPr>
          <w:b/>
          <w:bCs/>
          <w:lang w:val="en-GB"/>
        </w:rPr>
        <w:t>and</w:t>
      </w:r>
      <w:proofErr w:type="gramEnd"/>
      <w:r w:rsidRPr="002B4179">
        <w:rPr>
          <w:b/>
          <w:bCs/>
          <w:spacing w:val="-1"/>
          <w:lang w:val="en-GB"/>
        </w:rPr>
        <w:t xml:space="preserve"> </w:t>
      </w:r>
      <w:r w:rsidRPr="002B4179">
        <w:rPr>
          <w:b/>
          <w:bCs/>
          <w:lang w:val="en-GB"/>
        </w:rPr>
        <w:t>between</w:t>
      </w:r>
      <w:r w:rsidRPr="002B4179">
        <w:rPr>
          <w:b/>
          <w:bCs/>
          <w:spacing w:val="-3"/>
          <w:lang w:val="en-GB"/>
        </w:rPr>
        <w:t xml:space="preserve"> </w:t>
      </w:r>
      <w:r w:rsidRPr="002B4179">
        <w:rPr>
          <w:b/>
          <w:bCs/>
          <w:lang w:val="en-GB"/>
        </w:rPr>
        <w:t>actors</w:t>
      </w:r>
      <w:r w:rsidRPr="002B4179">
        <w:rPr>
          <w:b/>
          <w:bCs/>
          <w:spacing w:val="-2"/>
          <w:lang w:val="en-GB"/>
        </w:rPr>
        <w:t xml:space="preserve"> </w:t>
      </w:r>
      <w:r w:rsidRPr="002B4179">
        <w:rPr>
          <w:b/>
          <w:bCs/>
          <w:lang w:val="en-GB"/>
        </w:rPr>
        <w:t>in</w:t>
      </w:r>
      <w:r w:rsidRPr="002B4179">
        <w:rPr>
          <w:b/>
          <w:bCs/>
          <w:spacing w:val="-3"/>
          <w:lang w:val="en-GB"/>
        </w:rPr>
        <w:t xml:space="preserve"> </w:t>
      </w:r>
      <w:r w:rsidRPr="002B4179">
        <w:rPr>
          <w:b/>
          <w:bCs/>
          <w:lang w:val="en-GB"/>
        </w:rPr>
        <w:t>an accessible format</w:t>
      </w:r>
      <w:r w:rsidRPr="002B4179">
        <w:rPr>
          <w:b/>
          <w:bCs/>
          <w:spacing w:val="1"/>
          <w:lang w:val="en-GB"/>
        </w:rPr>
        <w:t xml:space="preserve"> </w:t>
      </w:r>
      <w:r w:rsidRPr="002B4179">
        <w:rPr>
          <w:b/>
          <w:bCs/>
          <w:lang w:val="en-GB"/>
        </w:rPr>
        <w:t>and</w:t>
      </w:r>
      <w:r w:rsidRPr="002B4179">
        <w:rPr>
          <w:b/>
          <w:bCs/>
          <w:spacing w:val="3"/>
          <w:lang w:val="en-GB"/>
        </w:rPr>
        <w:t xml:space="preserve"> </w:t>
      </w:r>
      <w:r w:rsidRPr="002B4179">
        <w:rPr>
          <w:b/>
          <w:bCs/>
          <w:lang w:val="en-GB"/>
        </w:rPr>
        <w:t>process</w:t>
      </w:r>
    </w:p>
    <w:p w14:paraId="4A9F2804" w14:textId="77777777" w:rsidR="0067532F" w:rsidRPr="002B4179" w:rsidRDefault="0067532F" w:rsidP="009D1AFE">
      <w:pPr>
        <w:pStyle w:val="Listenabsatz"/>
        <w:numPr>
          <w:ilvl w:val="1"/>
          <w:numId w:val="2"/>
        </w:numPr>
        <w:tabs>
          <w:tab w:val="left" w:pos="953"/>
        </w:tabs>
        <w:ind w:hanging="433"/>
        <w:contextualSpacing/>
        <w:rPr>
          <w:lang w:val="en-GB"/>
        </w:rPr>
      </w:pPr>
      <w:r w:rsidRPr="002B4179">
        <w:rPr>
          <w:lang w:val="en-GB"/>
        </w:rPr>
        <w:t>create</w:t>
      </w:r>
      <w:r w:rsidRPr="002B4179">
        <w:rPr>
          <w:spacing w:val="-3"/>
          <w:lang w:val="en-GB"/>
        </w:rPr>
        <w:t xml:space="preserve"> </w:t>
      </w:r>
      <w:r w:rsidRPr="002B4179">
        <w:rPr>
          <w:lang w:val="en-GB"/>
        </w:rPr>
        <w:t>and</w:t>
      </w:r>
      <w:r w:rsidRPr="002B4179">
        <w:rPr>
          <w:spacing w:val="-2"/>
          <w:lang w:val="en-GB"/>
        </w:rPr>
        <w:t xml:space="preserve"> </w:t>
      </w:r>
      <w:r w:rsidRPr="002B4179">
        <w:rPr>
          <w:lang w:val="en-GB"/>
        </w:rPr>
        <w:t>maintain</w:t>
      </w:r>
      <w:r w:rsidRPr="002B4179">
        <w:rPr>
          <w:spacing w:val="-3"/>
          <w:lang w:val="en-GB"/>
        </w:rPr>
        <w:t xml:space="preserve"> </w:t>
      </w:r>
      <w:r w:rsidRPr="002B4179">
        <w:rPr>
          <w:lang w:val="en-GB"/>
        </w:rPr>
        <w:t>a shared database</w:t>
      </w:r>
    </w:p>
    <w:p w14:paraId="56CF0D6C" w14:textId="6A058C71" w:rsidR="0067532F" w:rsidRPr="002B4179" w:rsidRDefault="0067532F" w:rsidP="009D1AFE">
      <w:pPr>
        <w:pStyle w:val="Listenabsatz"/>
        <w:numPr>
          <w:ilvl w:val="1"/>
          <w:numId w:val="2"/>
        </w:numPr>
        <w:tabs>
          <w:tab w:val="left" w:pos="953"/>
        </w:tabs>
        <w:ind w:hanging="433"/>
        <w:contextualSpacing/>
        <w:rPr>
          <w:lang w:val="en-GB"/>
        </w:rPr>
      </w:pPr>
      <w:r w:rsidRPr="002B4179">
        <w:rPr>
          <w:lang w:val="en-GB"/>
        </w:rPr>
        <w:t>hare</w:t>
      </w:r>
      <w:r w:rsidRPr="002B4179">
        <w:rPr>
          <w:spacing w:val="-3"/>
          <w:lang w:val="en-GB"/>
        </w:rPr>
        <w:t xml:space="preserve"> </w:t>
      </w:r>
      <w:r w:rsidRPr="002B4179">
        <w:rPr>
          <w:lang w:val="en-GB"/>
        </w:rPr>
        <w:t>data</w:t>
      </w:r>
      <w:r w:rsidRPr="002B4179">
        <w:rPr>
          <w:spacing w:val="-1"/>
          <w:lang w:val="en-GB"/>
        </w:rPr>
        <w:t xml:space="preserve"> </w:t>
      </w:r>
      <w:r w:rsidRPr="002B4179">
        <w:rPr>
          <w:lang w:val="en-GB"/>
        </w:rPr>
        <w:t>and</w:t>
      </w:r>
      <w:r w:rsidRPr="002B4179">
        <w:rPr>
          <w:spacing w:val="-4"/>
          <w:lang w:val="en-GB"/>
        </w:rPr>
        <w:t xml:space="preserve"> </w:t>
      </w:r>
      <w:r w:rsidRPr="002B4179">
        <w:rPr>
          <w:lang w:val="en-GB"/>
        </w:rPr>
        <w:t>information</w:t>
      </w:r>
    </w:p>
    <w:p w14:paraId="6042DE9F" w14:textId="1FA6E1B8" w:rsidR="0067532F" w:rsidRPr="002B4179" w:rsidRDefault="0067532F" w:rsidP="009D1AFE">
      <w:pPr>
        <w:pStyle w:val="Listenabsatz"/>
        <w:numPr>
          <w:ilvl w:val="1"/>
          <w:numId w:val="2"/>
        </w:numPr>
        <w:tabs>
          <w:tab w:val="left" w:pos="953"/>
        </w:tabs>
        <w:ind w:hanging="433"/>
        <w:contextualSpacing/>
        <w:rPr>
          <w:lang w:val="en-GB"/>
        </w:rPr>
      </w:pPr>
      <w:r w:rsidRPr="002B4179">
        <w:rPr>
          <w:lang w:val="en-GB"/>
        </w:rPr>
        <w:t>develop</w:t>
      </w:r>
      <w:r w:rsidRPr="002B4179">
        <w:rPr>
          <w:spacing w:val="-2"/>
          <w:lang w:val="en-GB"/>
        </w:rPr>
        <w:t xml:space="preserve"> </w:t>
      </w:r>
      <w:r w:rsidRPr="002B4179">
        <w:rPr>
          <w:lang w:val="en-GB"/>
        </w:rPr>
        <w:t>widely</w:t>
      </w:r>
      <w:r w:rsidRPr="002B4179">
        <w:rPr>
          <w:spacing w:val="-5"/>
          <w:lang w:val="en-GB"/>
        </w:rPr>
        <w:t xml:space="preserve"> </w:t>
      </w:r>
      <w:r w:rsidRPr="002B4179">
        <w:rPr>
          <w:lang w:val="en-GB"/>
        </w:rPr>
        <w:t>accessible</w:t>
      </w:r>
      <w:r w:rsidRPr="002B4179">
        <w:rPr>
          <w:spacing w:val="-2"/>
          <w:lang w:val="en-GB"/>
        </w:rPr>
        <w:t xml:space="preserve"> </w:t>
      </w:r>
      <w:r w:rsidRPr="002B4179">
        <w:rPr>
          <w:lang w:val="en-GB"/>
        </w:rPr>
        <w:t>communication</w:t>
      </w:r>
      <w:r w:rsidRPr="002B4179">
        <w:rPr>
          <w:spacing w:val="-5"/>
          <w:lang w:val="en-GB"/>
        </w:rPr>
        <w:t xml:space="preserve"> </w:t>
      </w:r>
      <w:r w:rsidRPr="002B4179">
        <w:rPr>
          <w:lang w:val="en-GB"/>
        </w:rPr>
        <w:t>formats</w:t>
      </w:r>
    </w:p>
    <w:p w14:paraId="602E22CA" w14:textId="77777777" w:rsidR="009D1AFE" w:rsidRPr="002B4179" w:rsidRDefault="009D1AFE" w:rsidP="009D1AFE">
      <w:pPr>
        <w:pStyle w:val="Listenabsatz"/>
        <w:tabs>
          <w:tab w:val="left" w:pos="953"/>
        </w:tabs>
        <w:ind w:left="952" w:firstLine="0"/>
        <w:contextualSpacing/>
        <w:rPr>
          <w:lang w:val="en-GB"/>
        </w:rPr>
      </w:pPr>
    </w:p>
    <w:p w14:paraId="0063534E" w14:textId="17450F32" w:rsidR="0067532F" w:rsidRPr="002B4179" w:rsidRDefault="0067532F" w:rsidP="009D1AFE">
      <w:pPr>
        <w:pStyle w:val="Listenabsatz"/>
        <w:numPr>
          <w:ilvl w:val="0"/>
          <w:numId w:val="2"/>
        </w:numPr>
        <w:tabs>
          <w:tab w:val="left" w:pos="521"/>
        </w:tabs>
        <w:ind w:right="160"/>
        <w:contextualSpacing/>
        <w:rPr>
          <w:b/>
          <w:bCs/>
          <w:lang w:val="en-GB"/>
        </w:rPr>
      </w:pPr>
      <w:r w:rsidRPr="002B4179">
        <w:rPr>
          <w:b/>
          <w:bCs/>
          <w:lang w:val="en-GB"/>
        </w:rPr>
        <w:t>Empower</w:t>
      </w:r>
      <w:r w:rsidRPr="002B4179">
        <w:rPr>
          <w:b/>
          <w:bCs/>
          <w:spacing w:val="22"/>
          <w:lang w:val="en-GB"/>
        </w:rPr>
        <w:t xml:space="preserve"> </w:t>
      </w:r>
      <w:r w:rsidRPr="002B4179">
        <w:rPr>
          <w:b/>
          <w:bCs/>
          <w:lang w:val="en-GB"/>
        </w:rPr>
        <w:t>actors</w:t>
      </w:r>
      <w:r w:rsidRPr="002B4179">
        <w:rPr>
          <w:b/>
          <w:bCs/>
          <w:spacing w:val="22"/>
          <w:lang w:val="en-GB"/>
        </w:rPr>
        <w:t xml:space="preserve"> </w:t>
      </w:r>
      <w:r w:rsidRPr="002B4179">
        <w:rPr>
          <w:b/>
          <w:bCs/>
          <w:lang w:val="en-GB"/>
        </w:rPr>
        <w:t>(esp.</w:t>
      </w:r>
      <w:r w:rsidRPr="002B4179">
        <w:rPr>
          <w:b/>
          <w:bCs/>
          <w:spacing w:val="23"/>
          <w:lang w:val="en-GB"/>
        </w:rPr>
        <w:t xml:space="preserve"> </w:t>
      </w:r>
      <w:r w:rsidRPr="002B4179">
        <w:rPr>
          <w:b/>
          <w:bCs/>
          <w:lang w:val="en-GB"/>
        </w:rPr>
        <w:t>women,</w:t>
      </w:r>
      <w:r w:rsidRPr="002B4179">
        <w:rPr>
          <w:b/>
          <w:bCs/>
          <w:spacing w:val="19"/>
          <w:lang w:val="en-GB"/>
        </w:rPr>
        <w:t xml:space="preserve"> </w:t>
      </w:r>
      <w:r w:rsidRPr="002B4179">
        <w:rPr>
          <w:b/>
          <w:bCs/>
          <w:lang w:val="en-GB"/>
        </w:rPr>
        <w:t>youth,</w:t>
      </w:r>
      <w:r w:rsidRPr="002B4179">
        <w:rPr>
          <w:b/>
          <w:bCs/>
          <w:spacing w:val="22"/>
          <w:lang w:val="en-GB"/>
        </w:rPr>
        <w:t xml:space="preserve"> </w:t>
      </w:r>
      <w:r w:rsidRPr="002B4179">
        <w:rPr>
          <w:b/>
          <w:bCs/>
          <w:lang w:val="en-GB"/>
        </w:rPr>
        <w:t>local</w:t>
      </w:r>
      <w:r w:rsidRPr="002B4179">
        <w:rPr>
          <w:b/>
          <w:bCs/>
          <w:spacing w:val="23"/>
          <w:lang w:val="en-GB"/>
        </w:rPr>
        <w:t xml:space="preserve"> </w:t>
      </w:r>
      <w:r w:rsidRPr="002B4179">
        <w:rPr>
          <w:b/>
          <w:bCs/>
          <w:lang w:val="en-GB"/>
        </w:rPr>
        <w:t>communities)</w:t>
      </w:r>
      <w:r w:rsidRPr="002B4179">
        <w:rPr>
          <w:b/>
          <w:bCs/>
          <w:spacing w:val="22"/>
          <w:lang w:val="en-GB"/>
        </w:rPr>
        <w:t xml:space="preserve"> </w:t>
      </w:r>
      <w:r w:rsidRPr="002B4179">
        <w:rPr>
          <w:b/>
          <w:bCs/>
          <w:lang w:val="en-GB"/>
        </w:rPr>
        <w:t>and</w:t>
      </w:r>
      <w:r w:rsidRPr="002B4179">
        <w:rPr>
          <w:b/>
          <w:bCs/>
          <w:spacing w:val="21"/>
          <w:lang w:val="en-GB"/>
        </w:rPr>
        <w:t xml:space="preserve"> </w:t>
      </w:r>
      <w:r w:rsidRPr="002B4179">
        <w:rPr>
          <w:b/>
          <w:bCs/>
          <w:lang w:val="en-GB"/>
        </w:rPr>
        <w:t>be</w:t>
      </w:r>
      <w:r w:rsidRPr="002B4179">
        <w:rPr>
          <w:b/>
          <w:bCs/>
          <w:spacing w:val="22"/>
          <w:lang w:val="en-GB"/>
        </w:rPr>
        <w:t xml:space="preserve"> </w:t>
      </w:r>
      <w:r w:rsidRPr="002B4179">
        <w:rPr>
          <w:b/>
          <w:bCs/>
          <w:lang w:val="en-GB"/>
        </w:rPr>
        <w:t>aware</w:t>
      </w:r>
      <w:r w:rsidRPr="002B4179">
        <w:rPr>
          <w:b/>
          <w:bCs/>
          <w:spacing w:val="19"/>
          <w:lang w:val="en-GB"/>
        </w:rPr>
        <w:t xml:space="preserve"> </w:t>
      </w:r>
      <w:r w:rsidRPr="002B4179">
        <w:rPr>
          <w:b/>
          <w:bCs/>
          <w:lang w:val="en-GB"/>
        </w:rPr>
        <w:t>of</w:t>
      </w:r>
      <w:r w:rsidRPr="002B4179">
        <w:rPr>
          <w:b/>
          <w:bCs/>
          <w:spacing w:val="23"/>
          <w:lang w:val="en-GB"/>
        </w:rPr>
        <w:t xml:space="preserve"> </w:t>
      </w:r>
      <w:r w:rsidRPr="002B4179">
        <w:rPr>
          <w:b/>
          <w:bCs/>
          <w:lang w:val="en-GB"/>
        </w:rPr>
        <w:t>power</w:t>
      </w:r>
      <w:r w:rsidRPr="002B4179">
        <w:rPr>
          <w:b/>
          <w:bCs/>
          <w:spacing w:val="23"/>
          <w:lang w:val="en-GB"/>
        </w:rPr>
        <w:t xml:space="preserve"> </w:t>
      </w:r>
      <w:r w:rsidRPr="002B4179">
        <w:rPr>
          <w:b/>
          <w:bCs/>
          <w:lang w:val="en-GB"/>
        </w:rPr>
        <w:t>imbalances</w:t>
      </w:r>
      <w:r w:rsidRPr="002B4179">
        <w:rPr>
          <w:b/>
          <w:bCs/>
          <w:spacing w:val="23"/>
          <w:lang w:val="en-GB"/>
        </w:rPr>
        <w:t xml:space="preserve"> </w:t>
      </w:r>
      <w:proofErr w:type="gramStart"/>
      <w:r w:rsidRPr="002B4179">
        <w:rPr>
          <w:b/>
          <w:bCs/>
          <w:lang w:val="en-GB"/>
        </w:rPr>
        <w:t>to</w:t>
      </w:r>
      <w:r w:rsidR="00073022">
        <w:rPr>
          <w:b/>
          <w:bCs/>
          <w:lang w:val="en-GB"/>
        </w:rPr>
        <w:t xml:space="preserve"> </w:t>
      </w:r>
      <w:r w:rsidRPr="002B4179">
        <w:rPr>
          <w:b/>
          <w:bCs/>
          <w:spacing w:val="-52"/>
          <w:lang w:val="en-GB"/>
        </w:rPr>
        <w:t xml:space="preserve"> </w:t>
      </w:r>
      <w:r w:rsidRPr="002B4179">
        <w:rPr>
          <w:b/>
          <w:bCs/>
          <w:lang w:val="en-GB"/>
        </w:rPr>
        <w:t>strengthen</w:t>
      </w:r>
      <w:proofErr w:type="gramEnd"/>
      <w:r w:rsidRPr="002B4179">
        <w:rPr>
          <w:b/>
          <w:bCs/>
          <w:spacing w:val="-1"/>
          <w:lang w:val="en-GB"/>
        </w:rPr>
        <w:t xml:space="preserve"> </w:t>
      </w:r>
      <w:r w:rsidRPr="002B4179">
        <w:rPr>
          <w:b/>
          <w:bCs/>
          <w:lang w:val="en-GB"/>
        </w:rPr>
        <w:t>gender equity and social</w:t>
      </w:r>
      <w:r w:rsidRPr="002B4179">
        <w:rPr>
          <w:b/>
          <w:bCs/>
          <w:spacing w:val="-2"/>
          <w:lang w:val="en-GB"/>
        </w:rPr>
        <w:t xml:space="preserve"> </w:t>
      </w:r>
      <w:r w:rsidRPr="002B4179">
        <w:rPr>
          <w:b/>
          <w:bCs/>
          <w:lang w:val="en-GB"/>
        </w:rPr>
        <w:t>inclusion</w:t>
      </w:r>
    </w:p>
    <w:p w14:paraId="7D7F8D22" w14:textId="71E9B479" w:rsidR="0067532F" w:rsidRPr="002B4179" w:rsidRDefault="00E46A57" w:rsidP="009D1AFE">
      <w:pPr>
        <w:pStyle w:val="Listenabsatz"/>
        <w:numPr>
          <w:ilvl w:val="1"/>
          <w:numId w:val="2"/>
        </w:numPr>
        <w:tabs>
          <w:tab w:val="left" w:pos="953"/>
        </w:tabs>
        <w:ind w:right="160"/>
        <w:contextualSpacing/>
        <w:rPr>
          <w:lang w:val="en-GB"/>
        </w:rPr>
      </w:pPr>
      <w:r>
        <w:rPr>
          <w:spacing w:val="-1"/>
          <w:lang w:val="en-GB"/>
        </w:rPr>
        <w:t>i</w:t>
      </w:r>
      <w:r w:rsidR="0067532F" w:rsidRPr="002B4179">
        <w:rPr>
          <w:spacing w:val="-1"/>
          <w:lang w:val="en-GB"/>
        </w:rPr>
        <w:t>ncrease</w:t>
      </w:r>
      <w:r w:rsidR="0067532F" w:rsidRPr="002B4179">
        <w:rPr>
          <w:spacing w:val="-14"/>
          <w:lang w:val="en-GB"/>
        </w:rPr>
        <w:t xml:space="preserve"> </w:t>
      </w:r>
      <w:r w:rsidR="0067532F" w:rsidRPr="002B4179">
        <w:rPr>
          <w:spacing w:val="-1"/>
          <w:lang w:val="en-GB"/>
        </w:rPr>
        <w:t>empowerment</w:t>
      </w:r>
      <w:r w:rsidR="0067532F" w:rsidRPr="002B4179">
        <w:rPr>
          <w:spacing w:val="-14"/>
          <w:lang w:val="en-GB"/>
        </w:rPr>
        <w:t xml:space="preserve"> </w:t>
      </w:r>
      <w:r w:rsidR="0067532F" w:rsidRPr="002B4179">
        <w:rPr>
          <w:spacing w:val="-1"/>
          <w:lang w:val="en-GB"/>
        </w:rPr>
        <w:t>(of</w:t>
      </w:r>
      <w:r w:rsidR="0067532F" w:rsidRPr="002B4179">
        <w:rPr>
          <w:spacing w:val="-14"/>
          <w:lang w:val="en-GB"/>
        </w:rPr>
        <w:t xml:space="preserve"> </w:t>
      </w:r>
      <w:r w:rsidR="0067532F" w:rsidRPr="002B4179">
        <w:rPr>
          <w:lang w:val="en-GB"/>
        </w:rPr>
        <w:t>women,</w:t>
      </w:r>
      <w:r w:rsidR="0067532F" w:rsidRPr="002B4179">
        <w:rPr>
          <w:spacing w:val="-14"/>
          <w:lang w:val="en-GB"/>
        </w:rPr>
        <w:t xml:space="preserve"> </w:t>
      </w:r>
      <w:r w:rsidR="0067532F" w:rsidRPr="002B4179">
        <w:rPr>
          <w:lang w:val="en-GB"/>
        </w:rPr>
        <w:t>youth,</w:t>
      </w:r>
      <w:r w:rsidR="0067532F" w:rsidRPr="002B4179">
        <w:rPr>
          <w:spacing w:val="-15"/>
          <w:lang w:val="en-GB"/>
        </w:rPr>
        <w:t xml:space="preserve"> </w:t>
      </w:r>
      <w:r w:rsidR="0067532F" w:rsidRPr="002B4179">
        <w:rPr>
          <w:lang w:val="en-GB"/>
        </w:rPr>
        <w:t>marginalised</w:t>
      </w:r>
      <w:r w:rsidR="0067532F" w:rsidRPr="002B4179">
        <w:rPr>
          <w:spacing w:val="-15"/>
          <w:lang w:val="en-GB"/>
        </w:rPr>
        <w:t xml:space="preserve"> </w:t>
      </w:r>
      <w:r w:rsidR="0067532F" w:rsidRPr="002B4179">
        <w:rPr>
          <w:lang w:val="en-GB"/>
        </w:rPr>
        <w:t>actors,</w:t>
      </w:r>
      <w:r w:rsidR="0067532F" w:rsidRPr="002B4179">
        <w:rPr>
          <w:spacing w:val="-14"/>
          <w:lang w:val="en-GB"/>
        </w:rPr>
        <w:t xml:space="preserve"> </w:t>
      </w:r>
      <w:r w:rsidR="0067532F" w:rsidRPr="002B4179">
        <w:rPr>
          <w:lang w:val="en-GB"/>
        </w:rPr>
        <w:t>local</w:t>
      </w:r>
      <w:r w:rsidR="0067532F" w:rsidRPr="002B4179">
        <w:rPr>
          <w:spacing w:val="-14"/>
          <w:lang w:val="en-GB"/>
        </w:rPr>
        <w:t xml:space="preserve"> </w:t>
      </w:r>
      <w:r w:rsidR="0067532F" w:rsidRPr="002B4179">
        <w:rPr>
          <w:lang w:val="en-GB"/>
        </w:rPr>
        <w:t>communities,</w:t>
      </w:r>
      <w:r w:rsidR="0067532F" w:rsidRPr="002B4179">
        <w:rPr>
          <w:spacing w:val="-17"/>
          <w:lang w:val="en-GB"/>
        </w:rPr>
        <w:t xml:space="preserve"> </w:t>
      </w:r>
      <w:r w:rsidR="0067532F" w:rsidRPr="002B4179">
        <w:rPr>
          <w:lang w:val="en-GB"/>
        </w:rPr>
        <w:t>and</w:t>
      </w:r>
      <w:r w:rsidR="0067532F" w:rsidRPr="002B4179">
        <w:rPr>
          <w:spacing w:val="-13"/>
          <w:lang w:val="en-GB"/>
        </w:rPr>
        <w:t xml:space="preserve"> </w:t>
      </w:r>
      <w:r w:rsidR="0067532F" w:rsidRPr="002B4179">
        <w:rPr>
          <w:lang w:val="en-GB"/>
        </w:rPr>
        <w:t>fishers)</w:t>
      </w:r>
      <w:r w:rsidR="0067532F" w:rsidRPr="002B4179">
        <w:rPr>
          <w:spacing w:val="-52"/>
          <w:lang w:val="en-GB"/>
        </w:rPr>
        <w:t xml:space="preserve"> </w:t>
      </w:r>
      <w:r w:rsidR="0067532F" w:rsidRPr="002B4179">
        <w:rPr>
          <w:lang w:val="en-GB"/>
        </w:rPr>
        <w:t>and</w:t>
      </w:r>
      <w:r w:rsidR="0067532F" w:rsidRPr="002B4179">
        <w:rPr>
          <w:spacing w:val="-1"/>
          <w:lang w:val="en-GB"/>
        </w:rPr>
        <w:t xml:space="preserve"> </w:t>
      </w:r>
      <w:r w:rsidR="0067532F" w:rsidRPr="002B4179">
        <w:rPr>
          <w:lang w:val="en-GB"/>
        </w:rPr>
        <w:t>equity between</w:t>
      </w:r>
      <w:r w:rsidR="0067532F" w:rsidRPr="002B4179">
        <w:rPr>
          <w:spacing w:val="-3"/>
          <w:lang w:val="en-GB"/>
        </w:rPr>
        <w:t xml:space="preserve"> </w:t>
      </w:r>
      <w:r w:rsidR="0067532F" w:rsidRPr="002B4179">
        <w:rPr>
          <w:lang w:val="en-GB"/>
        </w:rPr>
        <w:t>social</w:t>
      </w:r>
      <w:r w:rsidR="0067532F" w:rsidRPr="002B4179">
        <w:rPr>
          <w:spacing w:val="-1"/>
          <w:lang w:val="en-GB"/>
        </w:rPr>
        <w:t xml:space="preserve"> </w:t>
      </w:r>
      <w:r w:rsidR="0067532F" w:rsidRPr="002B4179">
        <w:rPr>
          <w:lang w:val="en-GB"/>
        </w:rPr>
        <w:t>groups</w:t>
      </w:r>
      <w:r w:rsidR="0067532F" w:rsidRPr="002B4179">
        <w:rPr>
          <w:spacing w:val="-2"/>
          <w:lang w:val="en-GB"/>
        </w:rPr>
        <w:t xml:space="preserve"> </w:t>
      </w:r>
      <w:r w:rsidR="0067532F" w:rsidRPr="002B4179">
        <w:rPr>
          <w:lang w:val="en-GB"/>
        </w:rPr>
        <w:t>in</w:t>
      </w:r>
      <w:r w:rsidR="0067532F" w:rsidRPr="002B4179">
        <w:rPr>
          <w:spacing w:val="-3"/>
          <w:lang w:val="en-GB"/>
        </w:rPr>
        <w:t xml:space="preserve"> </w:t>
      </w:r>
      <w:r w:rsidR="0067532F" w:rsidRPr="002B4179">
        <w:rPr>
          <w:lang w:val="en-GB"/>
        </w:rPr>
        <w:t>research and</w:t>
      </w:r>
      <w:r w:rsidR="0067532F" w:rsidRPr="002B4179">
        <w:rPr>
          <w:spacing w:val="-1"/>
          <w:lang w:val="en-GB"/>
        </w:rPr>
        <w:t xml:space="preserve"> </w:t>
      </w:r>
      <w:r w:rsidR="0067532F" w:rsidRPr="002B4179">
        <w:rPr>
          <w:lang w:val="en-GB"/>
        </w:rPr>
        <w:t>management</w:t>
      </w:r>
    </w:p>
    <w:p w14:paraId="21563B3B" w14:textId="77777777" w:rsidR="0067532F" w:rsidRPr="002B4179" w:rsidRDefault="0067532F" w:rsidP="009D1AFE">
      <w:pPr>
        <w:pStyle w:val="Listenabsatz"/>
        <w:numPr>
          <w:ilvl w:val="1"/>
          <w:numId w:val="2"/>
        </w:numPr>
        <w:tabs>
          <w:tab w:val="left" w:pos="953"/>
        </w:tabs>
        <w:ind w:hanging="433"/>
        <w:contextualSpacing/>
        <w:rPr>
          <w:lang w:val="en-GB"/>
        </w:rPr>
      </w:pPr>
      <w:r w:rsidRPr="002B4179">
        <w:rPr>
          <w:lang w:val="en-GB"/>
        </w:rPr>
        <w:t>apply</w:t>
      </w:r>
      <w:r w:rsidRPr="002B4179">
        <w:rPr>
          <w:spacing w:val="-4"/>
          <w:lang w:val="en-GB"/>
        </w:rPr>
        <w:t xml:space="preserve"> </w:t>
      </w:r>
      <w:r w:rsidRPr="002B4179">
        <w:rPr>
          <w:lang w:val="en-GB"/>
        </w:rPr>
        <w:t>gender sensitive</w:t>
      </w:r>
      <w:r w:rsidRPr="002B4179">
        <w:rPr>
          <w:spacing w:val="-3"/>
          <w:lang w:val="en-GB"/>
        </w:rPr>
        <w:t xml:space="preserve"> </w:t>
      </w:r>
      <w:r w:rsidRPr="002B4179">
        <w:rPr>
          <w:lang w:val="en-GB"/>
        </w:rPr>
        <w:t>approaches</w:t>
      </w:r>
      <w:r w:rsidRPr="002B4179">
        <w:rPr>
          <w:spacing w:val="-1"/>
          <w:lang w:val="en-GB"/>
        </w:rPr>
        <w:t xml:space="preserve"> </w:t>
      </w:r>
      <w:r w:rsidRPr="002B4179">
        <w:rPr>
          <w:lang w:val="en-GB"/>
        </w:rPr>
        <w:t>in</w:t>
      </w:r>
      <w:r w:rsidRPr="002B4179">
        <w:rPr>
          <w:spacing w:val="-3"/>
          <w:lang w:val="en-GB"/>
        </w:rPr>
        <w:t xml:space="preserve"> </w:t>
      </w:r>
      <w:r w:rsidRPr="002B4179">
        <w:rPr>
          <w:lang w:val="en-GB"/>
        </w:rPr>
        <w:t>research</w:t>
      </w:r>
      <w:r w:rsidRPr="002B4179">
        <w:rPr>
          <w:spacing w:val="-3"/>
          <w:lang w:val="en-GB"/>
        </w:rPr>
        <w:t xml:space="preserve"> </w:t>
      </w:r>
      <w:r w:rsidRPr="002B4179">
        <w:rPr>
          <w:lang w:val="en-GB"/>
        </w:rPr>
        <w:t>and</w:t>
      </w:r>
      <w:r w:rsidRPr="002B4179">
        <w:rPr>
          <w:spacing w:val="-1"/>
          <w:lang w:val="en-GB"/>
        </w:rPr>
        <w:t xml:space="preserve"> </w:t>
      </w:r>
      <w:r w:rsidRPr="002B4179">
        <w:rPr>
          <w:lang w:val="en-GB"/>
        </w:rPr>
        <w:t>conservation</w:t>
      </w:r>
      <w:r w:rsidRPr="002B4179">
        <w:rPr>
          <w:spacing w:val="-1"/>
          <w:lang w:val="en-GB"/>
        </w:rPr>
        <w:t xml:space="preserve"> </w:t>
      </w:r>
      <w:r w:rsidRPr="002B4179">
        <w:rPr>
          <w:lang w:val="en-GB"/>
        </w:rPr>
        <w:t>management</w:t>
      </w:r>
    </w:p>
    <w:p w14:paraId="042AFB43" w14:textId="77777777" w:rsidR="0067532F" w:rsidRDefault="0067532F" w:rsidP="009D1AFE">
      <w:pPr>
        <w:pStyle w:val="Listenabsatz"/>
        <w:numPr>
          <w:ilvl w:val="1"/>
          <w:numId w:val="2"/>
        </w:numPr>
        <w:tabs>
          <w:tab w:val="left" w:pos="953"/>
        </w:tabs>
        <w:ind w:hanging="433"/>
        <w:contextualSpacing/>
        <w:rPr>
          <w:lang w:val="en-GB"/>
        </w:rPr>
      </w:pPr>
      <w:r w:rsidRPr="002B4179">
        <w:rPr>
          <w:lang w:val="en-GB"/>
        </w:rPr>
        <w:t>researchers</w:t>
      </w:r>
      <w:r w:rsidRPr="002B4179">
        <w:rPr>
          <w:spacing w:val="-2"/>
          <w:lang w:val="en-GB"/>
        </w:rPr>
        <w:t xml:space="preserve"> </w:t>
      </w:r>
      <w:r w:rsidRPr="002B4179">
        <w:rPr>
          <w:lang w:val="en-GB"/>
        </w:rPr>
        <w:t>need</w:t>
      </w:r>
      <w:r w:rsidRPr="002B4179">
        <w:rPr>
          <w:spacing w:val="-2"/>
          <w:lang w:val="en-GB"/>
        </w:rPr>
        <w:t xml:space="preserve"> </w:t>
      </w:r>
      <w:r w:rsidRPr="002B4179">
        <w:rPr>
          <w:lang w:val="en-GB"/>
        </w:rPr>
        <w:t>to</w:t>
      </w:r>
      <w:r w:rsidRPr="002B4179">
        <w:rPr>
          <w:spacing w:val="-1"/>
          <w:lang w:val="en-GB"/>
        </w:rPr>
        <w:t xml:space="preserve"> </w:t>
      </w:r>
      <w:r w:rsidRPr="002B4179">
        <w:rPr>
          <w:lang w:val="en-GB"/>
        </w:rPr>
        <w:t>be</w:t>
      </w:r>
      <w:r w:rsidRPr="002B4179">
        <w:rPr>
          <w:spacing w:val="-3"/>
          <w:lang w:val="en-GB"/>
        </w:rPr>
        <w:t xml:space="preserve"> </w:t>
      </w:r>
      <w:r w:rsidRPr="002B4179">
        <w:rPr>
          <w:lang w:val="en-GB"/>
        </w:rPr>
        <w:t>aware</w:t>
      </w:r>
      <w:r w:rsidRPr="002B4179">
        <w:rPr>
          <w:spacing w:val="-1"/>
          <w:lang w:val="en-GB"/>
        </w:rPr>
        <w:t xml:space="preserve"> </w:t>
      </w:r>
      <w:r w:rsidRPr="002B4179">
        <w:rPr>
          <w:lang w:val="en-GB"/>
        </w:rPr>
        <w:t>of</w:t>
      </w:r>
      <w:r w:rsidRPr="002B4179">
        <w:rPr>
          <w:spacing w:val="-2"/>
          <w:lang w:val="en-GB"/>
        </w:rPr>
        <w:t xml:space="preserve"> </w:t>
      </w:r>
      <w:r w:rsidRPr="002B4179">
        <w:rPr>
          <w:lang w:val="en-GB"/>
        </w:rPr>
        <w:t>power</w:t>
      </w:r>
      <w:r w:rsidRPr="002B4179">
        <w:rPr>
          <w:spacing w:val="-3"/>
          <w:lang w:val="en-GB"/>
        </w:rPr>
        <w:t xml:space="preserve"> </w:t>
      </w:r>
      <w:r w:rsidRPr="002B4179">
        <w:rPr>
          <w:lang w:val="en-GB"/>
        </w:rPr>
        <w:t>imbalances</w:t>
      </w:r>
      <w:r w:rsidRPr="002B4179">
        <w:rPr>
          <w:spacing w:val="-2"/>
          <w:lang w:val="en-GB"/>
        </w:rPr>
        <w:t xml:space="preserve"> </w:t>
      </w:r>
      <w:r w:rsidRPr="002B4179">
        <w:rPr>
          <w:lang w:val="en-GB"/>
        </w:rPr>
        <w:t>between</w:t>
      </w:r>
      <w:r w:rsidRPr="002B4179">
        <w:rPr>
          <w:spacing w:val="-1"/>
          <w:lang w:val="en-GB"/>
        </w:rPr>
        <w:t xml:space="preserve"> </w:t>
      </w:r>
      <w:r w:rsidRPr="002B4179">
        <w:rPr>
          <w:lang w:val="en-GB"/>
        </w:rPr>
        <w:t>the</w:t>
      </w:r>
      <w:r w:rsidRPr="002B4179">
        <w:rPr>
          <w:spacing w:val="-2"/>
          <w:lang w:val="en-GB"/>
        </w:rPr>
        <w:t xml:space="preserve"> </w:t>
      </w:r>
      <w:r w:rsidRPr="002B4179">
        <w:rPr>
          <w:lang w:val="en-GB"/>
        </w:rPr>
        <w:t>actors</w:t>
      </w:r>
    </w:p>
    <w:p w14:paraId="4E08B358" w14:textId="77777777" w:rsidR="00E46A57" w:rsidRPr="002B4179" w:rsidRDefault="00E46A57" w:rsidP="00403905">
      <w:pPr>
        <w:pStyle w:val="Listenabsatz"/>
        <w:tabs>
          <w:tab w:val="left" w:pos="953"/>
        </w:tabs>
        <w:ind w:left="952" w:firstLine="0"/>
        <w:contextualSpacing/>
        <w:rPr>
          <w:lang w:val="en-GB"/>
        </w:rPr>
      </w:pPr>
    </w:p>
    <w:p w14:paraId="7FF5EEFC" w14:textId="77777777" w:rsidR="0067532F" w:rsidRPr="00403905" w:rsidRDefault="0067532F" w:rsidP="009D1AFE">
      <w:pPr>
        <w:pStyle w:val="Listenabsatz"/>
        <w:numPr>
          <w:ilvl w:val="0"/>
          <w:numId w:val="2"/>
        </w:numPr>
        <w:tabs>
          <w:tab w:val="left" w:pos="521"/>
        </w:tabs>
        <w:ind w:hanging="361"/>
        <w:contextualSpacing/>
        <w:rPr>
          <w:b/>
          <w:bCs/>
          <w:lang w:val="en-GB"/>
        </w:rPr>
      </w:pPr>
      <w:r w:rsidRPr="00403905">
        <w:rPr>
          <w:b/>
          <w:bCs/>
          <w:lang w:val="en-GB"/>
        </w:rPr>
        <w:t>Create</w:t>
      </w:r>
      <w:r w:rsidRPr="00403905">
        <w:rPr>
          <w:b/>
          <w:bCs/>
          <w:spacing w:val="-2"/>
          <w:lang w:val="en-GB"/>
        </w:rPr>
        <w:t xml:space="preserve"> </w:t>
      </w:r>
      <w:r w:rsidRPr="00403905">
        <w:rPr>
          <w:b/>
          <w:bCs/>
          <w:lang w:val="en-GB"/>
        </w:rPr>
        <w:t>awareness</w:t>
      </w:r>
      <w:r w:rsidRPr="00403905">
        <w:rPr>
          <w:b/>
          <w:bCs/>
          <w:spacing w:val="-3"/>
          <w:lang w:val="en-GB"/>
        </w:rPr>
        <w:t xml:space="preserve"> </w:t>
      </w:r>
      <w:r w:rsidRPr="00403905">
        <w:rPr>
          <w:b/>
          <w:bCs/>
          <w:lang w:val="en-GB"/>
        </w:rPr>
        <w:t>and</w:t>
      </w:r>
      <w:r w:rsidRPr="00403905">
        <w:rPr>
          <w:b/>
          <w:bCs/>
          <w:spacing w:val="-2"/>
          <w:lang w:val="en-GB"/>
        </w:rPr>
        <w:t xml:space="preserve"> </w:t>
      </w:r>
      <w:r w:rsidRPr="00403905">
        <w:rPr>
          <w:b/>
          <w:bCs/>
          <w:lang w:val="en-GB"/>
        </w:rPr>
        <w:t>understandings</w:t>
      </w:r>
      <w:r w:rsidRPr="00403905">
        <w:rPr>
          <w:b/>
          <w:bCs/>
          <w:spacing w:val="-3"/>
          <w:lang w:val="en-GB"/>
        </w:rPr>
        <w:t xml:space="preserve"> </w:t>
      </w:r>
      <w:r w:rsidRPr="00403905">
        <w:rPr>
          <w:b/>
          <w:bCs/>
          <w:lang w:val="en-GB"/>
        </w:rPr>
        <w:t>for</w:t>
      </w:r>
      <w:r w:rsidRPr="00403905">
        <w:rPr>
          <w:b/>
          <w:bCs/>
          <w:spacing w:val="-3"/>
          <w:lang w:val="en-GB"/>
        </w:rPr>
        <w:t xml:space="preserve"> </w:t>
      </w:r>
      <w:r w:rsidRPr="00403905">
        <w:rPr>
          <w:b/>
          <w:bCs/>
          <w:lang w:val="en-GB"/>
        </w:rPr>
        <w:t>sustainability</w:t>
      </w:r>
      <w:r w:rsidRPr="00403905">
        <w:rPr>
          <w:b/>
          <w:bCs/>
          <w:spacing w:val="-4"/>
          <w:lang w:val="en-GB"/>
        </w:rPr>
        <w:t xml:space="preserve"> </w:t>
      </w:r>
      <w:r w:rsidRPr="00403905">
        <w:rPr>
          <w:b/>
          <w:bCs/>
          <w:lang w:val="en-GB"/>
        </w:rPr>
        <w:t>problems</w:t>
      </w:r>
      <w:r w:rsidRPr="00403905">
        <w:rPr>
          <w:b/>
          <w:bCs/>
          <w:spacing w:val="-4"/>
          <w:lang w:val="en-GB"/>
        </w:rPr>
        <w:t xml:space="preserve"> </w:t>
      </w:r>
      <w:r w:rsidRPr="00403905">
        <w:rPr>
          <w:b/>
          <w:bCs/>
          <w:lang w:val="en-GB"/>
        </w:rPr>
        <w:t>to</w:t>
      </w:r>
      <w:r w:rsidRPr="00403905">
        <w:rPr>
          <w:b/>
          <w:bCs/>
          <w:spacing w:val="-1"/>
          <w:lang w:val="en-GB"/>
        </w:rPr>
        <w:t xml:space="preserve"> </w:t>
      </w:r>
      <w:r w:rsidRPr="00403905">
        <w:rPr>
          <w:b/>
          <w:bCs/>
          <w:lang w:val="en-GB"/>
        </w:rPr>
        <w:t>inspire</w:t>
      </w:r>
      <w:r w:rsidRPr="00403905">
        <w:rPr>
          <w:b/>
          <w:bCs/>
          <w:spacing w:val="-3"/>
          <w:lang w:val="en-GB"/>
        </w:rPr>
        <w:t xml:space="preserve"> </w:t>
      </w:r>
      <w:r w:rsidRPr="00403905">
        <w:rPr>
          <w:b/>
          <w:bCs/>
          <w:lang w:val="en-GB"/>
        </w:rPr>
        <w:t>change</w:t>
      </w:r>
    </w:p>
    <w:p w14:paraId="18DE3BDA" w14:textId="77777777" w:rsidR="0067532F" w:rsidRPr="002B4179" w:rsidRDefault="0067532F" w:rsidP="009D1AFE">
      <w:pPr>
        <w:pStyle w:val="Listenabsatz"/>
        <w:numPr>
          <w:ilvl w:val="1"/>
          <w:numId w:val="2"/>
        </w:numPr>
        <w:tabs>
          <w:tab w:val="left" w:pos="953"/>
        </w:tabs>
        <w:ind w:hanging="433"/>
        <w:contextualSpacing/>
        <w:rPr>
          <w:lang w:val="en-GB"/>
        </w:rPr>
      </w:pPr>
      <w:r w:rsidRPr="002B4179">
        <w:rPr>
          <w:lang w:val="en-GB"/>
        </w:rPr>
        <w:t>raise</w:t>
      </w:r>
      <w:r w:rsidRPr="002B4179">
        <w:rPr>
          <w:spacing w:val="-2"/>
          <w:lang w:val="en-GB"/>
        </w:rPr>
        <w:t xml:space="preserve"> </w:t>
      </w:r>
      <w:r w:rsidRPr="002B4179">
        <w:rPr>
          <w:lang w:val="en-GB"/>
        </w:rPr>
        <w:t>awareness</w:t>
      </w:r>
      <w:r w:rsidRPr="002B4179">
        <w:rPr>
          <w:spacing w:val="-4"/>
          <w:lang w:val="en-GB"/>
        </w:rPr>
        <w:t xml:space="preserve"> </w:t>
      </w:r>
      <w:r w:rsidRPr="002B4179">
        <w:rPr>
          <w:lang w:val="en-GB"/>
        </w:rPr>
        <w:t>for</w:t>
      </w:r>
      <w:r w:rsidRPr="002B4179">
        <w:rPr>
          <w:spacing w:val="-2"/>
          <w:lang w:val="en-GB"/>
        </w:rPr>
        <w:t xml:space="preserve"> </w:t>
      </w:r>
      <w:r w:rsidRPr="002B4179">
        <w:rPr>
          <w:lang w:val="en-GB"/>
        </w:rPr>
        <w:t>sustainability</w:t>
      </w:r>
      <w:r w:rsidRPr="002B4179">
        <w:rPr>
          <w:spacing w:val="-4"/>
          <w:lang w:val="en-GB"/>
        </w:rPr>
        <w:t xml:space="preserve"> </w:t>
      </w:r>
      <w:r w:rsidRPr="002B4179">
        <w:rPr>
          <w:lang w:val="en-GB"/>
        </w:rPr>
        <w:t>and</w:t>
      </w:r>
      <w:r w:rsidRPr="002B4179">
        <w:rPr>
          <w:spacing w:val="-4"/>
          <w:lang w:val="en-GB"/>
        </w:rPr>
        <w:t xml:space="preserve"> </w:t>
      </w:r>
      <w:r w:rsidRPr="002B4179">
        <w:rPr>
          <w:lang w:val="en-GB"/>
        </w:rPr>
        <w:t>climate</w:t>
      </w:r>
      <w:r w:rsidRPr="002B4179">
        <w:rPr>
          <w:spacing w:val="-3"/>
          <w:lang w:val="en-GB"/>
        </w:rPr>
        <w:t xml:space="preserve"> </w:t>
      </w:r>
      <w:r w:rsidRPr="002B4179">
        <w:rPr>
          <w:lang w:val="en-GB"/>
        </w:rPr>
        <w:t>change</w:t>
      </w:r>
      <w:r w:rsidRPr="002B4179">
        <w:rPr>
          <w:spacing w:val="-4"/>
          <w:lang w:val="en-GB"/>
        </w:rPr>
        <w:t xml:space="preserve"> </w:t>
      </w:r>
      <w:r w:rsidRPr="002B4179">
        <w:rPr>
          <w:lang w:val="en-GB"/>
        </w:rPr>
        <w:t>(incl.</w:t>
      </w:r>
      <w:r w:rsidRPr="002B4179">
        <w:rPr>
          <w:spacing w:val="-2"/>
          <w:lang w:val="en-GB"/>
        </w:rPr>
        <w:t xml:space="preserve"> </w:t>
      </w:r>
      <w:r w:rsidRPr="002B4179">
        <w:rPr>
          <w:lang w:val="en-GB"/>
        </w:rPr>
        <w:t>sustainable</w:t>
      </w:r>
      <w:r w:rsidRPr="002B4179">
        <w:rPr>
          <w:spacing w:val="-1"/>
          <w:lang w:val="en-GB"/>
        </w:rPr>
        <w:t xml:space="preserve"> </w:t>
      </w:r>
      <w:r w:rsidRPr="002B4179">
        <w:rPr>
          <w:lang w:val="en-GB"/>
        </w:rPr>
        <w:t>lifestyles)</w:t>
      </w:r>
    </w:p>
    <w:p w14:paraId="20AAC8E1" w14:textId="2DBD759A" w:rsidR="0067532F" w:rsidRPr="002B4179" w:rsidRDefault="00E46A57" w:rsidP="009D1AFE">
      <w:pPr>
        <w:pStyle w:val="Listenabsatz"/>
        <w:numPr>
          <w:ilvl w:val="1"/>
          <w:numId w:val="2"/>
        </w:numPr>
        <w:tabs>
          <w:tab w:val="left" w:pos="953"/>
        </w:tabs>
        <w:ind w:hanging="433"/>
        <w:contextualSpacing/>
        <w:rPr>
          <w:lang w:val="en-GB"/>
        </w:rPr>
      </w:pPr>
      <w:r>
        <w:rPr>
          <w:lang w:val="en-GB"/>
        </w:rPr>
        <w:t>d</w:t>
      </w:r>
      <w:r w:rsidR="0067532F" w:rsidRPr="002B4179">
        <w:rPr>
          <w:lang w:val="en-GB"/>
        </w:rPr>
        <w:t>raw</w:t>
      </w:r>
      <w:r w:rsidR="0067532F" w:rsidRPr="002B4179">
        <w:rPr>
          <w:spacing w:val="-1"/>
          <w:lang w:val="en-GB"/>
        </w:rPr>
        <w:t xml:space="preserve"> </w:t>
      </w:r>
      <w:r w:rsidR="0067532F" w:rsidRPr="002B4179">
        <w:rPr>
          <w:lang w:val="en-GB"/>
        </w:rPr>
        <w:t>on</w:t>
      </w:r>
      <w:r w:rsidR="0067532F" w:rsidRPr="002B4179">
        <w:rPr>
          <w:spacing w:val="-1"/>
          <w:lang w:val="en-GB"/>
        </w:rPr>
        <w:t xml:space="preserve"> </w:t>
      </w:r>
      <w:r w:rsidR="0067532F" w:rsidRPr="002B4179">
        <w:rPr>
          <w:lang w:val="en-GB"/>
        </w:rPr>
        <w:t>people’s</w:t>
      </w:r>
      <w:r w:rsidR="0067532F" w:rsidRPr="002B4179">
        <w:rPr>
          <w:spacing w:val="-3"/>
          <w:lang w:val="en-GB"/>
        </w:rPr>
        <w:t xml:space="preserve"> </w:t>
      </w:r>
      <w:r w:rsidR="0067532F" w:rsidRPr="002B4179">
        <w:rPr>
          <w:lang w:val="en-GB"/>
        </w:rPr>
        <w:t>emotion</w:t>
      </w:r>
      <w:r w:rsidR="0067532F" w:rsidRPr="002B4179">
        <w:rPr>
          <w:spacing w:val="-4"/>
          <w:lang w:val="en-GB"/>
        </w:rPr>
        <w:t xml:space="preserve"> </w:t>
      </w:r>
      <w:r w:rsidR="0067532F" w:rsidRPr="002B4179">
        <w:rPr>
          <w:lang w:val="en-GB"/>
        </w:rPr>
        <w:t>to</w:t>
      </w:r>
      <w:r w:rsidR="0067532F" w:rsidRPr="002B4179">
        <w:rPr>
          <w:spacing w:val="-1"/>
          <w:lang w:val="en-GB"/>
        </w:rPr>
        <w:t xml:space="preserve"> </w:t>
      </w:r>
      <w:r w:rsidR="0067532F" w:rsidRPr="002B4179">
        <w:rPr>
          <w:lang w:val="en-GB"/>
        </w:rPr>
        <w:t>inspire change</w:t>
      </w:r>
    </w:p>
    <w:p w14:paraId="521C6C56" w14:textId="77777777" w:rsidR="009D1AFE" w:rsidRPr="002B4179" w:rsidRDefault="009D1AFE" w:rsidP="009D1AFE">
      <w:pPr>
        <w:pStyle w:val="Listenabsatz"/>
        <w:tabs>
          <w:tab w:val="left" w:pos="953"/>
        </w:tabs>
        <w:ind w:left="952" w:firstLine="0"/>
        <w:contextualSpacing/>
        <w:rPr>
          <w:lang w:val="en-GB"/>
        </w:rPr>
      </w:pPr>
    </w:p>
    <w:p w14:paraId="52E9196F" w14:textId="77777777" w:rsidR="0067532F" w:rsidRPr="002B4179" w:rsidRDefault="0067532F" w:rsidP="009D1AFE">
      <w:pPr>
        <w:pStyle w:val="Listenabsatz"/>
        <w:numPr>
          <w:ilvl w:val="0"/>
          <w:numId w:val="2"/>
        </w:numPr>
        <w:tabs>
          <w:tab w:val="left" w:pos="521"/>
        </w:tabs>
        <w:ind w:hanging="361"/>
        <w:contextualSpacing/>
        <w:rPr>
          <w:b/>
          <w:bCs/>
          <w:lang w:val="en-GB"/>
        </w:rPr>
      </w:pPr>
      <w:r w:rsidRPr="002B4179">
        <w:rPr>
          <w:b/>
          <w:bCs/>
          <w:lang w:val="en-GB"/>
        </w:rPr>
        <w:t>Increase</w:t>
      </w:r>
      <w:r w:rsidRPr="002B4179">
        <w:rPr>
          <w:b/>
          <w:bCs/>
          <w:spacing w:val="-4"/>
          <w:lang w:val="en-GB"/>
        </w:rPr>
        <w:t xml:space="preserve"> </w:t>
      </w:r>
      <w:r w:rsidRPr="002B4179">
        <w:rPr>
          <w:b/>
          <w:bCs/>
          <w:lang w:val="en-GB"/>
        </w:rPr>
        <w:t>institutionalised</w:t>
      </w:r>
      <w:r w:rsidRPr="002B4179">
        <w:rPr>
          <w:b/>
          <w:bCs/>
          <w:spacing w:val="-3"/>
          <w:lang w:val="en-GB"/>
        </w:rPr>
        <w:t xml:space="preserve"> </w:t>
      </w:r>
      <w:r w:rsidRPr="002B4179">
        <w:rPr>
          <w:b/>
          <w:bCs/>
          <w:lang w:val="en-GB"/>
        </w:rPr>
        <w:t>environmental</w:t>
      </w:r>
      <w:r w:rsidRPr="002B4179">
        <w:rPr>
          <w:b/>
          <w:bCs/>
          <w:spacing w:val="-2"/>
          <w:lang w:val="en-GB"/>
        </w:rPr>
        <w:t xml:space="preserve"> </w:t>
      </w:r>
      <w:r w:rsidRPr="002B4179">
        <w:rPr>
          <w:b/>
          <w:bCs/>
          <w:lang w:val="en-GB"/>
        </w:rPr>
        <w:t>and</w:t>
      </w:r>
      <w:r w:rsidRPr="002B4179">
        <w:rPr>
          <w:b/>
          <w:bCs/>
          <w:spacing w:val="-4"/>
          <w:lang w:val="en-GB"/>
        </w:rPr>
        <w:t xml:space="preserve"> </w:t>
      </w:r>
      <w:r w:rsidRPr="002B4179">
        <w:rPr>
          <w:b/>
          <w:bCs/>
          <w:lang w:val="en-GB"/>
        </w:rPr>
        <w:t>climate</w:t>
      </w:r>
      <w:r w:rsidRPr="002B4179">
        <w:rPr>
          <w:b/>
          <w:bCs/>
          <w:spacing w:val="-3"/>
          <w:lang w:val="en-GB"/>
        </w:rPr>
        <w:t xml:space="preserve"> </w:t>
      </w:r>
      <w:r w:rsidRPr="002B4179">
        <w:rPr>
          <w:b/>
          <w:bCs/>
          <w:lang w:val="en-GB"/>
        </w:rPr>
        <w:t>change</w:t>
      </w:r>
      <w:r w:rsidRPr="002B4179">
        <w:rPr>
          <w:b/>
          <w:bCs/>
          <w:spacing w:val="-3"/>
          <w:lang w:val="en-GB"/>
        </w:rPr>
        <w:t xml:space="preserve"> </w:t>
      </w:r>
      <w:r w:rsidRPr="002B4179">
        <w:rPr>
          <w:b/>
          <w:bCs/>
          <w:lang w:val="en-GB"/>
        </w:rPr>
        <w:t>education</w:t>
      </w:r>
    </w:p>
    <w:p w14:paraId="53818BEB" w14:textId="5855614C" w:rsidR="0067532F" w:rsidRPr="002B4179" w:rsidRDefault="00E46A57" w:rsidP="009D1AFE">
      <w:pPr>
        <w:pStyle w:val="Listenabsatz"/>
        <w:numPr>
          <w:ilvl w:val="1"/>
          <w:numId w:val="2"/>
        </w:numPr>
        <w:tabs>
          <w:tab w:val="left" w:pos="953"/>
        </w:tabs>
        <w:ind w:right="155"/>
        <w:contextualSpacing/>
        <w:rPr>
          <w:lang w:val="en-GB"/>
        </w:rPr>
      </w:pPr>
      <w:r>
        <w:rPr>
          <w:lang w:val="en-GB"/>
        </w:rPr>
        <w:t>s</w:t>
      </w:r>
      <w:r w:rsidR="0067532F" w:rsidRPr="002B4179">
        <w:rPr>
          <w:lang w:val="en-GB"/>
        </w:rPr>
        <w:t>trengthen</w:t>
      </w:r>
      <w:r w:rsidR="0067532F" w:rsidRPr="002B4179">
        <w:rPr>
          <w:spacing w:val="17"/>
          <w:lang w:val="en-GB"/>
        </w:rPr>
        <w:t xml:space="preserve"> </w:t>
      </w:r>
      <w:r w:rsidR="0067532F" w:rsidRPr="002B4179">
        <w:rPr>
          <w:lang w:val="en-GB"/>
        </w:rPr>
        <w:t>community</w:t>
      </w:r>
      <w:r w:rsidR="0067532F" w:rsidRPr="002B4179">
        <w:rPr>
          <w:spacing w:val="14"/>
          <w:lang w:val="en-GB"/>
        </w:rPr>
        <w:t xml:space="preserve"> </w:t>
      </w:r>
      <w:r w:rsidR="0067532F" w:rsidRPr="002B4179">
        <w:rPr>
          <w:lang w:val="en-GB"/>
        </w:rPr>
        <w:t>education</w:t>
      </w:r>
      <w:r w:rsidR="0067532F" w:rsidRPr="002B4179">
        <w:rPr>
          <w:spacing w:val="14"/>
          <w:lang w:val="en-GB"/>
        </w:rPr>
        <w:t xml:space="preserve"> </w:t>
      </w:r>
      <w:r w:rsidR="0067532F" w:rsidRPr="002B4179">
        <w:rPr>
          <w:lang w:val="en-GB"/>
        </w:rPr>
        <w:t>(esp.</w:t>
      </w:r>
      <w:r w:rsidR="0067532F" w:rsidRPr="002B4179">
        <w:rPr>
          <w:spacing w:val="16"/>
          <w:lang w:val="en-GB"/>
        </w:rPr>
        <w:t xml:space="preserve"> </w:t>
      </w:r>
      <w:r w:rsidR="0067532F" w:rsidRPr="002B4179">
        <w:rPr>
          <w:lang w:val="en-GB"/>
        </w:rPr>
        <w:t>youth)</w:t>
      </w:r>
      <w:r w:rsidR="0067532F" w:rsidRPr="002B4179">
        <w:rPr>
          <w:spacing w:val="15"/>
          <w:lang w:val="en-GB"/>
        </w:rPr>
        <w:t xml:space="preserve"> </w:t>
      </w:r>
      <w:r w:rsidR="0067532F" w:rsidRPr="002B4179">
        <w:rPr>
          <w:lang w:val="en-GB"/>
        </w:rPr>
        <w:t>from</w:t>
      </w:r>
      <w:r w:rsidR="0067532F" w:rsidRPr="002B4179">
        <w:rPr>
          <w:spacing w:val="15"/>
          <w:lang w:val="en-GB"/>
        </w:rPr>
        <w:t xml:space="preserve"> </w:t>
      </w:r>
      <w:r w:rsidR="0067532F" w:rsidRPr="002B4179">
        <w:rPr>
          <w:lang w:val="en-GB"/>
        </w:rPr>
        <w:t>trusted</w:t>
      </w:r>
      <w:r w:rsidR="0067532F" w:rsidRPr="002B4179">
        <w:rPr>
          <w:spacing w:val="16"/>
          <w:lang w:val="en-GB"/>
        </w:rPr>
        <w:t xml:space="preserve"> </w:t>
      </w:r>
      <w:r w:rsidR="0067532F" w:rsidRPr="002B4179">
        <w:rPr>
          <w:lang w:val="en-GB"/>
        </w:rPr>
        <w:t>institutions</w:t>
      </w:r>
      <w:r w:rsidR="0067532F" w:rsidRPr="002B4179">
        <w:rPr>
          <w:spacing w:val="15"/>
          <w:lang w:val="en-GB"/>
        </w:rPr>
        <w:t xml:space="preserve"> </w:t>
      </w:r>
      <w:r w:rsidR="0067532F" w:rsidRPr="002B4179">
        <w:rPr>
          <w:lang w:val="en-GB"/>
        </w:rPr>
        <w:t>(e.g.,</w:t>
      </w:r>
      <w:r w:rsidR="0067532F" w:rsidRPr="002B4179">
        <w:rPr>
          <w:spacing w:val="14"/>
          <w:lang w:val="en-GB"/>
        </w:rPr>
        <w:t xml:space="preserve"> </w:t>
      </w:r>
      <w:r w:rsidR="0067532F" w:rsidRPr="002B4179">
        <w:rPr>
          <w:lang w:val="en-GB"/>
        </w:rPr>
        <w:t>churches,</w:t>
      </w:r>
      <w:r w:rsidR="0067532F" w:rsidRPr="002B4179">
        <w:rPr>
          <w:spacing w:val="-52"/>
          <w:lang w:val="en-GB"/>
        </w:rPr>
        <w:t xml:space="preserve"> </w:t>
      </w:r>
      <w:r w:rsidR="0067532F" w:rsidRPr="002B4179">
        <w:rPr>
          <w:lang w:val="en-GB"/>
        </w:rPr>
        <w:t>schools)</w:t>
      </w:r>
    </w:p>
    <w:p w14:paraId="2BE192FC" w14:textId="5E827DF8" w:rsidR="0067532F" w:rsidRPr="002B4179" w:rsidRDefault="00E46A57" w:rsidP="009D1AFE">
      <w:pPr>
        <w:pStyle w:val="Listenabsatz"/>
        <w:numPr>
          <w:ilvl w:val="1"/>
          <w:numId w:val="2"/>
        </w:numPr>
        <w:tabs>
          <w:tab w:val="left" w:pos="953"/>
        </w:tabs>
        <w:ind w:right="160"/>
        <w:contextualSpacing/>
        <w:rPr>
          <w:lang w:val="en-GB"/>
        </w:rPr>
      </w:pPr>
      <w:r>
        <w:rPr>
          <w:spacing w:val="-1"/>
          <w:lang w:val="en-GB"/>
        </w:rPr>
        <w:t>o</w:t>
      </w:r>
      <w:r w:rsidR="0067532F" w:rsidRPr="002B4179">
        <w:rPr>
          <w:spacing w:val="-1"/>
          <w:lang w:val="en-GB"/>
        </w:rPr>
        <w:t>ffer</w:t>
      </w:r>
      <w:r w:rsidR="0067532F" w:rsidRPr="002B4179">
        <w:rPr>
          <w:spacing w:val="-9"/>
          <w:lang w:val="en-GB"/>
        </w:rPr>
        <w:t xml:space="preserve"> </w:t>
      </w:r>
      <w:r w:rsidR="0067532F" w:rsidRPr="002B4179">
        <w:rPr>
          <w:spacing w:val="-1"/>
          <w:lang w:val="en-GB"/>
        </w:rPr>
        <w:t>environmental/sustainability</w:t>
      </w:r>
      <w:r w:rsidR="0067532F" w:rsidRPr="002B4179">
        <w:rPr>
          <w:spacing w:val="-10"/>
          <w:lang w:val="en-GB"/>
        </w:rPr>
        <w:t xml:space="preserve"> </w:t>
      </w:r>
      <w:r w:rsidR="0067532F" w:rsidRPr="002B4179">
        <w:rPr>
          <w:lang w:val="en-GB"/>
        </w:rPr>
        <w:t>education</w:t>
      </w:r>
      <w:r w:rsidR="0067532F" w:rsidRPr="002B4179">
        <w:rPr>
          <w:spacing w:val="-9"/>
          <w:lang w:val="en-GB"/>
        </w:rPr>
        <w:t xml:space="preserve"> </w:t>
      </w:r>
      <w:r w:rsidR="0067532F" w:rsidRPr="002B4179">
        <w:rPr>
          <w:lang w:val="en-GB"/>
        </w:rPr>
        <w:t>programs</w:t>
      </w:r>
      <w:r w:rsidR="0067532F" w:rsidRPr="002B4179">
        <w:rPr>
          <w:spacing w:val="-12"/>
          <w:lang w:val="en-GB"/>
        </w:rPr>
        <w:t xml:space="preserve"> </w:t>
      </w:r>
      <w:r w:rsidR="0067532F" w:rsidRPr="002B4179">
        <w:rPr>
          <w:lang w:val="en-GB"/>
        </w:rPr>
        <w:t>(incl.</w:t>
      </w:r>
      <w:r w:rsidR="0067532F" w:rsidRPr="002B4179">
        <w:rPr>
          <w:spacing w:val="-12"/>
          <w:lang w:val="en-GB"/>
        </w:rPr>
        <w:t xml:space="preserve"> </w:t>
      </w:r>
      <w:r w:rsidR="0067532F" w:rsidRPr="002B4179">
        <w:rPr>
          <w:lang w:val="en-GB"/>
        </w:rPr>
        <w:t>for</w:t>
      </w:r>
      <w:r w:rsidR="0067532F" w:rsidRPr="002B4179">
        <w:rPr>
          <w:spacing w:val="-12"/>
          <w:lang w:val="en-GB"/>
        </w:rPr>
        <w:t xml:space="preserve"> </w:t>
      </w:r>
      <w:r w:rsidR="0067532F" w:rsidRPr="002B4179">
        <w:rPr>
          <w:lang w:val="en-GB"/>
        </w:rPr>
        <w:t>industrialised</w:t>
      </w:r>
      <w:r w:rsidR="0067532F" w:rsidRPr="002B4179">
        <w:rPr>
          <w:spacing w:val="-9"/>
          <w:lang w:val="en-GB"/>
        </w:rPr>
        <w:t xml:space="preserve"> </w:t>
      </w:r>
      <w:r w:rsidR="0067532F" w:rsidRPr="002B4179">
        <w:rPr>
          <w:lang w:val="en-GB"/>
        </w:rPr>
        <w:t>nations</w:t>
      </w:r>
      <w:r w:rsidR="0067532F" w:rsidRPr="002B4179">
        <w:rPr>
          <w:spacing w:val="-9"/>
          <w:lang w:val="en-GB"/>
        </w:rPr>
        <w:t xml:space="preserve"> </w:t>
      </w:r>
      <w:r w:rsidR="0067532F" w:rsidRPr="002B4179">
        <w:rPr>
          <w:lang w:val="en-GB"/>
        </w:rPr>
        <w:t>on</w:t>
      </w:r>
      <w:r w:rsidR="0067532F" w:rsidRPr="002B4179">
        <w:rPr>
          <w:spacing w:val="-10"/>
          <w:lang w:val="en-GB"/>
        </w:rPr>
        <w:t xml:space="preserve"> </w:t>
      </w:r>
      <w:r w:rsidR="0067532F" w:rsidRPr="002B4179">
        <w:rPr>
          <w:lang w:val="en-GB"/>
        </w:rPr>
        <w:t>their</w:t>
      </w:r>
      <w:r w:rsidR="0067532F" w:rsidRPr="002B4179">
        <w:rPr>
          <w:spacing w:val="-52"/>
          <w:lang w:val="en-GB"/>
        </w:rPr>
        <w:t xml:space="preserve"> </w:t>
      </w:r>
      <w:r w:rsidR="0067532F" w:rsidRPr="002B4179">
        <w:rPr>
          <w:lang w:val="en-GB"/>
        </w:rPr>
        <w:t>local impacts)</w:t>
      </w:r>
    </w:p>
    <w:p w14:paraId="4C5C599F" w14:textId="77777777" w:rsidR="009D1AFE" w:rsidRPr="002B4179" w:rsidRDefault="009D1AFE" w:rsidP="009D1AFE">
      <w:pPr>
        <w:pStyle w:val="Listenabsatz"/>
        <w:tabs>
          <w:tab w:val="left" w:pos="953"/>
        </w:tabs>
        <w:ind w:left="952" w:right="160" w:firstLine="0"/>
        <w:contextualSpacing/>
        <w:rPr>
          <w:lang w:val="en-GB"/>
        </w:rPr>
      </w:pPr>
    </w:p>
    <w:p w14:paraId="07D09482" w14:textId="20F1E775" w:rsidR="0067532F" w:rsidRPr="002B4179" w:rsidRDefault="0067532F" w:rsidP="009D1AFE">
      <w:pPr>
        <w:pStyle w:val="Listenabsatz"/>
        <w:numPr>
          <w:ilvl w:val="0"/>
          <w:numId w:val="2"/>
        </w:numPr>
        <w:tabs>
          <w:tab w:val="left" w:pos="521"/>
        </w:tabs>
        <w:ind w:right="162"/>
        <w:contextualSpacing/>
        <w:rPr>
          <w:b/>
          <w:bCs/>
          <w:lang w:val="en-GB"/>
        </w:rPr>
      </w:pPr>
      <w:r w:rsidRPr="002B4179">
        <w:rPr>
          <w:b/>
          <w:bCs/>
          <w:lang w:val="en-GB"/>
        </w:rPr>
        <w:t>Create</w:t>
      </w:r>
      <w:r w:rsidRPr="002B4179">
        <w:rPr>
          <w:b/>
          <w:bCs/>
          <w:spacing w:val="1"/>
          <w:lang w:val="en-GB"/>
        </w:rPr>
        <w:t xml:space="preserve"> </w:t>
      </w:r>
      <w:r w:rsidRPr="002B4179">
        <w:rPr>
          <w:b/>
          <w:bCs/>
          <w:lang w:val="en-GB"/>
        </w:rPr>
        <w:t>capacity</w:t>
      </w:r>
      <w:r w:rsidRPr="002B4179">
        <w:rPr>
          <w:b/>
          <w:bCs/>
          <w:spacing w:val="1"/>
          <w:lang w:val="en-GB"/>
        </w:rPr>
        <w:t xml:space="preserve"> </w:t>
      </w:r>
      <w:r w:rsidRPr="002B4179">
        <w:rPr>
          <w:b/>
          <w:bCs/>
          <w:lang w:val="en-GB"/>
        </w:rPr>
        <w:t>building</w:t>
      </w:r>
      <w:r w:rsidRPr="002B4179">
        <w:rPr>
          <w:b/>
          <w:bCs/>
          <w:spacing w:val="1"/>
          <w:lang w:val="en-GB"/>
        </w:rPr>
        <w:t xml:space="preserve"> </w:t>
      </w:r>
      <w:r w:rsidRPr="002B4179">
        <w:rPr>
          <w:b/>
          <w:bCs/>
          <w:lang w:val="en-GB"/>
        </w:rPr>
        <w:t>strategies</w:t>
      </w:r>
      <w:r w:rsidRPr="002B4179">
        <w:rPr>
          <w:b/>
          <w:bCs/>
          <w:spacing w:val="1"/>
          <w:lang w:val="en-GB"/>
        </w:rPr>
        <w:t xml:space="preserve"> </w:t>
      </w:r>
      <w:r w:rsidRPr="002B4179">
        <w:rPr>
          <w:b/>
          <w:bCs/>
          <w:lang w:val="en-GB"/>
        </w:rPr>
        <w:t>(technical,</w:t>
      </w:r>
      <w:r w:rsidRPr="002B4179">
        <w:rPr>
          <w:b/>
          <w:bCs/>
          <w:spacing w:val="1"/>
          <w:lang w:val="en-GB"/>
        </w:rPr>
        <w:t xml:space="preserve"> </w:t>
      </w:r>
      <w:r w:rsidRPr="002B4179">
        <w:rPr>
          <w:b/>
          <w:bCs/>
          <w:lang w:val="en-GB"/>
        </w:rPr>
        <w:t>monetary,</w:t>
      </w:r>
      <w:r w:rsidRPr="002B4179">
        <w:rPr>
          <w:b/>
          <w:bCs/>
          <w:spacing w:val="1"/>
          <w:lang w:val="en-GB"/>
        </w:rPr>
        <w:t xml:space="preserve"> </w:t>
      </w:r>
      <w:r w:rsidRPr="002B4179">
        <w:rPr>
          <w:b/>
          <w:bCs/>
          <w:lang w:val="en-GB"/>
        </w:rPr>
        <w:t>legal,</w:t>
      </w:r>
      <w:r w:rsidRPr="002B4179">
        <w:rPr>
          <w:b/>
          <w:bCs/>
          <w:spacing w:val="1"/>
          <w:lang w:val="en-GB"/>
        </w:rPr>
        <w:t xml:space="preserve"> </w:t>
      </w:r>
      <w:r w:rsidRPr="002B4179">
        <w:rPr>
          <w:b/>
          <w:bCs/>
          <w:lang w:val="en-GB"/>
        </w:rPr>
        <w:t>management</w:t>
      </w:r>
      <w:r w:rsidRPr="002B4179">
        <w:rPr>
          <w:b/>
          <w:bCs/>
          <w:spacing w:val="1"/>
          <w:lang w:val="en-GB"/>
        </w:rPr>
        <w:t xml:space="preserve"> </w:t>
      </w:r>
      <w:r w:rsidRPr="002B4179">
        <w:rPr>
          <w:b/>
          <w:bCs/>
          <w:lang w:val="en-GB"/>
        </w:rPr>
        <w:t>and</w:t>
      </w:r>
      <w:r w:rsidRPr="002B4179">
        <w:rPr>
          <w:b/>
          <w:bCs/>
          <w:spacing w:val="1"/>
          <w:lang w:val="en-GB"/>
        </w:rPr>
        <w:t xml:space="preserve"> </w:t>
      </w:r>
      <w:proofErr w:type="gramStart"/>
      <w:r w:rsidRPr="002B4179">
        <w:rPr>
          <w:b/>
          <w:bCs/>
          <w:lang w:val="en-GB"/>
        </w:rPr>
        <w:t>government</w:t>
      </w:r>
      <w:r w:rsidR="00E46A57">
        <w:rPr>
          <w:b/>
          <w:bCs/>
          <w:lang w:val="en-GB"/>
        </w:rPr>
        <w:t xml:space="preserve"> </w:t>
      </w:r>
      <w:r w:rsidRPr="002B4179">
        <w:rPr>
          <w:b/>
          <w:bCs/>
          <w:spacing w:val="-52"/>
          <w:lang w:val="en-GB"/>
        </w:rPr>
        <w:t xml:space="preserve"> </w:t>
      </w:r>
      <w:r w:rsidRPr="002B4179">
        <w:rPr>
          <w:b/>
          <w:bCs/>
          <w:lang w:val="en-GB"/>
        </w:rPr>
        <w:t>processes</w:t>
      </w:r>
      <w:proofErr w:type="gramEnd"/>
      <w:r w:rsidRPr="002B4179">
        <w:rPr>
          <w:b/>
          <w:bCs/>
          <w:lang w:val="en-GB"/>
        </w:rPr>
        <w:t>)</w:t>
      </w:r>
      <w:r w:rsidRPr="002B4179">
        <w:rPr>
          <w:b/>
          <w:bCs/>
          <w:spacing w:val="-3"/>
          <w:lang w:val="en-GB"/>
        </w:rPr>
        <w:t xml:space="preserve"> </w:t>
      </w:r>
      <w:r w:rsidRPr="002B4179">
        <w:rPr>
          <w:b/>
          <w:bCs/>
          <w:lang w:val="en-GB"/>
        </w:rPr>
        <w:t>for</w:t>
      </w:r>
      <w:r w:rsidRPr="002B4179">
        <w:rPr>
          <w:b/>
          <w:bCs/>
          <w:spacing w:val="-1"/>
          <w:lang w:val="en-GB"/>
        </w:rPr>
        <w:t xml:space="preserve"> </w:t>
      </w:r>
      <w:r w:rsidRPr="002B4179">
        <w:rPr>
          <w:b/>
          <w:bCs/>
          <w:lang w:val="en-GB"/>
        </w:rPr>
        <w:t>communities</w:t>
      </w:r>
      <w:r w:rsidRPr="002B4179">
        <w:rPr>
          <w:b/>
          <w:bCs/>
          <w:spacing w:val="-2"/>
          <w:lang w:val="en-GB"/>
        </w:rPr>
        <w:t xml:space="preserve"> </w:t>
      </w:r>
      <w:r w:rsidRPr="002B4179">
        <w:rPr>
          <w:b/>
          <w:bCs/>
          <w:lang w:val="en-GB"/>
        </w:rPr>
        <w:t>to enable an</w:t>
      </w:r>
      <w:r w:rsidRPr="002B4179">
        <w:rPr>
          <w:b/>
          <w:bCs/>
          <w:spacing w:val="-4"/>
          <w:lang w:val="en-GB"/>
        </w:rPr>
        <w:t xml:space="preserve"> </w:t>
      </w:r>
      <w:r w:rsidRPr="002B4179">
        <w:rPr>
          <w:b/>
          <w:bCs/>
          <w:lang w:val="en-GB"/>
        </w:rPr>
        <w:t>adaptation</w:t>
      </w:r>
      <w:r w:rsidRPr="002B4179">
        <w:rPr>
          <w:b/>
          <w:bCs/>
          <w:spacing w:val="-3"/>
          <w:lang w:val="en-GB"/>
        </w:rPr>
        <w:t xml:space="preserve"> </w:t>
      </w:r>
      <w:r w:rsidRPr="002B4179">
        <w:rPr>
          <w:b/>
          <w:bCs/>
          <w:lang w:val="en-GB"/>
        </w:rPr>
        <w:t>to</w:t>
      </w:r>
      <w:r w:rsidRPr="002B4179">
        <w:rPr>
          <w:b/>
          <w:bCs/>
          <w:spacing w:val="-3"/>
          <w:lang w:val="en-GB"/>
        </w:rPr>
        <w:t xml:space="preserve"> </w:t>
      </w:r>
      <w:r w:rsidRPr="002B4179">
        <w:rPr>
          <w:b/>
          <w:bCs/>
          <w:lang w:val="en-GB"/>
        </w:rPr>
        <w:t>a changing</w:t>
      </w:r>
      <w:r w:rsidRPr="002B4179">
        <w:rPr>
          <w:b/>
          <w:bCs/>
          <w:spacing w:val="-3"/>
          <w:lang w:val="en-GB"/>
        </w:rPr>
        <w:t xml:space="preserve"> </w:t>
      </w:r>
      <w:r w:rsidRPr="002B4179">
        <w:rPr>
          <w:b/>
          <w:bCs/>
          <w:lang w:val="en-GB"/>
        </w:rPr>
        <w:t>environment</w:t>
      </w:r>
    </w:p>
    <w:p w14:paraId="67DDF33A" w14:textId="4F27795F" w:rsidR="0067532F" w:rsidRPr="002B4179" w:rsidRDefault="00E46A57" w:rsidP="009D1AFE">
      <w:pPr>
        <w:pStyle w:val="Listenabsatz"/>
        <w:numPr>
          <w:ilvl w:val="1"/>
          <w:numId w:val="2"/>
        </w:numPr>
        <w:tabs>
          <w:tab w:val="left" w:pos="953"/>
        </w:tabs>
        <w:ind w:right="165"/>
        <w:contextualSpacing/>
        <w:rPr>
          <w:lang w:val="en-GB"/>
        </w:rPr>
      </w:pPr>
      <w:r>
        <w:rPr>
          <w:lang w:val="en-GB"/>
        </w:rPr>
        <w:t>c</w:t>
      </w:r>
      <w:r w:rsidR="0067532F" w:rsidRPr="002B4179">
        <w:rPr>
          <w:lang w:val="en-GB"/>
        </w:rPr>
        <w:t>apacity</w:t>
      </w:r>
      <w:r w:rsidR="0067532F" w:rsidRPr="002B4179">
        <w:rPr>
          <w:spacing w:val="8"/>
          <w:lang w:val="en-GB"/>
        </w:rPr>
        <w:t xml:space="preserve"> </w:t>
      </w:r>
      <w:r w:rsidR="0067532F" w:rsidRPr="002B4179">
        <w:rPr>
          <w:lang w:val="en-GB"/>
        </w:rPr>
        <w:t>building</w:t>
      </w:r>
      <w:r w:rsidR="0067532F" w:rsidRPr="002B4179">
        <w:rPr>
          <w:spacing w:val="9"/>
          <w:lang w:val="en-GB"/>
        </w:rPr>
        <w:t xml:space="preserve"> </w:t>
      </w:r>
      <w:r w:rsidR="0067532F" w:rsidRPr="002B4179">
        <w:rPr>
          <w:lang w:val="en-GB"/>
        </w:rPr>
        <w:t>for</w:t>
      </w:r>
      <w:r w:rsidR="0067532F" w:rsidRPr="002B4179">
        <w:rPr>
          <w:spacing w:val="10"/>
          <w:lang w:val="en-GB"/>
        </w:rPr>
        <w:t xml:space="preserve"> </w:t>
      </w:r>
      <w:r w:rsidR="0067532F" w:rsidRPr="002B4179">
        <w:rPr>
          <w:lang w:val="en-GB"/>
        </w:rPr>
        <w:t>technical</w:t>
      </w:r>
      <w:r w:rsidR="0067532F" w:rsidRPr="002B4179">
        <w:rPr>
          <w:spacing w:val="9"/>
          <w:lang w:val="en-GB"/>
        </w:rPr>
        <w:t xml:space="preserve"> </w:t>
      </w:r>
      <w:r w:rsidR="0067532F" w:rsidRPr="002B4179">
        <w:rPr>
          <w:lang w:val="en-GB"/>
        </w:rPr>
        <w:t>advances</w:t>
      </w:r>
      <w:r w:rsidR="0067532F" w:rsidRPr="002B4179">
        <w:rPr>
          <w:spacing w:val="10"/>
          <w:lang w:val="en-GB"/>
        </w:rPr>
        <w:t xml:space="preserve"> </w:t>
      </w:r>
      <w:r w:rsidR="0067532F" w:rsidRPr="002B4179">
        <w:rPr>
          <w:lang w:val="en-GB"/>
        </w:rPr>
        <w:t>(shipping,</w:t>
      </w:r>
      <w:r w:rsidR="0067532F" w:rsidRPr="002B4179">
        <w:rPr>
          <w:spacing w:val="7"/>
          <w:lang w:val="en-GB"/>
        </w:rPr>
        <w:t xml:space="preserve"> </w:t>
      </w:r>
      <w:r w:rsidR="0067532F" w:rsidRPr="002B4179">
        <w:rPr>
          <w:lang w:val="en-GB"/>
        </w:rPr>
        <w:t>fishing,</w:t>
      </w:r>
      <w:r w:rsidR="0067532F" w:rsidRPr="002B4179">
        <w:rPr>
          <w:spacing w:val="9"/>
          <w:lang w:val="en-GB"/>
        </w:rPr>
        <w:t xml:space="preserve"> </w:t>
      </w:r>
      <w:r w:rsidR="0067532F" w:rsidRPr="002B4179">
        <w:rPr>
          <w:lang w:val="en-GB"/>
        </w:rPr>
        <w:t>pollution)</w:t>
      </w:r>
      <w:r w:rsidR="0067532F" w:rsidRPr="002B4179">
        <w:rPr>
          <w:spacing w:val="8"/>
          <w:lang w:val="en-GB"/>
        </w:rPr>
        <w:t xml:space="preserve"> </w:t>
      </w:r>
      <w:r w:rsidR="0067532F" w:rsidRPr="002B4179">
        <w:rPr>
          <w:lang w:val="en-GB"/>
        </w:rPr>
        <w:t>and</w:t>
      </w:r>
      <w:r w:rsidR="0067532F" w:rsidRPr="002B4179">
        <w:rPr>
          <w:spacing w:val="6"/>
          <w:lang w:val="en-GB"/>
        </w:rPr>
        <w:t xml:space="preserve"> </w:t>
      </w:r>
      <w:r w:rsidR="0067532F" w:rsidRPr="002B4179">
        <w:rPr>
          <w:lang w:val="en-GB"/>
        </w:rPr>
        <w:t>management</w:t>
      </w:r>
      <w:r w:rsidR="0067532F" w:rsidRPr="002B4179">
        <w:rPr>
          <w:spacing w:val="10"/>
          <w:lang w:val="en-GB"/>
        </w:rPr>
        <w:t xml:space="preserve"> </w:t>
      </w:r>
      <w:r w:rsidR="0067532F" w:rsidRPr="002B4179">
        <w:rPr>
          <w:lang w:val="en-GB"/>
        </w:rPr>
        <w:t>(for</w:t>
      </w:r>
      <w:r w:rsidR="0067532F" w:rsidRPr="002B4179">
        <w:rPr>
          <w:spacing w:val="-52"/>
          <w:lang w:val="en-GB"/>
        </w:rPr>
        <w:t xml:space="preserve"> </w:t>
      </w:r>
      <w:r w:rsidR="0067532F" w:rsidRPr="002B4179">
        <w:rPr>
          <w:lang w:val="en-GB"/>
        </w:rPr>
        <w:t>specific</w:t>
      </w:r>
      <w:r w:rsidR="0067532F" w:rsidRPr="002B4179">
        <w:rPr>
          <w:spacing w:val="-1"/>
          <w:lang w:val="en-GB"/>
        </w:rPr>
        <w:t xml:space="preserve"> </w:t>
      </w:r>
      <w:r w:rsidR="0067532F" w:rsidRPr="002B4179">
        <w:rPr>
          <w:lang w:val="en-GB"/>
        </w:rPr>
        <w:t>ecosystems, new</w:t>
      </w:r>
      <w:r w:rsidR="0067532F" w:rsidRPr="002B4179">
        <w:rPr>
          <w:spacing w:val="-3"/>
          <w:lang w:val="en-GB"/>
        </w:rPr>
        <w:t xml:space="preserve"> </w:t>
      </w:r>
      <w:r w:rsidR="0067532F" w:rsidRPr="002B4179">
        <w:rPr>
          <w:lang w:val="en-GB"/>
        </w:rPr>
        <w:t>institutions, social</w:t>
      </w:r>
      <w:r w:rsidR="0067532F" w:rsidRPr="002B4179">
        <w:rPr>
          <w:spacing w:val="-3"/>
          <w:lang w:val="en-GB"/>
        </w:rPr>
        <w:t xml:space="preserve"> </w:t>
      </w:r>
      <w:r w:rsidR="0067532F" w:rsidRPr="002B4179">
        <w:rPr>
          <w:lang w:val="en-GB"/>
        </w:rPr>
        <w:t>learning)</w:t>
      </w:r>
    </w:p>
    <w:p w14:paraId="48C8D428" w14:textId="38680907" w:rsidR="0067532F" w:rsidRPr="002B4179" w:rsidRDefault="00E46A57" w:rsidP="009D1AFE">
      <w:pPr>
        <w:pStyle w:val="Listenabsatz"/>
        <w:numPr>
          <w:ilvl w:val="1"/>
          <w:numId w:val="2"/>
        </w:numPr>
        <w:tabs>
          <w:tab w:val="left" w:pos="953"/>
        </w:tabs>
        <w:ind w:hanging="433"/>
        <w:contextualSpacing/>
        <w:rPr>
          <w:lang w:val="en-GB"/>
        </w:rPr>
      </w:pPr>
      <w:r>
        <w:rPr>
          <w:lang w:val="en-GB"/>
        </w:rPr>
        <w:t>c</w:t>
      </w:r>
      <w:r w:rsidR="0067532F" w:rsidRPr="002B4179">
        <w:rPr>
          <w:lang w:val="en-GB"/>
        </w:rPr>
        <w:t>apacity-building</w:t>
      </w:r>
      <w:r w:rsidR="0067532F" w:rsidRPr="002B4179">
        <w:rPr>
          <w:spacing w:val="-3"/>
          <w:lang w:val="en-GB"/>
        </w:rPr>
        <w:t xml:space="preserve"> </w:t>
      </w:r>
      <w:r w:rsidR="0067532F" w:rsidRPr="002B4179">
        <w:rPr>
          <w:lang w:val="en-GB"/>
        </w:rPr>
        <w:t>projects</w:t>
      </w:r>
      <w:r w:rsidR="0067532F" w:rsidRPr="002B4179">
        <w:rPr>
          <w:spacing w:val="-4"/>
          <w:lang w:val="en-GB"/>
        </w:rPr>
        <w:t xml:space="preserve"> </w:t>
      </w:r>
      <w:r w:rsidR="0067532F" w:rsidRPr="002B4179">
        <w:rPr>
          <w:lang w:val="en-GB"/>
        </w:rPr>
        <w:t>for</w:t>
      </w:r>
      <w:r w:rsidR="0067532F" w:rsidRPr="002B4179">
        <w:rPr>
          <w:spacing w:val="-4"/>
          <w:lang w:val="en-GB"/>
        </w:rPr>
        <w:t xml:space="preserve"> </w:t>
      </w:r>
      <w:r w:rsidR="0067532F" w:rsidRPr="002B4179">
        <w:rPr>
          <w:lang w:val="en-GB"/>
        </w:rPr>
        <w:t>the</w:t>
      </w:r>
      <w:r w:rsidR="0067532F" w:rsidRPr="002B4179">
        <w:rPr>
          <w:spacing w:val="-2"/>
          <w:lang w:val="en-GB"/>
        </w:rPr>
        <w:t xml:space="preserve"> </w:t>
      </w:r>
      <w:r w:rsidR="0067532F" w:rsidRPr="002B4179">
        <w:rPr>
          <w:lang w:val="en-GB"/>
        </w:rPr>
        <w:t>wider</w:t>
      </w:r>
      <w:r w:rsidR="0067532F" w:rsidRPr="002B4179">
        <w:rPr>
          <w:spacing w:val="-2"/>
          <w:lang w:val="en-GB"/>
        </w:rPr>
        <w:t xml:space="preserve"> </w:t>
      </w:r>
      <w:r w:rsidR="0067532F" w:rsidRPr="002B4179">
        <w:rPr>
          <w:lang w:val="en-GB"/>
        </w:rPr>
        <w:t>region</w:t>
      </w:r>
      <w:r w:rsidR="0067532F" w:rsidRPr="002B4179">
        <w:rPr>
          <w:spacing w:val="-5"/>
          <w:lang w:val="en-GB"/>
        </w:rPr>
        <w:t xml:space="preserve"> </w:t>
      </w:r>
      <w:r w:rsidR="0067532F" w:rsidRPr="002B4179">
        <w:rPr>
          <w:lang w:val="en-GB"/>
        </w:rPr>
        <w:t>(incl.</w:t>
      </w:r>
      <w:r w:rsidR="0067532F" w:rsidRPr="002B4179">
        <w:rPr>
          <w:spacing w:val="-2"/>
          <w:lang w:val="en-GB"/>
        </w:rPr>
        <w:t xml:space="preserve"> </w:t>
      </w:r>
      <w:r w:rsidR="0067532F" w:rsidRPr="002B4179">
        <w:rPr>
          <w:lang w:val="en-GB"/>
        </w:rPr>
        <w:t>industrialised</w:t>
      </w:r>
      <w:r w:rsidR="0067532F" w:rsidRPr="002B4179">
        <w:rPr>
          <w:spacing w:val="-2"/>
          <w:lang w:val="en-GB"/>
        </w:rPr>
        <w:t xml:space="preserve"> </w:t>
      </w:r>
      <w:r w:rsidR="0067532F" w:rsidRPr="002B4179">
        <w:rPr>
          <w:lang w:val="en-GB"/>
        </w:rPr>
        <w:t>countries)</w:t>
      </w:r>
    </w:p>
    <w:p w14:paraId="5B7FE56F" w14:textId="77777777" w:rsidR="0067532F" w:rsidRPr="002B4179" w:rsidRDefault="0067532F" w:rsidP="009D1AFE">
      <w:pPr>
        <w:pStyle w:val="Listenabsatz"/>
        <w:numPr>
          <w:ilvl w:val="1"/>
          <w:numId w:val="2"/>
        </w:numPr>
        <w:tabs>
          <w:tab w:val="left" w:pos="953"/>
        </w:tabs>
        <w:ind w:hanging="433"/>
        <w:contextualSpacing/>
        <w:rPr>
          <w:lang w:val="en-GB"/>
        </w:rPr>
      </w:pPr>
      <w:r w:rsidRPr="002B4179">
        <w:rPr>
          <w:lang w:val="en-GB"/>
        </w:rPr>
        <w:t>capacity</w:t>
      </w:r>
      <w:r w:rsidRPr="002B4179">
        <w:rPr>
          <w:spacing w:val="-2"/>
          <w:lang w:val="en-GB"/>
        </w:rPr>
        <w:t xml:space="preserve"> </w:t>
      </w:r>
      <w:r w:rsidRPr="002B4179">
        <w:rPr>
          <w:lang w:val="en-GB"/>
        </w:rPr>
        <w:t>building</w:t>
      </w:r>
      <w:r w:rsidRPr="002B4179">
        <w:rPr>
          <w:spacing w:val="-5"/>
          <w:lang w:val="en-GB"/>
        </w:rPr>
        <w:t xml:space="preserve"> </w:t>
      </w:r>
      <w:r w:rsidRPr="002B4179">
        <w:rPr>
          <w:lang w:val="en-GB"/>
        </w:rPr>
        <w:t>for</w:t>
      </w:r>
      <w:r w:rsidRPr="002B4179">
        <w:rPr>
          <w:spacing w:val="-3"/>
          <w:lang w:val="en-GB"/>
        </w:rPr>
        <w:t xml:space="preserve"> </w:t>
      </w:r>
      <w:r w:rsidRPr="002B4179">
        <w:rPr>
          <w:lang w:val="en-GB"/>
        </w:rPr>
        <w:t>strengthening</w:t>
      </w:r>
      <w:r w:rsidRPr="002B4179">
        <w:rPr>
          <w:spacing w:val="-5"/>
          <w:lang w:val="en-GB"/>
        </w:rPr>
        <w:t xml:space="preserve"> </w:t>
      </w:r>
      <w:r w:rsidRPr="002B4179">
        <w:rPr>
          <w:lang w:val="en-GB"/>
        </w:rPr>
        <w:t>resilience</w:t>
      </w:r>
      <w:r w:rsidRPr="002B4179">
        <w:rPr>
          <w:spacing w:val="-2"/>
          <w:lang w:val="en-GB"/>
        </w:rPr>
        <w:t xml:space="preserve"> </w:t>
      </w:r>
      <w:r w:rsidRPr="002B4179">
        <w:rPr>
          <w:lang w:val="en-GB"/>
        </w:rPr>
        <w:t>and</w:t>
      </w:r>
      <w:r w:rsidRPr="002B4179">
        <w:rPr>
          <w:spacing w:val="-2"/>
          <w:lang w:val="en-GB"/>
        </w:rPr>
        <w:t xml:space="preserve"> </w:t>
      </w:r>
      <w:r w:rsidRPr="002B4179">
        <w:rPr>
          <w:lang w:val="en-GB"/>
        </w:rPr>
        <w:t>diversifying</w:t>
      </w:r>
      <w:r w:rsidRPr="002B4179">
        <w:rPr>
          <w:spacing w:val="-4"/>
          <w:lang w:val="en-GB"/>
        </w:rPr>
        <w:t xml:space="preserve"> </w:t>
      </w:r>
      <w:r w:rsidRPr="002B4179">
        <w:rPr>
          <w:lang w:val="en-GB"/>
        </w:rPr>
        <w:t>livelihoods</w:t>
      </w:r>
    </w:p>
    <w:p w14:paraId="5491CA89" w14:textId="0DE704A1" w:rsidR="0067532F" w:rsidRPr="002B4179" w:rsidRDefault="0067532F" w:rsidP="009D1AFE">
      <w:pPr>
        <w:pStyle w:val="Listenabsatz"/>
        <w:numPr>
          <w:ilvl w:val="1"/>
          <w:numId w:val="2"/>
        </w:numPr>
        <w:tabs>
          <w:tab w:val="left" w:pos="953"/>
        </w:tabs>
        <w:ind w:right="158"/>
        <w:contextualSpacing/>
        <w:rPr>
          <w:lang w:val="en-GB"/>
        </w:rPr>
      </w:pPr>
      <w:r w:rsidRPr="002B4179">
        <w:rPr>
          <w:lang w:val="en-GB"/>
        </w:rPr>
        <w:t>offer</w:t>
      </w:r>
      <w:r w:rsidRPr="002B4179">
        <w:rPr>
          <w:spacing w:val="-14"/>
          <w:lang w:val="en-GB"/>
        </w:rPr>
        <w:t xml:space="preserve"> </w:t>
      </w:r>
      <w:r w:rsidRPr="002B4179">
        <w:rPr>
          <w:lang w:val="en-GB"/>
        </w:rPr>
        <w:t>legal,</w:t>
      </w:r>
      <w:r w:rsidRPr="002B4179">
        <w:rPr>
          <w:spacing w:val="-14"/>
          <w:lang w:val="en-GB"/>
        </w:rPr>
        <w:t xml:space="preserve"> </w:t>
      </w:r>
      <w:r w:rsidRPr="002B4179">
        <w:rPr>
          <w:lang w:val="en-GB"/>
        </w:rPr>
        <w:t>monetary,</w:t>
      </w:r>
      <w:r w:rsidRPr="002B4179">
        <w:rPr>
          <w:spacing w:val="-11"/>
          <w:lang w:val="en-GB"/>
        </w:rPr>
        <w:t xml:space="preserve"> </w:t>
      </w:r>
      <w:r w:rsidRPr="002B4179">
        <w:rPr>
          <w:lang w:val="en-GB"/>
        </w:rPr>
        <w:t>and</w:t>
      </w:r>
      <w:r w:rsidRPr="002B4179">
        <w:rPr>
          <w:spacing w:val="-12"/>
          <w:lang w:val="en-GB"/>
        </w:rPr>
        <w:t xml:space="preserve"> </w:t>
      </w:r>
      <w:r w:rsidRPr="002B4179">
        <w:rPr>
          <w:lang w:val="en-GB"/>
        </w:rPr>
        <w:t>technical</w:t>
      </w:r>
      <w:r w:rsidRPr="002B4179">
        <w:rPr>
          <w:spacing w:val="-12"/>
          <w:lang w:val="en-GB"/>
        </w:rPr>
        <w:t xml:space="preserve"> </w:t>
      </w:r>
      <w:r w:rsidRPr="002B4179">
        <w:rPr>
          <w:lang w:val="en-GB"/>
        </w:rPr>
        <w:t>assistance</w:t>
      </w:r>
      <w:r w:rsidRPr="002B4179">
        <w:rPr>
          <w:spacing w:val="-14"/>
          <w:lang w:val="en-GB"/>
        </w:rPr>
        <w:t xml:space="preserve"> </w:t>
      </w:r>
      <w:r w:rsidRPr="002B4179">
        <w:rPr>
          <w:lang w:val="en-GB"/>
        </w:rPr>
        <w:t>for</w:t>
      </w:r>
      <w:r w:rsidRPr="002B4179">
        <w:rPr>
          <w:spacing w:val="-10"/>
          <w:lang w:val="en-GB"/>
        </w:rPr>
        <w:t xml:space="preserve"> </w:t>
      </w:r>
      <w:r w:rsidRPr="002B4179">
        <w:rPr>
          <w:lang w:val="en-GB"/>
        </w:rPr>
        <w:t>supporting</w:t>
      </w:r>
      <w:r w:rsidRPr="002B4179">
        <w:rPr>
          <w:spacing w:val="-14"/>
          <w:lang w:val="en-GB"/>
        </w:rPr>
        <w:t xml:space="preserve"> </w:t>
      </w:r>
      <w:r w:rsidRPr="002B4179">
        <w:rPr>
          <w:lang w:val="en-GB"/>
        </w:rPr>
        <w:t>sustainability</w:t>
      </w:r>
      <w:r w:rsidRPr="002B4179">
        <w:rPr>
          <w:spacing w:val="-13"/>
          <w:lang w:val="en-GB"/>
        </w:rPr>
        <w:t xml:space="preserve"> </w:t>
      </w:r>
      <w:r w:rsidRPr="002B4179">
        <w:rPr>
          <w:lang w:val="en-GB"/>
        </w:rPr>
        <w:t>and</w:t>
      </w:r>
      <w:r w:rsidRPr="002B4179">
        <w:rPr>
          <w:spacing w:val="-14"/>
          <w:lang w:val="en-GB"/>
        </w:rPr>
        <w:t xml:space="preserve"> </w:t>
      </w:r>
      <w:r w:rsidRPr="002B4179">
        <w:rPr>
          <w:lang w:val="en-GB"/>
        </w:rPr>
        <w:t>climate</w:t>
      </w:r>
      <w:r w:rsidRPr="002B4179">
        <w:rPr>
          <w:spacing w:val="-13"/>
          <w:lang w:val="en-GB"/>
        </w:rPr>
        <w:t xml:space="preserve"> </w:t>
      </w:r>
      <w:r w:rsidRPr="002B4179">
        <w:rPr>
          <w:lang w:val="en-GB"/>
        </w:rPr>
        <w:t>change</w:t>
      </w:r>
      <w:r w:rsidRPr="002B4179">
        <w:rPr>
          <w:spacing w:val="-52"/>
          <w:lang w:val="en-GB"/>
        </w:rPr>
        <w:t xml:space="preserve"> </w:t>
      </w:r>
      <w:r w:rsidRPr="002B4179">
        <w:rPr>
          <w:lang w:val="en-GB"/>
        </w:rPr>
        <w:t>adaptation</w:t>
      </w:r>
    </w:p>
    <w:p w14:paraId="72A93C1F" w14:textId="77777777" w:rsidR="009D1AFE" w:rsidRPr="002B4179" w:rsidRDefault="009D1AFE" w:rsidP="009D1AFE">
      <w:pPr>
        <w:pStyle w:val="Listenabsatz"/>
        <w:tabs>
          <w:tab w:val="left" w:pos="953"/>
        </w:tabs>
        <w:ind w:left="952" w:right="158" w:firstLine="0"/>
        <w:contextualSpacing/>
        <w:rPr>
          <w:lang w:val="en-GB"/>
        </w:rPr>
      </w:pPr>
    </w:p>
    <w:p w14:paraId="7813C33B" w14:textId="77777777" w:rsidR="0067532F" w:rsidRPr="002B4179" w:rsidRDefault="0067532F" w:rsidP="009D1AFE">
      <w:pPr>
        <w:pStyle w:val="Listenabsatz"/>
        <w:numPr>
          <w:ilvl w:val="0"/>
          <w:numId w:val="2"/>
        </w:numPr>
        <w:tabs>
          <w:tab w:val="left" w:pos="521"/>
        </w:tabs>
        <w:ind w:hanging="361"/>
        <w:contextualSpacing/>
        <w:rPr>
          <w:b/>
          <w:bCs/>
          <w:lang w:val="en-GB"/>
        </w:rPr>
      </w:pPr>
      <w:r w:rsidRPr="002B4179">
        <w:rPr>
          <w:b/>
          <w:bCs/>
          <w:lang w:val="en-GB"/>
        </w:rPr>
        <w:t>Involve</w:t>
      </w:r>
      <w:r w:rsidRPr="002B4179">
        <w:rPr>
          <w:b/>
          <w:bCs/>
          <w:spacing w:val="-1"/>
          <w:lang w:val="en-GB"/>
        </w:rPr>
        <w:t xml:space="preserve"> </w:t>
      </w:r>
      <w:r w:rsidRPr="002B4179">
        <w:rPr>
          <w:b/>
          <w:bCs/>
          <w:lang w:val="en-GB"/>
        </w:rPr>
        <w:t>IPLC</w:t>
      </w:r>
      <w:r w:rsidRPr="002B4179">
        <w:rPr>
          <w:b/>
          <w:bCs/>
          <w:spacing w:val="-2"/>
          <w:lang w:val="en-GB"/>
        </w:rPr>
        <w:t xml:space="preserve"> </w:t>
      </w:r>
      <w:r w:rsidRPr="002B4179">
        <w:rPr>
          <w:b/>
          <w:bCs/>
          <w:lang w:val="en-GB"/>
        </w:rPr>
        <w:t>knowledge</w:t>
      </w:r>
      <w:r w:rsidRPr="002B4179">
        <w:rPr>
          <w:b/>
          <w:bCs/>
          <w:spacing w:val="-3"/>
          <w:lang w:val="en-GB"/>
        </w:rPr>
        <w:t xml:space="preserve"> </w:t>
      </w:r>
      <w:r w:rsidRPr="002B4179">
        <w:rPr>
          <w:b/>
          <w:bCs/>
          <w:lang w:val="en-GB"/>
        </w:rPr>
        <w:t>and</w:t>
      </w:r>
      <w:r w:rsidRPr="002B4179">
        <w:rPr>
          <w:b/>
          <w:bCs/>
          <w:spacing w:val="-1"/>
          <w:lang w:val="en-GB"/>
        </w:rPr>
        <w:t xml:space="preserve"> </w:t>
      </w:r>
      <w:r w:rsidRPr="002B4179">
        <w:rPr>
          <w:b/>
          <w:bCs/>
          <w:lang w:val="en-GB"/>
        </w:rPr>
        <w:t>practices</w:t>
      </w:r>
      <w:r w:rsidRPr="002B4179">
        <w:rPr>
          <w:b/>
          <w:bCs/>
          <w:spacing w:val="-1"/>
          <w:lang w:val="en-GB"/>
        </w:rPr>
        <w:t xml:space="preserve"> </w:t>
      </w:r>
      <w:r w:rsidRPr="002B4179">
        <w:rPr>
          <w:b/>
          <w:bCs/>
          <w:lang w:val="en-GB"/>
        </w:rPr>
        <w:t>in</w:t>
      </w:r>
      <w:r w:rsidRPr="002B4179">
        <w:rPr>
          <w:b/>
          <w:bCs/>
          <w:spacing w:val="-4"/>
          <w:lang w:val="en-GB"/>
        </w:rPr>
        <w:t xml:space="preserve"> </w:t>
      </w:r>
      <w:r w:rsidRPr="002B4179">
        <w:rPr>
          <w:b/>
          <w:bCs/>
          <w:lang w:val="en-GB"/>
        </w:rPr>
        <w:t>management</w:t>
      </w:r>
      <w:r w:rsidRPr="002B4179">
        <w:rPr>
          <w:b/>
          <w:bCs/>
          <w:spacing w:val="1"/>
          <w:lang w:val="en-GB"/>
        </w:rPr>
        <w:t xml:space="preserve"> </w:t>
      </w:r>
      <w:r w:rsidRPr="002B4179">
        <w:rPr>
          <w:b/>
          <w:bCs/>
          <w:lang w:val="en-GB"/>
        </w:rPr>
        <w:t>and</w:t>
      </w:r>
      <w:r w:rsidRPr="002B4179">
        <w:rPr>
          <w:b/>
          <w:bCs/>
          <w:spacing w:val="-3"/>
          <w:lang w:val="en-GB"/>
        </w:rPr>
        <w:t xml:space="preserve"> </w:t>
      </w:r>
      <w:r w:rsidRPr="002B4179">
        <w:rPr>
          <w:b/>
          <w:bCs/>
          <w:lang w:val="en-GB"/>
        </w:rPr>
        <w:t>research</w:t>
      </w:r>
    </w:p>
    <w:p w14:paraId="2935A9FE" w14:textId="77777777" w:rsidR="0067532F" w:rsidRPr="002B4179" w:rsidRDefault="0067532F" w:rsidP="009D1AFE">
      <w:pPr>
        <w:pStyle w:val="Listenabsatz"/>
        <w:numPr>
          <w:ilvl w:val="1"/>
          <w:numId w:val="2"/>
        </w:numPr>
        <w:tabs>
          <w:tab w:val="left" w:pos="953"/>
        </w:tabs>
        <w:ind w:right="159"/>
        <w:contextualSpacing/>
        <w:jc w:val="both"/>
        <w:rPr>
          <w:lang w:val="en-GB"/>
        </w:rPr>
      </w:pPr>
      <w:r w:rsidRPr="002B4179">
        <w:rPr>
          <w:lang w:val="en-GB"/>
        </w:rPr>
        <w:t>include</w:t>
      </w:r>
      <w:r w:rsidRPr="002B4179">
        <w:rPr>
          <w:spacing w:val="1"/>
          <w:lang w:val="en-GB"/>
        </w:rPr>
        <w:t xml:space="preserve"> </w:t>
      </w:r>
      <w:r w:rsidRPr="002B4179">
        <w:rPr>
          <w:lang w:val="en-GB"/>
        </w:rPr>
        <w:t>traditional,</w:t>
      </w:r>
      <w:r w:rsidRPr="002B4179">
        <w:rPr>
          <w:spacing w:val="1"/>
          <w:lang w:val="en-GB"/>
        </w:rPr>
        <w:t xml:space="preserve"> </w:t>
      </w:r>
      <w:r w:rsidRPr="002B4179">
        <w:rPr>
          <w:lang w:val="en-GB"/>
        </w:rPr>
        <w:t>indigenous,</w:t>
      </w:r>
      <w:r w:rsidRPr="002B4179">
        <w:rPr>
          <w:spacing w:val="1"/>
          <w:lang w:val="en-GB"/>
        </w:rPr>
        <w:t xml:space="preserve"> </w:t>
      </w:r>
      <w:r w:rsidRPr="002B4179">
        <w:rPr>
          <w:lang w:val="en-GB"/>
        </w:rPr>
        <w:t>and</w:t>
      </w:r>
      <w:r w:rsidRPr="002B4179">
        <w:rPr>
          <w:spacing w:val="1"/>
          <w:lang w:val="en-GB"/>
        </w:rPr>
        <w:t xml:space="preserve"> </w:t>
      </w:r>
      <w:r w:rsidRPr="002B4179">
        <w:rPr>
          <w:lang w:val="en-GB"/>
        </w:rPr>
        <w:t>local</w:t>
      </w:r>
      <w:r w:rsidRPr="002B4179">
        <w:rPr>
          <w:spacing w:val="1"/>
          <w:lang w:val="en-GB"/>
        </w:rPr>
        <w:t xml:space="preserve"> </w:t>
      </w:r>
      <w:r w:rsidRPr="002B4179">
        <w:rPr>
          <w:lang w:val="en-GB"/>
        </w:rPr>
        <w:t>knowledge</w:t>
      </w:r>
      <w:r w:rsidRPr="002B4179">
        <w:rPr>
          <w:spacing w:val="1"/>
          <w:lang w:val="en-GB"/>
        </w:rPr>
        <w:t xml:space="preserve"> </w:t>
      </w:r>
      <w:r w:rsidRPr="002B4179">
        <w:rPr>
          <w:lang w:val="en-GB"/>
        </w:rPr>
        <w:t>in</w:t>
      </w:r>
      <w:r w:rsidRPr="002B4179">
        <w:rPr>
          <w:spacing w:val="1"/>
          <w:lang w:val="en-GB"/>
        </w:rPr>
        <w:t xml:space="preserve"> </w:t>
      </w:r>
      <w:r w:rsidRPr="002B4179">
        <w:rPr>
          <w:lang w:val="en-GB"/>
        </w:rPr>
        <w:t>conservation</w:t>
      </w:r>
      <w:r w:rsidRPr="002B4179">
        <w:rPr>
          <w:spacing w:val="1"/>
          <w:lang w:val="en-GB"/>
        </w:rPr>
        <w:t xml:space="preserve"> </w:t>
      </w:r>
      <w:r w:rsidRPr="002B4179">
        <w:rPr>
          <w:lang w:val="en-GB"/>
        </w:rPr>
        <w:t>and</w:t>
      </w:r>
      <w:r w:rsidRPr="002B4179">
        <w:rPr>
          <w:spacing w:val="1"/>
          <w:lang w:val="en-GB"/>
        </w:rPr>
        <w:t xml:space="preserve"> </w:t>
      </w:r>
      <w:r w:rsidRPr="002B4179">
        <w:rPr>
          <w:lang w:val="en-GB"/>
        </w:rPr>
        <w:t>adaptation</w:t>
      </w:r>
      <w:r w:rsidRPr="002B4179">
        <w:rPr>
          <w:spacing w:val="1"/>
          <w:lang w:val="en-GB"/>
        </w:rPr>
        <w:t xml:space="preserve"> </w:t>
      </w:r>
      <w:r w:rsidRPr="002B4179">
        <w:rPr>
          <w:lang w:val="en-GB"/>
        </w:rPr>
        <w:t>management</w:t>
      </w:r>
    </w:p>
    <w:p w14:paraId="0AC73CFC" w14:textId="0A2F3161" w:rsidR="0067532F" w:rsidRPr="002B4179" w:rsidRDefault="00E46A57" w:rsidP="009D1AFE">
      <w:pPr>
        <w:pStyle w:val="Listenabsatz"/>
        <w:numPr>
          <w:ilvl w:val="1"/>
          <w:numId w:val="2"/>
        </w:numPr>
        <w:tabs>
          <w:tab w:val="left" w:pos="953"/>
        </w:tabs>
        <w:ind w:right="156"/>
        <w:contextualSpacing/>
        <w:jc w:val="both"/>
        <w:rPr>
          <w:lang w:val="en-GB"/>
        </w:rPr>
      </w:pPr>
      <w:r>
        <w:rPr>
          <w:lang w:val="en-GB"/>
        </w:rPr>
        <w:t>c</w:t>
      </w:r>
      <w:r w:rsidR="0067532F" w:rsidRPr="002B4179">
        <w:rPr>
          <w:lang w:val="en-GB"/>
        </w:rPr>
        <w:t>ombine</w:t>
      </w:r>
      <w:r w:rsidR="0067532F" w:rsidRPr="002B4179">
        <w:rPr>
          <w:spacing w:val="1"/>
          <w:lang w:val="en-GB"/>
        </w:rPr>
        <w:t xml:space="preserve"> </w:t>
      </w:r>
      <w:r w:rsidR="0067532F" w:rsidRPr="002B4179">
        <w:rPr>
          <w:lang w:val="en-GB"/>
        </w:rPr>
        <w:t>traditional/indigenous</w:t>
      </w:r>
      <w:r w:rsidR="0067532F" w:rsidRPr="002B4179">
        <w:rPr>
          <w:spacing w:val="1"/>
          <w:lang w:val="en-GB"/>
        </w:rPr>
        <w:t xml:space="preserve"> </w:t>
      </w:r>
      <w:r w:rsidR="0067532F" w:rsidRPr="002B4179">
        <w:rPr>
          <w:lang w:val="en-GB"/>
        </w:rPr>
        <w:t>and</w:t>
      </w:r>
      <w:r w:rsidR="0067532F" w:rsidRPr="002B4179">
        <w:rPr>
          <w:spacing w:val="1"/>
          <w:lang w:val="en-GB"/>
        </w:rPr>
        <w:t xml:space="preserve"> </w:t>
      </w:r>
      <w:r w:rsidR="0067532F" w:rsidRPr="002B4179">
        <w:rPr>
          <w:lang w:val="en-GB"/>
        </w:rPr>
        <w:t>western/scientific</w:t>
      </w:r>
      <w:r w:rsidR="0067532F" w:rsidRPr="002B4179">
        <w:rPr>
          <w:spacing w:val="1"/>
          <w:lang w:val="en-GB"/>
        </w:rPr>
        <w:t xml:space="preserve"> </w:t>
      </w:r>
      <w:r w:rsidR="0067532F" w:rsidRPr="002B4179">
        <w:rPr>
          <w:lang w:val="en-GB"/>
        </w:rPr>
        <w:t>knowledge</w:t>
      </w:r>
      <w:r w:rsidR="0067532F" w:rsidRPr="002B4179">
        <w:rPr>
          <w:spacing w:val="1"/>
          <w:lang w:val="en-GB"/>
        </w:rPr>
        <w:t xml:space="preserve"> </w:t>
      </w:r>
      <w:r w:rsidR="0067532F" w:rsidRPr="002B4179">
        <w:rPr>
          <w:lang w:val="en-GB"/>
        </w:rPr>
        <w:t>for</w:t>
      </w:r>
      <w:r w:rsidR="0067532F" w:rsidRPr="002B4179">
        <w:rPr>
          <w:spacing w:val="1"/>
          <w:lang w:val="en-GB"/>
        </w:rPr>
        <w:t xml:space="preserve"> </w:t>
      </w:r>
      <w:r w:rsidR="0067532F" w:rsidRPr="002B4179">
        <w:rPr>
          <w:lang w:val="en-GB"/>
        </w:rPr>
        <w:t>land</w:t>
      </w:r>
      <w:r w:rsidR="0067532F" w:rsidRPr="002B4179">
        <w:rPr>
          <w:spacing w:val="1"/>
          <w:lang w:val="en-GB"/>
        </w:rPr>
        <w:t xml:space="preserve"> </w:t>
      </w:r>
      <w:r w:rsidR="0067532F" w:rsidRPr="002B4179">
        <w:rPr>
          <w:lang w:val="en-GB"/>
        </w:rPr>
        <w:t>use</w:t>
      </w:r>
      <w:r w:rsidR="0067532F" w:rsidRPr="002B4179">
        <w:rPr>
          <w:spacing w:val="1"/>
          <w:lang w:val="en-GB"/>
        </w:rPr>
        <w:t xml:space="preserve"> </w:t>
      </w:r>
      <w:r w:rsidR="0067532F" w:rsidRPr="002B4179">
        <w:rPr>
          <w:lang w:val="en-GB"/>
        </w:rPr>
        <w:t>practices,</w:t>
      </w:r>
      <w:r w:rsidR="0067532F" w:rsidRPr="002B4179">
        <w:rPr>
          <w:spacing w:val="-52"/>
          <w:lang w:val="en-GB"/>
        </w:rPr>
        <w:t xml:space="preserve"> </w:t>
      </w:r>
      <w:r w:rsidR="0067532F" w:rsidRPr="002B4179">
        <w:rPr>
          <w:lang w:val="en-GB"/>
        </w:rPr>
        <w:t>resource management, climate change adaptation and sustainability transformation (incl. in</w:t>
      </w:r>
      <w:r w:rsidR="0067532F" w:rsidRPr="002B4179">
        <w:rPr>
          <w:spacing w:val="1"/>
          <w:lang w:val="en-GB"/>
        </w:rPr>
        <w:t xml:space="preserve"> </w:t>
      </w:r>
      <w:r w:rsidR="0067532F" w:rsidRPr="002B4179">
        <w:rPr>
          <w:lang w:val="en-GB"/>
        </w:rPr>
        <w:t>above)</w:t>
      </w:r>
    </w:p>
    <w:p w14:paraId="187B3C82" w14:textId="617474D6" w:rsidR="0067532F" w:rsidRPr="002B4179" w:rsidRDefault="0067532F" w:rsidP="009D1AFE">
      <w:pPr>
        <w:pStyle w:val="Listenabsatz"/>
        <w:numPr>
          <w:ilvl w:val="1"/>
          <w:numId w:val="2"/>
        </w:numPr>
        <w:tabs>
          <w:tab w:val="left" w:pos="953"/>
        </w:tabs>
        <w:ind w:right="158"/>
        <w:contextualSpacing/>
        <w:jc w:val="both"/>
        <w:rPr>
          <w:lang w:val="en-GB"/>
        </w:rPr>
      </w:pPr>
      <w:r w:rsidRPr="002B4179">
        <w:rPr>
          <w:spacing w:val="-1"/>
          <w:lang w:val="en-GB"/>
        </w:rPr>
        <w:t>strengthen/incorporate</w:t>
      </w:r>
      <w:r w:rsidRPr="002B4179">
        <w:rPr>
          <w:spacing w:val="-13"/>
          <w:lang w:val="en-GB"/>
        </w:rPr>
        <w:t xml:space="preserve"> </w:t>
      </w:r>
      <w:r w:rsidRPr="002B4179">
        <w:rPr>
          <w:spacing w:val="-1"/>
          <w:lang w:val="en-GB"/>
        </w:rPr>
        <w:t>sustainable</w:t>
      </w:r>
      <w:r w:rsidRPr="002B4179">
        <w:rPr>
          <w:spacing w:val="-13"/>
          <w:lang w:val="en-GB"/>
        </w:rPr>
        <w:t xml:space="preserve"> </w:t>
      </w:r>
      <w:r w:rsidRPr="002B4179">
        <w:rPr>
          <w:lang w:val="en-GB"/>
        </w:rPr>
        <w:t>traditional/customary</w:t>
      </w:r>
      <w:r w:rsidRPr="002B4179">
        <w:rPr>
          <w:spacing w:val="-11"/>
          <w:lang w:val="en-GB"/>
        </w:rPr>
        <w:t xml:space="preserve"> </w:t>
      </w:r>
      <w:r w:rsidRPr="002B4179">
        <w:rPr>
          <w:lang w:val="en-GB"/>
        </w:rPr>
        <w:t>management</w:t>
      </w:r>
      <w:r w:rsidRPr="002B4179">
        <w:rPr>
          <w:spacing w:val="-9"/>
          <w:lang w:val="en-GB"/>
        </w:rPr>
        <w:t xml:space="preserve"> </w:t>
      </w:r>
      <w:r w:rsidRPr="002B4179">
        <w:rPr>
          <w:lang w:val="en-GB"/>
        </w:rPr>
        <w:t>practices</w:t>
      </w:r>
      <w:r w:rsidRPr="002B4179">
        <w:rPr>
          <w:spacing w:val="-11"/>
          <w:lang w:val="en-GB"/>
        </w:rPr>
        <w:t xml:space="preserve"> </w:t>
      </w:r>
      <w:r w:rsidRPr="002B4179">
        <w:rPr>
          <w:lang w:val="en-GB"/>
        </w:rPr>
        <w:t>and</w:t>
      </w:r>
      <w:r w:rsidRPr="002B4179">
        <w:rPr>
          <w:spacing w:val="-11"/>
          <w:lang w:val="en-GB"/>
        </w:rPr>
        <w:t xml:space="preserve"> </w:t>
      </w:r>
      <w:r w:rsidRPr="002B4179">
        <w:rPr>
          <w:lang w:val="en-GB"/>
        </w:rPr>
        <w:t>customary</w:t>
      </w:r>
      <w:r w:rsidRPr="002B4179">
        <w:rPr>
          <w:spacing w:val="-52"/>
          <w:lang w:val="en-GB"/>
        </w:rPr>
        <w:t xml:space="preserve"> </w:t>
      </w:r>
      <w:r w:rsidRPr="002B4179">
        <w:rPr>
          <w:lang w:val="en-GB"/>
        </w:rPr>
        <w:t>rights/laws</w:t>
      </w:r>
      <w:r w:rsidRPr="002B4179">
        <w:rPr>
          <w:spacing w:val="-1"/>
          <w:lang w:val="en-GB"/>
        </w:rPr>
        <w:t xml:space="preserve"> </w:t>
      </w:r>
      <w:r w:rsidRPr="002B4179">
        <w:rPr>
          <w:lang w:val="en-GB"/>
        </w:rPr>
        <w:t>(tabu,</w:t>
      </w:r>
      <w:r w:rsidRPr="002B4179">
        <w:rPr>
          <w:spacing w:val="-2"/>
          <w:lang w:val="en-GB"/>
        </w:rPr>
        <w:t xml:space="preserve"> </w:t>
      </w:r>
      <w:proofErr w:type="spellStart"/>
      <w:r w:rsidRPr="002B4179">
        <w:rPr>
          <w:lang w:val="en-GB"/>
        </w:rPr>
        <w:t>qoliqoli</w:t>
      </w:r>
      <w:proofErr w:type="spellEnd"/>
      <w:r w:rsidRPr="002B4179">
        <w:rPr>
          <w:lang w:val="en-GB"/>
        </w:rPr>
        <w:t>,</w:t>
      </w:r>
      <w:r w:rsidRPr="002B4179">
        <w:rPr>
          <w:spacing w:val="-3"/>
          <w:lang w:val="en-GB"/>
        </w:rPr>
        <w:t xml:space="preserve"> </w:t>
      </w:r>
      <w:proofErr w:type="spellStart"/>
      <w:r w:rsidRPr="002B4179">
        <w:rPr>
          <w:lang w:val="en-GB"/>
        </w:rPr>
        <w:t>vanua</w:t>
      </w:r>
      <w:proofErr w:type="spellEnd"/>
      <w:r w:rsidRPr="002B4179">
        <w:rPr>
          <w:lang w:val="en-GB"/>
        </w:rPr>
        <w:t>,</w:t>
      </w:r>
      <w:r w:rsidRPr="002B4179">
        <w:rPr>
          <w:spacing w:val="-3"/>
          <w:lang w:val="en-GB"/>
        </w:rPr>
        <w:t xml:space="preserve"> </w:t>
      </w:r>
      <w:r w:rsidRPr="002B4179">
        <w:rPr>
          <w:lang w:val="en-GB"/>
        </w:rPr>
        <w:t>marine</w:t>
      </w:r>
      <w:r w:rsidRPr="002B4179">
        <w:rPr>
          <w:spacing w:val="-1"/>
          <w:lang w:val="en-GB"/>
        </w:rPr>
        <w:t xml:space="preserve"> </w:t>
      </w:r>
      <w:r w:rsidRPr="002B4179">
        <w:rPr>
          <w:lang w:val="en-GB"/>
        </w:rPr>
        <w:t>tenure)</w:t>
      </w:r>
      <w:r w:rsidRPr="002B4179">
        <w:rPr>
          <w:spacing w:val="-2"/>
          <w:lang w:val="en-GB"/>
        </w:rPr>
        <w:t xml:space="preserve"> </w:t>
      </w:r>
      <w:r w:rsidRPr="002B4179">
        <w:rPr>
          <w:lang w:val="en-GB"/>
        </w:rPr>
        <w:t>into</w:t>
      </w:r>
      <w:r w:rsidRPr="002B4179">
        <w:rPr>
          <w:spacing w:val="-3"/>
          <w:lang w:val="en-GB"/>
        </w:rPr>
        <w:t xml:space="preserve"> </w:t>
      </w:r>
      <w:r w:rsidRPr="002B4179">
        <w:rPr>
          <w:lang w:val="en-GB"/>
        </w:rPr>
        <w:t>management</w:t>
      </w:r>
    </w:p>
    <w:p w14:paraId="4BB30E15" w14:textId="77777777" w:rsidR="009D1AFE" w:rsidRPr="002B4179" w:rsidRDefault="009D1AFE" w:rsidP="009D1AFE">
      <w:pPr>
        <w:pStyle w:val="Listenabsatz"/>
        <w:tabs>
          <w:tab w:val="left" w:pos="953"/>
        </w:tabs>
        <w:ind w:left="952" w:right="158" w:firstLine="0"/>
        <w:contextualSpacing/>
        <w:jc w:val="both"/>
        <w:rPr>
          <w:lang w:val="en-GB"/>
        </w:rPr>
      </w:pPr>
    </w:p>
    <w:p w14:paraId="4ACCFA1A" w14:textId="66040E12" w:rsidR="0067532F" w:rsidRPr="00E46A57" w:rsidRDefault="0067532F" w:rsidP="009D1AFE">
      <w:pPr>
        <w:pStyle w:val="Listenabsatz"/>
        <w:numPr>
          <w:ilvl w:val="0"/>
          <w:numId w:val="2"/>
        </w:numPr>
        <w:tabs>
          <w:tab w:val="left" w:pos="521"/>
        </w:tabs>
        <w:ind w:right="157"/>
        <w:contextualSpacing/>
        <w:jc w:val="both"/>
        <w:rPr>
          <w:b/>
          <w:bCs/>
          <w:lang w:val="en-GB"/>
        </w:rPr>
      </w:pPr>
      <w:r w:rsidRPr="00E46A57">
        <w:rPr>
          <w:b/>
          <w:bCs/>
          <w:lang w:val="en-GB"/>
        </w:rPr>
        <w:t>Participatory,</w:t>
      </w:r>
      <w:r w:rsidRPr="00E46A57">
        <w:rPr>
          <w:b/>
          <w:bCs/>
          <w:spacing w:val="1"/>
          <w:lang w:val="en-GB"/>
        </w:rPr>
        <w:t xml:space="preserve"> </w:t>
      </w:r>
      <w:r w:rsidRPr="00E46A57">
        <w:rPr>
          <w:b/>
          <w:bCs/>
          <w:lang w:val="en-GB"/>
        </w:rPr>
        <w:t>transdisciplinary,</w:t>
      </w:r>
      <w:r w:rsidRPr="00E46A57">
        <w:rPr>
          <w:b/>
          <w:bCs/>
          <w:spacing w:val="1"/>
          <w:lang w:val="en-GB"/>
        </w:rPr>
        <w:t xml:space="preserve"> </w:t>
      </w:r>
      <w:r w:rsidRPr="00E46A57">
        <w:rPr>
          <w:b/>
          <w:bCs/>
          <w:lang w:val="en-GB"/>
        </w:rPr>
        <w:t>and</w:t>
      </w:r>
      <w:r w:rsidRPr="00E46A57">
        <w:rPr>
          <w:b/>
          <w:bCs/>
          <w:spacing w:val="1"/>
          <w:lang w:val="en-GB"/>
        </w:rPr>
        <w:t xml:space="preserve"> </w:t>
      </w:r>
      <w:r w:rsidRPr="00E46A57">
        <w:rPr>
          <w:b/>
          <w:bCs/>
          <w:lang w:val="en-GB"/>
        </w:rPr>
        <w:t>community-based</w:t>
      </w:r>
      <w:r w:rsidRPr="00E46A57">
        <w:rPr>
          <w:b/>
          <w:bCs/>
          <w:spacing w:val="1"/>
          <w:lang w:val="en-GB"/>
        </w:rPr>
        <w:t xml:space="preserve"> </w:t>
      </w:r>
      <w:r w:rsidRPr="00E46A57">
        <w:rPr>
          <w:b/>
          <w:bCs/>
          <w:lang w:val="en-GB"/>
        </w:rPr>
        <w:t>approaches</w:t>
      </w:r>
      <w:r w:rsidRPr="00E46A57">
        <w:rPr>
          <w:b/>
          <w:bCs/>
          <w:spacing w:val="1"/>
          <w:lang w:val="en-GB"/>
        </w:rPr>
        <w:t xml:space="preserve"> </w:t>
      </w:r>
      <w:r w:rsidRPr="00E46A57">
        <w:rPr>
          <w:b/>
          <w:bCs/>
          <w:lang w:val="en-GB"/>
        </w:rPr>
        <w:t>for</w:t>
      </w:r>
      <w:r w:rsidRPr="00E46A57">
        <w:rPr>
          <w:b/>
          <w:bCs/>
          <w:spacing w:val="1"/>
          <w:lang w:val="en-GB"/>
        </w:rPr>
        <w:t xml:space="preserve"> </w:t>
      </w:r>
      <w:r w:rsidRPr="00E46A57">
        <w:rPr>
          <w:b/>
          <w:bCs/>
          <w:lang w:val="en-GB"/>
        </w:rPr>
        <w:t>improved</w:t>
      </w:r>
      <w:r w:rsidRPr="00E46A57">
        <w:rPr>
          <w:b/>
          <w:bCs/>
          <w:spacing w:val="1"/>
          <w:lang w:val="en-GB"/>
        </w:rPr>
        <w:t xml:space="preserve"> </w:t>
      </w:r>
      <w:r w:rsidRPr="00E46A57">
        <w:rPr>
          <w:b/>
          <w:bCs/>
          <w:lang w:val="en-GB"/>
        </w:rPr>
        <w:t>research</w:t>
      </w:r>
      <w:r w:rsidRPr="00E46A57">
        <w:rPr>
          <w:b/>
          <w:bCs/>
          <w:spacing w:val="1"/>
          <w:lang w:val="en-GB"/>
        </w:rPr>
        <w:t xml:space="preserve"> </w:t>
      </w:r>
      <w:r w:rsidRPr="00E46A57">
        <w:rPr>
          <w:b/>
          <w:bCs/>
          <w:lang w:val="en-GB"/>
        </w:rPr>
        <w:t>an</w:t>
      </w:r>
      <w:r w:rsidR="00E46A57" w:rsidRPr="00403905">
        <w:rPr>
          <w:b/>
          <w:bCs/>
          <w:lang w:val="en-GB"/>
        </w:rPr>
        <w:t xml:space="preserve">d </w:t>
      </w:r>
      <w:r w:rsidRPr="00E46A57">
        <w:rPr>
          <w:b/>
          <w:bCs/>
          <w:lang w:val="en-GB"/>
        </w:rPr>
        <w:t>policies</w:t>
      </w:r>
      <w:r w:rsidRPr="00403905">
        <w:rPr>
          <w:b/>
          <w:bCs/>
          <w:lang w:val="en-GB"/>
        </w:rPr>
        <w:t xml:space="preserve"> </w:t>
      </w:r>
      <w:r w:rsidRPr="00E46A57">
        <w:rPr>
          <w:b/>
          <w:bCs/>
          <w:lang w:val="en-GB"/>
        </w:rPr>
        <w:t>and co-management</w:t>
      </w:r>
    </w:p>
    <w:p w14:paraId="34A39E19" w14:textId="77777777" w:rsidR="0067532F" w:rsidRPr="002B4179" w:rsidRDefault="0067532F" w:rsidP="009D1AFE">
      <w:pPr>
        <w:pStyle w:val="Listenabsatz"/>
        <w:numPr>
          <w:ilvl w:val="1"/>
          <w:numId w:val="2"/>
        </w:numPr>
        <w:tabs>
          <w:tab w:val="left" w:pos="953"/>
        </w:tabs>
        <w:ind w:hanging="433"/>
        <w:contextualSpacing/>
        <w:rPr>
          <w:lang w:val="en-GB"/>
        </w:rPr>
      </w:pPr>
      <w:r w:rsidRPr="002B4179">
        <w:rPr>
          <w:lang w:val="en-GB"/>
        </w:rPr>
        <w:t>include</w:t>
      </w:r>
      <w:r w:rsidRPr="002B4179">
        <w:rPr>
          <w:spacing w:val="-2"/>
          <w:lang w:val="en-GB"/>
        </w:rPr>
        <w:t xml:space="preserve"> </w:t>
      </w:r>
      <w:r w:rsidRPr="002B4179">
        <w:rPr>
          <w:lang w:val="en-GB"/>
        </w:rPr>
        <w:t>diverse</w:t>
      </w:r>
      <w:r w:rsidRPr="002B4179">
        <w:rPr>
          <w:spacing w:val="-2"/>
          <w:lang w:val="en-GB"/>
        </w:rPr>
        <w:t xml:space="preserve"> </w:t>
      </w:r>
      <w:r w:rsidRPr="002B4179">
        <w:rPr>
          <w:lang w:val="en-GB"/>
        </w:rPr>
        <w:t>stakeholders</w:t>
      </w:r>
      <w:r w:rsidRPr="002B4179">
        <w:rPr>
          <w:spacing w:val="-1"/>
          <w:lang w:val="en-GB"/>
        </w:rPr>
        <w:t xml:space="preserve"> </w:t>
      </w:r>
      <w:r w:rsidRPr="002B4179">
        <w:rPr>
          <w:lang w:val="en-GB"/>
        </w:rPr>
        <w:t>into</w:t>
      </w:r>
      <w:r w:rsidRPr="002B4179">
        <w:rPr>
          <w:spacing w:val="-2"/>
          <w:lang w:val="en-GB"/>
        </w:rPr>
        <w:t xml:space="preserve"> </w:t>
      </w:r>
      <w:r w:rsidRPr="002B4179">
        <w:rPr>
          <w:lang w:val="en-GB"/>
        </w:rPr>
        <w:t>research</w:t>
      </w:r>
      <w:r w:rsidRPr="002B4179">
        <w:rPr>
          <w:spacing w:val="-2"/>
          <w:lang w:val="en-GB"/>
        </w:rPr>
        <w:t xml:space="preserve"> </w:t>
      </w:r>
      <w:r w:rsidRPr="002B4179">
        <w:rPr>
          <w:lang w:val="en-GB"/>
        </w:rPr>
        <w:t>(incl.</w:t>
      </w:r>
      <w:r w:rsidRPr="002B4179">
        <w:rPr>
          <w:spacing w:val="-1"/>
          <w:lang w:val="en-GB"/>
        </w:rPr>
        <w:t xml:space="preserve"> </w:t>
      </w:r>
      <w:r w:rsidRPr="002B4179">
        <w:rPr>
          <w:lang w:val="en-GB"/>
        </w:rPr>
        <w:t>TD)</w:t>
      </w:r>
      <w:r w:rsidRPr="002B4179">
        <w:rPr>
          <w:spacing w:val="-2"/>
          <w:lang w:val="en-GB"/>
        </w:rPr>
        <w:t xml:space="preserve"> </w:t>
      </w:r>
      <w:r w:rsidRPr="002B4179">
        <w:rPr>
          <w:lang w:val="en-GB"/>
        </w:rPr>
        <w:t>and</w:t>
      </w:r>
      <w:r w:rsidRPr="002B4179">
        <w:rPr>
          <w:spacing w:val="-1"/>
          <w:lang w:val="en-GB"/>
        </w:rPr>
        <w:t xml:space="preserve"> </w:t>
      </w:r>
      <w:r w:rsidRPr="002B4179">
        <w:rPr>
          <w:lang w:val="en-GB"/>
        </w:rPr>
        <w:t>decision-making</w:t>
      </w:r>
    </w:p>
    <w:p w14:paraId="03F4F915" w14:textId="77777777" w:rsidR="0067532F" w:rsidRPr="002B4179" w:rsidRDefault="0067532F" w:rsidP="009D1AFE">
      <w:pPr>
        <w:pStyle w:val="Listenabsatz"/>
        <w:numPr>
          <w:ilvl w:val="1"/>
          <w:numId w:val="2"/>
        </w:numPr>
        <w:tabs>
          <w:tab w:val="left" w:pos="953"/>
        </w:tabs>
        <w:ind w:right="156"/>
        <w:contextualSpacing/>
        <w:rPr>
          <w:lang w:val="en-GB"/>
        </w:rPr>
      </w:pPr>
      <w:r w:rsidRPr="002B4179">
        <w:rPr>
          <w:lang w:val="en-GB"/>
        </w:rPr>
        <w:lastRenderedPageBreak/>
        <w:t>have</w:t>
      </w:r>
      <w:r w:rsidRPr="002B4179">
        <w:rPr>
          <w:spacing w:val="12"/>
          <w:lang w:val="en-GB"/>
        </w:rPr>
        <w:t xml:space="preserve"> </w:t>
      </w:r>
      <w:r w:rsidRPr="002B4179">
        <w:rPr>
          <w:lang w:val="en-GB"/>
        </w:rPr>
        <w:t>scientist</w:t>
      </w:r>
      <w:r w:rsidRPr="002B4179">
        <w:rPr>
          <w:spacing w:val="12"/>
          <w:lang w:val="en-GB"/>
        </w:rPr>
        <w:t xml:space="preserve"> </w:t>
      </w:r>
      <w:r w:rsidRPr="002B4179">
        <w:rPr>
          <w:lang w:val="en-GB"/>
        </w:rPr>
        <w:t>and</w:t>
      </w:r>
      <w:r w:rsidRPr="002B4179">
        <w:rPr>
          <w:spacing w:val="13"/>
          <w:lang w:val="en-GB"/>
        </w:rPr>
        <w:t xml:space="preserve"> </w:t>
      </w:r>
      <w:r w:rsidRPr="002B4179">
        <w:rPr>
          <w:lang w:val="en-GB"/>
        </w:rPr>
        <w:t>decision-makers</w:t>
      </w:r>
      <w:r w:rsidRPr="002B4179">
        <w:rPr>
          <w:spacing w:val="13"/>
          <w:lang w:val="en-GB"/>
        </w:rPr>
        <w:t xml:space="preserve"> </w:t>
      </w:r>
      <w:r w:rsidRPr="002B4179">
        <w:rPr>
          <w:lang w:val="en-GB"/>
        </w:rPr>
        <w:t>understand</w:t>
      </w:r>
      <w:r w:rsidRPr="002B4179">
        <w:rPr>
          <w:spacing w:val="11"/>
          <w:lang w:val="en-GB"/>
        </w:rPr>
        <w:t xml:space="preserve"> </w:t>
      </w:r>
      <w:r w:rsidRPr="002B4179">
        <w:rPr>
          <w:lang w:val="en-GB"/>
        </w:rPr>
        <w:t>culture-specific</w:t>
      </w:r>
      <w:r w:rsidRPr="002B4179">
        <w:rPr>
          <w:spacing w:val="14"/>
          <w:lang w:val="en-GB"/>
        </w:rPr>
        <w:t xml:space="preserve"> </w:t>
      </w:r>
      <w:r w:rsidRPr="002B4179">
        <w:rPr>
          <w:lang w:val="en-GB"/>
        </w:rPr>
        <w:t>belief</w:t>
      </w:r>
      <w:r w:rsidRPr="002B4179">
        <w:rPr>
          <w:spacing w:val="13"/>
          <w:lang w:val="en-GB"/>
        </w:rPr>
        <w:t xml:space="preserve"> </w:t>
      </w:r>
      <w:r w:rsidRPr="002B4179">
        <w:rPr>
          <w:lang w:val="en-GB"/>
        </w:rPr>
        <w:t>and</w:t>
      </w:r>
      <w:r w:rsidRPr="002B4179">
        <w:rPr>
          <w:spacing w:val="13"/>
          <w:lang w:val="en-GB"/>
        </w:rPr>
        <w:t xml:space="preserve"> </w:t>
      </w:r>
      <w:r w:rsidRPr="002B4179">
        <w:rPr>
          <w:lang w:val="en-GB"/>
        </w:rPr>
        <w:t>value</w:t>
      </w:r>
      <w:r w:rsidRPr="002B4179">
        <w:rPr>
          <w:spacing w:val="12"/>
          <w:lang w:val="en-GB"/>
        </w:rPr>
        <w:t xml:space="preserve"> </w:t>
      </w:r>
      <w:r w:rsidRPr="002B4179">
        <w:rPr>
          <w:lang w:val="en-GB"/>
        </w:rPr>
        <w:t>systems</w:t>
      </w:r>
      <w:r w:rsidRPr="002B4179">
        <w:rPr>
          <w:spacing w:val="11"/>
          <w:lang w:val="en-GB"/>
        </w:rPr>
        <w:t xml:space="preserve"> </w:t>
      </w:r>
      <w:r w:rsidRPr="002B4179">
        <w:rPr>
          <w:lang w:val="en-GB"/>
        </w:rPr>
        <w:t>and</w:t>
      </w:r>
      <w:r w:rsidRPr="002B4179">
        <w:rPr>
          <w:spacing w:val="-52"/>
          <w:lang w:val="en-GB"/>
        </w:rPr>
        <w:t xml:space="preserve"> </w:t>
      </w:r>
      <w:r w:rsidRPr="002B4179">
        <w:rPr>
          <w:lang w:val="en-GB"/>
        </w:rPr>
        <w:t>their</w:t>
      </w:r>
      <w:r w:rsidRPr="002B4179">
        <w:rPr>
          <w:spacing w:val="-1"/>
          <w:lang w:val="en-GB"/>
        </w:rPr>
        <w:t xml:space="preserve"> </w:t>
      </w:r>
      <w:r w:rsidRPr="002B4179">
        <w:rPr>
          <w:lang w:val="en-GB"/>
        </w:rPr>
        <w:t>history</w:t>
      </w:r>
      <w:r w:rsidRPr="002B4179">
        <w:rPr>
          <w:spacing w:val="-3"/>
          <w:lang w:val="en-GB"/>
        </w:rPr>
        <w:t xml:space="preserve"> </w:t>
      </w:r>
      <w:r w:rsidRPr="002B4179">
        <w:rPr>
          <w:lang w:val="en-GB"/>
        </w:rPr>
        <w:t>for sustainable</w:t>
      </w:r>
      <w:r w:rsidRPr="002B4179">
        <w:rPr>
          <w:spacing w:val="-2"/>
          <w:lang w:val="en-GB"/>
        </w:rPr>
        <w:t xml:space="preserve"> </w:t>
      </w:r>
      <w:r w:rsidRPr="002B4179">
        <w:rPr>
          <w:lang w:val="en-GB"/>
        </w:rPr>
        <w:t>management</w:t>
      </w:r>
    </w:p>
    <w:p w14:paraId="68043F7E" w14:textId="77777777" w:rsidR="0067532F" w:rsidRPr="002B4179" w:rsidRDefault="0067532F" w:rsidP="009D1AFE">
      <w:pPr>
        <w:pStyle w:val="Listenabsatz"/>
        <w:numPr>
          <w:ilvl w:val="1"/>
          <w:numId w:val="2"/>
        </w:numPr>
        <w:tabs>
          <w:tab w:val="left" w:pos="953"/>
        </w:tabs>
        <w:ind w:right="158"/>
        <w:contextualSpacing/>
        <w:rPr>
          <w:lang w:val="en-GB"/>
        </w:rPr>
      </w:pPr>
      <w:r w:rsidRPr="002B4179">
        <w:rPr>
          <w:lang w:val="en-GB"/>
        </w:rPr>
        <w:t>use</w:t>
      </w:r>
      <w:r w:rsidRPr="002B4179">
        <w:rPr>
          <w:spacing w:val="15"/>
          <w:lang w:val="en-GB"/>
        </w:rPr>
        <w:t xml:space="preserve"> </w:t>
      </w:r>
      <w:r w:rsidRPr="002B4179">
        <w:rPr>
          <w:lang w:val="en-GB"/>
        </w:rPr>
        <w:t>participatory</w:t>
      </w:r>
      <w:r w:rsidRPr="002B4179">
        <w:rPr>
          <w:spacing w:val="12"/>
          <w:lang w:val="en-GB"/>
        </w:rPr>
        <w:t xml:space="preserve"> </w:t>
      </w:r>
      <w:r w:rsidRPr="002B4179">
        <w:rPr>
          <w:lang w:val="en-GB"/>
        </w:rPr>
        <w:t>and</w:t>
      </w:r>
      <w:r w:rsidRPr="002B4179">
        <w:rPr>
          <w:spacing w:val="13"/>
          <w:lang w:val="en-GB"/>
        </w:rPr>
        <w:t xml:space="preserve"> </w:t>
      </w:r>
      <w:r w:rsidRPr="002B4179">
        <w:rPr>
          <w:lang w:val="en-GB"/>
        </w:rPr>
        <w:t>community-based</w:t>
      </w:r>
      <w:r w:rsidRPr="002B4179">
        <w:rPr>
          <w:spacing w:val="12"/>
          <w:lang w:val="en-GB"/>
        </w:rPr>
        <w:t xml:space="preserve"> </w:t>
      </w:r>
      <w:r w:rsidRPr="002B4179">
        <w:rPr>
          <w:lang w:val="en-GB"/>
        </w:rPr>
        <w:t>approaches</w:t>
      </w:r>
      <w:r w:rsidRPr="002B4179">
        <w:rPr>
          <w:spacing w:val="14"/>
          <w:lang w:val="en-GB"/>
        </w:rPr>
        <w:t xml:space="preserve"> </w:t>
      </w:r>
      <w:r w:rsidRPr="002B4179">
        <w:rPr>
          <w:lang w:val="en-GB"/>
        </w:rPr>
        <w:t>for</w:t>
      </w:r>
      <w:r w:rsidRPr="002B4179">
        <w:rPr>
          <w:spacing w:val="13"/>
          <w:lang w:val="en-GB"/>
        </w:rPr>
        <w:t xml:space="preserve"> </w:t>
      </w:r>
      <w:r w:rsidRPr="002B4179">
        <w:rPr>
          <w:lang w:val="en-GB"/>
        </w:rPr>
        <w:t>informed</w:t>
      </w:r>
      <w:r w:rsidRPr="002B4179">
        <w:rPr>
          <w:spacing w:val="13"/>
          <w:lang w:val="en-GB"/>
        </w:rPr>
        <w:t xml:space="preserve"> </w:t>
      </w:r>
      <w:r w:rsidRPr="002B4179">
        <w:rPr>
          <w:lang w:val="en-GB"/>
        </w:rPr>
        <w:t>policies,</w:t>
      </w:r>
      <w:r w:rsidRPr="002B4179">
        <w:rPr>
          <w:spacing w:val="12"/>
          <w:lang w:val="en-GB"/>
        </w:rPr>
        <w:t xml:space="preserve"> </w:t>
      </w:r>
      <w:r w:rsidRPr="002B4179">
        <w:rPr>
          <w:lang w:val="en-GB"/>
        </w:rPr>
        <w:t>management,</w:t>
      </w:r>
      <w:r w:rsidRPr="002B4179">
        <w:rPr>
          <w:spacing w:val="13"/>
          <w:lang w:val="en-GB"/>
        </w:rPr>
        <w:t xml:space="preserve"> </w:t>
      </w:r>
      <w:r w:rsidRPr="002B4179">
        <w:rPr>
          <w:lang w:val="en-GB"/>
        </w:rPr>
        <w:t>and</w:t>
      </w:r>
      <w:r w:rsidRPr="002B4179">
        <w:rPr>
          <w:spacing w:val="-52"/>
          <w:lang w:val="en-GB"/>
        </w:rPr>
        <w:t xml:space="preserve"> </w:t>
      </w:r>
      <w:r w:rsidRPr="002B4179">
        <w:rPr>
          <w:lang w:val="en-GB"/>
        </w:rPr>
        <w:t>adaptation</w:t>
      </w:r>
      <w:r w:rsidRPr="002B4179">
        <w:rPr>
          <w:spacing w:val="-4"/>
          <w:lang w:val="en-GB"/>
        </w:rPr>
        <w:t xml:space="preserve"> </w:t>
      </w:r>
      <w:r w:rsidRPr="002B4179">
        <w:rPr>
          <w:lang w:val="en-GB"/>
        </w:rPr>
        <w:t>and</w:t>
      </w:r>
      <w:r w:rsidRPr="002B4179">
        <w:rPr>
          <w:spacing w:val="-2"/>
          <w:lang w:val="en-GB"/>
        </w:rPr>
        <w:t xml:space="preserve"> </w:t>
      </w:r>
      <w:r w:rsidRPr="002B4179">
        <w:rPr>
          <w:lang w:val="en-GB"/>
        </w:rPr>
        <w:t>to imagine</w:t>
      </w:r>
      <w:r w:rsidRPr="002B4179">
        <w:rPr>
          <w:spacing w:val="-2"/>
          <w:lang w:val="en-GB"/>
        </w:rPr>
        <w:t xml:space="preserve"> </w:t>
      </w:r>
      <w:r w:rsidRPr="002B4179">
        <w:rPr>
          <w:lang w:val="en-GB"/>
        </w:rPr>
        <w:t>desired</w:t>
      </w:r>
      <w:r w:rsidRPr="002B4179">
        <w:rPr>
          <w:spacing w:val="-2"/>
          <w:lang w:val="en-GB"/>
        </w:rPr>
        <w:t xml:space="preserve"> </w:t>
      </w:r>
      <w:r w:rsidRPr="002B4179">
        <w:rPr>
          <w:lang w:val="en-GB"/>
        </w:rPr>
        <w:t>futures</w:t>
      </w:r>
    </w:p>
    <w:p w14:paraId="0604ACB4" w14:textId="43C29AB5" w:rsidR="0067532F" w:rsidRPr="002B4179" w:rsidRDefault="0067532F" w:rsidP="009D1AFE">
      <w:pPr>
        <w:pStyle w:val="Listenabsatz"/>
        <w:numPr>
          <w:ilvl w:val="1"/>
          <w:numId w:val="2"/>
        </w:numPr>
        <w:tabs>
          <w:tab w:val="left" w:pos="953"/>
        </w:tabs>
        <w:ind w:hanging="433"/>
        <w:contextualSpacing/>
        <w:rPr>
          <w:lang w:val="en-GB"/>
        </w:rPr>
      </w:pPr>
      <w:r w:rsidRPr="002B4179">
        <w:rPr>
          <w:lang w:val="en-GB"/>
        </w:rPr>
        <w:t>create</w:t>
      </w:r>
      <w:r w:rsidRPr="002B4179">
        <w:rPr>
          <w:spacing w:val="-4"/>
          <w:lang w:val="en-GB"/>
        </w:rPr>
        <w:t xml:space="preserve"> </w:t>
      </w:r>
      <w:r w:rsidRPr="002B4179">
        <w:rPr>
          <w:lang w:val="en-GB"/>
        </w:rPr>
        <w:t>and</w:t>
      </w:r>
      <w:r w:rsidRPr="002B4179">
        <w:rPr>
          <w:spacing w:val="-3"/>
          <w:lang w:val="en-GB"/>
        </w:rPr>
        <w:t xml:space="preserve"> </w:t>
      </w:r>
      <w:r w:rsidRPr="002B4179">
        <w:rPr>
          <w:lang w:val="en-GB"/>
        </w:rPr>
        <w:t>improve</w:t>
      </w:r>
      <w:r w:rsidRPr="002B4179">
        <w:rPr>
          <w:spacing w:val="-1"/>
          <w:lang w:val="en-GB"/>
        </w:rPr>
        <w:t xml:space="preserve"> </w:t>
      </w:r>
      <w:r w:rsidRPr="002B4179">
        <w:rPr>
          <w:lang w:val="en-GB"/>
        </w:rPr>
        <w:t>dialogues,</w:t>
      </w:r>
      <w:r w:rsidRPr="002B4179">
        <w:rPr>
          <w:spacing w:val="-1"/>
          <w:lang w:val="en-GB"/>
        </w:rPr>
        <w:t xml:space="preserve"> </w:t>
      </w:r>
      <w:r w:rsidRPr="002B4179">
        <w:rPr>
          <w:lang w:val="en-GB"/>
        </w:rPr>
        <w:t>collaboration,</w:t>
      </w:r>
      <w:r w:rsidRPr="002B4179">
        <w:rPr>
          <w:spacing w:val="-4"/>
          <w:lang w:val="en-GB"/>
        </w:rPr>
        <w:t xml:space="preserve"> </w:t>
      </w:r>
      <w:r w:rsidRPr="002B4179">
        <w:rPr>
          <w:lang w:val="en-GB"/>
        </w:rPr>
        <w:t>and</w:t>
      </w:r>
      <w:r w:rsidRPr="002B4179">
        <w:rPr>
          <w:spacing w:val="-2"/>
          <w:lang w:val="en-GB"/>
        </w:rPr>
        <w:t xml:space="preserve"> </w:t>
      </w:r>
      <w:r w:rsidRPr="002B4179">
        <w:rPr>
          <w:lang w:val="en-GB"/>
        </w:rPr>
        <w:t>partnerships</w:t>
      </w:r>
      <w:r w:rsidRPr="002B4179">
        <w:rPr>
          <w:spacing w:val="-3"/>
          <w:lang w:val="en-GB"/>
        </w:rPr>
        <w:t xml:space="preserve"> </w:t>
      </w:r>
      <w:r w:rsidRPr="002B4179">
        <w:rPr>
          <w:lang w:val="en-GB"/>
        </w:rPr>
        <w:t>between</w:t>
      </w:r>
      <w:r w:rsidRPr="002B4179">
        <w:rPr>
          <w:spacing w:val="-1"/>
          <w:lang w:val="en-GB"/>
        </w:rPr>
        <w:t xml:space="preserve"> </w:t>
      </w:r>
      <w:r w:rsidRPr="002B4179">
        <w:rPr>
          <w:lang w:val="en-GB"/>
        </w:rPr>
        <w:t>actors</w:t>
      </w:r>
    </w:p>
    <w:p w14:paraId="1BB5ED2B" w14:textId="77777777" w:rsidR="009D1AFE" w:rsidRPr="002B4179" w:rsidRDefault="009D1AFE" w:rsidP="009D1AFE">
      <w:pPr>
        <w:pStyle w:val="Listenabsatz"/>
        <w:tabs>
          <w:tab w:val="left" w:pos="953"/>
        </w:tabs>
        <w:ind w:left="952" w:firstLine="0"/>
        <w:contextualSpacing/>
        <w:rPr>
          <w:lang w:val="en-GB"/>
        </w:rPr>
      </w:pPr>
    </w:p>
    <w:p w14:paraId="5C67C296" w14:textId="77777777" w:rsidR="0067532F" w:rsidRPr="002B4179" w:rsidRDefault="0067532F" w:rsidP="009D1AFE">
      <w:pPr>
        <w:pStyle w:val="Listenabsatz"/>
        <w:numPr>
          <w:ilvl w:val="0"/>
          <w:numId w:val="2"/>
        </w:numPr>
        <w:tabs>
          <w:tab w:val="left" w:pos="521"/>
        </w:tabs>
        <w:ind w:right="159"/>
        <w:contextualSpacing/>
        <w:rPr>
          <w:b/>
          <w:bCs/>
          <w:lang w:val="en-GB"/>
        </w:rPr>
      </w:pPr>
      <w:r w:rsidRPr="002B4179">
        <w:rPr>
          <w:b/>
          <w:bCs/>
          <w:lang w:val="en-GB"/>
        </w:rPr>
        <w:t>Establish</w:t>
      </w:r>
      <w:r w:rsidRPr="002B4179">
        <w:rPr>
          <w:b/>
          <w:bCs/>
          <w:spacing w:val="1"/>
          <w:lang w:val="en-GB"/>
        </w:rPr>
        <w:t xml:space="preserve"> </w:t>
      </w:r>
      <w:r w:rsidRPr="002B4179">
        <w:rPr>
          <w:b/>
          <w:bCs/>
          <w:lang w:val="en-GB"/>
        </w:rPr>
        <w:t>and</w:t>
      </w:r>
      <w:r w:rsidRPr="002B4179">
        <w:rPr>
          <w:b/>
          <w:bCs/>
          <w:spacing w:val="1"/>
          <w:lang w:val="en-GB"/>
        </w:rPr>
        <w:t xml:space="preserve"> </w:t>
      </w:r>
      <w:r w:rsidRPr="002B4179">
        <w:rPr>
          <w:b/>
          <w:bCs/>
          <w:lang w:val="en-GB"/>
        </w:rPr>
        <w:t>develop risk</w:t>
      </w:r>
      <w:r w:rsidRPr="002B4179">
        <w:rPr>
          <w:b/>
          <w:bCs/>
          <w:spacing w:val="1"/>
          <w:lang w:val="en-GB"/>
        </w:rPr>
        <w:t xml:space="preserve"> </w:t>
      </w:r>
      <w:r w:rsidRPr="002B4179">
        <w:rPr>
          <w:b/>
          <w:bCs/>
          <w:lang w:val="en-GB"/>
        </w:rPr>
        <w:t>assessment</w:t>
      </w:r>
      <w:r w:rsidRPr="002B4179">
        <w:rPr>
          <w:b/>
          <w:bCs/>
          <w:spacing w:val="1"/>
          <w:lang w:val="en-GB"/>
        </w:rPr>
        <w:t xml:space="preserve"> </w:t>
      </w:r>
      <w:r w:rsidRPr="002B4179">
        <w:rPr>
          <w:b/>
          <w:bCs/>
          <w:lang w:val="en-GB"/>
        </w:rPr>
        <w:t>and management</w:t>
      </w:r>
      <w:r w:rsidRPr="002B4179">
        <w:rPr>
          <w:b/>
          <w:bCs/>
          <w:spacing w:val="1"/>
          <w:lang w:val="en-GB"/>
        </w:rPr>
        <w:t xml:space="preserve"> </w:t>
      </w:r>
      <w:r w:rsidRPr="002B4179">
        <w:rPr>
          <w:b/>
          <w:bCs/>
          <w:lang w:val="en-GB"/>
        </w:rPr>
        <w:t>plans</w:t>
      </w:r>
      <w:r w:rsidRPr="002B4179">
        <w:rPr>
          <w:b/>
          <w:bCs/>
          <w:spacing w:val="1"/>
          <w:lang w:val="en-GB"/>
        </w:rPr>
        <w:t xml:space="preserve"> </w:t>
      </w:r>
      <w:r w:rsidRPr="002B4179">
        <w:rPr>
          <w:b/>
          <w:bCs/>
          <w:lang w:val="en-GB"/>
        </w:rPr>
        <w:t>including warning</w:t>
      </w:r>
      <w:r w:rsidRPr="002B4179">
        <w:rPr>
          <w:b/>
          <w:bCs/>
          <w:spacing w:val="1"/>
          <w:lang w:val="en-GB"/>
        </w:rPr>
        <w:t xml:space="preserve"> </w:t>
      </w:r>
      <w:r w:rsidRPr="002B4179">
        <w:rPr>
          <w:b/>
          <w:bCs/>
          <w:lang w:val="en-GB"/>
        </w:rPr>
        <w:t>systems</w:t>
      </w:r>
      <w:r w:rsidRPr="002B4179">
        <w:rPr>
          <w:b/>
          <w:bCs/>
          <w:spacing w:val="1"/>
          <w:lang w:val="en-GB"/>
        </w:rPr>
        <w:t xml:space="preserve"> </w:t>
      </w:r>
      <w:r w:rsidRPr="002B4179">
        <w:rPr>
          <w:b/>
          <w:bCs/>
          <w:lang w:val="en-GB"/>
        </w:rPr>
        <w:t>and</w:t>
      </w:r>
      <w:r w:rsidRPr="002B4179">
        <w:rPr>
          <w:b/>
          <w:bCs/>
          <w:spacing w:val="-52"/>
          <w:lang w:val="en-GB"/>
        </w:rPr>
        <w:t xml:space="preserve"> </w:t>
      </w:r>
      <w:r w:rsidRPr="002B4179">
        <w:rPr>
          <w:b/>
          <w:bCs/>
          <w:lang w:val="en-GB"/>
        </w:rPr>
        <w:t>anticipatory</w:t>
      </w:r>
      <w:r w:rsidRPr="002B4179">
        <w:rPr>
          <w:b/>
          <w:bCs/>
          <w:spacing w:val="-4"/>
          <w:lang w:val="en-GB"/>
        </w:rPr>
        <w:t xml:space="preserve"> </w:t>
      </w:r>
      <w:r w:rsidRPr="002B4179">
        <w:rPr>
          <w:b/>
          <w:bCs/>
          <w:lang w:val="en-GB"/>
        </w:rPr>
        <w:t>approaches</w:t>
      </w:r>
    </w:p>
    <w:p w14:paraId="13A0E2DD" w14:textId="77777777" w:rsidR="0067532F" w:rsidRPr="002B4179" w:rsidRDefault="0067532F" w:rsidP="009D1AFE">
      <w:pPr>
        <w:pStyle w:val="Listenabsatz"/>
        <w:numPr>
          <w:ilvl w:val="1"/>
          <w:numId w:val="2"/>
        </w:numPr>
        <w:tabs>
          <w:tab w:val="left" w:pos="953"/>
        </w:tabs>
        <w:ind w:hanging="433"/>
        <w:contextualSpacing/>
        <w:rPr>
          <w:lang w:val="en-GB"/>
        </w:rPr>
      </w:pPr>
      <w:r w:rsidRPr="002B4179">
        <w:rPr>
          <w:lang w:val="en-GB"/>
        </w:rPr>
        <w:t>develop</w:t>
      </w:r>
      <w:r w:rsidRPr="002B4179">
        <w:rPr>
          <w:spacing w:val="-2"/>
          <w:lang w:val="en-GB"/>
        </w:rPr>
        <w:t xml:space="preserve"> </w:t>
      </w:r>
      <w:r w:rsidRPr="002B4179">
        <w:rPr>
          <w:lang w:val="en-GB"/>
        </w:rPr>
        <w:t>and</w:t>
      </w:r>
      <w:r w:rsidRPr="002B4179">
        <w:rPr>
          <w:spacing w:val="-1"/>
          <w:lang w:val="en-GB"/>
        </w:rPr>
        <w:t xml:space="preserve"> </w:t>
      </w:r>
      <w:r w:rsidRPr="002B4179">
        <w:rPr>
          <w:lang w:val="en-GB"/>
        </w:rPr>
        <w:t>implement</w:t>
      </w:r>
      <w:r w:rsidRPr="002B4179">
        <w:rPr>
          <w:spacing w:val="-1"/>
          <w:lang w:val="en-GB"/>
        </w:rPr>
        <w:t xml:space="preserve"> </w:t>
      </w:r>
      <w:r w:rsidRPr="002B4179">
        <w:rPr>
          <w:lang w:val="en-GB"/>
        </w:rPr>
        <w:t>risk</w:t>
      </w:r>
      <w:r w:rsidRPr="002B4179">
        <w:rPr>
          <w:spacing w:val="-3"/>
          <w:lang w:val="en-GB"/>
        </w:rPr>
        <w:t xml:space="preserve"> </w:t>
      </w:r>
      <w:r w:rsidRPr="002B4179">
        <w:rPr>
          <w:lang w:val="en-GB"/>
        </w:rPr>
        <w:t>assessment and</w:t>
      </w:r>
      <w:r w:rsidRPr="002B4179">
        <w:rPr>
          <w:spacing w:val="-4"/>
          <w:lang w:val="en-GB"/>
        </w:rPr>
        <w:t xml:space="preserve"> </w:t>
      </w:r>
      <w:r w:rsidRPr="002B4179">
        <w:rPr>
          <w:lang w:val="en-GB"/>
        </w:rPr>
        <w:t>management</w:t>
      </w:r>
    </w:p>
    <w:p w14:paraId="1E2C011E" w14:textId="77777777" w:rsidR="0067532F" w:rsidRPr="002B4179" w:rsidRDefault="0067532F" w:rsidP="009D1AFE">
      <w:pPr>
        <w:pStyle w:val="Listenabsatz"/>
        <w:numPr>
          <w:ilvl w:val="1"/>
          <w:numId w:val="2"/>
        </w:numPr>
        <w:tabs>
          <w:tab w:val="left" w:pos="953"/>
        </w:tabs>
        <w:ind w:hanging="433"/>
        <w:contextualSpacing/>
        <w:rPr>
          <w:lang w:val="en-GB"/>
        </w:rPr>
      </w:pPr>
      <w:r w:rsidRPr="002B4179">
        <w:rPr>
          <w:lang w:val="en-GB"/>
        </w:rPr>
        <w:t>establishing</w:t>
      </w:r>
      <w:r w:rsidRPr="002B4179">
        <w:rPr>
          <w:spacing w:val="-2"/>
          <w:lang w:val="en-GB"/>
        </w:rPr>
        <w:t xml:space="preserve"> </w:t>
      </w:r>
      <w:r w:rsidRPr="002B4179">
        <w:rPr>
          <w:lang w:val="en-GB"/>
        </w:rPr>
        <w:t>warning</w:t>
      </w:r>
      <w:r w:rsidRPr="002B4179">
        <w:rPr>
          <w:spacing w:val="-2"/>
          <w:lang w:val="en-GB"/>
        </w:rPr>
        <w:t xml:space="preserve"> </w:t>
      </w:r>
      <w:r w:rsidRPr="002B4179">
        <w:rPr>
          <w:lang w:val="en-GB"/>
        </w:rPr>
        <w:t>systems</w:t>
      </w:r>
    </w:p>
    <w:p w14:paraId="1933A4A8" w14:textId="145429D4" w:rsidR="0067532F" w:rsidRPr="002B4179" w:rsidRDefault="0067532F" w:rsidP="009D1AFE">
      <w:pPr>
        <w:pStyle w:val="Listenabsatz"/>
        <w:numPr>
          <w:ilvl w:val="1"/>
          <w:numId w:val="2"/>
        </w:numPr>
        <w:tabs>
          <w:tab w:val="left" w:pos="953"/>
        </w:tabs>
        <w:ind w:hanging="433"/>
        <w:contextualSpacing/>
        <w:rPr>
          <w:lang w:val="en-GB"/>
        </w:rPr>
      </w:pPr>
      <w:r w:rsidRPr="002B4179">
        <w:rPr>
          <w:lang w:val="en-GB"/>
        </w:rPr>
        <w:t>anticipation</w:t>
      </w:r>
      <w:r w:rsidRPr="002B4179">
        <w:rPr>
          <w:spacing w:val="-2"/>
          <w:lang w:val="en-GB"/>
        </w:rPr>
        <w:t xml:space="preserve"> </w:t>
      </w:r>
      <w:r w:rsidRPr="002B4179">
        <w:rPr>
          <w:lang w:val="en-GB"/>
        </w:rPr>
        <w:t>of</w:t>
      </w:r>
      <w:r w:rsidRPr="002B4179">
        <w:rPr>
          <w:spacing w:val="-1"/>
          <w:lang w:val="en-GB"/>
        </w:rPr>
        <w:t xml:space="preserve"> </w:t>
      </w:r>
      <w:proofErr w:type="spellStart"/>
      <w:r w:rsidRPr="002B4179">
        <w:rPr>
          <w:lang w:val="en-GB"/>
        </w:rPr>
        <w:t>and</w:t>
      </w:r>
      <w:proofErr w:type="spellEnd"/>
      <w:r w:rsidRPr="002B4179">
        <w:rPr>
          <w:spacing w:val="-1"/>
          <w:lang w:val="en-GB"/>
        </w:rPr>
        <w:t xml:space="preserve"> </w:t>
      </w:r>
      <w:r w:rsidRPr="002B4179">
        <w:rPr>
          <w:lang w:val="en-GB"/>
        </w:rPr>
        <w:t>adaptation</w:t>
      </w:r>
      <w:r w:rsidRPr="002B4179">
        <w:rPr>
          <w:spacing w:val="-2"/>
          <w:lang w:val="en-GB"/>
        </w:rPr>
        <w:t xml:space="preserve"> </w:t>
      </w:r>
      <w:r w:rsidRPr="002B4179">
        <w:rPr>
          <w:lang w:val="en-GB"/>
        </w:rPr>
        <w:t>to</w:t>
      </w:r>
      <w:r w:rsidRPr="002B4179">
        <w:rPr>
          <w:spacing w:val="-4"/>
          <w:lang w:val="en-GB"/>
        </w:rPr>
        <w:t xml:space="preserve"> </w:t>
      </w:r>
      <w:r w:rsidRPr="002B4179">
        <w:rPr>
          <w:lang w:val="en-GB"/>
        </w:rPr>
        <w:t>future</w:t>
      </w:r>
      <w:r w:rsidRPr="002B4179">
        <w:rPr>
          <w:spacing w:val="-1"/>
          <w:lang w:val="en-GB"/>
        </w:rPr>
        <w:t xml:space="preserve"> </w:t>
      </w:r>
      <w:r w:rsidRPr="002B4179">
        <w:rPr>
          <w:lang w:val="en-GB"/>
        </w:rPr>
        <w:t>hazards</w:t>
      </w:r>
    </w:p>
    <w:p w14:paraId="7BD5788A" w14:textId="77777777" w:rsidR="009D1AFE" w:rsidRPr="002B4179" w:rsidRDefault="009D1AFE" w:rsidP="009D1AFE">
      <w:pPr>
        <w:pStyle w:val="Listenabsatz"/>
        <w:tabs>
          <w:tab w:val="left" w:pos="953"/>
        </w:tabs>
        <w:ind w:left="952" w:firstLine="0"/>
        <w:contextualSpacing/>
        <w:rPr>
          <w:lang w:val="en-GB"/>
        </w:rPr>
      </w:pPr>
    </w:p>
    <w:p w14:paraId="6D4082D1" w14:textId="77777777" w:rsidR="0067532F" w:rsidRPr="002B4179" w:rsidRDefault="0067532F" w:rsidP="009D1AFE">
      <w:pPr>
        <w:pStyle w:val="Listenabsatz"/>
        <w:numPr>
          <w:ilvl w:val="0"/>
          <w:numId w:val="2"/>
        </w:numPr>
        <w:tabs>
          <w:tab w:val="left" w:pos="521"/>
        </w:tabs>
        <w:ind w:hanging="361"/>
        <w:contextualSpacing/>
        <w:rPr>
          <w:b/>
          <w:bCs/>
          <w:lang w:val="en-GB"/>
        </w:rPr>
      </w:pPr>
      <w:r w:rsidRPr="002B4179">
        <w:rPr>
          <w:b/>
          <w:bCs/>
          <w:lang w:val="en-GB"/>
        </w:rPr>
        <w:t>Create</w:t>
      </w:r>
      <w:r w:rsidRPr="002B4179">
        <w:rPr>
          <w:b/>
          <w:bCs/>
          <w:spacing w:val="-1"/>
          <w:lang w:val="en-GB"/>
        </w:rPr>
        <w:t xml:space="preserve"> </w:t>
      </w:r>
      <w:r w:rsidRPr="002B4179">
        <w:rPr>
          <w:b/>
          <w:bCs/>
          <w:lang w:val="en-GB"/>
        </w:rPr>
        <w:t>a</w:t>
      </w:r>
      <w:r w:rsidRPr="002B4179">
        <w:rPr>
          <w:b/>
          <w:bCs/>
          <w:spacing w:val="-3"/>
          <w:lang w:val="en-GB"/>
        </w:rPr>
        <w:t xml:space="preserve"> </w:t>
      </w:r>
      <w:r w:rsidRPr="002B4179">
        <w:rPr>
          <w:b/>
          <w:bCs/>
          <w:lang w:val="en-GB"/>
        </w:rPr>
        <w:t>sustainable</w:t>
      </w:r>
      <w:r w:rsidRPr="002B4179">
        <w:rPr>
          <w:b/>
          <w:bCs/>
          <w:spacing w:val="-1"/>
          <w:lang w:val="en-GB"/>
        </w:rPr>
        <w:t xml:space="preserve"> </w:t>
      </w:r>
      <w:r w:rsidRPr="002B4179">
        <w:rPr>
          <w:b/>
          <w:bCs/>
          <w:lang w:val="en-GB"/>
        </w:rPr>
        <w:t>economy</w:t>
      </w:r>
    </w:p>
    <w:p w14:paraId="5EE77832" w14:textId="77777777" w:rsidR="0067532F" w:rsidRPr="002B4179" w:rsidRDefault="0067532F" w:rsidP="009D1AFE">
      <w:pPr>
        <w:pStyle w:val="Listenabsatz"/>
        <w:numPr>
          <w:ilvl w:val="1"/>
          <w:numId w:val="2"/>
        </w:numPr>
        <w:tabs>
          <w:tab w:val="left" w:pos="1600"/>
          <w:tab w:val="left" w:pos="1601"/>
        </w:tabs>
        <w:ind w:right="161"/>
        <w:contextualSpacing/>
        <w:rPr>
          <w:lang w:val="en-GB"/>
        </w:rPr>
      </w:pPr>
      <w:r w:rsidRPr="002B4179">
        <w:rPr>
          <w:lang w:val="en-GB"/>
        </w:rPr>
        <w:t>Incorporate</w:t>
      </w:r>
      <w:r w:rsidRPr="002B4179">
        <w:rPr>
          <w:spacing w:val="7"/>
          <w:lang w:val="en-GB"/>
        </w:rPr>
        <w:t xml:space="preserve"> </w:t>
      </w:r>
      <w:r w:rsidRPr="002B4179">
        <w:rPr>
          <w:lang w:val="en-GB"/>
        </w:rPr>
        <w:t>technological</w:t>
      </w:r>
      <w:r w:rsidRPr="002B4179">
        <w:rPr>
          <w:spacing w:val="8"/>
          <w:lang w:val="en-GB"/>
        </w:rPr>
        <w:t xml:space="preserve"> </w:t>
      </w:r>
      <w:r w:rsidRPr="002B4179">
        <w:rPr>
          <w:lang w:val="en-GB"/>
        </w:rPr>
        <w:t>advancements</w:t>
      </w:r>
      <w:r w:rsidRPr="002B4179">
        <w:rPr>
          <w:spacing w:val="7"/>
          <w:lang w:val="en-GB"/>
        </w:rPr>
        <w:t xml:space="preserve"> </w:t>
      </w:r>
      <w:r w:rsidRPr="002B4179">
        <w:rPr>
          <w:lang w:val="en-GB"/>
        </w:rPr>
        <w:t>and</w:t>
      </w:r>
      <w:r w:rsidRPr="002B4179">
        <w:rPr>
          <w:spacing w:val="8"/>
          <w:lang w:val="en-GB"/>
        </w:rPr>
        <w:t xml:space="preserve"> </w:t>
      </w:r>
      <w:r w:rsidRPr="002B4179">
        <w:rPr>
          <w:lang w:val="en-GB"/>
        </w:rPr>
        <w:t>improve</w:t>
      </w:r>
      <w:r w:rsidRPr="002B4179">
        <w:rPr>
          <w:spacing w:val="7"/>
          <w:lang w:val="en-GB"/>
        </w:rPr>
        <w:t xml:space="preserve"> </w:t>
      </w:r>
      <w:r w:rsidRPr="002B4179">
        <w:rPr>
          <w:lang w:val="en-GB"/>
        </w:rPr>
        <w:t>processing</w:t>
      </w:r>
      <w:r w:rsidRPr="002B4179">
        <w:rPr>
          <w:spacing w:val="7"/>
          <w:lang w:val="en-GB"/>
        </w:rPr>
        <w:t xml:space="preserve"> </w:t>
      </w:r>
      <w:r w:rsidRPr="002B4179">
        <w:rPr>
          <w:lang w:val="en-GB"/>
        </w:rPr>
        <w:t>of</w:t>
      </w:r>
      <w:r w:rsidRPr="002B4179">
        <w:rPr>
          <w:spacing w:val="8"/>
          <w:lang w:val="en-GB"/>
        </w:rPr>
        <w:t xml:space="preserve"> </w:t>
      </w:r>
      <w:r w:rsidRPr="002B4179">
        <w:rPr>
          <w:lang w:val="en-GB"/>
        </w:rPr>
        <w:t>marine</w:t>
      </w:r>
      <w:r w:rsidRPr="002B4179">
        <w:rPr>
          <w:spacing w:val="8"/>
          <w:lang w:val="en-GB"/>
        </w:rPr>
        <w:t xml:space="preserve"> </w:t>
      </w:r>
      <w:r w:rsidRPr="002B4179">
        <w:rPr>
          <w:lang w:val="en-GB"/>
        </w:rPr>
        <w:t>resources</w:t>
      </w:r>
      <w:r w:rsidRPr="002B4179">
        <w:rPr>
          <w:spacing w:val="-52"/>
          <w:lang w:val="en-GB"/>
        </w:rPr>
        <w:t xml:space="preserve"> </w:t>
      </w:r>
      <w:r w:rsidRPr="002B4179">
        <w:rPr>
          <w:lang w:val="en-GB"/>
        </w:rPr>
        <w:t>(incl.</w:t>
      </w:r>
      <w:r w:rsidRPr="002B4179">
        <w:rPr>
          <w:spacing w:val="-1"/>
          <w:lang w:val="en-GB"/>
        </w:rPr>
        <w:t xml:space="preserve"> </w:t>
      </w:r>
      <w:r w:rsidRPr="002B4179">
        <w:rPr>
          <w:lang w:val="en-GB"/>
        </w:rPr>
        <w:t>green energy)</w:t>
      </w:r>
    </w:p>
    <w:p w14:paraId="70FB0222" w14:textId="77777777" w:rsidR="0067532F" w:rsidRPr="002B4179" w:rsidRDefault="0067532F" w:rsidP="009D1AFE">
      <w:pPr>
        <w:pStyle w:val="Listenabsatz"/>
        <w:numPr>
          <w:ilvl w:val="1"/>
          <w:numId w:val="2"/>
        </w:numPr>
        <w:tabs>
          <w:tab w:val="left" w:pos="1600"/>
          <w:tab w:val="left" w:pos="1601"/>
        </w:tabs>
        <w:ind w:left="1600" w:hanging="1081"/>
        <w:contextualSpacing/>
        <w:rPr>
          <w:lang w:val="en-GB"/>
        </w:rPr>
      </w:pPr>
      <w:r w:rsidRPr="002B4179">
        <w:rPr>
          <w:lang w:val="en-GB"/>
        </w:rPr>
        <w:t>establish</w:t>
      </w:r>
      <w:r w:rsidRPr="002B4179">
        <w:rPr>
          <w:spacing w:val="-5"/>
          <w:lang w:val="en-GB"/>
        </w:rPr>
        <w:t xml:space="preserve"> </w:t>
      </w:r>
      <w:r w:rsidRPr="002B4179">
        <w:rPr>
          <w:lang w:val="en-GB"/>
        </w:rPr>
        <w:t>sustainable</w:t>
      </w:r>
      <w:r w:rsidRPr="002B4179">
        <w:rPr>
          <w:spacing w:val="-4"/>
          <w:lang w:val="en-GB"/>
        </w:rPr>
        <w:t xml:space="preserve"> </w:t>
      </w:r>
      <w:r w:rsidRPr="002B4179">
        <w:rPr>
          <w:lang w:val="en-GB"/>
        </w:rPr>
        <w:t>tourism</w:t>
      </w:r>
      <w:r w:rsidRPr="002B4179">
        <w:rPr>
          <w:spacing w:val="-1"/>
          <w:lang w:val="en-GB"/>
        </w:rPr>
        <w:t xml:space="preserve"> </w:t>
      </w:r>
      <w:r w:rsidRPr="002B4179">
        <w:rPr>
          <w:lang w:val="en-GB"/>
        </w:rPr>
        <w:t>(strategies,</w:t>
      </w:r>
      <w:r w:rsidRPr="002B4179">
        <w:rPr>
          <w:spacing w:val="-2"/>
          <w:lang w:val="en-GB"/>
        </w:rPr>
        <w:t xml:space="preserve"> </w:t>
      </w:r>
      <w:r w:rsidRPr="002B4179">
        <w:rPr>
          <w:lang w:val="en-GB"/>
        </w:rPr>
        <w:t>plans,</w:t>
      </w:r>
      <w:r w:rsidRPr="002B4179">
        <w:rPr>
          <w:spacing w:val="-4"/>
          <w:lang w:val="en-GB"/>
        </w:rPr>
        <w:t xml:space="preserve"> </w:t>
      </w:r>
      <w:r w:rsidRPr="002B4179">
        <w:rPr>
          <w:lang w:val="en-GB"/>
        </w:rPr>
        <w:t>management)</w:t>
      </w:r>
    </w:p>
    <w:p w14:paraId="688DC8BC" w14:textId="477E2DC2" w:rsidR="0067532F" w:rsidRPr="002B4179" w:rsidRDefault="0067532F" w:rsidP="009D1AFE">
      <w:pPr>
        <w:pStyle w:val="Listenabsatz"/>
        <w:numPr>
          <w:ilvl w:val="1"/>
          <w:numId w:val="2"/>
        </w:numPr>
        <w:tabs>
          <w:tab w:val="left" w:pos="1600"/>
          <w:tab w:val="left" w:pos="1601"/>
        </w:tabs>
        <w:ind w:left="1600" w:hanging="1081"/>
        <w:contextualSpacing/>
        <w:rPr>
          <w:lang w:val="en-GB"/>
        </w:rPr>
      </w:pPr>
      <w:r w:rsidRPr="002B4179">
        <w:rPr>
          <w:lang w:val="en-GB"/>
        </w:rPr>
        <w:t>reduce</w:t>
      </w:r>
      <w:r w:rsidRPr="002B4179">
        <w:rPr>
          <w:spacing w:val="-2"/>
          <w:lang w:val="en-GB"/>
        </w:rPr>
        <w:t xml:space="preserve"> </w:t>
      </w:r>
      <w:r w:rsidRPr="002B4179">
        <w:rPr>
          <w:lang w:val="en-GB"/>
        </w:rPr>
        <w:t>and</w:t>
      </w:r>
      <w:r w:rsidRPr="002B4179">
        <w:rPr>
          <w:spacing w:val="-4"/>
          <w:lang w:val="en-GB"/>
        </w:rPr>
        <w:t xml:space="preserve"> </w:t>
      </w:r>
      <w:r w:rsidRPr="002B4179">
        <w:rPr>
          <w:lang w:val="en-GB"/>
        </w:rPr>
        <w:t>avoid</w:t>
      </w:r>
      <w:r w:rsidRPr="002B4179">
        <w:rPr>
          <w:spacing w:val="-1"/>
          <w:lang w:val="en-GB"/>
        </w:rPr>
        <w:t xml:space="preserve"> </w:t>
      </w:r>
      <w:r w:rsidRPr="002B4179">
        <w:rPr>
          <w:lang w:val="en-GB"/>
        </w:rPr>
        <w:t>pollution</w:t>
      </w:r>
      <w:r w:rsidRPr="002B4179">
        <w:rPr>
          <w:spacing w:val="-4"/>
          <w:lang w:val="en-GB"/>
        </w:rPr>
        <w:t xml:space="preserve"> </w:t>
      </w:r>
      <w:r w:rsidRPr="002B4179">
        <w:rPr>
          <w:lang w:val="en-GB"/>
        </w:rPr>
        <w:t>through</w:t>
      </w:r>
      <w:r w:rsidRPr="002B4179">
        <w:rPr>
          <w:spacing w:val="-1"/>
          <w:lang w:val="en-GB"/>
        </w:rPr>
        <w:t xml:space="preserve"> </w:t>
      </w:r>
      <w:r w:rsidRPr="002B4179">
        <w:rPr>
          <w:lang w:val="en-GB"/>
        </w:rPr>
        <w:t>better</w:t>
      </w:r>
      <w:r w:rsidRPr="002B4179">
        <w:rPr>
          <w:spacing w:val="-4"/>
          <w:lang w:val="en-GB"/>
        </w:rPr>
        <w:t xml:space="preserve"> </w:t>
      </w:r>
      <w:r w:rsidRPr="002B4179">
        <w:rPr>
          <w:lang w:val="en-GB"/>
        </w:rPr>
        <w:t>management</w:t>
      </w:r>
      <w:r w:rsidRPr="002B4179">
        <w:rPr>
          <w:spacing w:val="1"/>
          <w:lang w:val="en-GB"/>
        </w:rPr>
        <w:t xml:space="preserve"> </w:t>
      </w:r>
      <w:r w:rsidRPr="002B4179">
        <w:rPr>
          <w:lang w:val="en-GB"/>
        </w:rPr>
        <w:t>practices</w:t>
      </w:r>
    </w:p>
    <w:p w14:paraId="4EAE4D68" w14:textId="77777777" w:rsidR="009D1AFE" w:rsidRPr="002B4179" w:rsidRDefault="009D1AFE" w:rsidP="009D1AFE">
      <w:pPr>
        <w:pStyle w:val="Listenabsatz"/>
        <w:tabs>
          <w:tab w:val="left" w:pos="1600"/>
          <w:tab w:val="left" w:pos="1601"/>
        </w:tabs>
        <w:ind w:left="1600" w:firstLine="0"/>
        <w:contextualSpacing/>
        <w:rPr>
          <w:lang w:val="en-GB"/>
        </w:rPr>
      </w:pPr>
    </w:p>
    <w:p w14:paraId="225AD434" w14:textId="77777777" w:rsidR="0067532F" w:rsidRPr="002B4179" w:rsidRDefault="0067532F" w:rsidP="009D1AFE">
      <w:pPr>
        <w:pStyle w:val="Listenabsatz"/>
        <w:numPr>
          <w:ilvl w:val="0"/>
          <w:numId w:val="2"/>
        </w:numPr>
        <w:tabs>
          <w:tab w:val="left" w:pos="521"/>
        </w:tabs>
        <w:ind w:hanging="361"/>
        <w:contextualSpacing/>
        <w:rPr>
          <w:b/>
          <w:bCs/>
          <w:lang w:val="en-GB"/>
        </w:rPr>
      </w:pPr>
      <w:r w:rsidRPr="002B4179">
        <w:rPr>
          <w:b/>
          <w:bCs/>
          <w:lang w:val="en-GB"/>
        </w:rPr>
        <w:t>Expansion</w:t>
      </w:r>
      <w:r w:rsidRPr="002B4179">
        <w:rPr>
          <w:b/>
          <w:bCs/>
          <w:spacing w:val="-2"/>
          <w:lang w:val="en-GB"/>
        </w:rPr>
        <w:t xml:space="preserve"> </w:t>
      </w:r>
      <w:r w:rsidRPr="002B4179">
        <w:rPr>
          <w:b/>
          <w:bCs/>
          <w:lang w:val="en-GB"/>
        </w:rPr>
        <w:t>and</w:t>
      </w:r>
      <w:r w:rsidRPr="002B4179">
        <w:rPr>
          <w:b/>
          <w:bCs/>
          <w:spacing w:val="-1"/>
          <w:lang w:val="en-GB"/>
        </w:rPr>
        <w:t xml:space="preserve"> </w:t>
      </w:r>
      <w:r w:rsidRPr="002B4179">
        <w:rPr>
          <w:b/>
          <w:bCs/>
          <w:lang w:val="en-GB"/>
        </w:rPr>
        <w:t>improvement of</w:t>
      </w:r>
      <w:r w:rsidRPr="002B4179">
        <w:rPr>
          <w:b/>
          <w:bCs/>
          <w:spacing w:val="-4"/>
          <w:lang w:val="en-GB"/>
        </w:rPr>
        <w:t xml:space="preserve"> </w:t>
      </w:r>
      <w:r w:rsidRPr="002B4179">
        <w:rPr>
          <w:b/>
          <w:bCs/>
          <w:lang w:val="en-GB"/>
        </w:rPr>
        <w:t>coastal protection</w:t>
      </w:r>
    </w:p>
    <w:p w14:paraId="118B84B1" w14:textId="7CBCC230" w:rsidR="0067532F" w:rsidRPr="002B4179" w:rsidRDefault="0067532F" w:rsidP="009D1AFE">
      <w:pPr>
        <w:pStyle w:val="Listenabsatz"/>
        <w:numPr>
          <w:ilvl w:val="1"/>
          <w:numId w:val="2"/>
        </w:numPr>
        <w:tabs>
          <w:tab w:val="left" w:pos="1600"/>
          <w:tab w:val="left" w:pos="1601"/>
        </w:tabs>
        <w:ind w:left="1600" w:hanging="1081"/>
        <w:contextualSpacing/>
        <w:rPr>
          <w:lang w:val="en-GB"/>
        </w:rPr>
      </w:pPr>
      <w:r w:rsidRPr="002B4179">
        <w:rPr>
          <w:lang w:val="en-GB"/>
        </w:rPr>
        <w:t>improvement</w:t>
      </w:r>
      <w:r w:rsidRPr="002B4179">
        <w:rPr>
          <w:spacing w:val="-3"/>
          <w:lang w:val="en-GB"/>
        </w:rPr>
        <w:t xml:space="preserve"> </w:t>
      </w:r>
      <w:r w:rsidRPr="002B4179">
        <w:rPr>
          <w:lang w:val="en-GB"/>
        </w:rPr>
        <w:t>of</w:t>
      </w:r>
      <w:r w:rsidRPr="002B4179">
        <w:rPr>
          <w:spacing w:val="-5"/>
          <w:lang w:val="en-GB"/>
        </w:rPr>
        <w:t xml:space="preserve"> </w:t>
      </w:r>
      <w:r w:rsidRPr="002B4179">
        <w:rPr>
          <w:lang w:val="en-GB"/>
        </w:rPr>
        <w:t>infrastructure</w:t>
      </w:r>
      <w:r w:rsidRPr="002B4179">
        <w:rPr>
          <w:spacing w:val="-3"/>
          <w:lang w:val="en-GB"/>
        </w:rPr>
        <w:t xml:space="preserve"> </w:t>
      </w:r>
      <w:r w:rsidRPr="002B4179">
        <w:rPr>
          <w:lang w:val="en-GB"/>
        </w:rPr>
        <w:t>(incl.</w:t>
      </w:r>
      <w:r w:rsidRPr="002B4179">
        <w:rPr>
          <w:spacing w:val="-3"/>
          <w:lang w:val="en-GB"/>
        </w:rPr>
        <w:t xml:space="preserve"> </w:t>
      </w:r>
      <w:r w:rsidR="00073022">
        <w:rPr>
          <w:lang w:val="en-GB"/>
        </w:rPr>
        <w:t>c</w:t>
      </w:r>
      <w:r w:rsidRPr="002B4179">
        <w:rPr>
          <w:lang w:val="en-GB"/>
        </w:rPr>
        <w:t>onstruction</w:t>
      </w:r>
      <w:r w:rsidRPr="002B4179">
        <w:rPr>
          <w:spacing w:val="-3"/>
          <w:lang w:val="en-GB"/>
        </w:rPr>
        <w:t xml:space="preserve"> </w:t>
      </w:r>
      <w:r w:rsidRPr="002B4179">
        <w:rPr>
          <w:lang w:val="en-GB"/>
        </w:rPr>
        <w:t>of</w:t>
      </w:r>
      <w:r w:rsidRPr="002B4179">
        <w:rPr>
          <w:spacing w:val="-5"/>
          <w:lang w:val="en-GB"/>
        </w:rPr>
        <w:t xml:space="preserve"> </w:t>
      </w:r>
      <w:r w:rsidRPr="002B4179">
        <w:rPr>
          <w:lang w:val="en-GB"/>
        </w:rPr>
        <w:t>seawalls)</w:t>
      </w:r>
    </w:p>
    <w:p w14:paraId="306E3DD0" w14:textId="76D1420C" w:rsidR="0067532F" w:rsidRPr="002B4179" w:rsidRDefault="0067532F" w:rsidP="009D1AFE">
      <w:pPr>
        <w:pStyle w:val="Listenabsatz"/>
        <w:numPr>
          <w:ilvl w:val="1"/>
          <w:numId w:val="2"/>
        </w:numPr>
        <w:tabs>
          <w:tab w:val="left" w:pos="1600"/>
          <w:tab w:val="left" w:pos="1601"/>
        </w:tabs>
        <w:ind w:left="1600" w:hanging="1081"/>
        <w:contextualSpacing/>
        <w:rPr>
          <w:lang w:val="en-GB"/>
        </w:rPr>
      </w:pPr>
      <w:r w:rsidRPr="002B4179">
        <w:rPr>
          <w:lang w:val="en-GB"/>
        </w:rPr>
        <w:t>ecosystem</w:t>
      </w:r>
      <w:r w:rsidRPr="002B4179">
        <w:rPr>
          <w:spacing w:val="-3"/>
          <w:lang w:val="en-GB"/>
        </w:rPr>
        <w:t xml:space="preserve"> </w:t>
      </w:r>
      <w:r w:rsidRPr="002B4179">
        <w:rPr>
          <w:lang w:val="en-GB"/>
        </w:rPr>
        <w:t>restoration</w:t>
      </w:r>
      <w:r w:rsidRPr="002B4179">
        <w:rPr>
          <w:spacing w:val="-4"/>
          <w:lang w:val="en-GB"/>
        </w:rPr>
        <w:t xml:space="preserve"> </w:t>
      </w:r>
      <w:r w:rsidRPr="002B4179">
        <w:rPr>
          <w:lang w:val="en-GB"/>
        </w:rPr>
        <w:t>(e.g.,</w:t>
      </w:r>
      <w:r w:rsidRPr="002B4179">
        <w:rPr>
          <w:spacing w:val="-3"/>
          <w:lang w:val="en-GB"/>
        </w:rPr>
        <w:t xml:space="preserve"> </w:t>
      </w:r>
      <w:r w:rsidR="00073022">
        <w:rPr>
          <w:lang w:val="en-GB"/>
        </w:rPr>
        <w:t>r</w:t>
      </w:r>
      <w:r w:rsidRPr="002B4179">
        <w:rPr>
          <w:lang w:val="en-GB"/>
        </w:rPr>
        <w:t>evegetation)</w:t>
      </w:r>
    </w:p>
    <w:p w14:paraId="17F972AA" w14:textId="77777777" w:rsidR="009D1AFE" w:rsidRPr="002B4179" w:rsidRDefault="009D1AFE" w:rsidP="009D1AFE">
      <w:pPr>
        <w:pStyle w:val="Listenabsatz"/>
        <w:tabs>
          <w:tab w:val="left" w:pos="1600"/>
          <w:tab w:val="left" w:pos="1601"/>
        </w:tabs>
        <w:ind w:left="1600" w:firstLine="0"/>
        <w:contextualSpacing/>
        <w:rPr>
          <w:lang w:val="en-GB"/>
        </w:rPr>
      </w:pPr>
    </w:p>
    <w:p w14:paraId="1046214B" w14:textId="77777777" w:rsidR="0067532F" w:rsidRPr="002B4179" w:rsidRDefault="0067532F" w:rsidP="009D1AFE">
      <w:pPr>
        <w:pStyle w:val="Listenabsatz"/>
        <w:numPr>
          <w:ilvl w:val="0"/>
          <w:numId w:val="2"/>
        </w:numPr>
        <w:tabs>
          <w:tab w:val="left" w:pos="521"/>
        </w:tabs>
        <w:ind w:hanging="361"/>
        <w:contextualSpacing/>
        <w:rPr>
          <w:b/>
          <w:bCs/>
          <w:lang w:val="en-GB"/>
        </w:rPr>
      </w:pPr>
      <w:r w:rsidRPr="002B4179">
        <w:rPr>
          <w:b/>
          <w:bCs/>
          <w:lang w:val="en-GB"/>
        </w:rPr>
        <w:t>Establishing</w:t>
      </w:r>
      <w:r w:rsidRPr="002B4179">
        <w:rPr>
          <w:b/>
          <w:bCs/>
          <w:spacing w:val="-2"/>
          <w:lang w:val="en-GB"/>
        </w:rPr>
        <w:t xml:space="preserve"> </w:t>
      </w:r>
      <w:r w:rsidRPr="002B4179">
        <w:rPr>
          <w:b/>
          <w:bCs/>
          <w:lang w:val="en-GB"/>
        </w:rPr>
        <w:t>new</w:t>
      </w:r>
      <w:r w:rsidRPr="002B4179">
        <w:rPr>
          <w:b/>
          <w:bCs/>
          <w:spacing w:val="-1"/>
          <w:lang w:val="en-GB"/>
        </w:rPr>
        <w:t xml:space="preserve"> </w:t>
      </w:r>
      <w:r w:rsidRPr="002B4179">
        <w:rPr>
          <w:b/>
          <w:bCs/>
          <w:lang w:val="en-GB"/>
        </w:rPr>
        <w:t>and</w:t>
      </w:r>
      <w:r w:rsidRPr="002B4179">
        <w:rPr>
          <w:b/>
          <w:bCs/>
          <w:spacing w:val="-2"/>
          <w:lang w:val="en-GB"/>
        </w:rPr>
        <w:t xml:space="preserve"> </w:t>
      </w:r>
      <w:r w:rsidRPr="002B4179">
        <w:rPr>
          <w:b/>
          <w:bCs/>
          <w:lang w:val="en-GB"/>
        </w:rPr>
        <w:t>improving</w:t>
      </w:r>
      <w:r w:rsidRPr="002B4179">
        <w:rPr>
          <w:b/>
          <w:bCs/>
          <w:spacing w:val="-4"/>
          <w:lang w:val="en-GB"/>
        </w:rPr>
        <w:t xml:space="preserve"> </w:t>
      </w:r>
      <w:r w:rsidRPr="002B4179">
        <w:rPr>
          <w:b/>
          <w:bCs/>
          <w:lang w:val="en-GB"/>
        </w:rPr>
        <w:t>existing</w:t>
      </w:r>
      <w:r w:rsidRPr="002B4179">
        <w:rPr>
          <w:b/>
          <w:bCs/>
          <w:spacing w:val="-2"/>
          <w:lang w:val="en-GB"/>
        </w:rPr>
        <w:t xml:space="preserve"> </w:t>
      </w:r>
      <w:r w:rsidRPr="002B4179">
        <w:rPr>
          <w:b/>
          <w:bCs/>
          <w:lang w:val="en-GB"/>
        </w:rPr>
        <w:t>conservation</w:t>
      </w:r>
      <w:r w:rsidRPr="002B4179">
        <w:rPr>
          <w:b/>
          <w:bCs/>
          <w:spacing w:val="-4"/>
          <w:lang w:val="en-GB"/>
        </w:rPr>
        <w:t xml:space="preserve"> </w:t>
      </w:r>
      <w:r w:rsidRPr="002B4179">
        <w:rPr>
          <w:b/>
          <w:bCs/>
          <w:lang w:val="en-GB"/>
        </w:rPr>
        <w:t>management (MPA,</w:t>
      </w:r>
      <w:r w:rsidRPr="002B4179">
        <w:rPr>
          <w:b/>
          <w:bCs/>
          <w:spacing w:val="-2"/>
          <w:lang w:val="en-GB"/>
        </w:rPr>
        <w:t xml:space="preserve"> </w:t>
      </w:r>
      <w:r w:rsidRPr="002B4179">
        <w:rPr>
          <w:b/>
          <w:bCs/>
          <w:lang w:val="en-GB"/>
        </w:rPr>
        <w:t>LMMA</w:t>
      </w:r>
      <w:r w:rsidRPr="002B4179">
        <w:rPr>
          <w:b/>
          <w:bCs/>
          <w:spacing w:val="-2"/>
          <w:lang w:val="en-GB"/>
        </w:rPr>
        <w:t xml:space="preserve"> </w:t>
      </w:r>
      <w:r w:rsidRPr="002B4179">
        <w:rPr>
          <w:b/>
          <w:bCs/>
          <w:lang w:val="en-GB"/>
        </w:rPr>
        <w:t>etc.)</w:t>
      </w:r>
    </w:p>
    <w:p w14:paraId="6D77EDB8" w14:textId="77777777" w:rsidR="0067532F" w:rsidRPr="002B4179" w:rsidRDefault="0067532F" w:rsidP="009D1AFE">
      <w:pPr>
        <w:pStyle w:val="Listenabsatz"/>
        <w:numPr>
          <w:ilvl w:val="1"/>
          <w:numId w:val="2"/>
        </w:numPr>
        <w:tabs>
          <w:tab w:val="left" w:pos="1600"/>
          <w:tab w:val="left" w:pos="1601"/>
        </w:tabs>
        <w:ind w:left="1600" w:hanging="1081"/>
        <w:contextualSpacing/>
        <w:rPr>
          <w:lang w:val="en-GB"/>
        </w:rPr>
      </w:pPr>
      <w:r w:rsidRPr="002B4179">
        <w:rPr>
          <w:lang w:val="en-GB"/>
        </w:rPr>
        <w:t>Establish</w:t>
      </w:r>
      <w:r w:rsidRPr="002B4179">
        <w:rPr>
          <w:spacing w:val="-3"/>
          <w:lang w:val="en-GB"/>
        </w:rPr>
        <w:t xml:space="preserve"> </w:t>
      </w:r>
      <w:r w:rsidRPr="002B4179">
        <w:rPr>
          <w:lang w:val="en-GB"/>
        </w:rPr>
        <w:t>more MPAs</w:t>
      </w:r>
    </w:p>
    <w:p w14:paraId="2CE7A3E1" w14:textId="57B0B414" w:rsidR="0067532F" w:rsidRPr="002B4179" w:rsidRDefault="0067532F" w:rsidP="009D1AFE">
      <w:pPr>
        <w:pStyle w:val="Listenabsatz"/>
        <w:numPr>
          <w:ilvl w:val="1"/>
          <w:numId w:val="2"/>
        </w:numPr>
        <w:tabs>
          <w:tab w:val="left" w:pos="1600"/>
          <w:tab w:val="left" w:pos="1601"/>
        </w:tabs>
        <w:ind w:left="1600" w:hanging="1081"/>
        <w:contextualSpacing/>
        <w:rPr>
          <w:lang w:val="en-GB"/>
        </w:rPr>
      </w:pPr>
      <w:r w:rsidRPr="002B4179">
        <w:rPr>
          <w:lang w:val="en-GB"/>
        </w:rPr>
        <w:t>Adapt</w:t>
      </w:r>
      <w:r w:rsidRPr="002B4179">
        <w:rPr>
          <w:spacing w:val="-1"/>
          <w:lang w:val="en-GB"/>
        </w:rPr>
        <w:t xml:space="preserve"> </w:t>
      </w:r>
      <w:r w:rsidRPr="002B4179">
        <w:rPr>
          <w:lang w:val="en-GB"/>
        </w:rPr>
        <w:t>and</w:t>
      </w:r>
      <w:r w:rsidRPr="002B4179">
        <w:rPr>
          <w:spacing w:val="-2"/>
          <w:lang w:val="en-GB"/>
        </w:rPr>
        <w:t xml:space="preserve"> </w:t>
      </w:r>
      <w:r w:rsidRPr="002B4179">
        <w:rPr>
          <w:lang w:val="en-GB"/>
        </w:rPr>
        <w:t>improve</w:t>
      </w:r>
      <w:r w:rsidRPr="002B4179">
        <w:rPr>
          <w:spacing w:val="-4"/>
          <w:lang w:val="en-GB"/>
        </w:rPr>
        <w:t xml:space="preserve"> </w:t>
      </w:r>
      <w:r w:rsidRPr="002B4179">
        <w:rPr>
          <w:lang w:val="en-GB"/>
        </w:rPr>
        <w:t>conservation</w:t>
      </w:r>
      <w:r w:rsidRPr="002B4179">
        <w:rPr>
          <w:spacing w:val="-1"/>
          <w:lang w:val="en-GB"/>
        </w:rPr>
        <w:t xml:space="preserve"> </w:t>
      </w:r>
      <w:r w:rsidRPr="002B4179">
        <w:rPr>
          <w:lang w:val="en-GB"/>
        </w:rPr>
        <w:t>efforts</w:t>
      </w:r>
      <w:r w:rsidRPr="002B4179">
        <w:rPr>
          <w:spacing w:val="-2"/>
          <w:lang w:val="en-GB"/>
        </w:rPr>
        <w:t xml:space="preserve"> </w:t>
      </w:r>
      <w:r w:rsidRPr="002B4179">
        <w:rPr>
          <w:lang w:val="en-GB"/>
        </w:rPr>
        <w:t>(incl.</w:t>
      </w:r>
      <w:r w:rsidRPr="002B4179">
        <w:rPr>
          <w:spacing w:val="-2"/>
          <w:lang w:val="en-GB"/>
        </w:rPr>
        <w:t xml:space="preserve"> </w:t>
      </w:r>
      <w:r w:rsidRPr="002B4179">
        <w:rPr>
          <w:lang w:val="en-GB"/>
        </w:rPr>
        <w:t>MPAs,</w:t>
      </w:r>
      <w:r w:rsidRPr="002B4179">
        <w:rPr>
          <w:spacing w:val="-4"/>
          <w:lang w:val="en-GB"/>
        </w:rPr>
        <w:t xml:space="preserve"> </w:t>
      </w:r>
      <w:r w:rsidRPr="002B4179">
        <w:rPr>
          <w:lang w:val="en-GB"/>
        </w:rPr>
        <w:t>LMMAs)</w:t>
      </w:r>
    </w:p>
    <w:p w14:paraId="30F958AE" w14:textId="77777777" w:rsidR="009D1AFE" w:rsidRPr="002B4179" w:rsidRDefault="009D1AFE" w:rsidP="009D1AFE">
      <w:pPr>
        <w:pStyle w:val="Listenabsatz"/>
        <w:tabs>
          <w:tab w:val="left" w:pos="1600"/>
          <w:tab w:val="left" w:pos="1601"/>
        </w:tabs>
        <w:ind w:left="1600" w:firstLine="0"/>
        <w:contextualSpacing/>
        <w:rPr>
          <w:lang w:val="en-GB"/>
        </w:rPr>
      </w:pPr>
    </w:p>
    <w:p w14:paraId="4D86C847" w14:textId="77777777" w:rsidR="0067532F" w:rsidRPr="002B4179" w:rsidRDefault="0067532F" w:rsidP="009D1AFE">
      <w:pPr>
        <w:pStyle w:val="Listenabsatz"/>
        <w:numPr>
          <w:ilvl w:val="0"/>
          <w:numId w:val="2"/>
        </w:numPr>
        <w:tabs>
          <w:tab w:val="left" w:pos="521"/>
        </w:tabs>
        <w:ind w:hanging="361"/>
        <w:contextualSpacing/>
        <w:rPr>
          <w:b/>
          <w:bCs/>
          <w:lang w:val="en-GB"/>
        </w:rPr>
      </w:pPr>
      <w:r w:rsidRPr="002B4179">
        <w:rPr>
          <w:b/>
          <w:bCs/>
          <w:lang w:val="en-GB"/>
        </w:rPr>
        <w:t>Strengthen</w:t>
      </w:r>
      <w:r w:rsidRPr="002B4179">
        <w:rPr>
          <w:b/>
          <w:bCs/>
          <w:spacing w:val="-3"/>
          <w:lang w:val="en-GB"/>
        </w:rPr>
        <w:t xml:space="preserve"> </w:t>
      </w:r>
      <w:r w:rsidRPr="002B4179">
        <w:rPr>
          <w:b/>
          <w:bCs/>
          <w:lang w:val="en-GB"/>
        </w:rPr>
        <w:t>environmental</w:t>
      </w:r>
      <w:r w:rsidRPr="002B4179">
        <w:rPr>
          <w:b/>
          <w:bCs/>
          <w:spacing w:val="-3"/>
          <w:lang w:val="en-GB"/>
        </w:rPr>
        <w:t xml:space="preserve"> </w:t>
      </w:r>
      <w:r w:rsidRPr="002B4179">
        <w:rPr>
          <w:b/>
          <w:bCs/>
          <w:lang w:val="en-GB"/>
        </w:rPr>
        <w:t>regulation</w:t>
      </w:r>
      <w:r w:rsidRPr="002B4179">
        <w:rPr>
          <w:b/>
          <w:bCs/>
          <w:spacing w:val="-3"/>
          <w:lang w:val="en-GB"/>
        </w:rPr>
        <w:t xml:space="preserve"> </w:t>
      </w:r>
      <w:r w:rsidRPr="002B4179">
        <w:rPr>
          <w:b/>
          <w:bCs/>
          <w:lang w:val="en-GB"/>
        </w:rPr>
        <w:t>and</w:t>
      </w:r>
      <w:r w:rsidRPr="002B4179">
        <w:rPr>
          <w:b/>
          <w:bCs/>
          <w:spacing w:val="-2"/>
          <w:lang w:val="en-GB"/>
        </w:rPr>
        <w:t xml:space="preserve"> </w:t>
      </w:r>
      <w:r w:rsidRPr="002B4179">
        <w:rPr>
          <w:b/>
          <w:bCs/>
          <w:lang w:val="en-GB"/>
        </w:rPr>
        <w:t>restrictions</w:t>
      </w:r>
      <w:r w:rsidRPr="002B4179">
        <w:rPr>
          <w:b/>
          <w:bCs/>
          <w:spacing w:val="-4"/>
          <w:lang w:val="en-GB"/>
        </w:rPr>
        <w:t xml:space="preserve"> </w:t>
      </w:r>
      <w:r w:rsidRPr="002B4179">
        <w:rPr>
          <w:b/>
          <w:bCs/>
          <w:lang w:val="en-GB"/>
        </w:rPr>
        <w:t>(esp.</w:t>
      </w:r>
      <w:r w:rsidRPr="002B4179">
        <w:rPr>
          <w:b/>
          <w:bCs/>
          <w:spacing w:val="-2"/>
          <w:lang w:val="en-GB"/>
        </w:rPr>
        <w:t xml:space="preserve"> </w:t>
      </w:r>
      <w:r w:rsidRPr="002B4179">
        <w:rPr>
          <w:b/>
          <w:bCs/>
          <w:lang w:val="en-GB"/>
        </w:rPr>
        <w:t>Fishing</w:t>
      </w:r>
      <w:r w:rsidRPr="002B4179">
        <w:rPr>
          <w:b/>
          <w:bCs/>
          <w:spacing w:val="-2"/>
          <w:lang w:val="en-GB"/>
        </w:rPr>
        <w:t xml:space="preserve"> </w:t>
      </w:r>
      <w:r w:rsidRPr="002B4179">
        <w:rPr>
          <w:b/>
          <w:bCs/>
          <w:lang w:val="en-GB"/>
        </w:rPr>
        <w:t>industry,</w:t>
      </w:r>
      <w:r w:rsidRPr="002B4179">
        <w:rPr>
          <w:b/>
          <w:bCs/>
          <w:spacing w:val="-2"/>
          <w:lang w:val="en-GB"/>
        </w:rPr>
        <w:t xml:space="preserve"> </w:t>
      </w:r>
      <w:r w:rsidRPr="002B4179">
        <w:rPr>
          <w:b/>
          <w:bCs/>
          <w:lang w:val="en-GB"/>
        </w:rPr>
        <w:t>gear)</w:t>
      </w:r>
    </w:p>
    <w:p w14:paraId="46BE27F4" w14:textId="77777777" w:rsidR="0067532F" w:rsidRPr="002B4179" w:rsidRDefault="0067532F" w:rsidP="009D1AFE">
      <w:pPr>
        <w:pStyle w:val="Listenabsatz"/>
        <w:numPr>
          <w:ilvl w:val="1"/>
          <w:numId w:val="2"/>
        </w:numPr>
        <w:tabs>
          <w:tab w:val="left" w:pos="1600"/>
          <w:tab w:val="left" w:pos="1601"/>
        </w:tabs>
        <w:ind w:right="160"/>
        <w:contextualSpacing/>
        <w:rPr>
          <w:lang w:val="en-GB"/>
        </w:rPr>
      </w:pPr>
      <w:r w:rsidRPr="002B4179">
        <w:rPr>
          <w:lang w:val="en-GB"/>
        </w:rPr>
        <w:t>resource</w:t>
      </w:r>
      <w:r w:rsidRPr="002B4179">
        <w:rPr>
          <w:spacing w:val="1"/>
          <w:lang w:val="en-GB"/>
        </w:rPr>
        <w:t xml:space="preserve"> </w:t>
      </w:r>
      <w:r w:rsidRPr="002B4179">
        <w:rPr>
          <w:lang w:val="en-GB"/>
        </w:rPr>
        <w:t>use</w:t>
      </w:r>
      <w:r w:rsidRPr="002B4179">
        <w:rPr>
          <w:spacing w:val="1"/>
          <w:lang w:val="en-GB"/>
        </w:rPr>
        <w:t xml:space="preserve"> </w:t>
      </w:r>
      <w:r w:rsidRPr="002B4179">
        <w:rPr>
          <w:lang w:val="en-GB"/>
        </w:rPr>
        <w:t>regulations,</w:t>
      </w:r>
      <w:r w:rsidRPr="002B4179">
        <w:rPr>
          <w:spacing w:val="1"/>
          <w:lang w:val="en-GB"/>
        </w:rPr>
        <w:t xml:space="preserve"> </w:t>
      </w:r>
      <w:r w:rsidRPr="002B4179">
        <w:rPr>
          <w:lang w:val="en-GB"/>
        </w:rPr>
        <w:t>restrictions,</w:t>
      </w:r>
      <w:r w:rsidRPr="002B4179">
        <w:rPr>
          <w:spacing w:val="1"/>
          <w:lang w:val="en-GB"/>
        </w:rPr>
        <w:t xml:space="preserve"> </w:t>
      </w:r>
      <w:r w:rsidRPr="002B4179">
        <w:rPr>
          <w:lang w:val="en-GB"/>
        </w:rPr>
        <w:t>and</w:t>
      </w:r>
      <w:r w:rsidRPr="002B4179">
        <w:rPr>
          <w:spacing w:val="1"/>
          <w:lang w:val="en-GB"/>
        </w:rPr>
        <w:t xml:space="preserve"> </w:t>
      </w:r>
      <w:r w:rsidRPr="002B4179">
        <w:rPr>
          <w:lang w:val="en-GB"/>
        </w:rPr>
        <w:t>bans</w:t>
      </w:r>
      <w:r w:rsidRPr="002B4179">
        <w:rPr>
          <w:spacing w:val="1"/>
          <w:lang w:val="en-GB"/>
        </w:rPr>
        <w:t xml:space="preserve"> </w:t>
      </w:r>
      <w:r w:rsidRPr="002B4179">
        <w:rPr>
          <w:lang w:val="en-GB"/>
        </w:rPr>
        <w:t>(incl.</w:t>
      </w:r>
      <w:r w:rsidRPr="002B4179">
        <w:rPr>
          <w:spacing w:val="1"/>
          <w:lang w:val="en-GB"/>
        </w:rPr>
        <w:t xml:space="preserve"> </w:t>
      </w:r>
      <w:r w:rsidRPr="002B4179">
        <w:rPr>
          <w:lang w:val="en-GB"/>
        </w:rPr>
        <w:t>species</w:t>
      </w:r>
      <w:r w:rsidRPr="002B4179">
        <w:rPr>
          <w:spacing w:val="1"/>
          <w:lang w:val="en-GB"/>
        </w:rPr>
        <w:t xml:space="preserve"> </w:t>
      </w:r>
      <w:r w:rsidRPr="002B4179">
        <w:rPr>
          <w:lang w:val="en-GB"/>
        </w:rPr>
        <w:t>specific restrictions,</w:t>
      </w:r>
      <w:r w:rsidRPr="002B4179">
        <w:rPr>
          <w:spacing w:val="-52"/>
          <w:lang w:val="en-GB"/>
        </w:rPr>
        <w:t xml:space="preserve"> </w:t>
      </w:r>
      <w:r w:rsidRPr="002B4179">
        <w:rPr>
          <w:lang w:val="en-GB"/>
        </w:rPr>
        <w:t>temporal/area</w:t>
      </w:r>
      <w:r w:rsidRPr="002B4179">
        <w:rPr>
          <w:spacing w:val="-1"/>
          <w:lang w:val="en-GB"/>
        </w:rPr>
        <w:t xml:space="preserve"> </w:t>
      </w:r>
      <w:r w:rsidRPr="002B4179">
        <w:rPr>
          <w:lang w:val="en-GB"/>
        </w:rPr>
        <w:t>closures, by</w:t>
      </w:r>
      <w:r w:rsidRPr="002B4179">
        <w:rPr>
          <w:spacing w:val="-2"/>
          <w:lang w:val="en-GB"/>
        </w:rPr>
        <w:t xml:space="preserve"> </w:t>
      </w:r>
      <w:r w:rsidRPr="002B4179">
        <w:rPr>
          <w:lang w:val="en-GB"/>
        </w:rPr>
        <w:t>user</w:t>
      </w:r>
      <w:r w:rsidRPr="002B4179">
        <w:rPr>
          <w:spacing w:val="-2"/>
          <w:lang w:val="en-GB"/>
        </w:rPr>
        <w:t xml:space="preserve"> </w:t>
      </w:r>
      <w:r w:rsidRPr="002B4179">
        <w:rPr>
          <w:lang w:val="en-GB"/>
        </w:rPr>
        <w:t>groups)</w:t>
      </w:r>
    </w:p>
    <w:p w14:paraId="080FA585" w14:textId="27B4955B" w:rsidR="0067532F" w:rsidRPr="002B4179" w:rsidRDefault="0067532F" w:rsidP="009D1AFE">
      <w:pPr>
        <w:pStyle w:val="Listenabsatz"/>
        <w:numPr>
          <w:ilvl w:val="1"/>
          <w:numId w:val="2"/>
        </w:numPr>
        <w:tabs>
          <w:tab w:val="left" w:pos="1600"/>
          <w:tab w:val="left" w:pos="1601"/>
        </w:tabs>
        <w:ind w:left="1600" w:hanging="1081"/>
        <w:contextualSpacing/>
        <w:rPr>
          <w:lang w:val="en-GB"/>
        </w:rPr>
      </w:pPr>
      <w:r w:rsidRPr="002B4179">
        <w:rPr>
          <w:lang w:val="en-GB"/>
        </w:rPr>
        <w:t>technical</w:t>
      </w:r>
      <w:r w:rsidRPr="002B4179">
        <w:rPr>
          <w:spacing w:val="-4"/>
          <w:lang w:val="en-GB"/>
        </w:rPr>
        <w:t xml:space="preserve"> </w:t>
      </w:r>
      <w:r w:rsidRPr="002B4179">
        <w:rPr>
          <w:lang w:val="en-GB"/>
        </w:rPr>
        <w:t>regulations</w:t>
      </w:r>
      <w:r w:rsidRPr="002B4179">
        <w:rPr>
          <w:spacing w:val="-2"/>
          <w:lang w:val="en-GB"/>
        </w:rPr>
        <w:t xml:space="preserve"> </w:t>
      </w:r>
      <w:r w:rsidRPr="002B4179">
        <w:rPr>
          <w:lang w:val="en-GB"/>
        </w:rPr>
        <w:t>(incl.</w:t>
      </w:r>
      <w:r w:rsidRPr="002B4179">
        <w:rPr>
          <w:spacing w:val="-5"/>
          <w:lang w:val="en-GB"/>
        </w:rPr>
        <w:t xml:space="preserve"> </w:t>
      </w:r>
      <w:r w:rsidR="00073022">
        <w:rPr>
          <w:lang w:val="en-GB"/>
        </w:rPr>
        <w:t>g</w:t>
      </w:r>
      <w:r w:rsidRPr="002B4179">
        <w:rPr>
          <w:lang w:val="en-GB"/>
        </w:rPr>
        <w:t>ear)</w:t>
      </w:r>
    </w:p>
    <w:p w14:paraId="5B4D85AE" w14:textId="449CB4BC" w:rsidR="0067532F" w:rsidRPr="002B4179" w:rsidRDefault="00E46A57" w:rsidP="009D1AFE">
      <w:pPr>
        <w:pStyle w:val="Listenabsatz"/>
        <w:numPr>
          <w:ilvl w:val="1"/>
          <w:numId w:val="2"/>
        </w:numPr>
        <w:tabs>
          <w:tab w:val="left" w:pos="1600"/>
          <w:tab w:val="left" w:pos="1601"/>
        </w:tabs>
        <w:ind w:right="159"/>
        <w:contextualSpacing/>
        <w:rPr>
          <w:lang w:val="en-GB"/>
        </w:rPr>
      </w:pPr>
      <w:r>
        <w:rPr>
          <w:lang w:val="en-GB"/>
        </w:rPr>
        <w:t>c</w:t>
      </w:r>
      <w:r w:rsidR="0067532F" w:rsidRPr="002B4179">
        <w:rPr>
          <w:lang w:val="en-GB"/>
        </w:rPr>
        <w:t>reate</w:t>
      </w:r>
      <w:r w:rsidR="0067532F" w:rsidRPr="002B4179">
        <w:rPr>
          <w:spacing w:val="-7"/>
          <w:lang w:val="en-GB"/>
        </w:rPr>
        <w:t xml:space="preserve"> </w:t>
      </w:r>
      <w:r w:rsidR="0067532F" w:rsidRPr="002B4179">
        <w:rPr>
          <w:lang w:val="en-GB"/>
        </w:rPr>
        <w:t>better</w:t>
      </w:r>
      <w:r w:rsidR="0067532F" w:rsidRPr="002B4179">
        <w:rPr>
          <w:spacing w:val="-9"/>
          <w:lang w:val="en-GB"/>
        </w:rPr>
        <w:t xml:space="preserve"> </w:t>
      </w:r>
      <w:r w:rsidR="0067532F" w:rsidRPr="002B4179">
        <w:rPr>
          <w:lang w:val="en-GB"/>
        </w:rPr>
        <w:t>laws</w:t>
      </w:r>
      <w:r w:rsidR="0067532F" w:rsidRPr="002B4179">
        <w:rPr>
          <w:spacing w:val="-10"/>
          <w:lang w:val="en-GB"/>
        </w:rPr>
        <w:t xml:space="preserve"> </w:t>
      </w:r>
      <w:r w:rsidR="0067532F" w:rsidRPr="002B4179">
        <w:rPr>
          <w:lang w:val="en-GB"/>
        </w:rPr>
        <w:t>and</w:t>
      </w:r>
      <w:r w:rsidR="0067532F" w:rsidRPr="002B4179">
        <w:rPr>
          <w:spacing w:val="-9"/>
          <w:lang w:val="en-GB"/>
        </w:rPr>
        <w:t xml:space="preserve"> </w:t>
      </w:r>
      <w:r w:rsidR="0067532F" w:rsidRPr="002B4179">
        <w:rPr>
          <w:lang w:val="en-GB"/>
        </w:rPr>
        <w:t>strengthen</w:t>
      </w:r>
      <w:r w:rsidR="0067532F" w:rsidRPr="002B4179">
        <w:rPr>
          <w:spacing w:val="-9"/>
          <w:lang w:val="en-GB"/>
        </w:rPr>
        <w:t xml:space="preserve"> </w:t>
      </w:r>
      <w:r w:rsidR="0067532F" w:rsidRPr="002B4179">
        <w:rPr>
          <w:lang w:val="en-GB"/>
        </w:rPr>
        <w:t>compliance</w:t>
      </w:r>
      <w:r w:rsidR="0067532F" w:rsidRPr="002B4179">
        <w:rPr>
          <w:spacing w:val="-9"/>
          <w:lang w:val="en-GB"/>
        </w:rPr>
        <w:t xml:space="preserve"> </w:t>
      </w:r>
      <w:r w:rsidR="0067532F" w:rsidRPr="002B4179">
        <w:rPr>
          <w:lang w:val="en-GB"/>
        </w:rPr>
        <w:t>to</w:t>
      </w:r>
      <w:r w:rsidR="0067532F" w:rsidRPr="002B4179">
        <w:rPr>
          <w:spacing w:val="-6"/>
          <w:lang w:val="en-GB"/>
        </w:rPr>
        <w:t xml:space="preserve"> </w:t>
      </w:r>
      <w:r w:rsidR="0067532F" w:rsidRPr="002B4179">
        <w:rPr>
          <w:lang w:val="en-GB"/>
        </w:rPr>
        <w:t>enable</w:t>
      </w:r>
      <w:r w:rsidR="0067532F" w:rsidRPr="002B4179">
        <w:rPr>
          <w:spacing w:val="-9"/>
          <w:lang w:val="en-GB"/>
        </w:rPr>
        <w:t xml:space="preserve"> </w:t>
      </w:r>
      <w:r w:rsidR="0067532F" w:rsidRPr="002B4179">
        <w:rPr>
          <w:lang w:val="en-GB"/>
        </w:rPr>
        <w:t>and</w:t>
      </w:r>
      <w:r w:rsidR="0067532F" w:rsidRPr="002B4179">
        <w:rPr>
          <w:spacing w:val="-7"/>
          <w:lang w:val="en-GB"/>
        </w:rPr>
        <w:t xml:space="preserve"> </w:t>
      </w:r>
      <w:r w:rsidR="0067532F" w:rsidRPr="002B4179">
        <w:rPr>
          <w:lang w:val="en-GB"/>
        </w:rPr>
        <w:t>enforce</w:t>
      </w:r>
      <w:r w:rsidR="0067532F" w:rsidRPr="002B4179">
        <w:rPr>
          <w:spacing w:val="-9"/>
          <w:lang w:val="en-GB"/>
        </w:rPr>
        <w:t xml:space="preserve"> </w:t>
      </w:r>
      <w:r w:rsidR="0067532F" w:rsidRPr="002B4179">
        <w:rPr>
          <w:lang w:val="en-GB"/>
        </w:rPr>
        <w:t>sustainable</w:t>
      </w:r>
      <w:r w:rsidR="0067532F" w:rsidRPr="002B4179">
        <w:rPr>
          <w:spacing w:val="-7"/>
          <w:lang w:val="en-GB"/>
        </w:rPr>
        <w:t xml:space="preserve"> </w:t>
      </w:r>
      <w:r w:rsidR="0067532F" w:rsidRPr="002B4179">
        <w:rPr>
          <w:lang w:val="en-GB"/>
        </w:rPr>
        <w:t>actions</w:t>
      </w:r>
      <w:r w:rsidR="0067532F" w:rsidRPr="002B4179">
        <w:rPr>
          <w:spacing w:val="-52"/>
          <w:lang w:val="en-GB"/>
        </w:rPr>
        <w:t xml:space="preserve"> </w:t>
      </w:r>
      <w:r w:rsidR="0067532F" w:rsidRPr="002B4179">
        <w:rPr>
          <w:lang w:val="en-GB"/>
        </w:rPr>
        <w:t>(easier</w:t>
      </w:r>
      <w:r w:rsidR="0067532F" w:rsidRPr="002B4179">
        <w:rPr>
          <w:spacing w:val="-3"/>
          <w:lang w:val="en-GB"/>
        </w:rPr>
        <w:t xml:space="preserve"> </w:t>
      </w:r>
      <w:r w:rsidR="0067532F" w:rsidRPr="002B4179">
        <w:rPr>
          <w:lang w:val="en-GB"/>
        </w:rPr>
        <w:t>migration,</w:t>
      </w:r>
      <w:r w:rsidR="0067532F" w:rsidRPr="002B4179">
        <w:rPr>
          <w:spacing w:val="-3"/>
          <w:lang w:val="en-GB"/>
        </w:rPr>
        <w:t xml:space="preserve"> </w:t>
      </w:r>
      <w:r w:rsidR="0067532F" w:rsidRPr="002B4179">
        <w:rPr>
          <w:lang w:val="en-GB"/>
        </w:rPr>
        <w:t>conservation, empowerment of</w:t>
      </w:r>
      <w:r w:rsidR="0067532F" w:rsidRPr="002B4179">
        <w:rPr>
          <w:spacing w:val="-2"/>
          <w:lang w:val="en-GB"/>
        </w:rPr>
        <w:t xml:space="preserve"> </w:t>
      </w:r>
      <w:r w:rsidR="0067532F" w:rsidRPr="002B4179">
        <w:rPr>
          <w:lang w:val="en-GB"/>
        </w:rPr>
        <w:t>local</w:t>
      </w:r>
      <w:r w:rsidR="0067532F" w:rsidRPr="002B4179">
        <w:rPr>
          <w:spacing w:val="-2"/>
          <w:lang w:val="en-GB"/>
        </w:rPr>
        <w:t xml:space="preserve"> </w:t>
      </w:r>
      <w:r w:rsidR="0067532F" w:rsidRPr="002B4179">
        <w:rPr>
          <w:lang w:val="en-GB"/>
        </w:rPr>
        <w:t>communities)</w:t>
      </w:r>
    </w:p>
    <w:p w14:paraId="26AB28B9" w14:textId="77777777" w:rsidR="009D1AFE" w:rsidRPr="002B4179" w:rsidRDefault="009D1AFE" w:rsidP="009D1AFE">
      <w:pPr>
        <w:pStyle w:val="Listenabsatz"/>
        <w:tabs>
          <w:tab w:val="left" w:pos="1600"/>
          <w:tab w:val="left" w:pos="1601"/>
        </w:tabs>
        <w:ind w:left="952" w:right="159" w:firstLine="0"/>
        <w:contextualSpacing/>
        <w:rPr>
          <w:lang w:val="en-GB"/>
        </w:rPr>
      </w:pPr>
    </w:p>
    <w:p w14:paraId="480E3E0D" w14:textId="77777777" w:rsidR="0067532F" w:rsidRPr="002B4179" w:rsidRDefault="0067532F" w:rsidP="009D1AFE">
      <w:pPr>
        <w:pStyle w:val="Listenabsatz"/>
        <w:numPr>
          <w:ilvl w:val="0"/>
          <w:numId w:val="2"/>
        </w:numPr>
        <w:tabs>
          <w:tab w:val="left" w:pos="521"/>
        </w:tabs>
        <w:ind w:right="157"/>
        <w:contextualSpacing/>
        <w:rPr>
          <w:b/>
          <w:bCs/>
          <w:lang w:val="en-GB"/>
        </w:rPr>
      </w:pPr>
      <w:r w:rsidRPr="002B4179">
        <w:rPr>
          <w:b/>
          <w:bCs/>
          <w:lang w:val="en-GB"/>
        </w:rPr>
        <w:t>Strengthen</w:t>
      </w:r>
      <w:r w:rsidRPr="002B4179">
        <w:rPr>
          <w:b/>
          <w:bCs/>
          <w:spacing w:val="9"/>
          <w:lang w:val="en-GB"/>
        </w:rPr>
        <w:t xml:space="preserve"> </w:t>
      </w:r>
      <w:r w:rsidRPr="002B4179">
        <w:rPr>
          <w:b/>
          <w:bCs/>
          <w:lang w:val="en-GB"/>
        </w:rPr>
        <w:t>or</w:t>
      </w:r>
      <w:r w:rsidRPr="002B4179">
        <w:rPr>
          <w:b/>
          <w:bCs/>
          <w:spacing w:val="7"/>
          <w:lang w:val="en-GB"/>
        </w:rPr>
        <w:t xml:space="preserve"> </w:t>
      </w:r>
      <w:r w:rsidRPr="002B4179">
        <w:rPr>
          <w:b/>
          <w:bCs/>
          <w:lang w:val="en-GB"/>
        </w:rPr>
        <w:t>create</w:t>
      </w:r>
      <w:r w:rsidRPr="002B4179">
        <w:rPr>
          <w:b/>
          <w:bCs/>
          <w:spacing w:val="4"/>
          <w:lang w:val="en-GB"/>
        </w:rPr>
        <w:t xml:space="preserve"> </w:t>
      </w:r>
      <w:r w:rsidRPr="002B4179">
        <w:rPr>
          <w:b/>
          <w:bCs/>
          <w:lang w:val="en-GB"/>
        </w:rPr>
        <w:t>monetary</w:t>
      </w:r>
      <w:r w:rsidRPr="002B4179">
        <w:rPr>
          <w:b/>
          <w:bCs/>
          <w:spacing w:val="6"/>
          <w:lang w:val="en-GB"/>
        </w:rPr>
        <w:t xml:space="preserve"> </w:t>
      </w:r>
      <w:r w:rsidRPr="002B4179">
        <w:rPr>
          <w:b/>
          <w:bCs/>
          <w:lang w:val="en-GB"/>
        </w:rPr>
        <w:t>incentives,</w:t>
      </w:r>
      <w:r w:rsidRPr="002B4179">
        <w:rPr>
          <w:b/>
          <w:bCs/>
          <w:spacing w:val="8"/>
          <w:lang w:val="en-GB"/>
        </w:rPr>
        <w:t xml:space="preserve"> </w:t>
      </w:r>
      <w:r w:rsidRPr="002B4179">
        <w:rPr>
          <w:b/>
          <w:bCs/>
          <w:lang w:val="en-GB"/>
        </w:rPr>
        <w:t>taxes,</w:t>
      </w:r>
      <w:r w:rsidRPr="002B4179">
        <w:rPr>
          <w:b/>
          <w:bCs/>
          <w:spacing w:val="6"/>
          <w:lang w:val="en-GB"/>
        </w:rPr>
        <w:t xml:space="preserve"> </w:t>
      </w:r>
      <w:r w:rsidRPr="002B4179">
        <w:rPr>
          <w:b/>
          <w:bCs/>
          <w:lang w:val="en-GB"/>
        </w:rPr>
        <w:t>funding</w:t>
      </w:r>
      <w:r w:rsidRPr="002B4179">
        <w:rPr>
          <w:b/>
          <w:bCs/>
          <w:spacing w:val="6"/>
          <w:lang w:val="en-GB"/>
        </w:rPr>
        <w:t xml:space="preserve"> </w:t>
      </w:r>
      <w:r w:rsidRPr="002B4179">
        <w:rPr>
          <w:b/>
          <w:bCs/>
          <w:lang w:val="en-GB"/>
        </w:rPr>
        <w:t>possibilities</w:t>
      </w:r>
      <w:r w:rsidRPr="002B4179">
        <w:rPr>
          <w:b/>
          <w:bCs/>
          <w:spacing w:val="9"/>
          <w:lang w:val="en-GB"/>
        </w:rPr>
        <w:t xml:space="preserve"> </w:t>
      </w:r>
      <w:r w:rsidRPr="002B4179">
        <w:rPr>
          <w:b/>
          <w:bCs/>
          <w:lang w:val="en-GB"/>
        </w:rPr>
        <w:t>and</w:t>
      </w:r>
      <w:r w:rsidRPr="002B4179">
        <w:rPr>
          <w:b/>
          <w:bCs/>
          <w:spacing w:val="8"/>
          <w:lang w:val="en-GB"/>
        </w:rPr>
        <w:t xml:space="preserve"> </w:t>
      </w:r>
      <w:r w:rsidRPr="002B4179">
        <w:rPr>
          <w:b/>
          <w:bCs/>
          <w:lang w:val="en-GB"/>
        </w:rPr>
        <w:t>compensations</w:t>
      </w:r>
      <w:r w:rsidRPr="002B4179">
        <w:rPr>
          <w:b/>
          <w:bCs/>
          <w:spacing w:val="6"/>
          <w:lang w:val="en-GB"/>
        </w:rPr>
        <w:t xml:space="preserve"> </w:t>
      </w:r>
      <w:r w:rsidRPr="002B4179">
        <w:rPr>
          <w:b/>
          <w:bCs/>
          <w:lang w:val="en-GB"/>
        </w:rPr>
        <w:t>to</w:t>
      </w:r>
      <w:r w:rsidRPr="002B4179">
        <w:rPr>
          <w:b/>
          <w:bCs/>
          <w:spacing w:val="-52"/>
          <w:lang w:val="en-GB"/>
        </w:rPr>
        <w:t xml:space="preserve"> </w:t>
      </w:r>
      <w:r w:rsidRPr="002B4179">
        <w:rPr>
          <w:b/>
          <w:bCs/>
          <w:lang w:val="en-GB"/>
        </w:rPr>
        <w:t>alleviate</w:t>
      </w:r>
      <w:r w:rsidRPr="002B4179">
        <w:rPr>
          <w:b/>
          <w:bCs/>
          <w:spacing w:val="-1"/>
          <w:lang w:val="en-GB"/>
        </w:rPr>
        <w:t xml:space="preserve"> </w:t>
      </w:r>
      <w:r w:rsidRPr="002B4179">
        <w:rPr>
          <w:b/>
          <w:bCs/>
          <w:lang w:val="en-GB"/>
        </w:rPr>
        <w:t>costs</w:t>
      </w:r>
      <w:r w:rsidRPr="002B4179">
        <w:rPr>
          <w:b/>
          <w:bCs/>
          <w:spacing w:val="-2"/>
          <w:lang w:val="en-GB"/>
        </w:rPr>
        <w:t xml:space="preserve"> </w:t>
      </w:r>
      <w:r w:rsidRPr="002B4179">
        <w:rPr>
          <w:b/>
          <w:bCs/>
          <w:lang w:val="en-GB"/>
        </w:rPr>
        <w:t>of climate</w:t>
      </w:r>
      <w:r w:rsidRPr="002B4179">
        <w:rPr>
          <w:b/>
          <w:bCs/>
          <w:spacing w:val="-3"/>
          <w:lang w:val="en-GB"/>
        </w:rPr>
        <w:t xml:space="preserve"> </w:t>
      </w:r>
      <w:r w:rsidRPr="002B4179">
        <w:rPr>
          <w:b/>
          <w:bCs/>
          <w:lang w:val="en-GB"/>
        </w:rPr>
        <w:t>change adaptation</w:t>
      </w:r>
      <w:r w:rsidRPr="002B4179">
        <w:rPr>
          <w:b/>
          <w:bCs/>
          <w:spacing w:val="-3"/>
          <w:lang w:val="en-GB"/>
        </w:rPr>
        <w:t xml:space="preserve"> </w:t>
      </w:r>
      <w:r w:rsidRPr="002B4179">
        <w:rPr>
          <w:b/>
          <w:bCs/>
          <w:lang w:val="en-GB"/>
        </w:rPr>
        <w:t>and sustainability</w:t>
      </w:r>
      <w:r w:rsidRPr="002B4179">
        <w:rPr>
          <w:b/>
          <w:bCs/>
          <w:spacing w:val="-4"/>
          <w:lang w:val="en-GB"/>
        </w:rPr>
        <w:t xml:space="preserve"> </w:t>
      </w:r>
      <w:r w:rsidRPr="002B4179">
        <w:rPr>
          <w:b/>
          <w:bCs/>
          <w:lang w:val="en-GB"/>
        </w:rPr>
        <w:t>measures</w:t>
      </w:r>
    </w:p>
    <w:p w14:paraId="656F4A64" w14:textId="77777777" w:rsidR="0067532F" w:rsidRPr="002B4179" w:rsidRDefault="0067532F" w:rsidP="009D1AFE">
      <w:pPr>
        <w:pStyle w:val="Listenabsatz"/>
        <w:numPr>
          <w:ilvl w:val="1"/>
          <w:numId w:val="2"/>
        </w:numPr>
        <w:tabs>
          <w:tab w:val="left" w:pos="1600"/>
          <w:tab w:val="left" w:pos="1601"/>
        </w:tabs>
        <w:ind w:left="1600" w:hanging="1081"/>
        <w:contextualSpacing/>
        <w:rPr>
          <w:lang w:val="en-GB"/>
        </w:rPr>
      </w:pPr>
      <w:r w:rsidRPr="002B4179">
        <w:rPr>
          <w:lang w:val="en-GB"/>
        </w:rPr>
        <w:t>rewards</w:t>
      </w:r>
      <w:r w:rsidRPr="002B4179">
        <w:rPr>
          <w:spacing w:val="-2"/>
          <w:lang w:val="en-GB"/>
        </w:rPr>
        <w:t xml:space="preserve"> </w:t>
      </w:r>
      <w:r w:rsidRPr="002B4179">
        <w:rPr>
          <w:lang w:val="en-GB"/>
        </w:rPr>
        <w:t>and</w:t>
      </w:r>
      <w:r w:rsidRPr="002B4179">
        <w:rPr>
          <w:spacing w:val="-2"/>
          <w:lang w:val="en-GB"/>
        </w:rPr>
        <w:t xml:space="preserve"> </w:t>
      </w:r>
      <w:r w:rsidRPr="002B4179">
        <w:rPr>
          <w:lang w:val="en-GB"/>
        </w:rPr>
        <w:t>compensation</w:t>
      </w:r>
      <w:r w:rsidRPr="002B4179">
        <w:rPr>
          <w:spacing w:val="-7"/>
          <w:lang w:val="en-GB"/>
        </w:rPr>
        <w:t xml:space="preserve"> </w:t>
      </w:r>
      <w:r w:rsidRPr="002B4179">
        <w:rPr>
          <w:lang w:val="en-GB"/>
        </w:rPr>
        <w:t>for</w:t>
      </w:r>
      <w:r w:rsidRPr="002B4179">
        <w:rPr>
          <w:spacing w:val="-1"/>
          <w:lang w:val="en-GB"/>
        </w:rPr>
        <w:t xml:space="preserve"> </w:t>
      </w:r>
      <w:r w:rsidRPr="002B4179">
        <w:rPr>
          <w:lang w:val="en-GB"/>
        </w:rPr>
        <w:t>communities</w:t>
      </w:r>
      <w:r w:rsidRPr="002B4179">
        <w:rPr>
          <w:spacing w:val="-2"/>
          <w:lang w:val="en-GB"/>
        </w:rPr>
        <w:t xml:space="preserve"> </w:t>
      </w:r>
      <w:r w:rsidRPr="002B4179">
        <w:rPr>
          <w:lang w:val="en-GB"/>
        </w:rPr>
        <w:t>(by</w:t>
      </w:r>
      <w:r w:rsidRPr="002B4179">
        <w:rPr>
          <w:spacing w:val="-5"/>
          <w:lang w:val="en-GB"/>
        </w:rPr>
        <w:t xml:space="preserve"> </w:t>
      </w:r>
      <w:r w:rsidRPr="002B4179">
        <w:rPr>
          <w:lang w:val="en-GB"/>
        </w:rPr>
        <w:t>government,</w:t>
      </w:r>
      <w:r w:rsidRPr="002B4179">
        <w:rPr>
          <w:spacing w:val="-4"/>
          <w:lang w:val="en-GB"/>
        </w:rPr>
        <w:t xml:space="preserve"> </w:t>
      </w:r>
      <w:r w:rsidRPr="002B4179">
        <w:rPr>
          <w:lang w:val="en-GB"/>
        </w:rPr>
        <w:t>international</w:t>
      </w:r>
      <w:r w:rsidRPr="002B4179">
        <w:rPr>
          <w:spacing w:val="-1"/>
          <w:lang w:val="en-GB"/>
        </w:rPr>
        <w:t xml:space="preserve"> </w:t>
      </w:r>
      <w:r w:rsidRPr="002B4179">
        <w:rPr>
          <w:lang w:val="en-GB"/>
        </w:rPr>
        <w:t>funding)</w:t>
      </w:r>
    </w:p>
    <w:p w14:paraId="7985DE14" w14:textId="0F461953" w:rsidR="0067532F" w:rsidRPr="002B4179" w:rsidRDefault="0067532F" w:rsidP="009D1AFE">
      <w:pPr>
        <w:pStyle w:val="Listenabsatz"/>
        <w:numPr>
          <w:ilvl w:val="1"/>
          <w:numId w:val="2"/>
        </w:numPr>
        <w:tabs>
          <w:tab w:val="left" w:pos="1600"/>
          <w:tab w:val="left" w:pos="1601"/>
        </w:tabs>
        <w:ind w:left="1600" w:hanging="1081"/>
        <w:contextualSpacing/>
        <w:rPr>
          <w:lang w:val="en-GB"/>
        </w:rPr>
      </w:pPr>
      <w:r w:rsidRPr="002B4179">
        <w:rPr>
          <w:lang w:val="en-GB"/>
        </w:rPr>
        <w:t>tax</w:t>
      </w:r>
      <w:r w:rsidRPr="002B4179">
        <w:rPr>
          <w:spacing w:val="-3"/>
          <w:lang w:val="en-GB"/>
        </w:rPr>
        <w:t xml:space="preserve"> </w:t>
      </w:r>
      <w:r w:rsidRPr="002B4179">
        <w:rPr>
          <w:lang w:val="en-GB"/>
        </w:rPr>
        <w:t>incentives</w:t>
      </w:r>
      <w:r w:rsidRPr="002B4179">
        <w:rPr>
          <w:spacing w:val="-2"/>
          <w:lang w:val="en-GB"/>
        </w:rPr>
        <w:t xml:space="preserve"> </w:t>
      </w:r>
      <w:r w:rsidRPr="002B4179">
        <w:rPr>
          <w:lang w:val="en-GB"/>
        </w:rPr>
        <w:t>or</w:t>
      </w:r>
      <w:r w:rsidRPr="002B4179">
        <w:rPr>
          <w:spacing w:val="-2"/>
          <w:lang w:val="en-GB"/>
        </w:rPr>
        <w:t xml:space="preserve"> </w:t>
      </w:r>
      <w:r w:rsidRPr="002B4179">
        <w:rPr>
          <w:lang w:val="en-GB"/>
        </w:rPr>
        <w:t>subsidies</w:t>
      </w:r>
    </w:p>
    <w:p w14:paraId="0F465002" w14:textId="77777777" w:rsidR="009D1AFE" w:rsidRPr="002B4179" w:rsidRDefault="009D1AFE" w:rsidP="009D1AFE">
      <w:pPr>
        <w:pStyle w:val="Listenabsatz"/>
        <w:tabs>
          <w:tab w:val="left" w:pos="1600"/>
          <w:tab w:val="left" w:pos="1601"/>
        </w:tabs>
        <w:ind w:left="1600" w:firstLine="0"/>
        <w:contextualSpacing/>
        <w:rPr>
          <w:lang w:val="en-GB"/>
        </w:rPr>
      </w:pPr>
    </w:p>
    <w:p w14:paraId="1FA599DB" w14:textId="77777777" w:rsidR="0067532F" w:rsidRPr="002B4179" w:rsidRDefault="0067532F" w:rsidP="009D1AFE">
      <w:pPr>
        <w:pStyle w:val="Listenabsatz"/>
        <w:numPr>
          <w:ilvl w:val="0"/>
          <w:numId w:val="2"/>
        </w:numPr>
        <w:tabs>
          <w:tab w:val="left" w:pos="521"/>
        </w:tabs>
        <w:ind w:right="158"/>
        <w:contextualSpacing/>
        <w:rPr>
          <w:b/>
          <w:bCs/>
          <w:lang w:val="en-GB"/>
        </w:rPr>
      </w:pPr>
      <w:r w:rsidRPr="002B4179">
        <w:rPr>
          <w:b/>
          <w:bCs/>
          <w:lang w:val="en-GB"/>
        </w:rPr>
        <w:t>Restructure</w:t>
      </w:r>
      <w:r w:rsidRPr="002B4179">
        <w:rPr>
          <w:b/>
          <w:bCs/>
          <w:spacing w:val="3"/>
          <w:lang w:val="en-GB"/>
        </w:rPr>
        <w:t xml:space="preserve"> </w:t>
      </w:r>
      <w:r w:rsidRPr="002B4179">
        <w:rPr>
          <w:b/>
          <w:bCs/>
          <w:lang w:val="en-GB"/>
        </w:rPr>
        <w:t>international,</w:t>
      </w:r>
      <w:r w:rsidRPr="002B4179">
        <w:rPr>
          <w:b/>
          <w:bCs/>
          <w:spacing w:val="8"/>
          <w:lang w:val="en-GB"/>
        </w:rPr>
        <w:t xml:space="preserve"> </w:t>
      </w:r>
      <w:r w:rsidRPr="002B4179">
        <w:rPr>
          <w:b/>
          <w:bCs/>
          <w:lang w:val="en-GB"/>
        </w:rPr>
        <w:t>national,</w:t>
      </w:r>
      <w:r w:rsidRPr="002B4179">
        <w:rPr>
          <w:b/>
          <w:bCs/>
          <w:spacing w:val="5"/>
          <w:lang w:val="en-GB"/>
        </w:rPr>
        <w:t xml:space="preserve"> </w:t>
      </w:r>
      <w:r w:rsidRPr="002B4179">
        <w:rPr>
          <w:b/>
          <w:bCs/>
          <w:lang w:val="en-GB"/>
        </w:rPr>
        <w:t>and</w:t>
      </w:r>
      <w:r w:rsidRPr="002B4179">
        <w:rPr>
          <w:b/>
          <w:bCs/>
          <w:spacing w:val="6"/>
          <w:lang w:val="en-GB"/>
        </w:rPr>
        <w:t xml:space="preserve"> </w:t>
      </w:r>
      <w:r w:rsidRPr="002B4179">
        <w:rPr>
          <w:b/>
          <w:bCs/>
          <w:lang w:val="en-GB"/>
        </w:rPr>
        <w:t>local</w:t>
      </w:r>
      <w:r w:rsidRPr="002B4179">
        <w:rPr>
          <w:b/>
          <w:bCs/>
          <w:spacing w:val="6"/>
          <w:lang w:val="en-GB"/>
        </w:rPr>
        <w:t xml:space="preserve"> </w:t>
      </w:r>
      <w:r w:rsidRPr="002B4179">
        <w:rPr>
          <w:b/>
          <w:bCs/>
          <w:lang w:val="en-GB"/>
        </w:rPr>
        <w:t>policies</w:t>
      </w:r>
      <w:r w:rsidRPr="002B4179">
        <w:rPr>
          <w:b/>
          <w:bCs/>
          <w:spacing w:val="4"/>
          <w:lang w:val="en-GB"/>
        </w:rPr>
        <w:t xml:space="preserve"> </w:t>
      </w:r>
      <w:r w:rsidRPr="002B4179">
        <w:rPr>
          <w:b/>
          <w:bCs/>
          <w:lang w:val="en-GB"/>
        </w:rPr>
        <w:t>and</w:t>
      </w:r>
      <w:r w:rsidRPr="002B4179">
        <w:rPr>
          <w:b/>
          <w:bCs/>
          <w:spacing w:val="5"/>
          <w:lang w:val="en-GB"/>
        </w:rPr>
        <w:t xml:space="preserve"> </w:t>
      </w:r>
      <w:r w:rsidRPr="002B4179">
        <w:rPr>
          <w:b/>
          <w:bCs/>
          <w:lang w:val="en-GB"/>
        </w:rPr>
        <w:t>governance</w:t>
      </w:r>
      <w:r w:rsidRPr="002B4179">
        <w:rPr>
          <w:b/>
          <w:bCs/>
          <w:spacing w:val="6"/>
          <w:lang w:val="en-GB"/>
        </w:rPr>
        <w:t xml:space="preserve"> </w:t>
      </w:r>
      <w:r w:rsidRPr="002B4179">
        <w:rPr>
          <w:b/>
          <w:bCs/>
          <w:lang w:val="en-GB"/>
        </w:rPr>
        <w:t>and</w:t>
      </w:r>
      <w:r w:rsidRPr="002B4179">
        <w:rPr>
          <w:b/>
          <w:bCs/>
          <w:spacing w:val="5"/>
          <w:lang w:val="en-GB"/>
        </w:rPr>
        <w:t xml:space="preserve"> </w:t>
      </w:r>
      <w:r w:rsidRPr="002B4179">
        <w:rPr>
          <w:b/>
          <w:bCs/>
          <w:lang w:val="en-GB"/>
        </w:rPr>
        <w:t>strengthen</w:t>
      </w:r>
      <w:r w:rsidRPr="002B4179">
        <w:rPr>
          <w:b/>
          <w:bCs/>
          <w:spacing w:val="6"/>
          <w:lang w:val="en-GB"/>
        </w:rPr>
        <w:t xml:space="preserve"> </w:t>
      </w:r>
      <w:r w:rsidRPr="002B4179">
        <w:rPr>
          <w:b/>
          <w:bCs/>
          <w:lang w:val="en-GB"/>
        </w:rPr>
        <w:t>regional</w:t>
      </w:r>
      <w:r w:rsidRPr="00403905">
        <w:rPr>
          <w:b/>
          <w:bCs/>
          <w:lang w:val="en-GB"/>
        </w:rPr>
        <w:t xml:space="preserve"> </w:t>
      </w:r>
      <w:r w:rsidRPr="002B4179">
        <w:rPr>
          <w:b/>
          <w:bCs/>
          <w:lang w:val="en-GB"/>
        </w:rPr>
        <w:t>and</w:t>
      </w:r>
      <w:r w:rsidRPr="00403905">
        <w:rPr>
          <w:b/>
          <w:bCs/>
          <w:lang w:val="en-GB"/>
        </w:rPr>
        <w:t xml:space="preserve"> </w:t>
      </w:r>
      <w:r w:rsidRPr="002B4179">
        <w:rPr>
          <w:b/>
          <w:bCs/>
          <w:lang w:val="en-GB"/>
        </w:rPr>
        <w:t>global</w:t>
      </w:r>
      <w:r w:rsidRPr="002B4179">
        <w:rPr>
          <w:b/>
          <w:bCs/>
          <w:spacing w:val="-1"/>
          <w:lang w:val="en-GB"/>
        </w:rPr>
        <w:t xml:space="preserve"> </w:t>
      </w:r>
      <w:r w:rsidRPr="002B4179">
        <w:rPr>
          <w:b/>
          <w:bCs/>
          <w:lang w:val="en-GB"/>
        </w:rPr>
        <w:t>collaboration</w:t>
      </w:r>
      <w:r w:rsidRPr="002B4179">
        <w:rPr>
          <w:b/>
          <w:bCs/>
          <w:spacing w:val="-4"/>
          <w:lang w:val="en-GB"/>
        </w:rPr>
        <w:t xml:space="preserve"> </w:t>
      </w:r>
      <w:r w:rsidRPr="002B4179">
        <w:rPr>
          <w:b/>
          <w:bCs/>
          <w:lang w:val="en-GB"/>
        </w:rPr>
        <w:t>and</w:t>
      </w:r>
      <w:r w:rsidRPr="002B4179">
        <w:rPr>
          <w:b/>
          <w:bCs/>
          <w:spacing w:val="-1"/>
          <w:lang w:val="en-GB"/>
        </w:rPr>
        <w:t xml:space="preserve"> </w:t>
      </w:r>
      <w:r w:rsidRPr="002B4179">
        <w:rPr>
          <w:b/>
          <w:bCs/>
          <w:lang w:val="en-GB"/>
        </w:rPr>
        <w:t>coherence</w:t>
      </w:r>
      <w:r w:rsidRPr="002B4179">
        <w:rPr>
          <w:b/>
          <w:bCs/>
          <w:spacing w:val="-3"/>
          <w:lang w:val="en-GB"/>
        </w:rPr>
        <w:t xml:space="preserve"> </w:t>
      </w:r>
      <w:r w:rsidRPr="002B4179">
        <w:rPr>
          <w:b/>
          <w:bCs/>
          <w:lang w:val="en-GB"/>
        </w:rPr>
        <w:t>in</w:t>
      </w:r>
      <w:r w:rsidRPr="002B4179">
        <w:rPr>
          <w:b/>
          <w:bCs/>
          <w:spacing w:val="-1"/>
          <w:lang w:val="en-GB"/>
        </w:rPr>
        <w:t xml:space="preserve"> </w:t>
      </w:r>
      <w:r w:rsidRPr="002B4179">
        <w:rPr>
          <w:b/>
          <w:bCs/>
          <w:lang w:val="en-GB"/>
        </w:rPr>
        <w:t>environmental</w:t>
      </w:r>
      <w:r w:rsidRPr="002B4179">
        <w:rPr>
          <w:b/>
          <w:bCs/>
          <w:spacing w:val="-3"/>
          <w:lang w:val="en-GB"/>
        </w:rPr>
        <w:t xml:space="preserve"> </w:t>
      </w:r>
      <w:r w:rsidRPr="002B4179">
        <w:rPr>
          <w:b/>
          <w:bCs/>
          <w:lang w:val="en-GB"/>
        </w:rPr>
        <w:t>management and</w:t>
      </w:r>
      <w:r w:rsidRPr="002B4179">
        <w:rPr>
          <w:b/>
          <w:bCs/>
          <w:spacing w:val="-3"/>
          <w:lang w:val="en-GB"/>
        </w:rPr>
        <w:t xml:space="preserve"> </w:t>
      </w:r>
      <w:r w:rsidRPr="002B4179">
        <w:rPr>
          <w:b/>
          <w:bCs/>
          <w:lang w:val="en-GB"/>
        </w:rPr>
        <w:t>climate</w:t>
      </w:r>
      <w:r w:rsidRPr="002B4179">
        <w:rPr>
          <w:b/>
          <w:bCs/>
          <w:spacing w:val="-1"/>
          <w:lang w:val="en-GB"/>
        </w:rPr>
        <w:t xml:space="preserve"> </w:t>
      </w:r>
      <w:r w:rsidRPr="002B4179">
        <w:rPr>
          <w:b/>
          <w:bCs/>
          <w:lang w:val="en-GB"/>
        </w:rPr>
        <w:t>adaptation</w:t>
      </w:r>
      <w:r w:rsidRPr="002B4179">
        <w:rPr>
          <w:b/>
          <w:bCs/>
          <w:spacing w:val="-1"/>
          <w:lang w:val="en-GB"/>
        </w:rPr>
        <w:t xml:space="preserve"> </w:t>
      </w:r>
      <w:r w:rsidRPr="002B4179">
        <w:rPr>
          <w:b/>
          <w:bCs/>
          <w:lang w:val="en-GB"/>
        </w:rPr>
        <w:t>plans</w:t>
      </w:r>
    </w:p>
    <w:p w14:paraId="2F0C3250" w14:textId="77777777" w:rsidR="0067532F" w:rsidRPr="002B4179" w:rsidRDefault="0067532F" w:rsidP="009D1AFE">
      <w:pPr>
        <w:pStyle w:val="Listenabsatz"/>
        <w:numPr>
          <w:ilvl w:val="1"/>
          <w:numId w:val="2"/>
        </w:numPr>
        <w:tabs>
          <w:tab w:val="left" w:pos="1600"/>
          <w:tab w:val="left" w:pos="1601"/>
        </w:tabs>
        <w:ind w:left="1600" w:hanging="1081"/>
        <w:contextualSpacing/>
        <w:rPr>
          <w:lang w:val="en-GB"/>
        </w:rPr>
      </w:pPr>
      <w:r w:rsidRPr="002B4179">
        <w:rPr>
          <w:lang w:val="en-GB"/>
        </w:rPr>
        <w:t>review</w:t>
      </w:r>
      <w:r w:rsidRPr="002B4179">
        <w:rPr>
          <w:spacing w:val="-2"/>
          <w:lang w:val="en-GB"/>
        </w:rPr>
        <w:t xml:space="preserve"> </w:t>
      </w:r>
      <w:r w:rsidRPr="002B4179">
        <w:rPr>
          <w:lang w:val="en-GB"/>
        </w:rPr>
        <w:t>and</w:t>
      </w:r>
      <w:r w:rsidRPr="002B4179">
        <w:rPr>
          <w:spacing w:val="-5"/>
          <w:lang w:val="en-GB"/>
        </w:rPr>
        <w:t xml:space="preserve"> </w:t>
      </w:r>
      <w:r w:rsidRPr="002B4179">
        <w:rPr>
          <w:lang w:val="en-GB"/>
        </w:rPr>
        <w:t>mobilisation</w:t>
      </w:r>
      <w:r w:rsidRPr="002B4179">
        <w:rPr>
          <w:spacing w:val="-2"/>
          <w:lang w:val="en-GB"/>
        </w:rPr>
        <w:t xml:space="preserve"> </w:t>
      </w:r>
      <w:r w:rsidRPr="002B4179">
        <w:rPr>
          <w:lang w:val="en-GB"/>
        </w:rPr>
        <w:t>of</w:t>
      </w:r>
      <w:r w:rsidRPr="002B4179">
        <w:rPr>
          <w:spacing w:val="-4"/>
          <w:lang w:val="en-GB"/>
        </w:rPr>
        <w:t xml:space="preserve"> </w:t>
      </w:r>
      <w:r w:rsidRPr="002B4179">
        <w:rPr>
          <w:lang w:val="en-GB"/>
        </w:rPr>
        <w:t>existing</w:t>
      </w:r>
      <w:r w:rsidRPr="002B4179">
        <w:rPr>
          <w:spacing w:val="-2"/>
          <w:lang w:val="en-GB"/>
        </w:rPr>
        <w:t xml:space="preserve"> </w:t>
      </w:r>
      <w:r w:rsidRPr="002B4179">
        <w:rPr>
          <w:lang w:val="en-GB"/>
        </w:rPr>
        <w:t>plans</w:t>
      </w:r>
      <w:r w:rsidRPr="002B4179">
        <w:rPr>
          <w:spacing w:val="-4"/>
          <w:lang w:val="en-GB"/>
        </w:rPr>
        <w:t xml:space="preserve"> </w:t>
      </w:r>
      <w:r w:rsidRPr="002B4179">
        <w:rPr>
          <w:lang w:val="en-GB"/>
        </w:rPr>
        <w:t>(incl.</w:t>
      </w:r>
      <w:r w:rsidRPr="002B4179">
        <w:rPr>
          <w:spacing w:val="-5"/>
          <w:lang w:val="en-GB"/>
        </w:rPr>
        <w:t xml:space="preserve"> </w:t>
      </w:r>
      <w:r w:rsidRPr="002B4179">
        <w:rPr>
          <w:lang w:val="en-GB"/>
        </w:rPr>
        <w:t>international policies)</w:t>
      </w:r>
    </w:p>
    <w:p w14:paraId="01F2F30B" w14:textId="77777777" w:rsidR="0067532F" w:rsidRPr="002B4179" w:rsidRDefault="0067532F" w:rsidP="009D1AFE">
      <w:pPr>
        <w:pStyle w:val="Listenabsatz"/>
        <w:numPr>
          <w:ilvl w:val="1"/>
          <w:numId w:val="2"/>
        </w:numPr>
        <w:tabs>
          <w:tab w:val="left" w:pos="1600"/>
          <w:tab w:val="left" w:pos="1601"/>
        </w:tabs>
        <w:ind w:left="1600" w:hanging="1081"/>
        <w:contextualSpacing/>
        <w:rPr>
          <w:lang w:val="en-GB"/>
        </w:rPr>
      </w:pPr>
      <w:r w:rsidRPr="002B4179">
        <w:rPr>
          <w:lang w:val="en-GB"/>
        </w:rPr>
        <w:t>developing</w:t>
      </w:r>
      <w:r w:rsidRPr="002B4179">
        <w:rPr>
          <w:spacing w:val="-2"/>
          <w:lang w:val="en-GB"/>
        </w:rPr>
        <w:t xml:space="preserve"> </w:t>
      </w:r>
      <w:r w:rsidRPr="002B4179">
        <w:rPr>
          <w:lang w:val="en-GB"/>
        </w:rPr>
        <w:t>fair</w:t>
      </w:r>
      <w:r w:rsidRPr="002B4179">
        <w:rPr>
          <w:spacing w:val="-2"/>
          <w:lang w:val="en-GB"/>
        </w:rPr>
        <w:t xml:space="preserve"> </w:t>
      </w:r>
      <w:r w:rsidRPr="002B4179">
        <w:rPr>
          <w:lang w:val="en-GB"/>
        </w:rPr>
        <w:t>governance</w:t>
      </w:r>
      <w:r w:rsidRPr="002B4179">
        <w:rPr>
          <w:spacing w:val="-3"/>
          <w:lang w:val="en-GB"/>
        </w:rPr>
        <w:t xml:space="preserve"> </w:t>
      </w:r>
      <w:r w:rsidRPr="002B4179">
        <w:rPr>
          <w:lang w:val="en-GB"/>
        </w:rPr>
        <w:t>with</w:t>
      </w:r>
      <w:r w:rsidRPr="002B4179">
        <w:rPr>
          <w:spacing w:val="-4"/>
          <w:lang w:val="en-GB"/>
        </w:rPr>
        <w:t xml:space="preserve"> </w:t>
      </w:r>
      <w:r w:rsidRPr="002B4179">
        <w:rPr>
          <w:lang w:val="en-GB"/>
        </w:rPr>
        <w:t>recognition</w:t>
      </w:r>
      <w:r w:rsidRPr="002B4179">
        <w:rPr>
          <w:spacing w:val="-2"/>
          <w:lang w:val="en-GB"/>
        </w:rPr>
        <w:t xml:space="preserve"> </w:t>
      </w:r>
      <w:r w:rsidRPr="002B4179">
        <w:rPr>
          <w:lang w:val="en-GB"/>
        </w:rPr>
        <w:t>of</w:t>
      </w:r>
      <w:r w:rsidRPr="002B4179">
        <w:rPr>
          <w:spacing w:val="-3"/>
          <w:lang w:val="en-GB"/>
        </w:rPr>
        <w:t xml:space="preserve"> </w:t>
      </w:r>
      <w:r w:rsidRPr="002B4179">
        <w:rPr>
          <w:lang w:val="en-GB"/>
        </w:rPr>
        <w:t>local</w:t>
      </w:r>
      <w:r w:rsidRPr="002B4179">
        <w:rPr>
          <w:spacing w:val="-4"/>
          <w:lang w:val="en-GB"/>
        </w:rPr>
        <w:t xml:space="preserve"> </w:t>
      </w:r>
      <w:r w:rsidRPr="002B4179">
        <w:rPr>
          <w:lang w:val="en-GB"/>
        </w:rPr>
        <w:t>communities</w:t>
      </w:r>
    </w:p>
    <w:p w14:paraId="6062A783" w14:textId="77777777" w:rsidR="0067532F" w:rsidRPr="002B4179" w:rsidRDefault="0067532F" w:rsidP="009D1AFE">
      <w:pPr>
        <w:pStyle w:val="Listenabsatz"/>
        <w:numPr>
          <w:ilvl w:val="1"/>
          <w:numId w:val="2"/>
        </w:numPr>
        <w:tabs>
          <w:tab w:val="left" w:pos="1600"/>
          <w:tab w:val="left" w:pos="1601"/>
        </w:tabs>
        <w:ind w:left="1600" w:hanging="1081"/>
        <w:contextualSpacing/>
        <w:rPr>
          <w:lang w:val="en-GB"/>
        </w:rPr>
      </w:pPr>
      <w:r w:rsidRPr="002B4179">
        <w:rPr>
          <w:lang w:val="en-GB"/>
        </w:rPr>
        <w:t>strengthen</w:t>
      </w:r>
      <w:r w:rsidRPr="002B4179">
        <w:rPr>
          <w:spacing w:val="-5"/>
          <w:lang w:val="en-GB"/>
        </w:rPr>
        <w:t xml:space="preserve"> </w:t>
      </w:r>
      <w:r w:rsidRPr="002B4179">
        <w:rPr>
          <w:lang w:val="en-GB"/>
        </w:rPr>
        <w:t>collaboration</w:t>
      </w:r>
      <w:r w:rsidRPr="002B4179">
        <w:rPr>
          <w:spacing w:val="-2"/>
          <w:lang w:val="en-GB"/>
        </w:rPr>
        <w:t xml:space="preserve"> </w:t>
      </w:r>
      <w:r w:rsidRPr="002B4179">
        <w:rPr>
          <w:lang w:val="en-GB"/>
        </w:rPr>
        <w:t>and</w:t>
      </w:r>
      <w:r w:rsidRPr="002B4179">
        <w:rPr>
          <w:spacing w:val="-3"/>
          <w:lang w:val="en-GB"/>
        </w:rPr>
        <w:t xml:space="preserve"> </w:t>
      </w:r>
      <w:r w:rsidRPr="002B4179">
        <w:rPr>
          <w:lang w:val="en-GB"/>
        </w:rPr>
        <w:t>cooperation</w:t>
      </w:r>
      <w:r w:rsidRPr="002B4179">
        <w:rPr>
          <w:spacing w:val="-2"/>
          <w:lang w:val="en-GB"/>
        </w:rPr>
        <w:t xml:space="preserve"> </w:t>
      </w:r>
      <w:r w:rsidRPr="002B4179">
        <w:rPr>
          <w:lang w:val="en-GB"/>
        </w:rPr>
        <w:t>between</w:t>
      </w:r>
      <w:r w:rsidRPr="002B4179">
        <w:rPr>
          <w:spacing w:val="-2"/>
          <w:lang w:val="en-GB"/>
        </w:rPr>
        <w:t xml:space="preserve"> </w:t>
      </w:r>
      <w:r w:rsidRPr="002B4179">
        <w:rPr>
          <w:lang w:val="en-GB"/>
        </w:rPr>
        <w:t>governmental</w:t>
      </w:r>
      <w:r w:rsidRPr="002B4179">
        <w:rPr>
          <w:spacing w:val="-4"/>
          <w:lang w:val="en-GB"/>
        </w:rPr>
        <w:t xml:space="preserve"> </w:t>
      </w:r>
      <w:r w:rsidRPr="002B4179">
        <w:rPr>
          <w:lang w:val="en-GB"/>
        </w:rPr>
        <w:t>sectors</w:t>
      </w:r>
    </w:p>
    <w:p w14:paraId="43C1477A" w14:textId="77777777" w:rsidR="0067532F" w:rsidRPr="002B4179" w:rsidRDefault="0067532F" w:rsidP="009D1AFE">
      <w:pPr>
        <w:pStyle w:val="Listenabsatz"/>
        <w:numPr>
          <w:ilvl w:val="1"/>
          <w:numId w:val="2"/>
        </w:numPr>
        <w:tabs>
          <w:tab w:val="left" w:pos="1600"/>
          <w:tab w:val="left" w:pos="1601"/>
        </w:tabs>
        <w:ind w:left="1600" w:hanging="1081"/>
        <w:contextualSpacing/>
        <w:rPr>
          <w:lang w:val="en-GB"/>
        </w:rPr>
      </w:pPr>
      <w:r w:rsidRPr="002B4179">
        <w:rPr>
          <w:lang w:val="en-GB"/>
        </w:rPr>
        <w:t>international</w:t>
      </w:r>
      <w:r w:rsidRPr="002B4179">
        <w:rPr>
          <w:spacing w:val="-1"/>
          <w:lang w:val="en-GB"/>
        </w:rPr>
        <w:t xml:space="preserve"> </w:t>
      </w:r>
      <w:r w:rsidRPr="002B4179">
        <w:rPr>
          <w:lang w:val="en-GB"/>
        </w:rPr>
        <w:t>responses</w:t>
      </w:r>
      <w:r w:rsidRPr="002B4179">
        <w:rPr>
          <w:spacing w:val="-4"/>
          <w:lang w:val="en-GB"/>
        </w:rPr>
        <w:t xml:space="preserve"> </w:t>
      </w:r>
      <w:r w:rsidRPr="002B4179">
        <w:rPr>
          <w:lang w:val="en-GB"/>
        </w:rPr>
        <w:t>to</w:t>
      </w:r>
      <w:r w:rsidRPr="002B4179">
        <w:rPr>
          <w:spacing w:val="-4"/>
          <w:lang w:val="en-GB"/>
        </w:rPr>
        <w:t xml:space="preserve"> </w:t>
      </w:r>
      <w:r w:rsidRPr="002B4179">
        <w:rPr>
          <w:lang w:val="en-GB"/>
        </w:rPr>
        <w:t>common</w:t>
      </w:r>
      <w:r w:rsidRPr="002B4179">
        <w:rPr>
          <w:spacing w:val="-2"/>
          <w:lang w:val="en-GB"/>
        </w:rPr>
        <w:t xml:space="preserve"> </w:t>
      </w:r>
      <w:r w:rsidRPr="002B4179">
        <w:rPr>
          <w:lang w:val="en-GB"/>
        </w:rPr>
        <w:t>challenges</w:t>
      </w:r>
    </w:p>
    <w:p w14:paraId="68DFD99A" w14:textId="177821D0" w:rsidR="0067532F" w:rsidRPr="002B4179" w:rsidRDefault="0067532F" w:rsidP="009D1AFE">
      <w:pPr>
        <w:pStyle w:val="Listenabsatz"/>
        <w:numPr>
          <w:ilvl w:val="1"/>
          <w:numId w:val="2"/>
        </w:numPr>
        <w:tabs>
          <w:tab w:val="left" w:pos="1600"/>
          <w:tab w:val="left" w:pos="1601"/>
        </w:tabs>
        <w:ind w:left="1600" w:hanging="1081"/>
        <w:contextualSpacing/>
        <w:rPr>
          <w:lang w:val="en-GB"/>
        </w:rPr>
      </w:pPr>
      <w:r w:rsidRPr="002B4179">
        <w:rPr>
          <w:lang w:val="en-GB"/>
        </w:rPr>
        <w:t>develop</w:t>
      </w:r>
      <w:r w:rsidRPr="002B4179">
        <w:rPr>
          <w:spacing w:val="-2"/>
          <w:lang w:val="en-GB"/>
        </w:rPr>
        <w:t xml:space="preserve"> </w:t>
      </w:r>
      <w:r w:rsidRPr="002B4179">
        <w:rPr>
          <w:lang w:val="en-GB"/>
        </w:rPr>
        <w:t>national and</w:t>
      </w:r>
      <w:r w:rsidRPr="002B4179">
        <w:rPr>
          <w:spacing w:val="-4"/>
          <w:lang w:val="en-GB"/>
        </w:rPr>
        <w:t xml:space="preserve"> </w:t>
      </w:r>
      <w:r w:rsidRPr="002B4179">
        <w:rPr>
          <w:lang w:val="en-GB"/>
        </w:rPr>
        <w:t>regional environmental</w:t>
      </w:r>
      <w:r w:rsidRPr="002B4179">
        <w:rPr>
          <w:spacing w:val="-2"/>
          <w:lang w:val="en-GB"/>
        </w:rPr>
        <w:t xml:space="preserve"> </w:t>
      </w:r>
      <w:r w:rsidRPr="002B4179">
        <w:rPr>
          <w:lang w:val="en-GB"/>
        </w:rPr>
        <w:t>plans</w:t>
      </w:r>
    </w:p>
    <w:p w14:paraId="76B5EE2B" w14:textId="77777777" w:rsidR="009D1AFE" w:rsidRPr="002B4179" w:rsidRDefault="009D1AFE" w:rsidP="009D1AFE">
      <w:pPr>
        <w:pStyle w:val="Listenabsatz"/>
        <w:tabs>
          <w:tab w:val="left" w:pos="1600"/>
          <w:tab w:val="left" w:pos="1601"/>
        </w:tabs>
        <w:ind w:left="1600" w:firstLine="0"/>
        <w:contextualSpacing/>
        <w:rPr>
          <w:lang w:val="en-GB"/>
        </w:rPr>
      </w:pPr>
    </w:p>
    <w:p w14:paraId="6EABD151" w14:textId="77777777" w:rsidR="0067532F" w:rsidRPr="002B4179" w:rsidRDefault="0067532F" w:rsidP="009D1AFE">
      <w:pPr>
        <w:pStyle w:val="Listenabsatz"/>
        <w:numPr>
          <w:ilvl w:val="0"/>
          <w:numId w:val="2"/>
        </w:numPr>
        <w:tabs>
          <w:tab w:val="left" w:pos="521"/>
        </w:tabs>
        <w:ind w:hanging="361"/>
        <w:contextualSpacing/>
        <w:rPr>
          <w:b/>
          <w:bCs/>
          <w:lang w:val="en-GB"/>
        </w:rPr>
      </w:pPr>
      <w:r w:rsidRPr="002B4179">
        <w:rPr>
          <w:b/>
          <w:bCs/>
          <w:lang w:val="en-GB"/>
        </w:rPr>
        <w:t>When</w:t>
      </w:r>
      <w:r w:rsidRPr="002B4179">
        <w:rPr>
          <w:b/>
          <w:bCs/>
          <w:spacing w:val="-2"/>
          <w:lang w:val="en-GB"/>
        </w:rPr>
        <w:t xml:space="preserve"> </w:t>
      </w:r>
      <w:r w:rsidRPr="002B4179">
        <w:rPr>
          <w:b/>
          <w:bCs/>
          <w:lang w:val="en-GB"/>
        </w:rPr>
        <w:t>necessary,</w:t>
      </w:r>
      <w:r w:rsidRPr="002B4179">
        <w:rPr>
          <w:b/>
          <w:bCs/>
          <w:spacing w:val="-1"/>
          <w:lang w:val="en-GB"/>
        </w:rPr>
        <w:t xml:space="preserve"> </w:t>
      </w:r>
      <w:r w:rsidRPr="002B4179">
        <w:rPr>
          <w:b/>
          <w:bCs/>
          <w:lang w:val="en-GB"/>
        </w:rPr>
        <w:t>enable</w:t>
      </w:r>
      <w:r w:rsidRPr="002B4179">
        <w:rPr>
          <w:b/>
          <w:bCs/>
          <w:spacing w:val="-2"/>
          <w:lang w:val="en-GB"/>
        </w:rPr>
        <w:t xml:space="preserve"> </w:t>
      </w:r>
      <w:r w:rsidRPr="002B4179">
        <w:rPr>
          <w:b/>
          <w:bCs/>
          <w:lang w:val="en-GB"/>
        </w:rPr>
        <w:t>a</w:t>
      </w:r>
      <w:r w:rsidRPr="002B4179">
        <w:rPr>
          <w:b/>
          <w:bCs/>
          <w:spacing w:val="-3"/>
          <w:lang w:val="en-GB"/>
        </w:rPr>
        <w:t xml:space="preserve"> </w:t>
      </w:r>
      <w:r w:rsidRPr="002B4179">
        <w:rPr>
          <w:b/>
          <w:bCs/>
          <w:lang w:val="en-GB"/>
        </w:rPr>
        <w:t>careful</w:t>
      </w:r>
      <w:r w:rsidRPr="002B4179">
        <w:rPr>
          <w:b/>
          <w:bCs/>
          <w:spacing w:val="-3"/>
          <w:lang w:val="en-GB"/>
        </w:rPr>
        <w:t xml:space="preserve"> </w:t>
      </w:r>
      <w:r w:rsidRPr="002B4179">
        <w:rPr>
          <w:b/>
          <w:bCs/>
          <w:lang w:val="en-GB"/>
        </w:rPr>
        <w:t>relocation</w:t>
      </w:r>
      <w:r w:rsidRPr="002B4179">
        <w:rPr>
          <w:b/>
          <w:bCs/>
          <w:spacing w:val="-2"/>
          <w:lang w:val="en-GB"/>
        </w:rPr>
        <w:t xml:space="preserve"> </w:t>
      </w:r>
      <w:r w:rsidRPr="002B4179">
        <w:rPr>
          <w:b/>
          <w:bCs/>
          <w:lang w:val="en-GB"/>
        </w:rPr>
        <w:t>(community-led)</w:t>
      </w:r>
      <w:r w:rsidRPr="002B4179">
        <w:rPr>
          <w:b/>
          <w:bCs/>
          <w:spacing w:val="-1"/>
          <w:lang w:val="en-GB"/>
        </w:rPr>
        <w:t xml:space="preserve"> </w:t>
      </w:r>
      <w:r w:rsidRPr="002B4179">
        <w:rPr>
          <w:b/>
          <w:bCs/>
          <w:lang w:val="en-GB"/>
        </w:rPr>
        <w:t>of</w:t>
      </w:r>
      <w:r w:rsidRPr="002B4179">
        <w:rPr>
          <w:b/>
          <w:bCs/>
          <w:spacing w:val="-3"/>
          <w:lang w:val="en-GB"/>
        </w:rPr>
        <w:t xml:space="preserve"> </w:t>
      </w:r>
      <w:r w:rsidRPr="002B4179">
        <w:rPr>
          <w:b/>
          <w:bCs/>
          <w:lang w:val="en-GB"/>
        </w:rPr>
        <w:t>functions</w:t>
      </w:r>
      <w:r w:rsidRPr="002B4179">
        <w:rPr>
          <w:b/>
          <w:bCs/>
          <w:spacing w:val="-4"/>
          <w:lang w:val="en-GB"/>
        </w:rPr>
        <w:t xml:space="preserve"> </w:t>
      </w:r>
      <w:r w:rsidRPr="002B4179">
        <w:rPr>
          <w:b/>
          <w:bCs/>
          <w:lang w:val="en-GB"/>
        </w:rPr>
        <w:t>or</w:t>
      </w:r>
      <w:r w:rsidRPr="002B4179">
        <w:rPr>
          <w:b/>
          <w:bCs/>
          <w:spacing w:val="-1"/>
          <w:lang w:val="en-GB"/>
        </w:rPr>
        <w:t xml:space="preserve"> </w:t>
      </w:r>
      <w:r w:rsidRPr="002B4179">
        <w:rPr>
          <w:b/>
          <w:bCs/>
          <w:lang w:val="en-GB"/>
        </w:rPr>
        <w:t>people</w:t>
      </w:r>
    </w:p>
    <w:bookmarkEnd w:id="0"/>
    <w:p w14:paraId="508A119A" w14:textId="77777777" w:rsidR="0067532F" w:rsidRPr="002B4179" w:rsidRDefault="0067532F" w:rsidP="009D1AFE">
      <w:pPr>
        <w:pStyle w:val="Textkrper"/>
        <w:contextualSpacing/>
        <w:rPr>
          <w:sz w:val="22"/>
          <w:szCs w:val="22"/>
          <w:lang w:val="en-GB"/>
        </w:rPr>
      </w:pPr>
    </w:p>
    <w:p w14:paraId="31706962" w14:textId="5EADD929" w:rsidR="00561921" w:rsidRDefault="00561921">
      <w:pPr>
        <w:rPr>
          <w:rFonts w:ascii="Times New Roman" w:hAnsi="Times New Roman" w:cs="Times New Roman"/>
          <w:lang w:val="en-GB"/>
        </w:rPr>
      </w:pPr>
      <w:bookmarkStart w:id="1" w:name="_bookmark19"/>
      <w:bookmarkEnd w:id="1"/>
      <w:r>
        <w:rPr>
          <w:rFonts w:ascii="Times New Roman" w:hAnsi="Times New Roman" w:cs="Times New Roman"/>
          <w:lang w:val="en-GB"/>
        </w:rPr>
        <w:br w:type="page"/>
      </w:r>
    </w:p>
    <w:p w14:paraId="66AA6841" w14:textId="77777777" w:rsidR="00561921" w:rsidRPr="009872BB" w:rsidRDefault="00561921" w:rsidP="00561921">
      <w:pPr>
        <w:spacing w:after="0" w:line="360" w:lineRule="auto"/>
        <w:rPr>
          <w:rFonts w:ascii="Times New Roman" w:hAnsi="Times New Roman" w:cs="Times New Roman"/>
          <w:b/>
          <w:lang w:val="en-GB"/>
        </w:rPr>
      </w:pPr>
      <w:r w:rsidRPr="009872BB">
        <w:rPr>
          <w:rFonts w:ascii="Times New Roman" w:hAnsi="Times New Roman" w:cs="Times New Roman"/>
          <w:b/>
          <w:lang w:val="en-GB"/>
        </w:rPr>
        <w:lastRenderedPageBreak/>
        <w:t>Supplementary 2 Case study</w:t>
      </w:r>
    </w:p>
    <w:p w14:paraId="326E8598" w14:textId="77777777" w:rsidR="00561921" w:rsidRPr="009872BB" w:rsidRDefault="00561921" w:rsidP="00561921">
      <w:pPr>
        <w:tabs>
          <w:tab w:val="left" w:pos="521"/>
        </w:tabs>
        <w:ind w:left="160"/>
        <w:rPr>
          <w:rFonts w:ascii="Times New Roman" w:hAnsi="Times New Roman" w:cs="Times New Roman"/>
          <w:u w:val="single"/>
          <w:lang w:val="en-GB"/>
        </w:rPr>
      </w:pPr>
    </w:p>
    <w:p w14:paraId="5507D4FC" w14:textId="3C5793D9" w:rsidR="00561921" w:rsidRPr="00D70826" w:rsidRDefault="00561921" w:rsidP="00561921">
      <w:pPr>
        <w:tabs>
          <w:tab w:val="left" w:pos="521"/>
        </w:tabs>
        <w:ind w:left="160"/>
        <w:rPr>
          <w:rFonts w:ascii="Times New Roman" w:hAnsi="Times New Roman" w:cs="Times New Roman"/>
          <w:lang w:val="en-GB"/>
        </w:rPr>
      </w:pPr>
      <w:r w:rsidRPr="00D70826">
        <w:rPr>
          <w:rFonts w:ascii="Times New Roman" w:hAnsi="Times New Roman" w:cs="Times New Roman"/>
          <w:b/>
          <w:bCs/>
          <w:lang w:val="en-GB"/>
        </w:rPr>
        <w:t xml:space="preserve">Table S4 </w:t>
      </w:r>
      <w:r w:rsidRPr="00D70826">
        <w:rPr>
          <w:rFonts w:ascii="Times New Roman" w:hAnsi="Times New Roman" w:cs="Times New Roman"/>
          <w:lang w:val="en-GB"/>
        </w:rPr>
        <w:t>Interview</w:t>
      </w:r>
      <w:r w:rsidRPr="00D70826">
        <w:rPr>
          <w:rFonts w:ascii="Times New Roman" w:hAnsi="Times New Roman" w:cs="Times New Roman"/>
          <w:spacing w:val="-6"/>
          <w:lang w:val="en-GB"/>
        </w:rPr>
        <w:t xml:space="preserve"> </w:t>
      </w:r>
      <w:r w:rsidRPr="00D70826">
        <w:rPr>
          <w:rFonts w:ascii="Times New Roman" w:hAnsi="Times New Roman" w:cs="Times New Roman"/>
          <w:lang w:val="en-GB"/>
        </w:rPr>
        <w:t>guideline</w:t>
      </w:r>
    </w:p>
    <w:p w14:paraId="2882AD4D" w14:textId="77777777" w:rsidR="00561921" w:rsidRPr="009872BB" w:rsidRDefault="00561921" w:rsidP="00561921">
      <w:pPr>
        <w:pStyle w:val="Textkrper"/>
        <w:spacing w:before="3"/>
        <w:rPr>
          <w:sz w:val="22"/>
          <w:szCs w:val="22"/>
        </w:rPr>
      </w:pPr>
    </w:p>
    <w:p w14:paraId="383F3013" w14:textId="63420837" w:rsidR="00561921" w:rsidRPr="009872BB" w:rsidRDefault="00561921" w:rsidP="00561921">
      <w:pPr>
        <w:pStyle w:val="Textkrper"/>
        <w:spacing w:before="90" w:line="276" w:lineRule="auto"/>
        <w:ind w:left="160" w:right="158"/>
        <w:rPr>
          <w:sz w:val="22"/>
          <w:szCs w:val="22"/>
        </w:rPr>
      </w:pPr>
      <w:r w:rsidRPr="009872BB">
        <w:rPr>
          <w:sz w:val="22"/>
          <w:szCs w:val="22"/>
        </w:rPr>
        <w:t>This</w:t>
      </w:r>
      <w:r w:rsidRPr="009872BB">
        <w:rPr>
          <w:spacing w:val="-11"/>
          <w:sz w:val="22"/>
          <w:szCs w:val="22"/>
        </w:rPr>
        <w:t xml:space="preserve"> </w:t>
      </w:r>
      <w:r w:rsidRPr="009872BB">
        <w:rPr>
          <w:sz w:val="22"/>
          <w:szCs w:val="22"/>
        </w:rPr>
        <w:t>is</w:t>
      </w:r>
      <w:r w:rsidRPr="009872BB">
        <w:rPr>
          <w:spacing w:val="-10"/>
          <w:sz w:val="22"/>
          <w:szCs w:val="22"/>
        </w:rPr>
        <w:t xml:space="preserve"> </w:t>
      </w:r>
      <w:r w:rsidRPr="009872BB">
        <w:rPr>
          <w:sz w:val="22"/>
          <w:szCs w:val="22"/>
        </w:rPr>
        <w:t>the</w:t>
      </w:r>
      <w:r w:rsidRPr="009872BB">
        <w:rPr>
          <w:spacing w:val="-12"/>
          <w:sz w:val="22"/>
          <w:szCs w:val="22"/>
        </w:rPr>
        <w:t xml:space="preserve"> </w:t>
      </w:r>
      <w:r w:rsidRPr="009872BB">
        <w:rPr>
          <w:sz w:val="22"/>
          <w:szCs w:val="22"/>
        </w:rPr>
        <w:t>guideline</w:t>
      </w:r>
      <w:r w:rsidRPr="009872BB">
        <w:rPr>
          <w:spacing w:val="-12"/>
          <w:sz w:val="22"/>
          <w:szCs w:val="22"/>
        </w:rPr>
        <w:t xml:space="preserve"> </w:t>
      </w:r>
      <w:r w:rsidRPr="009872BB">
        <w:rPr>
          <w:sz w:val="22"/>
          <w:szCs w:val="22"/>
        </w:rPr>
        <w:t>used</w:t>
      </w:r>
      <w:r w:rsidRPr="009872BB">
        <w:rPr>
          <w:spacing w:val="-13"/>
          <w:sz w:val="22"/>
          <w:szCs w:val="22"/>
        </w:rPr>
        <w:t xml:space="preserve"> </w:t>
      </w:r>
      <w:r w:rsidRPr="009872BB">
        <w:rPr>
          <w:sz w:val="22"/>
          <w:szCs w:val="22"/>
        </w:rPr>
        <w:t>for</w:t>
      </w:r>
      <w:r w:rsidRPr="009872BB">
        <w:rPr>
          <w:spacing w:val="-13"/>
          <w:sz w:val="22"/>
          <w:szCs w:val="22"/>
        </w:rPr>
        <w:t xml:space="preserve"> </w:t>
      </w:r>
      <w:r w:rsidRPr="009872BB">
        <w:rPr>
          <w:sz w:val="22"/>
          <w:szCs w:val="22"/>
        </w:rPr>
        <w:t>the</w:t>
      </w:r>
      <w:r w:rsidRPr="009872BB">
        <w:rPr>
          <w:spacing w:val="-11"/>
          <w:sz w:val="22"/>
          <w:szCs w:val="22"/>
        </w:rPr>
        <w:t xml:space="preserve"> </w:t>
      </w:r>
      <w:r w:rsidRPr="009872BB">
        <w:rPr>
          <w:sz w:val="22"/>
          <w:szCs w:val="22"/>
        </w:rPr>
        <w:t>English</w:t>
      </w:r>
      <w:r w:rsidRPr="009872BB">
        <w:rPr>
          <w:spacing w:val="-11"/>
          <w:sz w:val="22"/>
          <w:szCs w:val="22"/>
        </w:rPr>
        <w:t xml:space="preserve">-speaking </w:t>
      </w:r>
      <w:r w:rsidRPr="009872BB">
        <w:rPr>
          <w:sz w:val="22"/>
          <w:szCs w:val="22"/>
        </w:rPr>
        <w:t>interviewees</w:t>
      </w:r>
      <w:r w:rsidRPr="009872BB">
        <w:rPr>
          <w:spacing w:val="-11"/>
          <w:sz w:val="22"/>
          <w:szCs w:val="22"/>
        </w:rPr>
        <w:t xml:space="preserve"> </w:t>
      </w:r>
      <w:r w:rsidRPr="009872BB">
        <w:rPr>
          <w:sz w:val="22"/>
          <w:szCs w:val="22"/>
        </w:rPr>
        <w:t>with</w:t>
      </w:r>
      <w:r w:rsidRPr="009872BB">
        <w:rPr>
          <w:spacing w:val="-11"/>
          <w:sz w:val="22"/>
          <w:szCs w:val="22"/>
        </w:rPr>
        <w:t xml:space="preserve"> </w:t>
      </w:r>
      <w:r w:rsidRPr="009872BB">
        <w:rPr>
          <w:sz w:val="22"/>
          <w:szCs w:val="22"/>
        </w:rPr>
        <w:t>whom</w:t>
      </w:r>
      <w:r w:rsidRPr="009872BB">
        <w:rPr>
          <w:spacing w:val="-11"/>
          <w:sz w:val="22"/>
          <w:szCs w:val="22"/>
        </w:rPr>
        <w:t xml:space="preserve"> </w:t>
      </w:r>
      <w:r w:rsidRPr="009872BB">
        <w:rPr>
          <w:sz w:val="22"/>
          <w:szCs w:val="22"/>
        </w:rPr>
        <w:t>the</w:t>
      </w:r>
      <w:r w:rsidRPr="009872BB">
        <w:rPr>
          <w:spacing w:val="-12"/>
          <w:sz w:val="22"/>
          <w:szCs w:val="22"/>
        </w:rPr>
        <w:t xml:space="preserve"> </w:t>
      </w:r>
      <w:r w:rsidRPr="009872BB">
        <w:rPr>
          <w:sz w:val="22"/>
          <w:szCs w:val="22"/>
        </w:rPr>
        <w:t>interviews</w:t>
      </w:r>
      <w:r w:rsidRPr="00403905">
        <w:rPr>
          <w:sz w:val="22"/>
          <w:szCs w:val="22"/>
        </w:rPr>
        <w:t xml:space="preserve"> </w:t>
      </w:r>
      <w:r w:rsidRPr="009872BB">
        <w:rPr>
          <w:sz w:val="22"/>
          <w:szCs w:val="22"/>
        </w:rPr>
        <w:t>took</w:t>
      </w:r>
      <w:r w:rsidRPr="00403905">
        <w:rPr>
          <w:sz w:val="22"/>
          <w:szCs w:val="22"/>
        </w:rPr>
        <w:t xml:space="preserve"> </w:t>
      </w:r>
      <w:r w:rsidRPr="009872BB">
        <w:rPr>
          <w:sz w:val="22"/>
          <w:szCs w:val="22"/>
        </w:rPr>
        <w:t>place</w:t>
      </w:r>
      <w:r w:rsidRPr="009872BB">
        <w:rPr>
          <w:spacing w:val="-2"/>
          <w:sz w:val="22"/>
          <w:szCs w:val="22"/>
        </w:rPr>
        <w:t xml:space="preserve"> </w:t>
      </w:r>
      <w:r w:rsidRPr="009872BB">
        <w:rPr>
          <w:sz w:val="22"/>
          <w:szCs w:val="22"/>
        </w:rPr>
        <w:t>online</w:t>
      </w:r>
      <w:r w:rsidR="009B3AF7">
        <w:rPr>
          <w:sz w:val="22"/>
          <w:szCs w:val="22"/>
        </w:rPr>
        <w:t>. Notably the introduction and the e closing question were adapted to fit to the regional context of the interviewees.</w:t>
      </w:r>
    </w:p>
    <w:p w14:paraId="6B241F38" w14:textId="77777777" w:rsidR="00561921" w:rsidRPr="009872BB" w:rsidRDefault="00561921" w:rsidP="00561921">
      <w:pPr>
        <w:pStyle w:val="Textkrper"/>
        <w:spacing w:before="4"/>
        <w:rPr>
          <w:sz w:val="22"/>
          <w:szCs w:val="22"/>
        </w:rPr>
      </w:pPr>
      <w:r w:rsidRPr="009872BB">
        <w:rPr>
          <w:noProof/>
          <w:sz w:val="22"/>
          <w:szCs w:val="22"/>
        </w:rPr>
        <mc:AlternateContent>
          <mc:Choice Requires="wps">
            <w:drawing>
              <wp:anchor distT="0" distB="0" distL="0" distR="0" simplePos="0" relativeHeight="251660288" behindDoc="1" locked="0" layoutInCell="1" allowOverlap="1" wp14:anchorId="74B29009" wp14:editId="014C99E4">
                <wp:simplePos x="0" y="0"/>
                <wp:positionH relativeFrom="page">
                  <wp:posOffset>920750</wp:posOffset>
                </wp:positionH>
                <wp:positionV relativeFrom="paragraph">
                  <wp:posOffset>209550</wp:posOffset>
                </wp:positionV>
                <wp:extent cx="5734685" cy="7301230"/>
                <wp:effectExtent l="0" t="0" r="18415" b="13970"/>
                <wp:wrapTopAndBottom/>
                <wp:docPr id="19" name="Textfeld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7301230"/>
                        </a:xfrm>
                        <a:prstGeom prst="rect">
                          <a:avLst/>
                        </a:prstGeom>
                        <a:noFill/>
                        <a:ln w="1219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368D89C" w14:textId="77777777" w:rsidR="00561921" w:rsidRPr="009872BB" w:rsidRDefault="00561921" w:rsidP="00561921">
                            <w:pPr>
                              <w:spacing w:before="100" w:line="393" w:lineRule="auto"/>
                              <w:ind w:left="2602" w:right="308" w:hanging="2279"/>
                              <w:rPr>
                                <w:rFonts w:ascii="Times New Roman" w:hAnsi="Times New Roman" w:cs="Times New Roman"/>
                                <w:b/>
                                <w:lang w:val="en-GB"/>
                              </w:rPr>
                            </w:pPr>
                            <w:r w:rsidRPr="009872BB">
                              <w:rPr>
                                <w:rFonts w:ascii="Times New Roman" w:hAnsi="Times New Roman" w:cs="Times New Roman"/>
                                <w:b/>
                                <w:lang w:val="en-GB"/>
                              </w:rPr>
                              <w:t>Analyse interventions in terms of sustainability through a leverage points analysis</w:t>
                            </w:r>
                            <w:r w:rsidRPr="009872BB">
                              <w:rPr>
                                <w:rFonts w:ascii="Times New Roman" w:hAnsi="Times New Roman" w:cs="Times New Roman"/>
                                <w:b/>
                                <w:spacing w:val="-57"/>
                                <w:lang w:val="en-GB"/>
                              </w:rPr>
                              <w:t xml:space="preserve"> </w:t>
                            </w:r>
                            <w:r w:rsidRPr="009872BB">
                              <w:rPr>
                                <w:rFonts w:ascii="Times New Roman" w:hAnsi="Times New Roman" w:cs="Times New Roman"/>
                                <w:b/>
                                <w:lang w:val="en-GB"/>
                              </w:rPr>
                              <w:t>Interview</w:t>
                            </w:r>
                            <w:r w:rsidRPr="009872BB">
                              <w:rPr>
                                <w:rFonts w:ascii="Times New Roman" w:hAnsi="Times New Roman" w:cs="Times New Roman"/>
                                <w:b/>
                                <w:spacing w:val="-2"/>
                                <w:lang w:val="en-GB"/>
                              </w:rPr>
                              <w:t xml:space="preserve"> </w:t>
                            </w:r>
                            <w:r w:rsidRPr="009872BB">
                              <w:rPr>
                                <w:rFonts w:ascii="Times New Roman" w:hAnsi="Times New Roman" w:cs="Times New Roman"/>
                                <w:b/>
                                <w:lang w:val="en-GB"/>
                              </w:rPr>
                              <w:t>Instructions</w:t>
                            </w:r>
                            <w:r w:rsidRPr="009872BB">
                              <w:rPr>
                                <w:rFonts w:ascii="Times New Roman" w:hAnsi="Times New Roman" w:cs="Times New Roman"/>
                                <w:b/>
                                <w:spacing w:val="2"/>
                                <w:lang w:val="en-GB"/>
                              </w:rPr>
                              <w:t xml:space="preserve"> </w:t>
                            </w:r>
                            <w:r w:rsidRPr="009872BB">
                              <w:rPr>
                                <w:rFonts w:ascii="Times New Roman" w:hAnsi="Times New Roman" w:cs="Times New Roman"/>
                                <w:b/>
                                <w:lang w:val="en-GB"/>
                              </w:rPr>
                              <w:t>and Questions</w:t>
                            </w:r>
                          </w:p>
                          <w:p w14:paraId="184AD9DA" w14:textId="77777777" w:rsidR="00561921" w:rsidRPr="009872BB" w:rsidRDefault="00561921" w:rsidP="00561921">
                            <w:pPr>
                              <w:pStyle w:val="Textkrper"/>
                              <w:rPr>
                                <w:b/>
                              </w:rPr>
                            </w:pPr>
                          </w:p>
                          <w:p w14:paraId="0A94395F" w14:textId="77777777" w:rsidR="00561921" w:rsidRPr="009872BB" w:rsidRDefault="00561921" w:rsidP="00561921">
                            <w:pPr>
                              <w:pStyle w:val="Textkrper"/>
                              <w:spacing w:before="156"/>
                              <w:ind w:left="91"/>
                              <w:jc w:val="both"/>
                              <w:rPr>
                                <w:sz w:val="22"/>
                              </w:rPr>
                            </w:pPr>
                            <w:r w:rsidRPr="009872BB">
                              <w:rPr>
                                <w:sz w:val="22"/>
                              </w:rPr>
                              <w:t>Interview</w:t>
                            </w:r>
                            <w:r w:rsidRPr="009872BB">
                              <w:rPr>
                                <w:spacing w:val="-3"/>
                                <w:sz w:val="22"/>
                              </w:rPr>
                              <w:t xml:space="preserve"> </w:t>
                            </w:r>
                            <w:r w:rsidRPr="009872BB">
                              <w:rPr>
                                <w:sz w:val="22"/>
                              </w:rPr>
                              <w:t>Block</w:t>
                            </w:r>
                            <w:r w:rsidRPr="009872BB">
                              <w:rPr>
                                <w:spacing w:val="-2"/>
                                <w:sz w:val="22"/>
                              </w:rPr>
                              <w:t xml:space="preserve"> </w:t>
                            </w:r>
                            <w:r w:rsidRPr="009872BB">
                              <w:rPr>
                                <w:sz w:val="22"/>
                              </w:rPr>
                              <w:t>1: Introduction</w:t>
                            </w:r>
                          </w:p>
                          <w:p w14:paraId="73699553" w14:textId="77777777" w:rsidR="00561921" w:rsidRPr="009872BB" w:rsidRDefault="00561921" w:rsidP="00561921">
                            <w:pPr>
                              <w:pStyle w:val="Listenabsatz"/>
                              <w:numPr>
                                <w:ilvl w:val="0"/>
                                <w:numId w:val="9"/>
                              </w:numPr>
                              <w:spacing w:before="209"/>
                              <w:rPr>
                                <w:b/>
                                <w:lang w:val="en-GB"/>
                              </w:rPr>
                            </w:pPr>
                            <w:r w:rsidRPr="009872BB">
                              <w:rPr>
                                <w:b/>
                                <w:lang w:val="en-GB"/>
                              </w:rPr>
                              <w:t>Introduction</w:t>
                            </w:r>
                            <w:r w:rsidRPr="009872BB">
                              <w:rPr>
                                <w:b/>
                                <w:spacing w:val="-2"/>
                                <w:lang w:val="en-GB"/>
                              </w:rPr>
                              <w:t xml:space="preserve"> </w:t>
                            </w:r>
                            <w:r w:rsidRPr="009872BB">
                              <w:rPr>
                                <w:b/>
                                <w:lang w:val="en-GB"/>
                              </w:rPr>
                              <w:t>and</w:t>
                            </w:r>
                            <w:r w:rsidRPr="009872BB">
                              <w:rPr>
                                <w:b/>
                                <w:spacing w:val="-1"/>
                                <w:lang w:val="en-GB"/>
                              </w:rPr>
                              <w:t xml:space="preserve"> </w:t>
                            </w:r>
                            <w:r w:rsidRPr="009872BB">
                              <w:rPr>
                                <w:b/>
                                <w:lang w:val="en-GB"/>
                              </w:rPr>
                              <w:t>explanation</w:t>
                            </w:r>
                            <w:r w:rsidRPr="009872BB">
                              <w:rPr>
                                <w:b/>
                                <w:spacing w:val="-2"/>
                                <w:lang w:val="en-GB"/>
                              </w:rPr>
                              <w:t xml:space="preserve"> </w:t>
                            </w:r>
                            <w:r w:rsidRPr="009872BB">
                              <w:rPr>
                                <w:b/>
                                <w:lang w:val="en-GB"/>
                              </w:rPr>
                              <w:t>of</w:t>
                            </w:r>
                            <w:r w:rsidRPr="009872BB">
                              <w:rPr>
                                <w:b/>
                                <w:spacing w:val="-1"/>
                                <w:lang w:val="en-GB"/>
                              </w:rPr>
                              <w:t xml:space="preserve"> </w:t>
                            </w:r>
                            <w:r w:rsidRPr="009872BB">
                              <w:rPr>
                                <w:b/>
                                <w:lang w:val="en-GB"/>
                              </w:rPr>
                              <w:t>the</w:t>
                            </w:r>
                            <w:r w:rsidRPr="009872BB">
                              <w:rPr>
                                <w:b/>
                                <w:spacing w:val="-2"/>
                                <w:lang w:val="en-GB"/>
                              </w:rPr>
                              <w:t xml:space="preserve"> </w:t>
                            </w:r>
                            <w:r w:rsidRPr="009872BB">
                              <w:rPr>
                                <w:b/>
                                <w:lang w:val="en-GB"/>
                              </w:rPr>
                              <w:t>project</w:t>
                            </w:r>
                          </w:p>
                          <w:p w14:paraId="34928A9D" w14:textId="77777777" w:rsidR="00561921" w:rsidRPr="009872BB" w:rsidRDefault="00561921" w:rsidP="00561921">
                            <w:pPr>
                              <w:pStyle w:val="Textkrper"/>
                              <w:spacing w:before="178" w:line="276" w:lineRule="auto"/>
                              <w:ind w:left="91" w:right="88"/>
                              <w:jc w:val="both"/>
                              <w:rPr>
                                <w:sz w:val="22"/>
                              </w:rPr>
                            </w:pPr>
                            <w:r w:rsidRPr="009872BB">
                              <w:rPr>
                                <w:sz w:val="22"/>
                              </w:rPr>
                              <w:t>Through</w:t>
                            </w:r>
                            <w:r w:rsidRPr="00403905">
                              <w:rPr>
                                <w:spacing w:val="-4"/>
                                <w:sz w:val="22"/>
                              </w:rPr>
                              <w:t xml:space="preserve"> </w:t>
                            </w:r>
                            <w:r w:rsidRPr="009872BB">
                              <w:rPr>
                                <w:sz w:val="22"/>
                              </w:rPr>
                              <w:t>a</w:t>
                            </w:r>
                            <w:r w:rsidRPr="00403905">
                              <w:rPr>
                                <w:spacing w:val="-2"/>
                                <w:sz w:val="22"/>
                              </w:rPr>
                              <w:t xml:space="preserve"> </w:t>
                            </w:r>
                            <w:r w:rsidRPr="009872BB">
                              <w:rPr>
                                <w:sz w:val="22"/>
                              </w:rPr>
                              <w:t>literature</w:t>
                            </w:r>
                            <w:r w:rsidRPr="00403905">
                              <w:rPr>
                                <w:spacing w:val="-5"/>
                                <w:sz w:val="22"/>
                              </w:rPr>
                              <w:t xml:space="preserve"> </w:t>
                            </w:r>
                            <w:r w:rsidRPr="009872BB">
                              <w:rPr>
                                <w:sz w:val="22"/>
                              </w:rPr>
                              <w:t>review</w:t>
                            </w:r>
                            <w:r w:rsidRPr="00403905">
                              <w:rPr>
                                <w:spacing w:val="-3"/>
                                <w:sz w:val="22"/>
                              </w:rPr>
                              <w:t xml:space="preserve"> </w:t>
                            </w:r>
                            <w:r w:rsidRPr="009872BB">
                              <w:rPr>
                                <w:sz w:val="22"/>
                              </w:rPr>
                              <w:t>we</w:t>
                            </w:r>
                            <w:r w:rsidRPr="00403905">
                              <w:rPr>
                                <w:spacing w:val="-3"/>
                                <w:sz w:val="22"/>
                              </w:rPr>
                              <w:t xml:space="preserve"> </w:t>
                            </w:r>
                            <w:r w:rsidRPr="009872BB">
                              <w:rPr>
                                <w:sz w:val="22"/>
                              </w:rPr>
                              <w:t>have</w:t>
                            </w:r>
                            <w:r w:rsidRPr="00403905">
                              <w:rPr>
                                <w:spacing w:val="-4"/>
                                <w:sz w:val="22"/>
                              </w:rPr>
                              <w:t xml:space="preserve"> </w:t>
                            </w:r>
                            <w:r w:rsidRPr="009872BB">
                              <w:rPr>
                                <w:sz w:val="22"/>
                              </w:rPr>
                              <w:t>identified</w:t>
                            </w:r>
                            <w:r w:rsidRPr="00403905">
                              <w:rPr>
                                <w:spacing w:val="-2"/>
                                <w:sz w:val="22"/>
                              </w:rPr>
                              <w:t xml:space="preserve"> </w:t>
                            </w:r>
                            <w:r w:rsidRPr="009872BB">
                              <w:rPr>
                                <w:sz w:val="22"/>
                              </w:rPr>
                              <w:t>different</w:t>
                            </w:r>
                            <w:r w:rsidRPr="00403905">
                              <w:rPr>
                                <w:spacing w:val="-2"/>
                                <w:sz w:val="22"/>
                              </w:rPr>
                              <w:t xml:space="preserve"> </w:t>
                            </w:r>
                            <w:r w:rsidRPr="009872BB">
                              <w:rPr>
                                <w:sz w:val="22"/>
                              </w:rPr>
                              <w:t>interventions</w:t>
                            </w:r>
                            <w:r w:rsidRPr="00403905">
                              <w:rPr>
                                <w:spacing w:val="-4"/>
                                <w:sz w:val="22"/>
                              </w:rPr>
                              <w:t xml:space="preserve"> </w:t>
                            </w:r>
                            <w:r w:rsidRPr="009872BB">
                              <w:rPr>
                                <w:sz w:val="22"/>
                              </w:rPr>
                              <w:t>that</w:t>
                            </w:r>
                            <w:r w:rsidRPr="00403905">
                              <w:rPr>
                                <w:spacing w:val="-3"/>
                                <w:sz w:val="22"/>
                              </w:rPr>
                              <w:t xml:space="preserve"> </w:t>
                            </w:r>
                            <w:r w:rsidRPr="009872BB">
                              <w:rPr>
                                <w:sz w:val="22"/>
                              </w:rPr>
                              <w:t>scientists</w:t>
                            </w:r>
                            <w:r w:rsidRPr="00403905">
                              <w:rPr>
                                <w:spacing w:val="-3"/>
                                <w:sz w:val="22"/>
                              </w:rPr>
                              <w:t xml:space="preserve"> </w:t>
                            </w:r>
                            <w:r w:rsidRPr="009872BB">
                              <w:rPr>
                                <w:sz w:val="22"/>
                              </w:rPr>
                              <w:t>propose</w:t>
                            </w:r>
                            <w:r w:rsidRPr="00403905">
                              <w:rPr>
                                <w:spacing w:val="-57"/>
                                <w:sz w:val="22"/>
                              </w:rPr>
                              <w:t xml:space="preserve"> </w:t>
                            </w:r>
                            <w:r w:rsidRPr="009872BB">
                              <w:rPr>
                                <w:sz w:val="22"/>
                              </w:rPr>
                              <w:t>to enable a sustainable future in the South Pacific and Fiji and New Caledonia in particular.</w:t>
                            </w:r>
                            <w:r w:rsidRPr="00403905">
                              <w:rPr>
                                <w:spacing w:val="-57"/>
                                <w:sz w:val="22"/>
                              </w:rPr>
                              <w:t xml:space="preserve"> </w:t>
                            </w:r>
                            <w:r w:rsidRPr="009872BB">
                              <w:rPr>
                                <w:sz w:val="22"/>
                              </w:rPr>
                              <w:t>We</w:t>
                            </w:r>
                            <w:r w:rsidRPr="00403905">
                              <w:rPr>
                                <w:spacing w:val="-2"/>
                                <w:sz w:val="22"/>
                              </w:rPr>
                              <w:t xml:space="preserve"> </w:t>
                            </w:r>
                            <w:r w:rsidRPr="009872BB">
                              <w:rPr>
                                <w:sz w:val="22"/>
                              </w:rPr>
                              <w:t>chose</w:t>
                            </w:r>
                            <w:r w:rsidRPr="00403905">
                              <w:rPr>
                                <w:spacing w:val="-2"/>
                                <w:sz w:val="22"/>
                              </w:rPr>
                              <w:t xml:space="preserve"> </w:t>
                            </w:r>
                            <w:r w:rsidRPr="009872BB">
                              <w:rPr>
                                <w:sz w:val="22"/>
                              </w:rPr>
                              <w:t>Ouvéa</w:t>
                            </w:r>
                            <w:r w:rsidRPr="00403905">
                              <w:rPr>
                                <w:spacing w:val="-2"/>
                                <w:sz w:val="22"/>
                              </w:rPr>
                              <w:t xml:space="preserve"> </w:t>
                            </w:r>
                            <w:r w:rsidRPr="009872BB">
                              <w:rPr>
                                <w:sz w:val="22"/>
                              </w:rPr>
                              <w:t>as</w:t>
                            </w:r>
                            <w:r w:rsidRPr="00403905">
                              <w:rPr>
                                <w:spacing w:val="-1"/>
                                <w:sz w:val="22"/>
                              </w:rPr>
                              <w:t xml:space="preserve"> </w:t>
                            </w:r>
                            <w:r w:rsidRPr="009872BB">
                              <w:rPr>
                                <w:sz w:val="22"/>
                              </w:rPr>
                              <w:t>a</w:t>
                            </w:r>
                            <w:r w:rsidRPr="00403905">
                              <w:rPr>
                                <w:spacing w:val="-1"/>
                                <w:sz w:val="22"/>
                              </w:rPr>
                              <w:t xml:space="preserve"> </w:t>
                            </w:r>
                            <w:r w:rsidRPr="009872BB">
                              <w:rPr>
                                <w:sz w:val="22"/>
                              </w:rPr>
                              <w:t>case</w:t>
                            </w:r>
                            <w:r w:rsidRPr="00403905">
                              <w:rPr>
                                <w:spacing w:val="-5"/>
                                <w:sz w:val="22"/>
                              </w:rPr>
                              <w:t xml:space="preserve"> </w:t>
                            </w:r>
                            <w:r w:rsidRPr="009872BB">
                              <w:rPr>
                                <w:sz w:val="22"/>
                              </w:rPr>
                              <w:t>study.</w:t>
                            </w:r>
                            <w:r w:rsidRPr="00403905">
                              <w:rPr>
                                <w:spacing w:val="-3"/>
                                <w:sz w:val="22"/>
                              </w:rPr>
                              <w:t xml:space="preserve"> </w:t>
                            </w:r>
                            <w:r w:rsidRPr="009872BB">
                              <w:rPr>
                                <w:sz w:val="22"/>
                              </w:rPr>
                              <w:t>Ouvéa,</w:t>
                            </w:r>
                            <w:r w:rsidRPr="00403905">
                              <w:rPr>
                                <w:spacing w:val="-4"/>
                                <w:sz w:val="22"/>
                              </w:rPr>
                              <w:t xml:space="preserve"> </w:t>
                            </w:r>
                            <w:r w:rsidRPr="009872BB">
                              <w:rPr>
                                <w:sz w:val="22"/>
                              </w:rPr>
                              <w:t>is a</w:t>
                            </w:r>
                            <w:r w:rsidRPr="00403905">
                              <w:rPr>
                                <w:spacing w:val="-5"/>
                                <w:sz w:val="22"/>
                              </w:rPr>
                              <w:t xml:space="preserve"> </w:t>
                            </w:r>
                            <w:r w:rsidRPr="009872BB">
                              <w:rPr>
                                <w:sz w:val="22"/>
                              </w:rPr>
                              <w:t>small low-lying</w:t>
                            </w:r>
                            <w:r w:rsidRPr="00403905">
                              <w:rPr>
                                <w:spacing w:val="-4"/>
                                <w:sz w:val="22"/>
                              </w:rPr>
                              <w:t xml:space="preserve"> </w:t>
                            </w:r>
                            <w:r w:rsidRPr="009872BB">
                              <w:rPr>
                                <w:sz w:val="22"/>
                              </w:rPr>
                              <w:t>atoll</w:t>
                            </w:r>
                            <w:r w:rsidRPr="00403905">
                              <w:rPr>
                                <w:spacing w:val="-2"/>
                                <w:sz w:val="22"/>
                              </w:rPr>
                              <w:t xml:space="preserve"> </w:t>
                            </w:r>
                            <w:r w:rsidRPr="009872BB">
                              <w:rPr>
                                <w:sz w:val="22"/>
                              </w:rPr>
                              <w:t>island</w:t>
                            </w:r>
                            <w:r w:rsidRPr="00403905">
                              <w:rPr>
                                <w:spacing w:val="-4"/>
                                <w:sz w:val="22"/>
                              </w:rPr>
                              <w:t xml:space="preserve"> </w:t>
                            </w:r>
                            <w:r w:rsidRPr="009872BB">
                              <w:rPr>
                                <w:sz w:val="22"/>
                              </w:rPr>
                              <w:t>northeast</w:t>
                            </w:r>
                            <w:r w:rsidRPr="00403905">
                              <w:rPr>
                                <w:spacing w:val="-2"/>
                                <w:sz w:val="22"/>
                              </w:rPr>
                              <w:t xml:space="preserve"> </w:t>
                            </w:r>
                            <w:r w:rsidRPr="009872BB">
                              <w:rPr>
                                <w:sz w:val="22"/>
                              </w:rPr>
                              <w:t>of</w:t>
                            </w:r>
                            <w:r w:rsidRPr="00403905">
                              <w:rPr>
                                <w:spacing w:val="-2"/>
                                <w:sz w:val="22"/>
                              </w:rPr>
                              <w:t xml:space="preserve"> </w:t>
                            </w:r>
                            <w:r w:rsidRPr="009872BB">
                              <w:rPr>
                                <w:sz w:val="22"/>
                              </w:rPr>
                              <w:t>Grand</w:t>
                            </w:r>
                            <w:r w:rsidRPr="00403905">
                              <w:rPr>
                                <w:spacing w:val="-57"/>
                                <w:sz w:val="22"/>
                              </w:rPr>
                              <w:t xml:space="preserve"> </w:t>
                            </w:r>
                            <w:r w:rsidRPr="009872BB">
                              <w:rPr>
                                <w:sz w:val="22"/>
                              </w:rPr>
                              <w:t>Terre</w:t>
                            </w:r>
                            <w:r w:rsidRPr="00403905">
                              <w:rPr>
                                <w:spacing w:val="-7"/>
                                <w:sz w:val="22"/>
                              </w:rPr>
                              <w:t xml:space="preserve"> </w:t>
                            </w:r>
                            <w:r w:rsidRPr="009872BB">
                              <w:rPr>
                                <w:sz w:val="22"/>
                              </w:rPr>
                              <w:t>(the</w:t>
                            </w:r>
                            <w:r w:rsidRPr="00403905">
                              <w:rPr>
                                <w:spacing w:val="-10"/>
                                <w:sz w:val="22"/>
                              </w:rPr>
                              <w:t xml:space="preserve"> </w:t>
                            </w:r>
                            <w:r w:rsidRPr="009872BB">
                              <w:rPr>
                                <w:sz w:val="22"/>
                              </w:rPr>
                              <w:t>mainland)</w:t>
                            </w:r>
                            <w:r w:rsidRPr="00403905">
                              <w:rPr>
                                <w:spacing w:val="-10"/>
                                <w:sz w:val="22"/>
                              </w:rPr>
                              <w:t xml:space="preserve"> </w:t>
                            </w:r>
                            <w:r w:rsidRPr="009872BB">
                              <w:rPr>
                                <w:sz w:val="22"/>
                              </w:rPr>
                              <w:t>in</w:t>
                            </w:r>
                            <w:r w:rsidRPr="00403905">
                              <w:rPr>
                                <w:spacing w:val="-8"/>
                                <w:sz w:val="22"/>
                              </w:rPr>
                              <w:t xml:space="preserve"> </w:t>
                            </w:r>
                            <w:r w:rsidRPr="009872BB">
                              <w:rPr>
                                <w:sz w:val="22"/>
                              </w:rPr>
                              <w:t>New</w:t>
                            </w:r>
                            <w:r w:rsidRPr="00403905">
                              <w:rPr>
                                <w:spacing w:val="-8"/>
                                <w:sz w:val="22"/>
                              </w:rPr>
                              <w:t xml:space="preserve"> </w:t>
                            </w:r>
                            <w:r w:rsidRPr="009872BB">
                              <w:rPr>
                                <w:sz w:val="22"/>
                              </w:rPr>
                              <w:t>Caledonia,</w:t>
                            </w:r>
                            <w:r w:rsidRPr="00403905">
                              <w:rPr>
                                <w:spacing w:val="-9"/>
                                <w:sz w:val="22"/>
                              </w:rPr>
                              <w:t xml:space="preserve"> </w:t>
                            </w:r>
                            <w:r w:rsidRPr="009872BB">
                              <w:rPr>
                                <w:sz w:val="22"/>
                              </w:rPr>
                              <w:t>inhabited</w:t>
                            </w:r>
                            <w:r w:rsidRPr="00403905">
                              <w:rPr>
                                <w:spacing w:val="-9"/>
                                <w:sz w:val="22"/>
                              </w:rPr>
                              <w:t xml:space="preserve"> </w:t>
                            </w:r>
                            <w:r w:rsidRPr="009872BB">
                              <w:rPr>
                                <w:sz w:val="22"/>
                              </w:rPr>
                              <w:t>to</w:t>
                            </w:r>
                            <w:r w:rsidRPr="00403905">
                              <w:rPr>
                                <w:spacing w:val="-9"/>
                                <w:sz w:val="22"/>
                              </w:rPr>
                              <w:t xml:space="preserve"> </w:t>
                            </w:r>
                            <w:r w:rsidRPr="009872BB">
                              <w:rPr>
                                <w:sz w:val="22"/>
                              </w:rPr>
                              <w:t>90%</w:t>
                            </w:r>
                            <w:r w:rsidRPr="00403905">
                              <w:rPr>
                                <w:spacing w:val="-8"/>
                                <w:sz w:val="22"/>
                              </w:rPr>
                              <w:t xml:space="preserve"> </w:t>
                            </w:r>
                            <w:r w:rsidRPr="009872BB">
                              <w:rPr>
                                <w:sz w:val="22"/>
                              </w:rPr>
                              <w:t>by</w:t>
                            </w:r>
                            <w:r w:rsidRPr="00403905">
                              <w:rPr>
                                <w:spacing w:val="-9"/>
                                <w:sz w:val="22"/>
                              </w:rPr>
                              <w:t xml:space="preserve"> </w:t>
                            </w:r>
                            <w:r w:rsidRPr="009872BB">
                              <w:rPr>
                                <w:sz w:val="22"/>
                              </w:rPr>
                              <w:t>Kanak</w:t>
                            </w:r>
                            <w:r w:rsidRPr="00403905">
                              <w:rPr>
                                <w:spacing w:val="-9"/>
                                <w:sz w:val="22"/>
                              </w:rPr>
                              <w:t xml:space="preserve"> </w:t>
                            </w:r>
                            <w:r w:rsidRPr="009872BB">
                              <w:rPr>
                                <w:sz w:val="22"/>
                              </w:rPr>
                              <w:t>people.</w:t>
                            </w:r>
                            <w:r w:rsidRPr="00403905">
                              <w:rPr>
                                <w:spacing w:val="-7"/>
                                <w:sz w:val="22"/>
                              </w:rPr>
                              <w:t xml:space="preserve"> </w:t>
                            </w:r>
                            <w:r w:rsidRPr="009872BB">
                              <w:rPr>
                                <w:sz w:val="22"/>
                              </w:rPr>
                              <w:t>In</w:t>
                            </w:r>
                            <w:r w:rsidRPr="00403905">
                              <w:rPr>
                                <w:spacing w:val="-6"/>
                                <w:sz w:val="22"/>
                              </w:rPr>
                              <w:t xml:space="preserve"> </w:t>
                            </w:r>
                            <w:r w:rsidRPr="009872BB">
                              <w:rPr>
                                <w:sz w:val="22"/>
                              </w:rPr>
                              <w:t>December</w:t>
                            </w:r>
                            <w:r w:rsidRPr="00403905">
                              <w:rPr>
                                <w:spacing w:val="-9"/>
                                <w:sz w:val="22"/>
                              </w:rPr>
                              <w:t xml:space="preserve"> </w:t>
                            </w:r>
                            <w:r w:rsidRPr="009872BB">
                              <w:rPr>
                                <w:sz w:val="22"/>
                              </w:rPr>
                              <w:t>we</w:t>
                            </w:r>
                            <w:r w:rsidRPr="00403905">
                              <w:rPr>
                                <w:spacing w:val="-58"/>
                                <w:sz w:val="22"/>
                              </w:rPr>
                              <w:t xml:space="preserve"> </w:t>
                            </w:r>
                            <w:r w:rsidRPr="009872BB">
                              <w:rPr>
                                <w:sz w:val="22"/>
                              </w:rPr>
                              <w:t>conducted</w:t>
                            </w:r>
                            <w:r w:rsidRPr="00403905">
                              <w:rPr>
                                <w:spacing w:val="1"/>
                                <w:sz w:val="22"/>
                              </w:rPr>
                              <w:t xml:space="preserve"> </w:t>
                            </w:r>
                            <w:r w:rsidRPr="009872BB">
                              <w:rPr>
                                <w:sz w:val="22"/>
                              </w:rPr>
                              <w:t>interviews</w:t>
                            </w:r>
                            <w:r w:rsidRPr="00403905">
                              <w:rPr>
                                <w:spacing w:val="1"/>
                                <w:sz w:val="22"/>
                              </w:rPr>
                              <w:t xml:space="preserve"> </w:t>
                            </w:r>
                            <w:r w:rsidRPr="009872BB">
                              <w:rPr>
                                <w:sz w:val="22"/>
                              </w:rPr>
                              <w:t>with</w:t>
                            </w:r>
                            <w:r w:rsidRPr="00403905">
                              <w:rPr>
                                <w:spacing w:val="1"/>
                                <w:sz w:val="22"/>
                              </w:rPr>
                              <w:t xml:space="preserve"> </w:t>
                            </w:r>
                            <w:r w:rsidRPr="009872BB">
                              <w:rPr>
                                <w:sz w:val="22"/>
                              </w:rPr>
                              <w:t>13</w:t>
                            </w:r>
                            <w:r w:rsidRPr="00403905">
                              <w:rPr>
                                <w:spacing w:val="1"/>
                                <w:sz w:val="22"/>
                              </w:rPr>
                              <w:t xml:space="preserve"> </w:t>
                            </w:r>
                            <w:r w:rsidRPr="009872BB">
                              <w:rPr>
                                <w:sz w:val="22"/>
                              </w:rPr>
                              <w:t>people</w:t>
                            </w:r>
                            <w:r w:rsidRPr="00403905">
                              <w:rPr>
                                <w:spacing w:val="1"/>
                                <w:sz w:val="22"/>
                              </w:rPr>
                              <w:t xml:space="preserve"> </w:t>
                            </w:r>
                            <w:r w:rsidRPr="009872BB">
                              <w:rPr>
                                <w:sz w:val="22"/>
                              </w:rPr>
                              <w:t>from</w:t>
                            </w:r>
                            <w:r w:rsidRPr="00403905">
                              <w:rPr>
                                <w:spacing w:val="1"/>
                                <w:sz w:val="22"/>
                              </w:rPr>
                              <w:t xml:space="preserve"> </w:t>
                            </w:r>
                            <w:r w:rsidRPr="009872BB">
                              <w:rPr>
                                <w:sz w:val="22"/>
                              </w:rPr>
                              <w:t>different</w:t>
                            </w:r>
                            <w:r w:rsidRPr="00403905">
                              <w:rPr>
                                <w:spacing w:val="1"/>
                                <w:sz w:val="22"/>
                              </w:rPr>
                              <w:t xml:space="preserve"> </w:t>
                            </w:r>
                            <w:r w:rsidRPr="009872BB">
                              <w:rPr>
                                <w:sz w:val="22"/>
                              </w:rPr>
                              <w:t>sectors</w:t>
                            </w:r>
                            <w:r w:rsidRPr="00403905">
                              <w:rPr>
                                <w:spacing w:val="1"/>
                                <w:sz w:val="22"/>
                              </w:rPr>
                              <w:t xml:space="preserve"> </w:t>
                            </w:r>
                            <w:r w:rsidRPr="009872BB">
                              <w:rPr>
                                <w:sz w:val="22"/>
                              </w:rPr>
                              <w:t>who</w:t>
                            </w:r>
                            <w:r w:rsidRPr="00403905">
                              <w:rPr>
                                <w:spacing w:val="1"/>
                                <w:sz w:val="22"/>
                              </w:rPr>
                              <w:t xml:space="preserve"> </w:t>
                            </w:r>
                            <w:r w:rsidRPr="009872BB">
                              <w:rPr>
                                <w:sz w:val="22"/>
                              </w:rPr>
                              <w:t>are</w:t>
                            </w:r>
                            <w:r w:rsidRPr="00403905">
                              <w:rPr>
                                <w:spacing w:val="1"/>
                                <w:sz w:val="22"/>
                              </w:rPr>
                              <w:t xml:space="preserve"> </w:t>
                            </w:r>
                            <w:r w:rsidRPr="009872BB">
                              <w:rPr>
                                <w:sz w:val="22"/>
                              </w:rPr>
                              <w:t>engaged</w:t>
                            </w:r>
                            <w:r w:rsidRPr="00403905">
                              <w:rPr>
                                <w:spacing w:val="1"/>
                                <w:sz w:val="22"/>
                              </w:rPr>
                              <w:t xml:space="preserve"> </w:t>
                            </w:r>
                            <w:r w:rsidRPr="009872BB">
                              <w:rPr>
                                <w:sz w:val="22"/>
                              </w:rPr>
                              <w:t>for</w:t>
                            </w:r>
                            <w:r w:rsidRPr="00403905">
                              <w:rPr>
                                <w:spacing w:val="1"/>
                                <w:sz w:val="22"/>
                              </w:rPr>
                              <w:t xml:space="preserve"> </w:t>
                            </w:r>
                            <w:r w:rsidRPr="009872BB">
                              <w:rPr>
                                <w:sz w:val="22"/>
                              </w:rPr>
                              <w:t>sustainability on a local or provincial scale in Ouvéa and asked them about their local</w:t>
                            </w:r>
                            <w:r w:rsidRPr="00403905">
                              <w:rPr>
                                <w:spacing w:val="1"/>
                                <w:sz w:val="22"/>
                              </w:rPr>
                              <w:t xml:space="preserve"> </w:t>
                            </w:r>
                            <w:r w:rsidRPr="009872BB">
                              <w:rPr>
                                <w:sz w:val="22"/>
                              </w:rPr>
                              <w:t>perspective</w:t>
                            </w:r>
                            <w:r w:rsidRPr="00403905">
                              <w:rPr>
                                <w:spacing w:val="-2"/>
                                <w:sz w:val="22"/>
                              </w:rPr>
                              <w:t xml:space="preserve"> </w:t>
                            </w:r>
                            <w:r w:rsidRPr="009872BB">
                              <w:rPr>
                                <w:sz w:val="22"/>
                              </w:rPr>
                              <w:t>on these</w:t>
                            </w:r>
                            <w:r w:rsidRPr="00403905">
                              <w:rPr>
                                <w:spacing w:val="-1"/>
                                <w:sz w:val="22"/>
                              </w:rPr>
                              <w:t xml:space="preserve"> </w:t>
                            </w:r>
                            <w:r w:rsidRPr="009872BB">
                              <w:rPr>
                                <w:sz w:val="22"/>
                              </w:rPr>
                              <w:t>proposed interventions.</w:t>
                            </w:r>
                          </w:p>
                          <w:p w14:paraId="74DC6D71" w14:textId="77777777" w:rsidR="00561921" w:rsidRDefault="00561921" w:rsidP="00561921">
                            <w:pPr>
                              <w:pStyle w:val="Textkrper"/>
                              <w:spacing w:before="1" w:line="276" w:lineRule="auto"/>
                              <w:ind w:left="91" w:right="90"/>
                              <w:jc w:val="both"/>
                              <w:rPr>
                                <w:sz w:val="22"/>
                              </w:rPr>
                            </w:pPr>
                            <w:r w:rsidRPr="009872BB">
                              <w:rPr>
                                <w:sz w:val="22"/>
                              </w:rPr>
                              <w:t>Together</w:t>
                            </w:r>
                            <w:r w:rsidRPr="00403905">
                              <w:rPr>
                                <w:spacing w:val="1"/>
                                <w:sz w:val="22"/>
                              </w:rPr>
                              <w:t xml:space="preserve"> </w:t>
                            </w:r>
                            <w:r w:rsidRPr="009872BB">
                              <w:rPr>
                                <w:sz w:val="22"/>
                              </w:rPr>
                              <w:t>with</w:t>
                            </w:r>
                            <w:r w:rsidRPr="00403905">
                              <w:rPr>
                                <w:spacing w:val="1"/>
                                <w:sz w:val="22"/>
                              </w:rPr>
                              <w:t xml:space="preserve"> </w:t>
                            </w:r>
                            <w:r w:rsidRPr="009872BB">
                              <w:rPr>
                                <w:sz w:val="22"/>
                              </w:rPr>
                              <w:t>you</w:t>
                            </w:r>
                            <w:r w:rsidRPr="00403905">
                              <w:rPr>
                                <w:spacing w:val="1"/>
                                <w:sz w:val="22"/>
                              </w:rPr>
                              <w:t xml:space="preserve"> </w:t>
                            </w:r>
                            <w:r w:rsidRPr="009872BB">
                              <w:rPr>
                                <w:sz w:val="22"/>
                              </w:rPr>
                              <w:t>we</w:t>
                            </w:r>
                            <w:r w:rsidRPr="00403905">
                              <w:rPr>
                                <w:spacing w:val="1"/>
                                <w:sz w:val="22"/>
                              </w:rPr>
                              <w:t xml:space="preserve"> </w:t>
                            </w:r>
                            <w:r w:rsidRPr="009872BB">
                              <w:rPr>
                                <w:sz w:val="22"/>
                              </w:rPr>
                              <w:t>would</w:t>
                            </w:r>
                            <w:r w:rsidRPr="00403905">
                              <w:rPr>
                                <w:spacing w:val="1"/>
                                <w:sz w:val="22"/>
                              </w:rPr>
                              <w:t xml:space="preserve"> </w:t>
                            </w:r>
                            <w:r w:rsidRPr="009872BB">
                              <w:rPr>
                                <w:sz w:val="22"/>
                              </w:rPr>
                              <w:t>like</w:t>
                            </w:r>
                            <w:r w:rsidRPr="00403905">
                              <w:rPr>
                                <w:spacing w:val="1"/>
                                <w:sz w:val="22"/>
                              </w:rPr>
                              <w:t xml:space="preserve"> </w:t>
                            </w:r>
                            <w:r w:rsidRPr="009872BB">
                              <w:rPr>
                                <w:sz w:val="22"/>
                              </w:rPr>
                              <w:t>to</w:t>
                            </w:r>
                            <w:r w:rsidRPr="00403905">
                              <w:rPr>
                                <w:spacing w:val="1"/>
                                <w:sz w:val="22"/>
                              </w:rPr>
                              <w:t xml:space="preserve"> </w:t>
                            </w:r>
                            <w:r w:rsidRPr="009872BB">
                              <w:rPr>
                                <w:sz w:val="22"/>
                              </w:rPr>
                              <w:t>discuss</w:t>
                            </w:r>
                            <w:r w:rsidRPr="00403905">
                              <w:rPr>
                                <w:spacing w:val="1"/>
                                <w:sz w:val="22"/>
                              </w:rPr>
                              <w:t xml:space="preserve"> </w:t>
                            </w:r>
                            <w:r w:rsidRPr="009872BB">
                              <w:rPr>
                                <w:sz w:val="22"/>
                              </w:rPr>
                              <w:t>the</w:t>
                            </w:r>
                            <w:r w:rsidRPr="00403905">
                              <w:rPr>
                                <w:spacing w:val="1"/>
                                <w:sz w:val="22"/>
                              </w:rPr>
                              <w:t xml:space="preserve"> </w:t>
                            </w:r>
                            <w:r w:rsidRPr="009872BB">
                              <w:rPr>
                                <w:sz w:val="22"/>
                              </w:rPr>
                              <w:t>change</w:t>
                            </w:r>
                            <w:r w:rsidRPr="00403905">
                              <w:rPr>
                                <w:spacing w:val="1"/>
                                <w:sz w:val="22"/>
                              </w:rPr>
                              <w:t xml:space="preserve"> </w:t>
                            </w:r>
                            <w:r w:rsidRPr="009872BB">
                              <w:rPr>
                                <w:sz w:val="22"/>
                              </w:rPr>
                              <w:t>potential</w:t>
                            </w:r>
                            <w:r w:rsidRPr="00403905">
                              <w:rPr>
                                <w:spacing w:val="1"/>
                                <w:sz w:val="22"/>
                              </w:rPr>
                              <w:t xml:space="preserve"> </w:t>
                            </w:r>
                            <w:r w:rsidRPr="009872BB">
                              <w:rPr>
                                <w:sz w:val="22"/>
                              </w:rPr>
                              <w:t>of</w:t>
                            </w:r>
                            <w:r w:rsidRPr="00403905">
                              <w:rPr>
                                <w:spacing w:val="1"/>
                                <w:sz w:val="22"/>
                              </w:rPr>
                              <w:t xml:space="preserve"> </w:t>
                            </w:r>
                            <w:r w:rsidRPr="009872BB">
                              <w:rPr>
                                <w:sz w:val="22"/>
                              </w:rPr>
                              <w:t>the</w:t>
                            </w:r>
                            <w:r w:rsidRPr="00403905">
                              <w:rPr>
                                <w:spacing w:val="1"/>
                                <w:sz w:val="22"/>
                              </w:rPr>
                              <w:t xml:space="preserve"> </w:t>
                            </w:r>
                            <w:r w:rsidRPr="009872BB">
                              <w:rPr>
                                <w:sz w:val="22"/>
                              </w:rPr>
                              <w:t>proposed</w:t>
                            </w:r>
                            <w:r w:rsidRPr="00403905">
                              <w:rPr>
                                <w:spacing w:val="1"/>
                                <w:sz w:val="22"/>
                              </w:rPr>
                              <w:t xml:space="preserve"> </w:t>
                            </w:r>
                            <w:r w:rsidRPr="009872BB">
                              <w:rPr>
                                <w:sz w:val="22"/>
                              </w:rPr>
                              <w:t>interventions from your national New Caledonia and regional/South Pacific perspective. As</w:t>
                            </w:r>
                            <w:r w:rsidRPr="00403905">
                              <w:rPr>
                                <w:spacing w:val="-57"/>
                                <w:sz w:val="22"/>
                              </w:rPr>
                              <w:t xml:space="preserve"> </w:t>
                            </w:r>
                            <w:r w:rsidRPr="009872BB">
                              <w:rPr>
                                <w:sz w:val="22"/>
                              </w:rPr>
                              <w:t>we</w:t>
                            </w:r>
                            <w:r w:rsidRPr="00403905">
                              <w:rPr>
                                <w:spacing w:val="-10"/>
                                <w:sz w:val="22"/>
                              </w:rPr>
                              <w:t xml:space="preserve"> </w:t>
                            </w:r>
                            <w:r w:rsidRPr="009872BB">
                              <w:rPr>
                                <w:sz w:val="22"/>
                              </w:rPr>
                              <w:t>selected</w:t>
                            </w:r>
                            <w:r w:rsidRPr="00403905">
                              <w:rPr>
                                <w:spacing w:val="-9"/>
                                <w:sz w:val="22"/>
                              </w:rPr>
                              <w:t xml:space="preserve"> </w:t>
                            </w:r>
                            <w:r w:rsidRPr="009872BB">
                              <w:rPr>
                                <w:sz w:val="22"/>
                              </w:rPr>
                              <w:t>Ouvéa</w:t>
                            </w:r>
                            <w:r w:rsidRPr="00403905">
                              <w:rPr>
                                <w:spacing w:val="-10"/>
                                <w:sz w:val="22"/>
                              </w:rPr>
                              <w:t xml:space="preserve"> </w:t>
                            </w:r>
                            <w:r w:rsidRPr="009872BB">
                              <w:rPr>
                                <w:sz w:val="22"/>
                              </w:rPr>
                              <w:t>as</w:t>
                            </w:r>
                            <w:r w:rsidRPr="00403905">
                              <w:rPr>
                                <w:spacing w:val="-8"/>
                                <w:sz w:val="22"/>
                              </w:rPr>
                              <w:t xml:space="preserve"> </w:t>
                            </w:r>
                            <w:r w:rsidRPr="009872BB">
                              <w:rPr>
                                <w:sz w:val="22"/>
                              </w:rPr>
                              <w:t>a</w:t>
                            </w:r>
                            <w:r w:rsidRPr="00403905">
                              <w:rPr>
                                <w:spacing w:val="-10"/>
                                <w:sz w:val="22"/>
                              </w:rPr>
                              <w:t xml:space="preserve"> </w:t>
                            </w:r>
                            <w:r w:rsidRPr="009872BB">
                              <w:rPr>
                                <w:sz w:val="22"/>
                              </w:rPr>
                              <w:t>case</w:t>
                            </w:r>
                            <w:r w:rsidRPr="00403905">
                              <w:rPr>
                                <w:spacing w:val="-8"/>
                                <w:sz w:val="22"/>
                              </w:rPr>
                              <w:t xml:space="preserve"> </w:t>
                            </w:r>
                            <w:r w:rsidRPr="009872BB">
                              <w:rPr>
                                <w:sz w:val="22"/>
                              </w:rPr>
                              <w:t>study</w:t>
                            </w:r>
                            <w:r w:rsidRPr="00403905">
                              <w:rPr>
                                <w:spacing w:val="-8"/>
                                <w:sz w:val="22"/>
                              </w:rPr>
                              <w:t xml:space="preserve"> </w:t>
                            </w:r>
                            <w:r w:rsidRPr="009872BB">
                              <w:rPr>
                                <w:sz w:val="22"/>
                              </w:rPr>
                              <w:t>we</w:t>
                            </w:r>
                            <w:r w:rsidRPr="00403905">
                              <w:rPr>
                                <w:spacing w:val="-10"/>
                                <w:sz w:val="22"/>
                              </w:rPr>
                              <w:t xml:space="preserve"> </w:t>
                            </w:r>
                            <w:r w:rsidRPr="009872BB">
                              <w:rPr>
                                <w:sz w:val="22"/>
                              </w:rPr>
                              <w:t>ask</w:t>
                            </w:r>
                            <w:r w:rsidRPr="00403905">
                              <w:rPr>
                                <w:spacing w:val="-8"/>
                                <w:sz w:val="22"/>
                              </w:rPr>
                              <w:t xml:space="preserve"> </w:t>
                            </w:r>
                            <w:r w:rsidRPr="009872BB">
                              <w:rPr>
                                <w:sz w:val="22"/>
                              </w:rPr>
                              <w:t>you</w:t>
                            </w:r>
                            <w:r w:rsidRPr="00403905">
                              <w:rPr>
                                <w:spacing w:val="-9"/>
                                <w:sz w:val="22"/>
                              </w:rPr>
                              <w:t xml:space="preserve"> </w:t>
                            </w:r>
                            <w:r w:rsidRPr="009872BB">
                              <w:rPr>
                                <w:sz w:val="22"/>
                              </w:rPr>
                              <w:t>to</w:t>
                            </w:r>
                            <w:r w:rsidRPr="00403905">
                              <w:rPr>
                                <w:spacing w:val="-7"/>
                                <w:sz w:val="22"/>
                              </w:rPr>
                              <w:t xml:space="preserve"> </w:t>
                            </w:r>
                            <w:r w:rsidRPr="009872BB">
                              <w:rPr>
                                <w:sz w:val="22"/>
                              </w:rPr>
                              <w:t>estimate</w:t>
                            </w:r>
                            <w:r w:rsidRPr="00403905">
                              <w:rPr>
                                <w:spacing w:val="-10"/>
                                <w:sz w:val="22"/>
                              </w:rPr>
                              <w:t xml:space="preserve"> </w:t>
                            </w:r>
                            <w:r w:rsidRPr="009872BB">
                              <w:rPr>
                                <w:sz w:val="22"/>
                              </w:rPr>
                              <w:t>the</w:t>
                            </w:r>
                            <w:r w:rsidRPr="00403905">
                              <w:rPr>
                                <w:spacing w:val="-9"/>
                                <w:sz w:val="22"/>
                              </w:rPr>
                              <w:t xml:space="preserve"> </w:t>
                            </w:r>
                            <w:r w:rsidRPr="009872BB">
                              <w:rPr>
                                <w:sz w:val="22"/>
                              </w:rPr>
                              <w:t>change</w:t>
                            </w:r>
                            <w:r w:rsidRPr="00403905">
                              <w:rPr>
                                <w:spacing w:val="-10"/>
                                <w:sz w:val="22"/>
                              </w:rPr>
                              <w:t xml:space="preserve"> </w:t>
                            </w:r>
                            <w:r w:rsidRPr="009872BB">
                              <w:rPr>
                                <w:sz w:val="22"/>
                              </w:rPr>
                              <w:t>potential</w:t>
                            </w:r>
                            <w:r w:rsidRPr="00403905">
                              <w:rPr>
                                <w:spacing w:val="-9"/>
                                <w:sz w:val="22"/>
                              </w:rPr>
                              <w:t xml:space="preserve"> </w:t>
                            </w:r>
                            <w:r w:rsidRPr="009872BB">
                              <w:rPr>
                                <w:sz w:val="22"/>
                              </w:rPr>
                              <w:t>with</w:t>
                            </w:r>
                            <w:r w:rsidRPr="00403905">
                              <w:rPr>
                                <w:spacing w:val="-7"/>
                                <w:sz w:val="22"/>
                              </w:rPr>
                              <w:t xml:space="preserve"> </w:t>
                            </w:r>
                            <w:r w:rsidRPr="009872BB">
                              <w:rPr>
                                <w:sz w:val="22"/>
                              </w:rPr>
                              <w:t>reference</w:t>
                            </w:r>
                            <w:r w:rsidRPr="00403905">
                              <w:rPr>
                                <w:spacing w:val="-58"/>
                                <w:sz w:val="22"/>
                              </w:rPr>
                              <w:t xml:space="preserve"> </w:t>
                            </w:r>
                            <w:r w:rsidRPr="009872BB">
                              <w:rPr>
                                <w:sz w:val="22"/>
                              </w:rPr>
                              <w:t>to</w:t>
                            </w:r>
                            <w:r w:rsidRPr="00403905">
                              <w:rPr>
                                <w:spacing w:val="-1"/>
                                <w:sz w:val="22"/>
                              </w:rPr>
                              <w:t xml:space="preserve"> </w:t>
                            </w:r>
                            <w:r w:rsidRPr="009872BB">
                              <w:rPr>
                                <w:sz w:val="22"/>
                              </w:rPr>
                              <w:t>low lying atolls in the</w:t>
                            </w:r>
                            <w:r w:rsidRPr="00403905">
                              <w:rPr>
                                <w:spacing w:val="-4"/>
                                <w:sz w:val="22"/>
                              </w:rPr>
                              <w:t xml:space="preserve"> </w:t>
                            </w:r>
                            <w:r w:rsidRPr="009872BB">
                              <w:rPr>
                                <w:sz w:val="22"/>
                              </w:rPr>
                              <w:t>South Pacific.</w:t>
                            </w:r>
                          </w:p>
                          <w:p w14:paraId="475F8209" w14:textId="77777777" w:rsidR="00561921" w:rsidRDefault="00561921" w:rsidP="00561921">
                            <w:pPr>
                              <w:pStyle w:val="Textkrper"/>
                              <w:spacing w:before="1" w:line="276" w:lineRule="auto"/>
                              <w:ind w:left="0" w:right="90"/>
                              <w:jc w:val="both"/>
                              <w:rPr>
                                <w:sz w:val="22"/>
                              </w:rPr>
                            </w:pPr>
                          </w:p>
                          <w:p w14:paraId="360C6205" w14:textId="77777777" w:rsidR="00561921" w:rsidRDefault="00561921" w:rsidP="00561921">
                            <w:pPr>
                              <w:pStyle w:val="Textkrper"/>
                              <w:spacing w:before="1" w:line="276" w:lineRule="auto"/>
                              <w:ind w:left="91" w:right="90"/>
                              <w:jc w:val="both"/>
                              <w:rPr>
                                <w:sz w:val="22"/>
                              </w:rPr>
                            </w:pPr>
                            <w:r w:rsidRPr="009872BB">
                              <w:rPr>
                                <w:sz w:val="22"/>
                              </w:rPr>
                              <w:t>The interview itself will last about an hour and will consist mainly of two interactive exercises with a few additional questions.</w:t>
                            </w:r>
                          </w:p>
                          <w:p w14:paraId="14192FFD" w14:textId="77777777" w:rsidR="00561921" w:rsidRPr="009872BB" w:rsidRDefault="00561921" w:rsidP="00561921">
                            <w:pPr>
                              <w:pStyle w:val="Textkrper"/>
                              <w:spacing w:before="1" w:line="276" w:lineRule="auto"/>
                              <w:ind w:left="91" w:right="90"/>
                              <w:jc w:val="both"/>
                              <w:rPr>
                                <w:sz w:val="22"/>
                              </w:rPr>
                            </w:pPr>
                          </w:p>
                          <w:p w14:paraId="2552AC0B" w14:textId="77777777" w:rsidR="00561921" w:rsidRPr="009872BB" w:rsidRDefault="00561921" w:rsidP="00561921">
                            <w:pPr>
                              <w:pStyle w:val="Listenabsatz"/>
                              <w:numPr>
                                <w:ilvl w:val="0"/>
                                <w:numId w:val="9"/>
                              </w:numPr>
                              <w:spacing w:before="209"/>
                              <w:rPr>
                                <w:b/>
                                <w:lang w:val="en-GB"/>
                              </w:rPr>
                            </w:pPr>
                            <w:r w:rsidRPr="009872BB">
                              <w:rPr>
                                <w:b/>
                                <w:lang w:val="en-GB"/>
                              </w:rPr>
                              <w:t>Data agreement</w:t>
                            </w:r>
                          </w:p>
                          <w:p w14:paraId="6F9EDF23" w14:textId="77777777" w:rsidR="00561921" w:rsidRPr="009872BB" w:rsidRDefault="00561921" w:rsidP="00561921">
                            <w:pPr>
                              <w:pStyle w:val="Textkrper"/>
                              <w:spacing w:before="1" w:line="276" w:lineRule="auto"/>
                              <w:ind w:left="91" w:right="90"/>
                              <w:jc w:val="both"/>
                              <w:rPr>
                                <w:sz w:val="22"/>
                              </w:rPr>
                            </w:pPr>
                            <w:r w:rsidRPr="009872BB">
                              <w:rPr>
                                <w:sz w:val="22"/>
                              </w:rPr>
                              <w:t>To assure you that we will treat your data with respect and care I already sent you an information sheet and consent form. Thus, I would like to ask you:</w:t>
                            </w:r>
                          </w:p>
                          <w:p w14:paraId="3CE323F2" w14:textId="77777777" w:rsidR="00561921" w:rsidRPr="009872BB" w:rsidRDefault="00561921" w:rsidP="00561921">
                            <w:pPr>
                              <w:pStyle w:val="Textkrper"/>
                              <w:numPr>
                                <w:ilvl w:val="0"/>
                                <w:numId w:val="8"/>
                              </w:numPr>
                              <w:spacing w:before="1" w:line="276" w:lineRule="auto"/>
                              <w:ind w:right="90"/>
                              <w:rPr>
                                <w:sz w:val="22"/>
                              </w:rPr>
                            </w:pPr>
                            <w:r w:rsidRPr="009872BB">
                              <w:rPr>
                                <w:sz w:val="22"/>
                              </w:rPr>
                              <w:t>Did you read the consent form?</w:t>
                            </w:r>
                          </w:p>
                          <w:p w14:paraId="70E6D9D8" w14:textId="77777777" w:rsidR="00561921" w:rsidRPr="009872BB" w:rsidRDefault="00561921" w:rsidP="00561921">
                            <w:pPr>
                              <w:pStyle w:val="Textkrper"/>
                              <w:numPr>
                                <w:ilvl w:val="0"/>
                                <w:numId w:val="8"/>
                              </w:numPr>
                              <w:spacing w:before="1" w:line="276" w:lineRule="auto"/>
                              <w:ind w:right="90"/>
                              <w:rPr>
                                <w:sz w:val="22"/>
                              </w:rPr>
                            </w:pPr>
                            <w:r w:rsidRPr="009872BB">
                              <w:rPr>
                                <w:sz w:val="22"/>
                              </w:rPr>
                              <w:t>Should we have a look at it together?</w:t>
                            </w:r>
                          </w:p>
                          <w:p w14:paraId="634038FD" w14:textId="77777777" w:rsidR="00561921" w:rsidRPr="009872BB" w:rsidRDefault="00561921" w:rsidP="00561921">
                            <w:pPr>
                              <w:pStyle w:val="Textkrper"/>
                              <w:numPr>
                                <w:ilvl w:val="0"/>
                                <w:numId w:val="8"/>
                              </w:numPr>
                              <w:spacing w:before="1" w:line="276" w:lineRule="auto"/>
                              <w:ind w:right="90"/>
                              <w:rPr>
                                <w:sz w:val="22"/>
                              </w:rPr>
                            </w:pPr>
                            <w:r w:rsidRPr="009872BB">
                              <w:rPr>
                                <w:sz w:val="22"/>
                              </w:rPr>
                              <w:t>Do you agree to participate in this interview after seeing the consent form? And could you please send the signed form to me after the interview?</w:t>
                            </w:r>
                          </w:p>
                          <w:p w14:paraId="31D73620" w14:textId="77777777" w:rsidR="00561921" w:rsidRPr="009872BB" w:rsidRDefault="00561921" w:rsidP="00561921">
                            <w:pPr>
                              <w:pStyle w:val="Textkrper"/>
                              <w:numPr>
                                <w:ilvl w:val="0"/>
                                <w:numId w:val="8"/>
                              </w:numPr>
                              <w:spacing w:before="1" w:line="276" w:lineRule="auto"/>
                              <w:ind w:right="90"/>
                              <w:rPr>
                                <w:sz w:val="22"/>
                              </w:rPr>
                            </w:pPr>
                            <w:r w:rsidRPr="009872BB">
                              <w:rPr>
                                <w:sz w:val="22"/>
                              </w:rPr>
                              <w:t>Do you have any questions on the consent form?</w:t>
                            </w:r>
                          </w:p>
                          <w:p w14:paraId="284438E7" w14:textId="77777777" w:rsidR="00561921" w:rsidRPr="009872BB" w:rsidRDefault="00561921" w:rsidP="00561921">
                            <w:pPr>
                              <w:pStyle w:val="Textkrper"/>
                              <w:numPr>
                                <w:ilvl w:val="0"/>
                                <w:numId w:val="8"/>
                              </w:numPr>
                              <w:spacing w:before="1" w:line="276" w:lineRule="auto"/>
                              <w:ind w:right="90"/>
                              <w:rPr>
                                <w:sz w:val="22"/>
                              </w:rPr>
                            </w:pPr>
                            <w:r w:rsidRPr="009872BB">
                              <w:rPr>
                                <w:sz w:val="22"/>
                              </w:rPr>
                              <w:t>Do you have any other questions for us so far?</w:t>
                            </w:r>
                          </w:p>
                          <w:p w14:paraId="5C47B023" w14:textId="77777777" w:rsidR="00561921" w:rsidRDefault="00561921" w:rsidP="00561921">
                            <w:pPr>
                              <w:pStyle w:val="Textkrper"/>
                              <w:spacing w:before="1" w:line="276" w:lineRule="auto"/>
                              <w:ind w:left="811" w:right="90"/>
                              <w:jc w:val="both"/>
                              <w:rPr>
                                <w:sz w:val="22"/>
                              </w:rPr>
                            </w:pPr>
                          </w:p>
                          <w:p w14:paraId="453D0DB9" w14:textId="78B45B99" w:rsidR="00561921" w:rsidRPr="009872BB" w:rsidRDefault="00561921" w:rsidP="00561921">
                            <w:pPr>
                              <w:pStyle w:val="Listenabsatz"/>
                              <w:numPr>
                                <w:ilvl w:val="0"/>
                                <w:numId w:val="9"/>
                              </w:numPr>
                              <w:spacing w:before="1" w:line="276" w:lineRule="auto"/>
                              <w:ind w:right="90"/>
                            </w:pPr>
                            <w:r w:rsidRPr="009872BB">
                              <w:rPr>
                                <w:b/>
                                <w:lang w:val="en-GB"/>
                              </w:rPr>
                              <w:t>If everything is clear for you so far, I would start the recording now. (If you want to stay anonymous you may switch off the camera and change your name</w:t>
                            </w:r>
                            <w:r w:rsidR="009B3AF7">
                              <w:rPr>
                                <w:b/>
                                <w:lang w:val="en-GB"/>
                              </w:rPr>
                              <w:t>).</w:t>
                            </w:r>
                            <w:r w:rsidRPr="009872BB">
                              <w:rPr>
                                <w:b/>
                                <w:lang w:val="en-GB"/>
                              </w:rPr>
                              <w:t xml:space="preserve"> </w:t>
                            </w:r>
                            <w:r w:rsidRPr="009872BB">
                              <w:t>Can you briefly describe your area of expertise (in your own words)?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B29009" id="_x0000_t202" coordsize="21600,21600" o:spt="202" path="m,l,21600r21600,l21600,xe">
                <v:stroke joinstyle="miter"/>
                <v:path gradientshapeok="t" o:connecttype="rect"/>
              </v:shapetype>
              <v:shape id="Textfeld 19" o:spid="_x0000_s1026" type="#_x0000_t202" style="position:absolute;left:0;text-align:left;margin-left:72.5pt;margin-top:16.5pt;width:451.55pt;height:574.9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" filled="f" strokeweight=".96pt">
                <v:textbox inset="0,0,0,0">
                  <w:txbxContent>
                    <w:p w14:paraId="7368D89C" w14:textId="77777777" w:rsidR="00561921" w:rsidRPr="009872BB" w:rsidRDefault="00561921" w:rsidP="00561921">
                      <w:pPr>
                        <w:spacing w:before="100" w:line="393" w:lineRule="auto"/>
                        <w:ind w:left="2602" w:right="308" w:hanging="2279"/>
                        <w:rPr>
                          <w:rFonts w:ascii="Times New Roman" w:hAnsi="Times New Roman" w:cs="Times New Roman"/>
                          <w:b/>
                          <w:lang w:val="en-GB"/>
                        </w:rPr>
                      </w:pPr>
                      <w:r w:rsidRPr="009872BB">
                        <w:rPr>
                          <w:rFonts w:ascii="Times New Roman" w:hAnsi="Times New Roman" w:cs="Times New Roman"/>
                          <w:b/>
                          <w:lang w:val="en-GB"/>
                        </w:rPr>
                        <w:t>Analyse interventions in terms of sustainability through a leverage points analysis</w:t>
                      </w:r>
                      <w:r w:rsidRPr="009872BB">
                        <w:rPr>
                          <w:rFonts w:ascii="Times New Roman" w:hAnsi="Times New Roman" w:cs="Times New Roman"/>
                          <w:b/>
                          <w:spacing w:val="-57"/>
                          <w:lang w:val="en-GB"/>
                        </w:rPr>
                        <w:t xml:space="preserve"> </w:t>
                      </w:r>
                      <w:r w:rsidRPr="009872BB">
                        <w:rPr>
                          <w:rFonts w:ascii="Times New Roman" w:hAnsi="Times New Roman" w:cs="Times New Roman"/>
                          <w:b/>
                          <w:lang w:val="en-GB"/>
                        </w:rPr>
                        <w:t>Interview</w:t>
                      </w:r>
                      <w:r w:rsidRPr="009872BB">
                        <w:rPr>
                          <w:rFonts w:ascii="Times New Roman" w:hAnsi="Times New Roman" w:cs="Times New Roman"/>
                          <w:b/>
                          <w:spacing w:val="-2"/>
                          <w:lang w:val="en-GB"/>
                        </w:rPr>
                        <w:t xml:space="preserve"> </w:t>
                      </w:r>
                      <w:r w:rsidRPr="009872BB">
                        <w:rPr>
                          <w:rFonts w:ascii="Times New Roman" w:hAnsi="Times New Roman" w:cs="Times New Roman"/>
                          <w:b/>
                          <w:lang w:val="en-GB"/>
                        </w:rPr>
                        <w:t>Instructions</w:t>
                      </w:r>
                      <w:r w:rsidRPr="009872BB">
                        <w:rPr>
                          <w:rFonts w:ascii="Times New Roman" w:hAnsi="Times New Roman" w:cs="Times New Roman"/>
                          <w:b/>
                          <w:spacing w:val="2"/>
                          <w:lang w:val="en-GB"/>
                        </w:rPr>
                        <w:t xml:space="preserve"> </w:t>
                      </w:r>
                      <w:r w:rsidRPr="009872BB">
                        <w:rPr>
                          <w:rFonts w:ascii="Times New Roman" w:hAnsi="Times New Roman" w:cs="Times New Roman"/>
                          <w:b/>
                          <w:lang w:val="en-GB"/>
                        </w:rPr>
                        <w:t>and Questions</w:t>
                      </w:r>
                    </w:p>
                    <w:p w14:paraId="184AD9DA" w14:textId="77777777" w:rsidR="00561921" w:rsidRPr="009872BB" w:rsidRDefault="00561921" w:rsidP="00561921">
                      <w:pPr>
                        <w:pStyle w:val="Textkrper"/>
                        <w:rPr>
                          <w:b/>
                        </w:rPr>
                      </w:pPr>
                    </w:p>
                    <w:p w14:paraId="0A94395F" w14:textId="77777777" w:rsidR="00561921" w:rsidRPr="009872BB" w:rsidRDefault="00561921" w:rsidP="00561921">
                      <w:pPr>
                        <w:pStyle w:val="Textkrper"/>
                        <w:spacing w:before="156"/>
                        <w:ind w:left="91"/>
                        <w:jc w:val="both"/>
                        <w:rPr>
                          <w:sz w:val="22"/>
                        </w:rPr>
                      </w:pPr>
                      <w:r w:rsidRPr="009872BB">
                        <w:rPr>
                          <w:sz w:val="22"/>
                        </w:rPr>
                        <w:t>Interview</w:t>
                      </w:r>
                      <w:r w:rsidRPr="009872BB">
                        <w:rPr>
                          <w:spacing w:val="-3"/>
                          <w:sz w:val="22"/>
                        </w:rPr>
                        <w:t xml:space="preserve"> </w:t>
                      </w:r>
                      <w:r w:rsidRPr="009872BB">
                        <w:rPr>
                          <w:sz w:val="22"/>
                        </w:rPr>
                        <w:t>Block</w:t>
                      </w:r>
                      <w:r w:rsidRPr="009872BB">
                        <w:rPr>
                          <w:spacing w:val="-2"/>
                          <w:sz w:val="22"/>
                        </w:rPr>
                        <w:t xml:space="preserve"> </w:t>
                      </w:r>
                      <w:r w:rsidRPr="009872BB">
                        <w:rPr>
                          <w:sz w:val="22"/>
                        </w:rPr>
                        <w:t>1: Introduction</w:t>
                      </w:r>
                    </w:p>
                    <w:p w14:paraId="73699553" w14:textId="77777777" w:rsidR="00561921" w:rsidRPr="009872BB" w:rsidRDefault="00561921" w:rsidP="00561921">
                      <w:pPr>
                        <w:pStyle w:val="Listenabsatz"/>
                        <w:numPr>
                          <w:ilvl w:val="0"/>
                          <w:numId w:val="9"/>
                        </w:numPr>
                        <w:spacing w:before="209"/>
                        <w:rPr>
                          <w:b/>
                          <w:lang w:val="en-GB"/>
                        </w:rPr>
                      </w:pPr>
                      <w:r w:rsidRPr="009872BB">
                        <w:rPr>
                          <w:b/>
                          <w:lang w:val="en-GB"/>
                        </w:rPr>
                        <w:t>Introduction</w:t>
                      </w:r>
                      <w:r w:rsidRPr="009872BB">
                        <w:rPr>
                          <w:b/>
                          <w:spacing w:val="-2"/>
                          <w:lang w:val="en-GB"/>
                        </w:rPr>
                        <w:t xml:space="preserve"> </w:t>
                      </w:r>
                      <w:r w:rsidRPr="009872BB">
                        <w:rPr>
                          <w:b/>
                          <w:lang w:val="en-GB"/>
                        </w:rPr>
                        <w:t>and</w:t>
                      </w:r>
                      <w:r w:rsidRPr="009872BB">
                        <w:rPr>
                          <w:b/>
                          <w:spacing w:val="-1"/>
                          <w:lang w:val="en-GB"/>
                        </w:rPr>
                        <w:t xml:space="preserve"> </w:t>
                      </w:r>
                      <w:r w:rsidRPr="009872BB">
                        <w:rPr>
                          <w:b/>
                          <w:lang w:val="en-GB"/>
                        </w:rPr>
                        <w:t>explanation</w:t>
                      </w:r>
                      <w:r w:rsidRPr="009872BB">
                        <w:rPr>
                          <w:b/>
                          <w:spacing w:val="-2"/>
                          <w:lang w:val="en-GB"/>
                        </w:rPr>
                        <w:t xml:space="preserve"> </w:t>
                      </w:r>
                      <w:r w:rsidRPr="009872BB">
                        <w:rPr>
                          <w:b/>
                          <w:lang w:val="en-GB"/>
                        </w:rPr>
                        <w:t>of</w:t>
                      </w:r>
                      <w:r w:rsidRPr="009872BB">
                        <w:rPr>
                          <w:b/>
                          <w:spacing w:val="-1"/>
                          <w:lang w:val="en-GB"/>
                        </w:rPr>
                        <w:t xml:space="preserve"> </w:t>
                      </w:r>
                      <w:r w:rsidRPr="009872BB">
                        <w:rPr>
                          <w:b/>
                          <w:lang w:val="en-GB"/>
                        </w:rPr>
                        <w:t>the</w:t>
                      </w:r>
                      <w:r w:rsidRPr="009872BB">
                        <w:rPr>
                          <w:b/>
                          <w:spacing w:val="-2"/>
                          <w:lang w:val="en-GB"/>
                        </w:rPr>
                        <w:t xml:space="preserve"> </w:t>
                      </w:r>
                      <w:r w:rsidRPr="009872BB">
                        <w:rPr>
                          <w:b/>
                          <w:lang w:val="en-GB"/>
                        </w:rPr>
                        <w:t>project</w:t>
                      </w:r>
                    </w:p>
                    <w:p w14:paraId="34928A9D" w14:textId="77777777" w:rsidR="00561921" w:rsidRPr="009872BB" w:rsidRDefault="00561921" w:rsidP="00561921">
                      <w:pPr>
                        <w:pStyle w:val="Textkrper"/>
                        <w:spacing w:before="178" w:line="276" w:lineRule="auto"/>
                        <w:ind w:left="91" w:right="88"/>
                        <w:jc w:val="both"/>
                        <w:rPr>
                          <w:sz w:val="22"/>
                        </w:rPr>
                      </w:pPr>
                      <w:r w:rsidRPr="009872BB">
                        <w:rPr>
                          <w:sz w:val="22"/>
                        </w:rPr>
                        <w:t>Through</w:t>
                      </w:r>
                      <w:r w:rsidRPr="00403905">
                        <w:rPr>
                          <w:spacing w:val="-4"/>
                          <w:sz w:val="22"/>
                        </w:rPr>
                        <w:t xml:space="preserve"> </w:t>
                      </w:r>
                      <w:r w:rsidRPr="009872BB">
                        <w:rPr>
                          <w:sz w:val="22"/>
                        </w:rPr>
                        <w:t>a</w:t>
                      </w:r>
                      <w:r w:rsidRPr="00403905">
                        <w:rPr>
                          <w:spacing w:val="-2"/>
                          <w:sz w:val="22"/>
                        </w:rPr>
                        <w:t xml:space="preserve"> </w:t>
                      </w:r>
                      <w:r w:rsidRPr="009872BB">
                        <w:rPr>
                          <w:sz w:val="22"/>
                        </w:rPr>
                        <w:t>literature</w:t>
                      </w:r>
                      <w:r w:rsidRPr="00403905">
                        <w:rPr>
                          <w:spacing w:val="-5"/>
                          <w:sz w:val="22"/>
                        </w:rPr>
                        <w:t xml:space="preserve"> </w:t>
                      </w:r>
                      <w:r w:rsidRPr="009872BB">
                        <w:rPr>
                          <w:sz w:val="22"/>
                        </w:rPr>
                        <w:t>review</w:t>
                      </w:r>
                      <w:r w:rsidRPr="00403905">
                        <w:rPr>
                          <w:spacing w:val="-3"/>
                          <w:sz w:val="22"/>
                        </w:rPr>
                        <w:t xml:space="preserve"> </w:t>
                      </w:r>
                      <w:r w:rsidRPr="009872BB">
                        <w:rPr>
                          <w:sz w:val="22"/>
                        </w:rPr>
                        <w:t>we</w:t>
                      </w:r>
                      <w:r w:rsidRPr="00403905">
                        <w:rPr>
                          <w:spacing w:val="-3"/>
                          <w:sz w:val="22"/>
                        </w:rPr>
                        <w:t xml:space="preserve"> </w:t>
                      </w:r>
                      <w:r w:rsidRPr="009872BB">
                        <w:rPr>
                          <w:sz w:val="22"/>
                        </w:rPr>
                        <w:t>have</w:t>
                      </w:r>
                      <w:r w:rsidRPr="00403905">
                        <w:rPr>
                          <w:spacing w:val="-4"/>
                          <w:sz w:val="22"/>
                        </w:rPr>
                        <w:t xml:space="preserve"> </w:t>
                      </w:r>
                      <w:r w:rsidRPr="009872BB">
                        <w:rPr>
                          <w:sz w:val="22"/>
                        </w:rPr>
                        <w:t>identified</w:t>
                      </w:r>
                      <w:r w:rsidRPr="00403905">
                        <w:rPr>
                          <w:spacing w:val="-2"/>
                          <w:sz w:val="22"/>
                        </w:rPr>
                        <w:t xml:space="preserve"> </w:t>
                      </w:r>
                      <w:r w:rsidRPr="009872BB">
                        <w:rPr>
                          <w:sz w:val="22"/>
                        </w:rPr>
                        <w:t>different</w:t>
                      </w:r>
                      <w:r w:rsidRPr="00403905">
                        <w:rPr>
                          <w:spacing w:val="-2"/>
                          <w:sz w:val="22"/>
                        </w:rPr>
                        <w:t xml:space="preserve"> </w:t>
                      </w:r>
                      <w:r w:rsidRPr="009872BB">
                        <w:rPr>
                          <w:sz w:val="22"/>
                        </w:rPr>
                        <w:t>interventions</w:t>
                      </w:r>
                      <w:r w:rsidRPr="00403905">
                        <w:rPr>
                          <w:spacing w:val="-4"/>
                          <w:sz w:val="22"/>
                        </w:rPr>
                        <w:t xml:space="preserve"> </w:t>
                      </w:r>
                      <w:r w:rsidRPr="009872BB">
                        <w:rPr>
                          <w:sz w:val="22"/>
                        </w:rPr>
                        <w:t>that</w:t>
                      </w:r>
                      <w:r w:rsidRPr="00403905">
                        <w:rPr>
                          <w:spacing w:val="-3"/>
                          <w:sz w:val="22"/>
                        </w:rPr>
                        <w:t xml:space="preserve"> </w:t>
                      </w:r>
                      <w:r w:rsidRPr="009872BB">
                        <w:rPr>
                          <w:sz w:val="22"/>
                        </w:rPr>
                        <w:t>scientists</w:t>
                      </w:r>
                      <w:r w:rsidRPr="00403905">
                        <w:rPr>
                          <w:spacing w:val="-3"/>
                          <w:sz w:val="22"/>
                        </w:rPr>
                        <w:t xml:space="preserve"> </w:t>
                      </w:r>
                      <w:r w:rsidRPr="009872BB">
                        <w:rPr>
                          <w:sz w:val="22"/>
                        </w:rPr>
                        <w:t>propose</w:t>
                      </w:r>
                      <w:r w:rsidRPr="00403905">
                        <w:rPr>
                          <w:spacing w:val="-57"/>
                          <w:sz w:val="22"/>
                        </w:rPr>
                        <w:t xml:space="preserve"> </w:t>
                      </w:r>
                      <w:r w:rsidRPr="009872BB">
                        <w:rPr>
                          <w:sz w:val="22"/>
                        </w:rPr>
                        <w:t>to enable a sustainable future in the South Pacific and Fiji and New Caledonia in particular.</w:t>
                      </w:r>
                      <w:r w:rsidRPr="00403905">
                        <w:rPr>
                          <w:spacing w:val="-57"/>
                          <w:sz w:val="22"/>
                        </w:rPr>
                        <w:t xml:space="preserve"> </w:t>
                      </w:r>
                      <w:r w:rsidRPr="009872BB">
                        <w:rPr>
                          <w:sz w:val="22"/>
                        </w:rPr>
                        <w:t>We</w:t>
                      </w:r>
                      <w:r w:rsidRPr="00403905">
                        <w:rPr>
                          <w:spacing w:val="-2"/>
                          <w:sz w:val="22"/>
                        </w:rPr>
                        <w:t xml:space="preserve"> </w:t>
                      </w:r>
                      <w:r w:rsidRPr="009872BB">
                        <w:rPr>
                          <w:sz w:val="22"/>
                        </w:rPr>
                        <w:t>chose</w:t>
                      </w:r>
                      <w:r w:rsidRPr="00403905">
                        <w:rPr>
                          <w:spacing w:val="-2"/>
                          <w:sz w:val="22"/>
                        </w:rPr>
                        <w:t xml:space="preserve"> </w:t>
                      </w:r>
                      <w:r w:rsidRPr="009872BB">
                        <w:rPr>
                          <w:sz w:val="22"/>
                        </w:rPr>
                        <w:t>Ouvéa</w:t>
                      </w:r>
                      <w:r w:rsidRPr="00403905">
                        <w:rPr>
                          <w:spacing w:val="-2"/>
                          <w:sz w:val="22"/>
                        </w:rPr>
                        <w:t xml:space="preserve"> </w:t>
                      </w:r>
                      <w:r w:rsidRPr="009872BB">
                        <w:rPr>
                          <w:sz w:val="22"/>
                        </w:rPr>
                        <w:t>as</w:t>
                      </w:r>
                      <w:r w:rsidRPr="00403905">
                        <w:rPr>
                          <w:spacing w:val="-1"/>
                          <w:sz w:val="22"/>
                        </w:rPr>
                        <w:t xml:space="preserve"> </w:t>
                      </w:r>
                      <w:r w:rsidRPr="009872BB">
                        <w:rPr>
                          <w:sz w:val="22"/>
                        </w:rPr>
                        <w:t>a</w:t>
                      </w:r>
                      <w:r w:rsidRPr="00403905">
                        <w:rPr>
                          <w:spacing w:val="-1"/>
                          <w:sz w:val="22"/>
                        </w:rPr>
                        <w:t xml:space="preserve"> </w:t>
                      </w:r>
                      <w:r w:rsidRPr="009872BB">
                        <w:rPr>
                          <w:sz w:val="22"/>
                        </w:rPr>
                        <w:t>case</w:t>
                      </w:r>
                      <w:r w:rsidRPr="00403905">
                        <w:rPr>
                          <w:spacing w:val="-5"/>
                          <w:sz w:val="22"/>
                        </w:rPr>
                        <w:t xml:space="preserve"> </w:t>
                      </w:r>
                      <w:r w:rsidRPr="009872BB">
                        <w:rPr>
                          <w:sz w:val="22"/>
                        </w:rPr>
                        <w:t>study.</w:t>
                      </w:r>
                      <w:r w:rsidRPr="00403905">
                        <w:rPr>
                          <w:spacing w:val="-3"/>
                          <w:sz w:val="22"/>
                        </w:rPr>
                        <w:t xml:space="preserve"> </w:t>
                      </w:r>
                      <w:r w:rsidRPr="009872BB">
                        <w:rPr>
                          <w:sz w:val="22"/>
                        </w:rPr>
                        <w:t>Ouvéa,</w:t>
                      </w:r>
                      <w:r w:rsidRPr="00403905">
                        <w:rPr>
                          <w:spacing w:val="-4"/>
                          <w:sz w:val="22"/>
                        </w:rPr>
                        <w:t xml:space="preserve"> </w:t>
                      </w:r>
                      <w:r w:rsidRPr="009872BB">
                        <w:rPr>
                          <w:sz w:val="22"/>
                        </w:rPr>
                        <w:t>is a</w:t>
                      </w:r>
                      <w:r w:rsidRPr="00403905">
                        <w:rPr>
                          <w:spacing w:val="-5"/>
                          <w:sz w:val="22"/>
                        </w:rPr>
                        <w:t xml:space="preserve"> </w:t>
                      </w:r>
                      <w:r w:rsidRPr="009872BB">
                        <w:rPr>
                          <w:sz w:val="22"/>
                        </w:rPr>
                        <w:t>small low-lying</w:t>
                      </w:r>
                      <w:r w:rsidRPr="00403905">
                        <w:rPr>
                          <w:spacing w:val="-4"/>
                          <w:sz w:val="22"/>
                        </w:rPr>
                        <w:t xml:space="preserve"> </w:t>
                      </w:r>
                      <w:r w:rsidRPr="009872BB">
                        <w:rPr>
                          <w:sz w:val="22"/>
                        </w:rPr>
                        <w:t>atoll</w:t>
                      </w:r>
                      <w:r w:rsidRPr="00403905">
                        <w:rPr>
                          <w:spacing w:val="-2"/>
                          <w:sz w:val="22"/>
                        </w:rPr>
                        <w:t xml:space="preserve"> </w:t>
                      </w:r>
                      <w:r w:rsidRPr="009872BB">
                        <w:rPr>
                          <w:sz w:val="22"/>
                        </w:rPr>
                        <w:t>island</w:t>
                      </w:r>
                      <w:r w:rsidRPr="00403905">
                        <w:rPr>
                          <w:spacing w:val="-4"/>
                          <w:sz w:val="22"/>
                        </w:rPr>
                        <w:t xml:space="preserve"> </w:t>
                      </w:r>
                      <w:r w:rsidRPr="009872BB">
                        <w:rPr>
                          <w:sz w:val="22"/>
                        </w:rPr>
                        <w:t>northeast</w:t>
                      </w:r>
                      <w:r w:rsidRPr="00403905">
                        <w:rPr>
                          <w:spacing w:val="-2"/>
                          <w:sz w:val="22"/>
                        </w:rPr>
                        <w:t xml:space="preserve"> </w:t>
                      </w:r>
                      <w:r w:rsidRPr="009872BB">
                        <w:rPr>
                          <w:sz w:val="22"/>
                        </w:rPr>
                        <w:t>of</w:t>
                      </w:r>
                      <w:r w:rsidRPr="00403905">
                        <w:rPr>
                          <w:spacing w:val="-2"/>
                          <w:sz w:val="22"/>
                        </w:rPr>
                        <w:t xml:space="preserve"> </w:t>
                      </w:r>
                      <w:r w:rsidRPr="009872BB">
                        <w:rPr>
                          <w:sz w:val="22"/>
                        </w:rPr>
                        <w:t>Grand</w:t>
                      </w:r>
                      <w:r w:rsidRPr="00403905">
                        <w:rPr>
                          <w:spacing w:val="-57"/>
                          <w:sz w:val="22"/>
                        </w:rPr>
                        <w:t xml:space="preserve"> </w:t>
                      </w:r>
                      <w:r w:rsidRPr="009872BB">
                        <w:rPr>
                          <w:sz w:val="22"/>
                        </w:rPr>
                        <w:t>Terre</w:t>
                      </w:r>
                      <w:r w:rsidRPr="00403905">
                        <w:rPr>
                          <w:spacing w:val="-7"/>
                          <w:sz w:val="22"/>
                        </w:rPr>
                        <w:t xml:space="preserve"> </w:t>
                      </w:r>
                      <w:r w:rsidRPr="009872BB">
                        <w:rPr>
                          <w:sz w:val="22"/>
                        </w:rPr>
                        <w:t>(the</w:t>
                      </w:r>
                      <w:r w:rsidRPr="00403905">
                        <w:rPr>
                          <w:spacing w:val="-10"/>
                          <w:sz w:val="22"/>
                        </w:rPr>
                        <w:t xml:space="preserve"> </w:t>
                      </w:r>
                      <w:r w:rsidRPr="009872BB">
                        <w:rPr>
                          <w:sz w:val="22"/>
                        </w:rPr>
                        <w:t>mainland)</w:t>
                      </w:r>
                      <w:r w:rsidRPr="00403905">
                        <w:rPr>
                          <w:spacing w:val="-10"/>
                          <w:sz w:val="22"/>
                        </w:rPr>
                        <w:t xml:space="preserve"> </w:t>
                      </w:r>
                      <w:r w:rsidRPr="009872BB">
                        <w:rPr>
                          <w:sz w:val="22"/>
                        </w:rPr>
                        <w:t>in</w:t>
                      </w:r>
                      <w:r w:rsidRPr="00403905">
                        <w:rPr>
                          <w:spacing w:val="-8"/>
                          <w:sz w:val="22"/>
                        </w:rPr>
                        <w:t xml:space="preserve"> </w:t>
                      </w:r>
                      <w:r w:rsidRPr="009872BB">
                        <w:rPr>
                          <w:sz w:val="22"/>
                        </w:rPr>
                        <w:t>New</w:t>
                      </w:r>
                      <w:r w:rsidRPr="00403905">
                        <w:rPr>
                          <w:spacing w:val="-8"/>
                          <w:sz w:val="22"/>
                        </w:rPr>
                        <w:t xml:space="preserve"> </w:t>
                      </w:r>
                      <w:r w:rsidRPr="009872BB">
                        <w:rPr>
                          <w:sz w:val="22"/>
                        </w:rPr>
                        <w:t>Caledonia,</w:t>
                      </w:r>
                      <w:r w:rsidRPr="00403905">
                        <w:rPr>
                          <w:spacing w:val="-9"/>
                          <w:sz w:val="22"/>
                        </w:rPr>
                        <w:t xml:space="preserve"> </w:t>
                      </w:r>
                      <w:r w:rsidRPr="009872BB">
                        <w:rPr>
                          <w:sz w:val="22"/>
                        </w:rPr>
                        <w:t>inhabited</w:t>
                      </w:r>
                      <w:r w:rsidRPr="00403905">
                        <w:rPr>
                          <w:spacing w:val="-9"/>
                          <w:sz w:val="22"/>
                        </w:rPr>
                        <w:t xml:space="preserve"> </w:t>
                      </w:r>
                      <w:r w:rsidRPr="009872BB">
                        <w:rPr>
                          <w:sz w:val="22"/>
                        </w:rPr>
                        <w:t>to</w:t>
                      </w:r>
                      <w:r w:rsidRPr="00403905">
                        <w:rPr>
                          <w:spacing w:val="-9"/>
                          <w:sz w:val="22"/>
                        </w:rPr>
                        <w:t xml:space="preserve"> </w:t>
                      </w:r>
                      <w:r w:rsidRPr="009872BB">
                        <w:rPr>
                          <w:sz w:val="22"/>
                        </w:rPr>
                        <w:t>90%</w:t>
                      </w:r>
                      <w:r w:rsidRPr="00403905">
                        <w:rPr>
                          <w:spacing w:val="-8"/>
                          <w:sz w:val="22"/>
                        </w:rPr>
                        <w:t xml:space="preserve"> </w:t>
                      </w:r>
                      <w:r w:rsidRPr="009872BB">
                        <w:rPr>
                          <w:sz w:val="22"/>
                        </w:rPr>
                        <w:t>by</w:t>
                      </w:r>
                      <w:r w:rsidRPr="00403905">
                        <w:rPr>
                          <w:spacing w:val="-9"/>
                          <w:sz w:val="22"/>
                        </w:rPr>
                        <w:t xml:space="preserve"> </w:t>
                      </w:r>
                      <w:r w:rsidRPr="009872BB">
                        <w:rPr>
                          <w:sz w:val="22"/>
                        </w:rPr>
                        <w:t>Kanak</w:t>
                      </w:r>
                      <w:r w:rsidRPr="00403905">
                        <w:rPr>
                          <w:spacing w:val="-9"/>
                          <w:sz w:val="22"/>
                        </w:rPr>
                        <w:t xml:space="preserve"> </w:t>
                      </w:r>
                      <w:r w:rsidRPr="009872BB">
                        <w:rPr>
                          <w:sz w:val="22"/>
                        </w:rPr>
                        <w:t>people.</w:t>
                      </w:r>
                      <w:r w:rsidRPr="00403905">
                        <w:rPr>
                          <w:spacing w:val="-7"/>
                          <w:sz w:val="22"/>
                        </w:rPr>
                        <w:t xml:space="preserve"> </w:t>
                      </w:r>
                      <w:r w:rsidRPr="009872BB">
                        <w:rPr>
                          <w:sz w:val="22"/>
                        </w:rPr>
                        <w:t>In</w:t>
                      </w:r>
                      <w:r w:rsidRPr="00403905">
                        <w:rPr>
                          <w:spacing w:val="-6"/>
                          <w:sz w:val="22"/>
                        </w:rPr>
                        <w:t xml:space="preserve"> </w:t>
                      </w:r>
                      <w:r w:rsidRPr="009872BB">
                        <w:rPr>
                          <w:sz w:val="22"/>
                        </w:rPr>
                        <w:t>December</w:t>
                      </w:r>
                      <w:r w:rsidRPr="00403905">
                        <w:rPr>
                          <w:spacing w:val="-9"/>
                          <w:sz w:val="22"/>
                        </w:rPr>
                        <w:t xml:space="preserve"> </w:t>
                      </w:r>
                      <w:r w:rsidRPr="009872BB">
                        <w:rPr>
                          <w:sz w:val="22"/>
                        </w:rPr>
                        <w:t>we</w:t>
                      </w:r>
                      <w:r w:rsidRPr="00403905">
                        <w:rPr>
                          <w:spacing w:val="-58"/>
                          <w:sz w:val="22"/>
                        </w:rPr>
                        <w:t xml:space="preserve"> </w:t>
                      </w:r>
                      <w:r w:rsidRPr="009872BB">
                        <w:rPr>
                          <w:sz w:val="22"/>
                        </w:rPr>
                        <w:t>conducted</w:t>
                      </w:r>
                      <w:r w:rsidRPr="00403905">
                        <w:rPr>
                          <w:spacing w:val="1"/>
                          <w:sz w:val="22"/>
                        </w:rPr>
                        <w:t xml:space="preserve"> </w:t>
                      </w:r>
                      <w:r w:rsidRPr="009872BB">
                        <w:rPr>
                          <w:sz w:val="22"/>
                        </w:rPr>
                        <w:t>interviews</w:t>
                      </w:r>
                      <w:r w:rsidRPr="00403905">
                        <w:rPr>
                          <w:spacing w:val="1"/>
                          <w:sz w:val="22"/>
                        </w:rPr>
                        <w:t xml:space="preserve"> </w:t>
                      </w:r>
                      <w:r w:rsidRPr="009872BB">
                        <w:rPr>
                          <w:sz w:val="22"/>
                        </w:rPr>
                        <w:t>with</w:t>
                      </w:r>
                      <w:r w:rsidRPr="00403905">
                        <w:rPr>
                          <w:spacing w:val="1"/>
                          <w:sz w:val="22"/>
                        </w:rPr>
                        <w:t xml:space="preserve"> </w:t>
                      </w:r>
                      <w:r w:rsidRPr="009872BB">
                        <w:rPr>
                          <w:sz w:val="22"/>
                        </w:rPr>
                        <w:t>13</w:t>
                      </w:r>
                      <w:r w:rsidRPr="00403905">
                        <w:rPr>
                          <w:spacing w:val="1"/>
                          <w:sz w:val="22"/>
                        </w:rPr>
                        <w:t xml:space="preserve"> </w:t>
                      </w:r>
                      <w:r w:rsidRPr="009872BB">
                        <w:rPr>
                          <w:sz w:val="22"/>
                        </w:rPr>
                        <w:t>people</w:t>
                      </w:r>
                      <w:r w:rsidRPr="00403905">
                        <w:rPr>
                          <w:spacing w:val="1"/>
                          <w:sz w:val="22"/>
                        </w:rPr>
                        <w:t xml:space="preserve"> </w:t>
                      </w:r>
                      <w:r w:rsidRPr="009872BB">
                        <w:rPr>
                          <w:sz w:val="22"/>
                        </w:rPr>
                        <w:t>from</w:t>
                      </w:r>
                      <w:r w:rsidRPr="00403905">
                        <w:rPr>
                          <w:spacing w:val="1"/>
                          <w:sz w:val="22"/>
                        </w:rPr>
                        <w:t xml:space="preserve"> </w:t>
                      </w:r>
                      <w:r w:rsidRPr="009872BB">
                        <w:rPr>
                          <w:sz w:val="22"/>
                        </w:rPr>
                        <w:t>different</w:t>
                      </w:r>
                      <w:r w:rsidRPr="00403905">
                        <w:rPr>
                          <w:spacing w:val="1"/>
                          <w:sz w:val="22"/>
                        </w:rPr>
                        <w:t xml:space="preserve"> </w:t>
                      </w:r>
                      <w:r w:rsidRPr="009872BB">
                        <w:rPr>
                          <w:sz w:val="22"/>
                        </w:rPr>
                        <w:t>sectors</w:t>
                      </w:r>
                      <w:r w:rsidRPr="00403905">
                        <w:rPr>
                          <w:spacing w:val="1"/>
                          <w:sz w:val="22"/>
                        </w:rPr>
                        <w:t xml:space="preserve"> </w:t>
                      </w:r>
                      <w:r w:rsidRPr="009872BB">
                        <w:rPr>
                          <w:sz w:val="22"/>
                        </w:rPr>
                        <w:t>who</w:t>
                      </w:r>
                      <w:r w:rsidRPr="00403905">
                        <w:rPr>
                          <w:spacing w:val="1"/>
                          <w:sz w:val="22"/>
                        </w:rPr>
                        <w:t xml:space="preserve"> </w:t>
                      </w:r>
                      <w:r w:rsidRPr="009872BB">
                        <w:rPr>
                          <w:sz w:val="22"/>
                        </w:rPr>
                        <w:t>are</w:t>
                      </w:r>
                      <w:r w:rsidRPr="00403905">
                        <w:rPr>
                          <w:spacing w:val="1"/>
                          <w:sz w:val="22"/>
                        </w:rPr>
                        <w:t xml:space="preserve"> </w:t>
                      </w:r>
                      <w:r w:rsidRPr="009872BB">
                        <w:rPr>
                          <w:sz w:val="22"/>
                        </w:rPr>
                        <w:t>engaged</w:t>
                      </w:r>
                      <w:r w:rsidRPr="00403905">
                        <w:rPr>
                          <w:spacing w:val="1"/>
                          <w:sz w:val="22"/>
                        </w:rPr>
                        <w:t xml:space="preserve"> </w:t>
                      </w:r>
                      <w:r w:rsidRPr="009872BB">
                        <w:rPr>
                          <w:sz w:val="22"/>
                        </w:rPr>
                        <w:t>for</w:t>
                      </w:r>
                      <w:r w:rsidRPr="00403905">
                        <w:rPr>
                          <w:spacing w:val="1"/>
                          <w:sz w:val="22"/>
                        </w:rPr>
                        <w:t xml:space="preserve"> </w:t>
                      </w:r>
                      <w:r w:rsidRPr="009872BB">
                        <w:rPr>
                          <w:sz w:val="22"/>
                        </w:rPr>
                        <w:t>sustainability on a local or provincial scale in Ouvéa and asked them about their local</w:t>
                      </w:r>
                      <w:r w:rsidRPr="00403905">
                        <w:rPr>
                          <w:spacing w:val="1"/>
                          <w:sz w:val="22"/>
                        </w:rPr>
                        <w:t xml:space="preserve"> </w:t>
                      </w:r>
                      <w:r w:rsidRPr="009872BB">
                        <w:rPr>
                          <w:sz w:val="22"/>
                        </w:rPr>
                        <w:t>perspective</w:t>
                      </w:r>
                      <w:r w:rsidRPr="00403905">
                        <w:rPr>
                          <w:spacing w:val="-2"/>
                          <w:sz w:val="22"/>
                        </w:rPr>
                        <w:t xml:space="preserve"> </w:t>
                      </w:r>
                      <w:r w:rsidRPr="009872BB">
                        <w:rPr>
                          <w:sz w:val="22"/>
                        </w:rPr>
                        <w:t>on these</w:t>
                      </w:r>
                      <w:r w:rsidRPr="00403905">
                        <w:rPr>
                          <w:spacing w:val="-1"/>
                          <w:sz w:val="22"/>
                        </w:rPr>
                        <w:t xml:space="preserve"> </w:t>
                      </w:r>
                      <w:r w:rsidRPr="009872BB">
                        <w:rPr>
                          <w:sz w:val="22"/>
                        </w:rPr>
                        <w:t>proposed interventions.</w:t>
                      </w:r>
                    </w:p>
                    <w:p w14:paraId="74DC6D71" w14:textId="77777777" w:rsidR="00561921" w:rsidRDefault="00561921" w:rsidP="00561921">
                      <w:pPr>
                        <w:pStyle w:val="Textkrper"/>
                        <w:spacing w:before="1" w:line="276" w:lineRule="auto"/>
                        <w:ind w:left="91" w:right="90"/>
                        <w:jc w:val="both"/>
                        <w:rPr>
                          <w:sz w:val="22"/>
                        </w:rPr>
                      </w:pPr>
                      <w:r w:rsidRPr="009872BB">
                        <w:rPr>
                          <w:sz w:val="22"/>
                        </w:rPr>
                        <w:t>Together</w:t>
                      </w:r>
                      <w:r w:rsidRPr="00403905">
                        <w:rPr>
                          <w:spacing w:val="1"/>
                          <w:sz w:val="22"/>
                        </w:rPr>
                        <w:t xml:space="preserve"> </w:t>
                      </w:r>
                      <w:r w:rsidRPr="009872BB">
                        <w:rPr>
                          <w:sz w:val="22"/>
                        </w:rPr>
                        <w:t>with</w:t>
                      </w:r>
                      <w:r w:rsidRPr="00403905">
                        <w:rPr>
                          <w:spacing w:val="1"/>
                          <w:sz w:val="22"/>
                        </w:rPr>
                        <w:t xml:space="preserve"> </w:t>
                      </w:r>
                      <w:r w:rsidRPr="009872BB">
                        <w:rPr>
                          <w:sz w:val="22"/>
                        </w:rPr>
                        <w:t>you</w:t>
                      </w:r>
                      <w:r w:rsidRPr="00403905">
                        <w:rPr>
                          <w:spacing w:val="1"/>
                          <w:sz w:val="22"/>
                        </w:rPr>
                        <w:t xml:space="preserve"> </w:t>
                      </w:r>
                      <w:r w:rsidRPr="009872BB">
                        <w:rPr>
                          <w:sz w:val="22"/>
                        </w:rPr>
                        <w:t>we</w:t>
                      </w:r>
                      <w:r w:rsidRPr="00403905">
                        <w:rPr>
                          <w:spacing w:val="1"/>
                          <w:sz w:val="22"/>
                        </w:rPr>
                        <w:t xml:space="preserve"> </w:t>
                      </w:r>
                      <w:r w:rsidRPr="009872BB">
                        <w:rPr>
                          <w:sz w:val="22"/>
                        </w:rPr>
                        <w:t>would</w:t>
                      </w:r>
                      <w:r w:rsidRPr="00403905">
                        <w:rPr>
                          <w:spacing w:val="1"/>
                          <w:sz w:val="22"/>
                        </w:rPr>
                        <w:t xml:space="preserve"> </w:t>
                      </w:r>
                      <w:r w:rsidRPr="009872BB">
                        <w:rPr>
                          <w:sz w:val="22"/>
                        </w:rPr>
                        <w:t>like</w:t>
                      </w:r>
                      <w:r w:rsidRPr="00403905">
                        <w:rPr>
                          <w:spacing w:val="1"/>
                          <w:sz w:val="22"/>
                        </w:rPr>
                        <w:t xml:space="preserve"> </w:t>
                      </w:r>
                      <w:r w:rsidRPr="009872BB">
                        <w:rPr>
                          <w:sz w:val="22"/>
                        </w:rPr>
                        <w:t>to</w:t>
                      </w:r>
                      <w:r w:rsidRPr="00403905">
                        <w:rPr>
                          <w:spacing w:val="1"/>
                          <w:sz w:val="22"/>
                        </w:rPr>
                        <w:t xml:space="preserve"> </w:t>
                      </w:r>
                      <w:r w:rsidRPr="009872BB">
                        <w:rPr>
                          <w:sz w:val="22"/>
                        </w:rPr>
                        <w:t>discuss</w:t>
                      </w:r>
                      <w:r w:rsidRPr="00403905">
                        <w:rPr>
                          <w:spacing w:val="1"/>
                          <w:sz w:val="22"/>
                        </w:rPr>
                        <w:t xml:space="preserve"> </w:t>
                      </w:r>
                      <w:r w:rsidRPr="009872BB">
                        <w:rPr>
                          <w:sz w:val="22"/>
                        </w:rPr>
                        <w:t>the</w:t>
                      </w:r>
                      <w:r w:rsidRPr="00403905">
                        <w:rPr>
                          <w:spacing w:val="1"/>
                          <w:sz w:val="22"/>
                        </w:rPr>
                        <w:t xml:space="preserve"> </w:t>
                      </w:r>
                      <w:r w:rsidRPr="009872BB">
                        <w:rPr>
                          <w:sz w:val="22"/>
                        </w:rPr>
                        <w:t>change</w:t>
                      </w:r>
                      <w:r w:rsidRPr="00403905">
                        <w:rPr>
                          <w:spacing w:val="1"/>
                          <w:sz w:val="22"/>
                        </w:rPr>
                        <w:t xml:space="preserve"> </w:t>
                      </w:r>
                      <w:r w:rsidRPr="009872BB">
                        <w:rPr>
                          <w:sz w:val="22"/>
                        </w:rPr>
                        <w:t>potential</w:t>
                      </w:r>
                      <w:r w:rsidRPr="00403905">
                        <w:rPr>
                          <w:spacing w:val="1"/>
                          <w:sz w:val="22"/>
                        </w:rPr>
                        <w:t xml:space="preserve"> </w:t>
                      </w:r>
                      <w:r w:rsidRPr="009872BB">
                        <w:rPr>
                          <w:sz w:val="22"/>
                        </w:rPr>
                        <w:t>of</w:t>
                      </w:r>
                      <w:r w:rsidRPr="00403905">
                        <w:rPr>
                          <w:spacing w:val="1"/>
                          <w:sz w:val="22"/>
                        </w:rPr>
                        <w:t xml:space="preserve"> </w:t>
                      </w:r>
                      <w:r w:rsidRPr="009872BB">
                        <w:rPr>
                          <w:sz w:val="22"/>
                        </w:rPr>
                        <w:t>the</w:t>
                      </w:r>
                      <w:r w:rsidRPr="00403905">
                        <w:rPr>
                          <w:spacing w:val="1"/>
                          <w:sz w:val="22"/>
                        </w:rPr>
                        <w:t xml:space="preserve"> </w:t>
                      </w:r>
                      <w:r w:rsidRPr="009872BB">
                        <w:rPr>
                          <w:sz w:val="22"/>
                        </w:rPr>
                        <w:t>proposed</w:t>
                      </w:r>
                      <w:r w:rsidRPr="00403905">
                        <w:rPr>
                          <w:spacing w:val="1"/>
                          <w:sz w:val="22"/>
                        </w:rPr>
                        <w:t xml:space="preserve"> </w:t>
                      </w:r>
                      <w:r w:rsidRPr="009872BB">
                        <w:rPr>
                          <w:sz w:val="22"/>
                        </w:rPr>
                        <w:t>interventions from your national New Caledonia and regional/South Pacific perspective. As</w:t>
                      </w:r>
                      <w:r w:rsidRPr="00403905">
                        <w:rPr>
                          <w:spacing w:val="-57"/>
                          <w:sz w:val="22"/>
                        </w:rPr>
                        <w:t xml:space="preserve"> </w:t>
                      </w:r>
                      <w:r w:rsidRPr="009872BB">
                        <w:rPr>
                          <w:sz w:val="22"/>
                        </w:rPr>
                        <w:t>we</w:t>
                      </w:r>
                      <w:r w:rsidRPr="00403905">
                        <w:rPr>
                          <w:spacing w:val="-10"/>
                          <w:sz w:val="22"/>
                        </w:rPr>
                        <w:t xml:space="preserve"> </w:t>
                      </w:r>
                      <w:r w:rsidRPr="009872BB">
                        <w:rPr>
                          <w:sz w:val="22"/>
                        </w:rPr>
                        <w:t>selected</w:t>
                      </w:r>
                      <w:r w:rsidRPr="00403905">
                        <w:rPr>
                          <w:spacing w:val="-9"/>
                          <w:sz w:val="22"/>
                        </w:rPr>
                        <w:t xml:space="preserve"> </w:t>
                      </w:r>
                      <w:r w:rsidRPr="009872BB">
                        <w:rPr>
                          <w:sz w:val="22"/>
                        </w:rPr>
                        <w:t>Ouvéa</w:t>
                      </w:r>
                      <w:r w:rsidRPr="00403905">
                        <w:rPr>
                          <w:spacing w:val="-10"/>
                          <w:sz w:val="22"/>
                        </w:rPr>
                        <w:t xml:space="preserve"> </w:t>
                      </w:r>
                      <w:r w:rsidRPr="009872BB">
                        <w:rPr>
                          <w:sz w:val="22"/>
                        </w:rPr>
                        <w:t>as</w:t>
                      </w:r>
                      <w:r w:rsidRPr="00403905">
                        <w:rPr>
                          <w:spacing w:val="-8"/>
                          <w:sz w:val="22"/>
                        </w:rPr>
                        <w:t xml:space="preserve"> </w:t>
                      </w:r>
                      <w:r w:rsidRPr="009872BB">
                        <w:rPr>
                          <w:sz w:val="22"/>
                        </w:rPr>
                        <w:t>a</w:t>
                      </w:r>
                      <w:r w:rsidRPr="00403905">
                        <w:rPr>
                          <w:spacing w:val="-10"/>
                          <w:sz w:val="22"/>
                        </w:rPr>
                        <w:t xml:space="preserve"> </w:t>
                      </w:r>
                      <w:r w:rsidRPr="009872BB">
                        <w:rPr>
                          <w:sz w:val="22"/>
                        </w:rPr>
                        <w:t>case</w:t>
                      </w:r>
                      <w:r w:rsidRPr="00403905">
                        <w:rPr>
                          <w:spacing w:val="-8"/>
                          <w:sz w:val="22"/>
                        </w:rPr>
                        <w:t xml:space="preserve"> </w:t>
                      </w:r>
                      <w:r w:rsidRPr="009872BB">
                        <w:rPr>
                          <w:sz w:val="22"/>
                        </w:rPr>
                        <w:t>study</w:t>
                      </w:r>
                      <w:r w:rsidRPr="00403905">
                        <w:rPr>
                          <w:spacing w:val="-8"/>
                          <w:sz w:val="22"/>
                        </w:rPr>
                        <w:t xml:space="preserve"> </w:t>
                      </w:r>
                      <w:r w:rsidRPr="009872BB">
                        <w:rPr>
                          <w:sz w:val="22"/>
                        </w:rPr>
                        <w:t>we</w:t>
                      </w:r>
                      <w:r w:rsidRPr="00403905">
                        <w:rPr>
                          <w:spacing w:val="-10"/>
                          <w:sz w:val="22"/>
                        </w:rPr>
                        <w:t xml:space="preserve"> </w:t>
                      </w:r>
                      <w:r w:rsidRPr="009872BB">
                        <w:rPr>
                          <w:sz w:val="22"/>
                        </w:rPr>
                        <w:t>ask</w:t>
                      </w:r>
                      <w:r w:rsidRPr="00403905">
                        <w:rPr>
                          <w:spacing w:val="-8"/>
                          <w:sz w:val="22"/>
                        </w:rPr>
                        <w:t xml:space="preserve"> </w:t>
                      </w:r>
                      <w:r w:rsidRPr="009872BB">
                        <w:rPr>
                          <w:sz w:val="22"/>
                        </w:rPr>
                        <w:t>you</w:t>
                      </w:r>
                      <w:r w:rsidRPr="00403905">
                        <w:rPr>
                          <w:spacing w:val="-9"/>
                          <w:sz w:val="22"/>
                        </w:rPr>
                        <w:t xml:space="preserve"> </w:t>
                      </w:r>
                      <w:r w:rsidRPr="009872BB">
                        <w:rPr>
                          <w:sz w:val="22"/>
                        </w:rPr>
                        <w:t>to</w:t>
                      </w:r>
                      <w:r w:rsidRPr="00403905">
                        <w:rPr>
                          <w:spacing w:val="-7"/>
                          <w:sz w:val="22"/>
                        </w:rPr>
                        <w:t xml:space="preserve"> </w:t>
                      </w:r>
                      <w:r w:rsidRPr="009872BB">
                        <w:rPr>
                          <w:sz w:val="22"/>
                        </w:rPr>
                        <w:t>estimate</w:t>
                      </w:r>
                      <w:r w:rsidRPr="00403905">
                        <w:rPr>
                          <w:spacing w:val="-10"/>
                          <w:sz w:val="22"/>
                        </w:rPr>
                        <w:t xml:space="preserve"> </w:t>
                      </w:r>
                      <w:r w:rsidRPr="009872BB">
                        <w:rPr>
                          <w:sz w:val="22"/>
                        </w:rPr>
                        <w:t>the</w:t>
                      </w:r>
                      <w:r w:rsidRPr="00403905">
                        <w:rPr>
                          <w:spacing w:val="-9"/>
                          <w:sz w:val="22"/>
                        </w:rPr>
                        <w:t xml:space="preserve"> </w:t>
                      </w:r>
                      <w:r w:rsidRPr="009872BB">
                        <w:rPr>
                          <w:sz w:val="22"/>
                        </w:rPr>
                        <w:t>change</w:t>
                      </w:r>
                      <w:r w:rsidRPr="00403905">
                        <w:rPr>
                          <w:spacing w:val="-10"/>
                          <w:sz w:val="22"/>
                        </w:rPr>
                        <w:t xml:space="preserve"> </w:t>
                      </w:r>
                      <w:r w:rsidRPr="009872BB">
                        <w:rPr>
                          <w:sz w:val="22"/>
                        </w:rPr>
                        <w:t>potential</w:t>
                      </w:r>
                      <w:r w:rsidRPr="00403905">
                        <w:rPr>
                          <w:spacing w:val="-9"/>
                          <w:sz w:val="22"/>
                        </w:rPr>
                        <w:t xml:space="preserve"> </w:t>
                      </w:r>
                      <w:r w:rsidRPr="009872BB">
                        <w:rPr>
                          <w:sz w:val="22"/>
                        </w:rPr>
                        <w:t>with</w:t>
                      </w:r>
                      <w:r w:rsidRPr="00403905">
                        <w:rPr>
                          <w:spacing w:val="-7"/>
                          <w:sz w:val="22"/>
                        </w:rPr>
                        <w:t xml:space="preserve"> </w:t>
                      </w:r>
                      <w:r w:rsidRPr="009872BB">
                        <w:rPr>
                          <w:sz w:val="22"/>
                        </w:rPr>
                        <w:t>reference</w:t>
                      </w:r>
                      <w:r w:rsidRPr="00403905">
                        <w:rPr>
                          <w:spacing w:val="-58"/>
                          <w:sz w:val="22"/>
                        </w:rPr>
                        <w:t xml:space="preserve"> </w:t>
                      </w:r>
                      <w:r w:rsidRPr="009872BB">
                        <w:rPr>
                          <w:sz w:val="22"/>
                        </w:rPr>
                        <w:t>to</w:t>
                      </w:r>
                      <w:r w:rsidRPr="00403905">
                        <w:rPr>
                          <w:spacing w:val="-1"/>
                          <w:sz w:val="22"/>
                        </w:rPr>
                        <w:t xml:space="preserve"> </w:t>
                      </w:r>
                      <w:r w:rsidRPr="009872BB">
                        <w:rPr>
                          <w:sz w:val="22"/>
                        </w:rPr>
                        <w:t>low lying atolls in the</w:t>
                      </w:r>
                      <w:r w:rsidRPr="00403905">
                        <w:rPr>
                          <w:spacing w:val="-4"/>
                          <w:sz w:val="22"/>
                        </w:rPr>
                        <w:t xml:space="preserve"> </w:t>
                      </w:r>
                      <w:r w:rsidRPr="009872BB">
                        <w:rPr>
                          <w:sz w:val="22"/>
                        </w:rPr>
                        <w:t>South Pacific.</w:t>
                      </w:r>
                    </w:p>
                    <w:p w14:paraId="475F8209" w14:textId="77777777" w:rsidR="00561921" w:rsidRDefault="00561921" w:rsidP="00561921">
                      <w:pPr>
                        <w:pStyle w:val="Textkrper"/>
                        <w:spacing w:before="1" w:line="276" w:lineRule="auto"/>
                        <w:ind w:left="0" w:right="90"/>
                        <w:jc w:val="both"/>
                        <w:rPr>
                          <w:sz w:val="22"/>
                        </w:rPr>
                      </w:pPr>
                    </w:p>
                    <w:p w14:paraId="360C6205" w14:textId="77777777" w:rsidR="00561921" w:rsidRDefault="00561921" w:rsidP="00561921">
                      <w:pPr>
                        <w:pStyle w:val="Textkrper"/>
                        <w:spacing w:before="1" w:line="276" w:lineRule="auto"/>
                        <w:ind w:left="91" w:right="90"/>
                        <w:jc w:val="both"/>
                        <w:rPr>
                          <w:sz w:val="22"/>
                        </w:rPr>
                      </w:pPr>
                      <w:r w:rsidRPr="009872BB">
                        <w:rPr>
                          <w:sz w:val="22"/>
                        </w:rPr>
                        <w:t>The interview itself will last about an hour and will consist mainly of two interactive exercises with a few additional questions.</w:t>
                      </w:r>
                    </w:p>
                    <w:p w14:paraId="14192FFD" w14:textId="77777777" w:rsidR="00561921" w:rsidRPr="009872BB" w:rsidRDefault="00561921" w:rsidP="00561921">
                      <w:pPr>
                        <w:pStyle w:val="Textkrper"/>
                        <w:spacing w:before="1" w:line="276" w:lineRule="auto"/>
                        <w:ind w:left="91" w:right="90"/>
                        <w:jc w:val="both"/>
                        <w:rPr>
                          <w:sz w:val="22"/>
                        </w:rPr>
                      </w:pPr>
                    </w:p>
                    <w:p w14:paraId="2552AC0B" w14:textId="77777777" w:rsidR="00561921" w:rsidRPr="009872BB" w:rsidRDefault="00561921" w:rsidP="00561921">
                      <w:pPr>
                        <w:pStyle w:val="Listenabsatz"/>
                        <w:numPr>
                          <w:ilvl w:val="0"/>
                          <w:numId w:val="9"/>
                        </w:numPr>
                        <w:spacing w:before="209"/>
                        <w:rPr>
                          <w:b/>
                          <w:lang w:val="en-GB"/>
                        </w:rPr>
                      </w:pPr>
                      <w:r w:rsidRPr="009872BB">
                        <w:rPr>
                          <w:b/>
                          <w:lang w:val="en-GB"/>
                        </w:rPr>
                        <w:t>Data agreement</w:t>
                      </w:r>
                    </w:p>
                    <w:p w14:paraId="6F9EDF23" w14:textId="77777777" w:rsidR="00561921" w:rsidRPr="009872BB" w:rsidRDefault="00561921" w:rsidP="00561921">
                      <w:pPr>
                        <w:pStyle w:val="Textkrper"/>
                        <w:spacing w:before="1" w:line="276" w:lineRule="auto"/>
                        <w:ind w:left="91" w:right="90"/>
                        <w:jc w:val="both"/>
                        <w:rPr>
                          <w:sz w:val="22"/>
                        </w:rPr>
                      </w:pPr>
                      <w:r w:rsidRPr="009872BB">
                        <w:rPr>
                          <w:sz w:val="22"/>
                        </w:rPr>
                        <w:t>To assure you that we will treat your data with respect and care I already sent you an information sheet and consent form. Thus, I would like to ask you:</w:t>
                      </w:r>
                    </w:p>
                    <w:p w14:paraId="3CE323F2" w14:textId="77777777" w:rsidR="00561921" w:rsidRPr="009872BB" w:rsidRDefault="00561921" w:rsidP="00561921">
                      <w:pPr>
                        <w:pStyle w:val="Textkrper"/>
                        <w:numPr>
                          <w:ilvl w:val="0"/>
                          <w:numId w:val="8"/>
                        </w:numPr>
                        <w:spacing w:before="1" w:line="276" w:lineRule="auto"/>
                        <w:ind w:right="90"/>
                        <w:rPr>
                          <w:sz w:val="22"/>
                        </w:rPr>
                      </w:pPr>
                      <w:r w:rsidRPr="009872BB">
                        <w:rPr>
                          <w:sz w:val="22"/>
                        </w:rPr>
                        <w:t>Did you read the consent form?</w:t>
                      </w:r>
                    </w:p>
                    <w:p w14:paraId="70E6D9D8" w14:textId="77777777" w:rsidR="00561921" w:rsidRPr="009872BB" w:rsidRDefault="00561921" w:rsidP="00561921">
                      <w:pPr>
                        <w:pStyle w:val="Textkrper"/>
                        <w:numPr>
                          <w:ilvl w:val="0"/>
                          <w:numId w:val="8"/>
                        </w:numPr>
                        <w:spacing w:before="1" w:line="276" w:lineRule="auto"/>
                        <w:ind w:right="90"/>
                        <w:rPr>
                          <w:sz w:val="22"/>
                        </w:rPr>
                      </w:pPr>
                      <w:r w:rsidRPr="009872BB">
                        <w:rPr>
                          <w:sz w:val="22"/>
                        </w:rPr>
                        <w:t>Should we have a look at it together?</w:t>
                      </w:r>
                    </w:p>
                    <w:p w14:paraId="634038FD" w14:textId="77777777" w:rsidR="00561921" w:rsidRPr="009872BB" w:rsidRDefault="00561921" w:rsidP="00561921">
                      <w:pPr>
                        <w:pStyle w:val="Textkrper"/>
                        <w:numPr>
                          <w:ilvl w:val="0"/>
                          <w:numId w:val="8"/>
                        </w:numPr>
                        <w:spacing w:before="1" w:line="276" w:lineRule="auto"/>
                        <w:ind w:right="90"/>
                        <w:rPr>
                          <w:sz w:val="22"/>
                        </w:rPr>
                      </w:pPr>
                      <w:r w:rsidRPr="009872BB">
                        <w:rPr>
                          <w:sz w:val="22"/>
                        </w:rPr>
                        <w:t>Do you agree to participate in this interview after seeing the consent form? And could you please send the signed form to me after the interview?</w:t>
                      </w:r>
                    </w:p>
                    <w:p w14:paraId="31D73620" w14:textId="77777777" w:rsidR="00561921" w:rsidRPr="009872BB" w:rsidRDefault="00561921" w:rsidP="00561921">
                      <w:pPr>
                        <w:pStyle w:val="Textkrper"/>
                        <w:numPr>
                          <w:ilvl w:val="0"/>
                          <w:numId w:val="8"/>
                        </w:numPr>
                        <w:spacing w:before="1" w:line="276" w:lineRule="auto"/>
                        <w:ind w:right="90"/>
                        <w:rPr>
                          <w:sz w:val="22"/>
                        </w:rPr>
                      </w:pPr>
                      <w:r w:rsidRPr="009872BB">
                        <w:rPr>
                          <w:sz w:val="22"/>
                        </w:rPr>
                        <w:t>Do you have any questions on the consent form?</w:t>
                      </w:r>
                    </w:p>
                    <w:p w14:paraId="284438E7" w14:textId="77777777" w:rsidR="00561921" w:rsidRPr="009872BB" w:rsidRDefault="00561921" w:rsidP="00561921">
                      <w:pPr>
                        <w:pStyle w:val="Textkrper"/>
                        <w:numPr>
                          <w:ilvl w:val="0"/>
                          <w:numId w:val="8"/>
                        </w:numPr>
                        <w:spacing w:before="1" w:line="276" w:lineRule="auto"/>
                        <w:ind w:right="90"/>
                        <w:rPr>
                          <w:sz w:val="22"/>
                        </w:rPr>
                      </w:pPr>
                      <w:r w:rsidRPr="009872BB">
                        <w:rPr>
                          <w:sz w:val="22"/>
                        </w:rPr>
                        <w:t>Do you have any other questions for us so far?</w:t>
                      </w:r>
                    </w:p>
                    <w:p w14:paraId="5C47B023" w14:textId="77777777" w:rsidR="00561921" w:rsidRDefault="00561921" w:rsidP="00561921">
                      <w:pPr>
                        <w:pStyle w:val="Textkrper"/>
                        <w:spacing w:before="1" w:line="276" w:lineRule="auto"/>
                        <w:ind w:left="811" w:right="90"/>
                        <w:jc w:val="both"/>
                        <w:rPr>
                          <w:sz w:val="22"/>
                        </w:rPr>
                      </w:pPr>
                    </w:p>
                    <w:p w14:paraId="453D0DB9" w14:textId="78B45B99" w:rsidR="00561921" w:rsidRPr="009872BB" w:rsidRDefault="00561921" w:rsidP="00561921">
                      <w:pPr>
                        <w:pStyle w:val="Listenabsatz"/>
                        <w:numPr>
                          <w:ilvl w:val="0"/>
                          <w:numId w:val="9"/>
                        </w:numPr>
                        <w:spacing w:before="1" w:line="276" w:lineRule="auto"/>
                        <w:ind w:right="90"/>
                      </w:pPr>
                      <w:r w:rsidRPr="009872BB">
                        <w:rPr>
                          <w:b/>
                          <w:lang w:val="en-GB"/>
                        </w:rPr>
                        <w:t>If everything is clear for you so far, I would start the recording now. (If you want to stay anonymous you may switch off the camera and change your name</w:t>
                      </w:r>
                      <w:r w:rsidR="009B3AF7">
                        <w:rPr>
                          <w:b/>
                          <w:lang w:val="en-GB"/>
                        </w:rPr>
                        <w:t>).</w:t>
                      </w:r>
                      <w:r w:rsidRPr="009872BB">
                        <w:rPr>
                          <w:b/>
                          <w:lang w:val="en-GB"/>
                        </w:rPr>
                        <w:t xml:space="preserve"> </w:t>
                      </w:r>
                      <w:r w:rsidRPr="009872BB">
                        <w:t>Can you briefly describe your area of expertise (in your own words)?</w:t>
                      </w:r>
                    </w:p>
                  </w:txbxContent>
                </v:textbox>
                <w10:wrap type="topAndBottom" anchorx="page"/>
              </v:shape>
            </w:pict>
          </mc:Fallback>
        </mc:AlternateContent>
      </w:r>
    </w:p>
    <w:p w14:paraId="63CE8AC6" w14:textId="77777777" w:rsidR="00561921" w:rsidRPr="009872BB" w:rsidRDefault="00561921" w:rsidP="00561921">
      <w:pPr>
        <w:rPr>
          <w:rFonts w:ascii="Times New Roman" w:hAnsi="Times New Roman" w:cs="Times New Roman"/>
          <w:lang w:val="en-GB"/>
        </w:rPr>
        <w:sectPr w:rsidR="00561921" w:rsidRPr="009872BB">
          <w:headerReference w:type="even" r:id="rId8"/>
          <w:headerReference w:type="default" r:id="rId9"/>
          <w:footerReference w:type="even" r:id="rId10"/>
          <w:footerReference w:type="default" r:id="rId11"/>
          <w:headerReference w:type="first" r:id="rId12"/>
          <w:footerReference w:type="first" r:id="rId13"/>
          <w:pgSz w:w="11910" w:h="16840"/>
          <w:pgMar w:top="1360" w:right="1280" w:bottom="1020" w:left="1280" w:header="0" w:footer="825" w:gutter="0"/>
          <w:cols w:space="720"/>
        </w:sectPr>
      </w:pPr>
    </w:p>
    <w:p w14:paraId="05AEA945" w14:textId="77777777" w:rsidR="00561921" w:rsidRPr="009872BB" w:rsidRDefault="00561921" w:rsidP="00561921">
      <w:pPr>
        <w:pStyle w:val="Textkrper"/>
        <w:spacing w:before="126" w:line="360" w:lineRule="auto"/>
        <w:ind w:right="246"/>
        <w:rPr>
          <w:sz w:val="22"/>
          <w:szCs w:val="22"/>
        </w:rPr>
      </w:pPr>
      <w:r w:rsidRPr="009872BB">
        <w:rPr>
          <w:noProof/>
          <w:sz w:val="22"/>
          <w:szCs w:val="22"/>
        </w:rPr>
        <w:lastRenderedPageBreak/>
        <mc:AlternateContent>
          <mc:Choice Requires="wps">
            <w:drawing>
              <wp:anchor distT="0" distB="0" distL="114300" distR="114300" simplePos="0" relativeHeight="251659264" behindDoc="1" locked="0" layoutInCell="1" allowOverlap="1" wp14:anchorId="72B8739A" wp14:editId="2937C87E">
                <wp:simplePos x="0" y="0"/>
                <wp:positionH relativeFrom="page">
                  <wp:posOffset>928048</wp:posOffset>
                </wp:positionH>
                <wp:positionV relativeFrom="page">
                  <wp:posOffset>798393</wp:posOffset>
                </wp:positionV>
                <wp:extent cx="5746750" cy="9198591"/>
                <wp:effectExtent l="0" t="0" r="6350" b="3175"/>
                <wp:wrapNone/>
                <wp:docPr id="18" name="Freihandform: 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46750" cy="9198591"/>
                        </a:xfrm>
                        <a:custGeom>
                          <a:avLst/>
                          <a:gdLst>
                            <a:gd name="T0" fmla="+- 0 10411 1440"/>
                            <a:gd name="T1" fmla="*/ T0 w 9050"/>
                            <a:gd name="T2" fmla="+- 0 7782 1440"/>
                            <a:gd name="T3" fmla="*/ 7782 h 13140"/>
                            <a:gd name="T4" fmla="+- 0 1522 1440"/>
                            <a:gd name="T5" fmla="*/ T4 w 9050"/>
                            <a:gd name="T6" fmla="+- 0 7782 1440"/>
                            <a:gd name="T7" fmla="*/ 7782 h 13140"/>
                            <a:gd name="T8" fmla="+- 0 1522 1440"/>
                            <a:gd name="T9" fmla="*/ T8 w 9050"/>
                            <a:gd name="T10" fmla="+- 0 7791 1440"/>
                            <a:gd name="T11" fmla="*/ 7791 h 13140"/>
                            <a:gd name="T12" fmla="+- 0 10411 1440"/>
                            <a:gd name="T13" fmla="*/ T12 w 9050"/>
                            <a:gd name="T14" fmla="+- 0 7791 1440"/>
                            <a:gd name="T15" fmla="*/ 7791 h 13140"/>
                            <a:gd name="T16" fmla="+- 0 10411 1440"/>
                            <a:gd name="T17" fmla="*/ T16 w 9050"/>
                            <a:gd name="T18" fmla="+- 0 7782 1440"/>
                            <a:gd name="T19" fmla="*/ 7782 h 13140"/>
                            <a:gd name="T20" fmla="+- 0 10471 1440"/>
                            <a:gd name="T21" fmla="*/ T20 w 9050"/>
                            <a:gd name="T22" fmla="+- 0 14560 1440"/>
                            <a:gd name="T23" fmla="*/ 14560 h 13140"/>
                            <a:gd name="T24" fmla="+- 0 1460 1440"/>
                            <a:gd name="T25" fmla="*/ T24 w 9050"/>
                            <a:gd name="T26" fmla="+- 0 14560 1440"/>
                            <a:gd name="T27" fmla="*/ 14560 h 13140"/>
                            <a:gd name="T28" fmla="+- 0 1460 1440"/>
                            <a:gd name="T29" fmla="*/ T28 w 9050"/>
                            <a:gd name="T30" fmla="+- 0 1561 1440"/>
                            <a:gd name="T31" fmla="*/ 1561 h 13140"/>
                            <a:gd name="T32" fmla="+- 0 1440 1440"/>
                            <a:gd name="T33" fmla="*/ T32 w 9050"/>
                            <a:gd name="T34" fmla="+- 0 1561 1440"/>
                            <a:gd name="T35" fmla="*/ 1561 h 13140"/>
                            <a:gd name="T36" fmla="+- 0 1440 1440"/>
                            <a:gd name="T37" fmla="*/ T36 w 9050"/>
                            <a:gd name="T38" fmla="+- 0 14560 1440"/>
                            <a:gd name="T39" fmla="*/ 14560 h 13140"/>
                            <a:gd name="T40" fmla="+- 0 1440 1440"/>
                            <a:gd name="T41" fmla="*/ T40 w 9050"/>
                            <a:gd name="T42" fmla="+- 0 14580 1440"/>
                            <a:gd name="T43" fmla="*/ 14580 h 13140"/>
                            <a:gd name="T44" fmla="+- 0 1460 1440"/>
                            <a:gd name="T45" fmla="*/ T44 w 9050"/>
                            <a:gd name="T46" fmla="+- 0 14580 1440"/>
                            <a:gd name="T47" fmla="*/ 14580 h 13140"/>
                            <a:gd name="T48" fmla="+- 0 10471 1440"/>
                            <a:gd name="T49" fmla="*/ T48 w 9050"/>
                            <a:gd name="T50" fmla="+- 0 14580 1440"/>
                            <a:gd name="T51" fmla="*/ 14580 h 13140"/>
                            <a:gd name="T52" fmla="+- 0 10471 1440"/>
                            <a:gd name="T53" fmla="*/ T52 w 9050"/>
                            <a:gd name="T54" fmla="+- 0 14560 1440"/>
                            <a:gd name="T55" fmla="*/ 14560 h 13140"/>
                            <a:gd name="T56" fmla="+- 0 10471 1440"/>
                            <a:gd name="T57" fmla="*/ T56 w 9050"/>
                            <a:gd name="T58" fmla="+- 0 1440 1440"/>
                            <a:gd name="T59" fmla="*/ 1440 h 13140"/>
                            <a:gd name="T60" fmla="+- 0 1460 1440"/>
                            <a:gd name="T61" fmla="*/ T60 w 9050"/>
                            <a:gd name="T62" fmla="+- 0 1440 1440"/>
                            <a:gd name="T63" fmla="*/ 1440 h 13140"/>
                            <a:gd name="T64" fmla="+- 0 1460 1440"/>
                            <a:gd name="T65" fmla="*/ T64 w 9050"/>
                            <a:gd name="T66" fmla="+- 0 1440 1440"/>
                            <a:gd name="T67" fmla="*/ 1440 h 13140"/>
                            <a:gd name="T68" fmla="+- 0 1440 1440"/>
                            <a:gd name="T69" fmla="*/ T68 w 9050"/>
                            <a:gd name="T70" fmla="+- 0 1440 1440"/>
                            <a:gd name="T71" fmla="*/ 1440 h 13140"/>
                            <a:gd name="T72" fmla="+- 0 1440 1440"/>
                            <a:gd name="T73" fmla="*/ T72 w 9050"/>
                            <a:gd name="T74" fmla="+- 0 1440 1440"/>
                            <a:gd name="T75" fmla="*/ 1440 h 13140"/>
                            <a:gd name="T76" fmla="+- 0 1440 1440"/>
                            <a:gd name="T77" fmla="*/ T76 w 9050"/>
                            <a:gd name="T78" fmla="+- 0 1459 1440"/>
                            <a:gd name="T79" fmla="*/ 1459 h 13140"/>
                            <a:gd name="T80" fmla="+- 0 1440 1440"/>
                            <a:gd name="T81" fmla="*/ T80 w 9050"/>
                            <a:gd name="T82" fmla="+- 0 1560 1440"/>
                            <a:gd name="T83" fmla="*/ 1560 h 13140"/>
                            <a:gd name="T84" fmla="+- 0 1460 1440"/>
                            <a:gd name="T85" fmla="*/ T84 w 9050"/>
                            <a:gd name="T86" fmla="+- 0 1560 1440"/>
                            <a:gd name="T87" fmla="*/ 1560 h 13140"/>
                            <a:gd name="T88" fmla="+- 0 1460 1440"/>
                            <a:gd name="T89" fmla="*/ T88 w 9050"/>
                            <a:gd name="T90" fmla="+- 0 1459 1440"/>
                            <a:gd name="T91" fmla="*/ 1459 h 13140"/>
                            <a:gd name="T92" fmla="+- 0 10471 1440"/>
                            <a:gd name="T93" fmla="*/ T92 w 9050"/>
                            <a:gd name="T94" fmla="+- 0 1459 1440"/>
                            <a:gd name="T95" fmla="*/ 1459 h 13140"/>
                            <a:gd name="T96" fmla="+- 0 10471 1440"/>
                            <a:gd name="T97" fmla="*/ T96 w 9050"/>
                            <a:gd name="T98" fmla="+- 0 1440 1440"/>
                            <a:gd name="T99" fmla="*/ 1440 h 13140"/>
                            <a:gd name="T100" fmla="+- 0 10490 1440"/>
                            <a:gd name="T101" fmla="*/ T100 w 9050"/>
                            <a:gd name="T102" fmla="+- 0 1561 1440"/>
                            <a:gd name="T103" fmla="*/ 1561 h 13140"/>
                            <a:gd name="T104" fmla="+- 0 10471 1440"/>
                            <a:gd name="T105" fmla="*/ T104 w 9050"/>
                            <a:gd name="T106" fmla="+- 0 1561 1440"/>
                            <a:gd name="T107" fmla="*/ 1561 h 13140"/>
                            <a:gd name="T108" fmla="+- 0 10471 1440"/>
                            <a:gd name="T109" fmla="*/ T108 w 9050"/>
                            <a:gd name="T110" fmla="+- 0 14560 1440"/>
                            <a:gd name="T111" fmla="*/ 14560 h 13140"/>
                            <a:gd name="T112" fmla="+- 0 10471 1440"/>
                            <a:gd name="T113" fmla="*/ T112 w 9050"/>
                            <a:gd name="T114" fmla="+- 0 14580 1440"/>
                            <a:gd name="T115" fmla="*/ 14580 h 13140"/>
                            <a:gd name="T116" fmla="+- 0 10490 1440"/>
                            <a:gd name="T117" fmla="*/ T116 w 9050"/>
                            <a:gd name="T118" fmla="+- 0 14580 1440"/>
                            <a:gd name="T119" fmla="*/ 14580 h 13140"/>
                            <a:gd name="T120" fmla="+- 0 10490 1440"/>
                            <a:gd name="T121" fmla="*/ T120 w 9050"/>
                            <a:gd name="T122" fmla="+- 0 14560 1440"/>
                            <a:gd name="T123" fmla="*/ 14560 h 13140"/>
                            <a:gd name="T124" fmla="+- 0 10490 1440"/>
                            <a:gd name="T125" fmla="*/ T124 w 9050"/>
                            <a:gd name="T126" fmla="+- 0 1561 1440"/>
                            <a:gd name="T127" fmla="*/ 1561 h 13140"/>
                            <a:gd name="T128" fmla="+- 0 10490 1440"/>
                            <a:gd name="T129" fmla="*/ T128 w 9050"/>
                            <a:gd name="T130" fmla="+- 0 1440 1440"/>
                            <a:gd name="T131" fmla="*/ 1440 h 13140"/>
                            <a:gd name="T132" fmla="+- 0 10471 1440"/>
                            <a:gd name="T133" fmla="*/ T132 w 9050"/>
                            <a:gd name="T134" fmla="+- 0 1440 1440"/>
                            <a:gd name="T135" fmla="*/ 1440 h 13140"/>
                            <a:gd name="T136" fmla="+- 0 10471 1440"/>
                            <a:gd name="T137" fmla="*/ T136 w 9050"/>
                            <a:gd name="T138" fmla="+- 0 1440 1440"/>
                            <a:gd name="T139" fmla="*/ 1440 h 13140"/>
                            <a:gd name="T140" fmla="+- 0 10471 1440"/>
                            <a:gd name="T141" fmla="*/ T140 w 9050"/>
                            <a:gd name="T142" fmla="+- 0 1459 1440"/>
                            <a:gd name="T143" fmla="*/ 1459 h 13140"/>
                            <a:gd name="T144" fmla="+- 0 10471 1440"/>
                            <a:gd name="T145" fmla="*/ T144 w 9050"/>
                            <a:gd name="T146" fmla="+- 0 1560 1440"/>
                            <a:gd name="T147" fmla="*/ 1560 h 13140"/>
                            <a:gd name="T148" fmla="+- 0 10490 1440"/>
                            <a:gd name="T149" fmla="*/ T148 w 9050"/>
                            <a:gd name="T150" fmla="+- 0 1560 1440"/>
                            <a:gd name="T151" fmla="*/ 1560 h 13140"/>
                            <a:gd name="T152" fmla="+- 0 10490 1440"/>
                            <a:gd name="T153" fmla="*/ T152 w 9050"/>
                            <a:gd name="T154" fmla="+- 0 1459 1440"/>
                            <a:gd name="T155" fmla="*/ 1459 h 13140"/>
                            <a:gd name="T156" fmla="+- 0 10490 1440"/>
                            <a:gd name="T157" fmla="*/ T156 w 9050"/>
                            <a:gd name="T158" fmla="+- 0 1440 1440"/>
                            <a:gd name="T159" fmla="*/ 1440 h 13140"/>
                            <a:gd name="T160" fmla="+- 0 10490 1440"/>
                            <a:gd name="T161" fmla="*/ T160 w 9050"/>
                            <a:gd name="T162" fmla="+- 0 1440 1440"/>
                            <a:gd name="T163" fmla="*/ 1440 h 131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050" h="13140">
                              <a:moveTo>
                                <a:pt x="8971" y="6342"/>
                              </a:moveTo>
                              <a:lnTo>
                                <a:pt x="82" y="6342"/>
                              </a:lnTo>
                              <a:lnTo>
                                <a:pt x="82" y="6351"/>
                              </a:lnTo>
                              <a:lnTo>
                                <a:pt x="8971" y="6351"/>
                              </a:lnTo>
                              <a:lnTo>
                                <a:pt x="8971" y="6342"/>
                              </a:lnTo>
                              <a:close/>
                              <a:moveTo>
                                <a:pt x="9031" y="13120"/>
                              </a:moveTo>
                              <a:lnTo>
                                <a:pt x="20" y="13120"/>
                              </a:lnTo>
                              <a:lnTo>
                                <a:pt x="20" y="121"/>
                              </a:lnTo>
                              <a:lnTo>
                                <a:pt x="0" y="121"/>
                              </a:lnTo>
                              <a:lnTo>
                                <a:pt x="0" y="13120"/>
                              </a:lnTo>
                              <a:lnTo>
                                <a:pt x="0" y="13140"/>
                              </a:lnTo>
                              <a:lnTo>
                                <a:pt x="20" y="13140"/>
                              </a:lnTo>
                              <a:lnTo>
                                <a:pt x="9031" y="13140"/>
                              </a:lnTo>
                              <a:lnTo>
                                <a:pt x="9031" y="13120"/>
                              </a:lnTo>
                              <a:close/>
                              <a:moveTo>
                                <a:pt x="9031" y="0"/>
                              </a:moveTo>
                              <a:lnTo>
                                <a:pt x="20" y="0"/>
                              </a:lnTo>
                              <a:lnTo>
                                <a:pt x="0" y="0"/>
                              </a:lnTo>
                              <a:lnTo>
                                <a:pt x="0" y="19"/>
                              </a:lnTo>
                              <a:lnTo>
                                <a:pt x="0" y="120"/>
                              </a:lnTo>
                              <a:lnTo>
                                <a:pt x="20" y="120"/>
                              </a:lnTo>
                              <a:lnTo>
                                <a:pt x="20" y="19"/>
                              </a:lnTo>
                              <a:lnTo>
                                <a:pt x="9031" y="19"/>
                              </a:lnTo>
                              <a:lnTo>
                                <a:pt x="9031" y="0"/>
                              </a:lnTo>
                              <a:close/>
                              <a:moveTo>
                                <a:pt x="9050" y="121"/>
                              </a:moveTo>
                              <a:lnTo>
                                <a:pt x="9031" y="121"/>
                              </a:lnTo>
                              <a:lnTo>
                                <a:pt x="9031" y="13120"/>
                              </a:lnTo>
                              <a:lnTo>
                                <a:pt x="9031" y="13140"/>
                              </a:lnTo>
                              <a:lnTo>
                                <a:pt x="9050" y="13140"/>
                              </a:lnTo>
                              <a:lnTo>
                                <a:pt x="9050" y="13120"/>
                              </a:lnTo>
                              <a:lnTo>
                                <a:pt x="9050" y="121"/>
                              </a:lnTo>
                              <a:close/>
                              <a:moveTo>
                                <a:pt x="9050" y="0"/>
                              </a:moveTo>
                              <a:lnTo>
                                <a:pt x="9031" y="0"/>
                              </a:lnTo>
                              <a:lnTo>
                                <a:pt x="9031" y="19"/>
                              </a:lnTo>
                              <a:lnTo>
                                <a:pt x="9031" y="120"/>
                              </a:lnTo>
                              <a:lnTo>
                                <a:pt x="9050" y="120"/>
                              </a:lnTo>
                              <a:lnTo>
                                <a:pt x="9050" y="19"/>
                              </a:lnTo>
                              <a:lnTo>
                                <a:pt x="905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D7BD4B1" id="Freihandform: Form 18" o:spid="_x0000_s1026" style="position:absolute;margin-left:73.05pt;margin-top:62.85pt;width:452.5pt;height:724.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050,13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" path="m8971,6342r-8889,l82,6351r8889,l8971,6342xm9031,13120r-9011,l20,121,,121,,13120r,20l20,13140r9011,l9031,13120xm9031,l20,,,,,19,,120r20,l20,19r9011,l9031,xm9050,121r-19,l9031,13120r,20l9050,13140r,-20l9050,121xm9050,r-19,l9031,19r,101l9050,120r,-101l9050,xe" fillcolor="black" stroked="f">
                <v:path arrowok="t" o:connecttype="custom" o:connectlocs="5696585,5447750;52070,5447750;52070,5454050;5696585,5454050;5696585,5447750;5734685,10192655;12700,10192655;12700,1092770;0,1092770;0,10192655;0,10206656;12700,10206656;5734685,10206656;5734685,10192655;5734685,1008065;12700,1008065;12700,1008065;0,1008065;0,1008065;0,1021366;0,1092070;12700,1092070;12700,1021366;5734685,1021366;5734685,1008065;5746750,1092770;5734685,1092770;5734685,10192655;5734685,10206656;5746750,10206656;5746750,10192655;5746750,1092770;5746750,1008065;5734685,1008065;5734685,1008065;5734685,1021366;5734685,1092070;5746750,1092070;5746750,1021366;5746750,1008065;5746750,1008065" o:connectangles="0,0,0,0,0,0,0,0,0,0,0,0,0,0,0,0,0,0,0,0,0,0,0,0,0,0,0,0,0,0,0,0,0,0,0,0,0,0,0,0,0"/>
                <w10:wrap anchorx="page" anchory="page"/>
              </v:shape>
            </w:pict>
          </mc:Fallback>
        </mc:AlternateContent>
      </w:r>
      <w:r w:rsidRPr="009872BB">
        <w:rPr>
          <w:sz w:val="22"/>
          <w:szCs w:val="22"/>
        </w:rPr>
        <w:t>Interview</w:t>
      </w:r>
      <w:r w:rsidRPr="009872BB">
        <w:rPr>
          <w:spacing w:val="-2"/>
          <w:sz w:val="22"/>
          <w:szCs w:val="22"/>
        </w:rPr>
        <w:t xml:space="preserve"> </w:t>
      </w:r>
      <w:r w:rsidRPr="009872BB">
        <w:rPr>
          <w:sz w:val="22"/>
          <w:szCs w:val="22"/>
        </w:rPr>
        <w:t>Block</w:t>
      </w:r>
      <w:r w:rsidRPr="009872BB">
        <w:rPr>
          <w:spacing w:val="-1"/>
          <w:sz w:val="22"/>
          <w:szCs w:val="22"/>
        </w:rPr>
        <w:t xml:space="preserve"> </w:t>
      </w:r>
      <w:r w:rsidRPr="009872BB">
        <w:rPr>
          <w:sz w:val="22"/>
          <w:szCs w:val="22"/>
        </w:rPr>
        <w:t>2:</w:t>
      </w:r>
      <w:r w:rsidRPr="009872BB">
        <w:rPr>
          <w:spacing w:val="-2"/>
          <w:sz w:val="22"/>
          <w:szCs w:val="22"/>
        </w:rPr>
        <w:t xml:space="preserve"> </w:t>
      </w:r>
      <w:r w:rsidRPr="009872BB">
        <w:rPr>
          <w:sz w:val="22"/>
          <w:szCs w:val="22"/>
        </w:rPr>
        <w:t>Categorizing</w:t>
      </w:r>
      <w:r w:rsidRPr="009872BB">
        <w:rPr>
          <w:spacing w:val="-1"/>
          <w:sz w:val="22"/>
          <w:szCs w:val="22"/>
        </w:rPr>
        <w:t xml:space="preserve"> </w:t>
      </w:r>
      <w:r w:rsidRPr="009872BB">
        <w:rPr>
          <w:sz w:val="22"/>
          <w:szCs w:val="22"/>
        </w:rPr>
        <w:t>Levers for</w:t>
      </w:r>
      <w:r w:rsidRPr="009872BB">
        <w:rPr>
          <w:spacing w:val="-4"/>
          <w:sz w:val="22"/>
          <w:szCs w:val="22"/>
        </w:rPr>
        <w:t xml:space="preserve"> </w:t>
      </w:r>
      <w:r w:rsidRPr="009872BB">
        <w:rPr>
          <w:sz w:val="22"/>
          <w:szCs w:val="22"/>
        </w:rPr>
        <w:t>Action</w:t>
      </w:r>
    </w:p>
    <w:p w14:paraId="18A07FA8" w14:textId="77777777" w:rsidR="00561921" w:rsidRPr="009872BB" w:rsidRDefault="00561921" w:rsidP="00561921">
      <w:pPr>
        <w:pStyle w:val="Listenabsatz"/>
        <w:numPr>
          <w:ilvl w:val="0"/>
          <w:numId w:val="7"/>
        </w:numPr>
        <w:tabs>
          <w:tab w:val="left" w:pos="991"/>
        </w:tabs>
        <w:spacing w:before="208" w:line="360" w:lineRule="auto"/>
        <w:ind w:right="246"/>
        <w:jc w:val="both"/>
      </w:pPr>
      <w:r w:rsidRPr="009872BB">
        <w:t>Now we will do an interactive exercise where we will rank and discuss the most</w:t>
      </w:r>
      <w:r w:rsidRPr="009872BB">
        <w:rPr>
          <w:spacing w:val="1"/>
        </w:rPr>
        <w:t xml:space="preserve"> </w:t>
      </w:r>
      <w:r w:rsidRPr="009872BB">
        <w:t>relevant sustainability interventions that were proposed in the 150 scientific articles</w:t>
      </w:r>
      <w:r w:rsidRPr="009872BB">
        <w:rPr>
          <w:spacing w:val="1"/>
        </w:rPr>
        <w:t xml:space="preserve"> </w:t>
      </w:r>
      <w:r w:rsidRPr="009872BB">
        <w:t xml:space="preserve">we </w:t>
      </w:r>
      <w:proofErr w:type="spellStart"/>
      <w:r w:rsidRPr="009872BB">
        <w:t>analysed</w:t>
      </w:r>
      <w:proofErr w:type="spellEnd"/>
      <w:r w:rsidRPr="009872BB">
        <w:t>. I will now send you a link in the chat that leads you to an online</w:t>
      </w:r>
      <w:r w:rsidRPr="009872BB">
        <w:rPr>
          <w:spacing w:val="1"/>
        </w:rPr>
        <w:t xml:space="preserve"> </w:t>
      </w:r>
      <w:r w:rsidRPr="009872BB">
        <w:t>document</w:t>
      </w:r>
      <w:r w:rsidRPr="009872BB">
        <w:rPr>
          <w:spacing w:val="-1"/>
        </w:rPr>
        <w:t xml:space="preserve"> </w:t>
      </w:r>
      <w:r w:rsidRPr="009872BB">
        <w:t>where</w:t>
      </w:r>
      <w:r w:rsidRPr="009872BB">
        <w:rPr>
          <w:spacing w:val="-1"/>
        </w:rPr>
        <w:t xml:space="preserve"> </w:t>
      </w:r>
      <w:r w:rsidRPr="009872BB">
        <w:t>you are</w:t>
      </w:r>
      <w:r w:rsidRPr="009872BB">
        <w:rPr>
          <w:spacing w:val="1"/>
        </w:rPr>
        <w:t xml:space="preserve"> </w:t>
      </w:r>
      <w:r w:rsidRPr="009872BB">
        <w:t>able</w:t>
      </w:r>
      <w:r w:rsidRPr="009872BB">
        <w:rPr>
          <w:spacing w:val="-1"/>
        </w:rPr>
        <w:t xml:space="preserve"> </w:t>
      </w:r>
      <w:r w:rsidRPr="009872BB">
        <w:t>to move the</w:t>
      </w:r>
      <w:r w:rsidRPr="009872BB">
        <w:rPr>
          <w:spacing w:val="-1"/>
        </w:rPr>
        <w:t xml:space="preserve"> </w:t>
      </w:r>
      <w:r w:rsidRPr="009872BB">
        <w:t>notes</w:t>
      </w:r>
      <w:r w:rsidRPr="009872BB">
        <w:rPr>
          <w:spacing w:val="1"/>
        </w:rPr>
        <w:t xml:space="preserve"> </w:t>
      </w:r>
      <w:r w:rsidRPr="009872BB">
        <w:t>I</w:t>
      </w:r>
      <w:r w:rsidRPr="009872BB">
        <w:rPr>
          <w:spacing w:val="-2"/>
        </w:rPr>
        <w:t xml:space="preserve"> </w:t>
      </w:r>
      <w:r w:rsidRPr="009872BB">
        <w:t>already prepared.</w:t>
      </w:r>
    </w:p>
    <w:p w14:paraId="604DFD5C" w14:textId="77777777" w:rsidR="00561921" w:rsidRPr="009872BB" w:rsidRDefault="00561921" w:rsidP="00561921">
      <w:pPr>
        <w:pStyle w:val="berschrift2"/>
        <w:spacing w:before="1"/>
        <w:ind w:left="990"/>
        <w:rPr>
          <w:rFonts w:ascii="Times New Roman" w:hAnsi="Times New Roman" w:cs="Times New Roman"/>
          <w:color w:val="auto"/>
          <w:sz w:val="22"/>
          <w:szCs w:val="22"/>
          <w:lang w:val="en-GB"/>
        </w:rPr>
      </w:pPr>
      <w:r w:rsidRPr="009872BB">
        <w:rPr>
          <w:rFonts w:ascii="Times New Roman" w:hAnsi="Times New Roman" w:cs="Times New Roman"/>
          <w:color w:val="auto"/>
          <w:sz w:val="22"/>
          <w:szCs w:val="22"/>
          <w:lang w:val="en-GB"/>
        </w:rPr>
        <w:t>Can</w:t>
      </w:r>
      <w:r w:rsidRPr="009872BB">
        <w:rPr>
          <w:rFonts w:ascii="Times New Roman" w:hAnsi="Times New Roman" w:cs="Times New Roman"/>
          <w:color w:val="auto"/>
          <w:spacing w:val="-1"/>
          <w:sz w:val="22"/>
          <w:szCs w:val="22"/>
          <w:lang w:val="en-GB"/>
        </w:rPr>
        <w:t xml:space="preserve"> </w:t>
      </w:r>
      <w:r w:rsidRPr="009872BB">
        <w:rPr>
          <w:rFonts w:ascii="Times New Roman" w:hAnsi="Times New Roman" w:cs="Times New Roman"/>
          <w:color w:val="auto"/>
          <w:sz w:val="22"/>
          <w:szCs w:val="22"/>
          <w:lang w:val="en-GB"/>
        </w:rPr>
        <w:t>you access the</w:t>
      </w:r>
      <w:r w:rsidRPr="009872BB">
        <w:rPr>
          <w:rFonts w:ascii="Times New Roman" w:hAnsi="Times New Roman" w:cs="Times New Roman"/>
          <w:color w:val="auto"/>
          <w:spacing w:val="-2"/>
          <w:sz w:val="22"/>
          <w:szCs w:val="22"/>
          <w:lang w:val="en-GB"/>
        </w:rPr>
        <w:t xml:space="preserve"> </w:t>
      </w:r>
      <w:r w:rsidRPr="009872BB">
        <w:rPr>
          <w:rFonts w:ascii="Times New Roman" w:hAnsi="Times New Roman" w:cs="Times New Roman"/>
          <w:color w:val="auto"/>
          <w:sz w:val="22"/>
          <w:szCs w:val="22"/>
          <w:lang w:val="en-GB"/>
        </w:rPr>
        <w:t>link?</w:t>
      </w:r>
    </w:p>
    <w:p w14:paraId="2AFDAE81" w14:textId="77777777" w:rsidR="00561921" w:rsidRPr="009872BB" w:rsidRDefault="00561921" w:rsidP="00561921">
      <w:pPr>
        <w:pStyle w:val="Textkrper"/>
        <w:spacing w:before="139" w:line="360" w:lineRule="auto"/>
        <w:ind w:left="990" w:right="247"/>
        <w:jc w:val="both"/>
        <w:rPr>
          <w:sz w:val="22"/>
          <w:szCs w:val="22"/>
        </w:rPr>
      </w:pPr>
      <w:r w:rsidRPr="009872BB">
        <w:rPr>
          <w:sz w:val="22"/>
          <w:szCs w:val="22"/>
        </w:rPr>
        <w:t>Now</w:t>
      </w:r>
      <w:r w:rsidRPr="009872BB">
        <w:rPr>
          <w:spacing w:val="1"/>
          <w:sz w:val="22"/>
          <w:szCs w:val="22"/>
        </w:rPr>
        <w:t xml:space="preserve"> </w:t>
      </w:r>
      <w:r w:rsidRPr="009872BB">
        <w:rPr>
          <w:sz w:val="22"/>
          <w:szCs w:val="22"/>
        </w:rPr>
        <w:t>you</w:t>
      </w:r>
      <w:r w:rsidRPr="009872BB">
        <w:rPr>
          <w:spacing w:val="1"/>
          <w:sz w:val="22"/>
          <w:szCs w:val="22"/>
        </w:rPr>
        <w:t xml:space="preserve"> </w:t>
      </w:r>
      <w:r w:rsidRPr="009872BB">
        <w:rPr>
          <w:sz w:val="22"/>
          <w:szCs w:val="22"/>
        </w:rPr>
        <w:t>should</w:t>
      </w:r>
      <w:r w:rsidRPr="009872BB">
        <w:rPr>
          <w:spacing w:val="1"/>
          <w:sz w:val="22"/>
          <w:szCs w:val="22"/>
        </w:rPr>
        <w:t xml:space="preserve"> </w:t>
      </w:r>
      <w:r w:rsidRPr="009872BB">
        <w:rPr>
          <w:sz w:val="22"/>
          <w:szCs w:val="22"/>
        </w:rPr>
        <w:t>be</w:t>
      </w:r>
      <w:r w:rsidRPr="009872BB">
        <w:rPr>
          <w:spacing w:val="1"/>
          <w:sz w:val="22"/>
          <w:szCs w:val="22"/>
        </w:rPr>
        <w:t xml:space="preserve"> </w:t>
      </w:r>
      <w:r w:rsidRPr="009872BB">
        <w:rPr>
          <w:sz w:val="22"/>
          <w:szCs w:val="22"/>
        </w:rPr>
        <w:t>able</w:t>
      </w:r>
      <w:r w:rsidRPr="009872BB">
        <w:rPr>
          <w:spacing w:val="1"/>
          <w:sz w:val="22"/>
          <w:szCs w:val="22"/>
        </w:rPr>
        <w:t xml:space="preserve"> </w:t>
      </w:r>
      <w:r w:rsidRPr="009872BB">
        <w:rPr>
          <w:sz w:val="22"/>
          <w:szCs w:val="22"/>
        </w:rPr>
        <w:t>to</w:t>
      </w:r>
      <w:r w:rsidRPr="009872BB">
        <w:rPr>
          <w:spacing w:val="1"/>
          <w:sz w:val="22"/>
          <w:szCs w:val="22"/>
        </w:rPr>
        <w:t xml:space="preserve"> </w:t>
      </w:r>
      <w:r w:rsidRPr="009872BB">
        <w:rPr>
          <w:sz w:val="22"/>
          <w:szCs w:val="22"/>
        </w:rPr>
        <w:t>see</w:t>
      </w:r>
      <w:r w:rsidRPr="009872BB">
        <w:rPr>
          <w:spacing w:val="1"/>
          <w:sz w:val="22"/>
          <w:szCs w:val="22"/>
        </w:rPr>
        <w:t xml:space="preserve"> </w:t>
      </w:r>
      <w:r w:rsidRPr="009872BB">
        <w:rPr>
          <w:sz w:val="22"/>
          <w:szCs w:val="22"/>
        </w:rPr>
        <w:t>a</w:t>
      </w:r>
      <w:r w:rsidRPr="009872BB">
        <w:rPr>
          <w:spacing w:val="1"/>
          <w:sz w:val="22"/>
          <w:szCs w:val="22"/>
        </w:rPr>
        <w:t xml:space="preserve"> </w:t>
      </w:r>
      <w:r w:rsidRPr="009872BB">
        <w:rPr>
          <w:sz w:val="22"/>
          <w:szCs w:val="22"/>
        </w:rPr>
        <w:t>page</w:t>
      </w:r>
      <w:r w:rsidRPr="009872BB">
        <w:rPr>
          <w:spacing w:val="1"/>
          <w:sz w:val="22"/>
          <w:szCs w:val="22"/>
        </w:rPr>
        <w:t xml:space="preserve"> </w:t>
      </w:r>
      <w:r w:rsidRPr="009872BB">
        <w:rPr>
          <w:sz w:val="22"/>
          <w:szCs w:val="22"/>
        </w:rPr>
        <w:t>with</w:t>
      </w:r>
      <w:r w:rsidRPr="009872BB">
        <w:rPr>
          <w:spacing w:val="1"/>
          <w:sz w:val="22"/>
          <w:szCs w:val="22"/>
        </w:rPr>
        <w:t xml:space="preserve"> </w:t>
      </w:r>
      <w:r w:rsidRPr="009872BB">
        <w:rPr>
          <w:sz w:val="22"/>
          <w:szCs w:val="22"/>
        </w:rPr>
        <w:t>“Change</w:t>
      </w:r>
      <w:r w:rsidRPr="009872BB">
        <w:rPr>
          <w:spacing w:val="1"/>
          <w:sz w:val="22"/>
          <w:szCs w:val="22"/>
        </w:rPr>
        <w:t xml:space="preserve"> </w:t>
      </w:r>
      <w:r w:rsidRPr="009872BB">
        <w:rPr>
          <w:sz w:val="22"/>
          <w:szCs w:val="22"/>
        </w:rPr>
        <w:t>potential</w:t>
      </w:r>
      <w:r w:rsidRPr="009872BB">
        <w:rPr>
          <w:spacing w:val="1"/>
          <w:sz w:val="22"/>
          <w:szCs w:val="22"/>
        </w:rPr>
        <w:t xml:space="preserve"> </w:t>
      </w:r>
      <w:r w:rsidRPr="009872BB">
        <w:rPr>
          <w:sz w:val="22"/>
          <w:szCs w:val="22"/>
        </w:rPr>
        <w:t>of</w:t>
      </w:r>
      <w:r w:rsidRPr="009872BB">
        <w:rPr>
          <w:spacing w:val="1"/>
          <w:sz w:val="22"/>
          <w:szCs w:val="22"/>
        </w:rPr>
        <w:t xml:space="preserve"> </w:t>
      </w:r>
      <w:r w:rsidRPr="009872BB">
        <w:rPr>
          <w:sz w:val="22"/>
          <w:szCs w:val="22"/>
        </w:rPr>
        <w:t>proposed</w:t>
      </w:r>
      <w:r w:rsidRPr="009872BB">
        <w:rPr>
          <w:spacing w:val="1"/>
          <w:sz w:val="22"/>
          <w:szCs w:val="22"/>
        </w:rPr>
        <w:t xml:space="preserve"> </w:t>
      </w:r>
      <w:r w:rsidRPr="009872BB">
        <w:rPr>
          <w:sz w:val="22"/>
          <w:szCs w:val="22"/>
        </w:rPr>
        <w:t>interventions” written on top, and yellow notes on the upper right side of the page. I</w:t>
      </w:r>
      <w:r w:rsidRPr="009872BB">
        <w:rPr>
          <w:spacing w:val="-57"/>
          <w:sz w:val="22"/>
          <w:szCs w:val="22"/>
        </w:rPr>
        <w:t xml:space="preserve"> </w:t>
      </w:r>
      <w:r w:rsidRPr="009872BB">
        <w:rPr>
          <w:sz w:val="22"/>
          <w:szCs w:val="22"/>
        </w:rPr>
        <w:t>will</w:t>
      </w:r>
      <w:r w:rsidRPr="009872BB">
        <w:rPr>
          <w:spacing w:val="-3"/>
          <w:sz w:val="22"/>
          <w:szCs w:val="22"/>
        </w:rPr>
        <w:t xml:space="preserve"> </w:t>
      </w:r>
      <w:r w:rsidRPr="009872BB">
        <w:rPr>
          <w:sz w:val="22"/>
          <w:szCs w:val="22"/>
        </w:rPr>
        <w:t>now</w:t>
      </w:r>
      <w:r w:rsidRPr="009872BB">
        <w:rPr>
          <w:spacing w:val="-3"/>
          <w:sz w:val="22"/>
          <w:szCs w:val="22"/>
        </w:rPr>
        <w:t xml:space="preserve"> </w:t>
      </w:r>
      <w:r w:rsidRPr="009872BB">
        <w:rPr>
          <w:sz w:val="22"/>
          <w:szCs w:val="22"/>
        </w:rPr>
        <w:t>present</w:t>
      </w:r>
      <w:r w:rsidRPr="009872BB">
        <w:rPr>
          <w:spacing w:val="-3"/>
          <w:sz w:val="22"/>
          <w:szCs w:val="22"/>
        </w:rPr>
        <w:t xml:space="preserve"> </w:t>
      </w:r>
      <w:r w:rsidRPr="009872BB">
        <w:rPr>
          <w:sz w:val="22"/>
          <w:szCs w:val="22"/>
        </w:rPr>
        <w:t>you</w:t>
      </w:r>
      <w:r w:rsidRPr="009872BB">
        <w:rPr>
          <w:spacing w:val="-3"/>
          <w:sz w:val="22"/>
          <w:szCs w:val="22"/>
        </w:rPr>
        <w:t xml:space="preserve"> </w:t>
      </w:r>
      <w:r w:rsidRPr="009872BB">
        <w:rPr>
          <w:sz w:val="22"/>
          <w:szCs w:val="22"/>
        </w:rPr>
        <w:t>the</w:t>
      </w:r>
      <w:r w:rsidRPr="009872BB">
        <w:rPr>
          <w:spacing w:val="-7"/>
          <w:sz w:val="22"/>
          <w:szCs w:val="22"/>
        </w:rPr>
        <w:t xml:space="preserve"> </w:t>
      </w:r>
      <w:r w:rsidRPr="009872BB">
        <w:rPr>
          <w:sz w:val="22"/>
          <w:szCs w:val="22"/>
        </w:rPr>
        <w:t>interventions</w:t>
      </w:r>
      <w:r w:rsidRPr="009872BB">
        <w:rPr>
          <w:spacing w:val="-3"/>
          <w:sz w:val="22"/>
          <w:szCs w:val="22"/>
        </w:rPr>
        <w:t xml:space="preserve"> </w:t>
      </w:r>
      <w:r w:rsidRPr="009872BB">
        <w:rPr>
          <w:sz w:val="22"/>
          <w:szCs w:val="22"/>
        </w:rPr>
        <w:t>one</w:t>
      </w:r>
      <w:r w:rsidRPr="009872BB">
        <w:rPr>
          <w:spacing w:val="-5"/>
          <w:sz w:val="22"/>
          <w:szCs w:val="22"/>
        </w:rPr>
        <w:t xml:space="preserve"> </w:t>
      </w:r>
      <w:r w:rsidRPr="009872BB">
        <w:rPr>
          <w:sz w:val="22"/>
          <w:szCs w:val="22"/>
        </w:rPr>
        <w:t>by</w:t>
      </w:r>
      <w:r w:rsidRPr="009872BB">
        <w:rPr>
          <w:spacing w:val="-3"/>
          <w:sz w:val="22"/>
          <w:szCs w:val="22"/>
        </w:rPr>
        <w:t xml:space="preserve"> </w:t>
      </w:r>
      <w:r w:rsidRPr="009872BB">
        <w:rPr>
          <w:sz w:val="22"/>
          <w:szCs w:val="22"/>
        </w:rPr>
        <w:t>one</w:t>
      </w:r>
      <w:r w:rsidRPr="009872BB">
        <w:rPr>
          <w:spacing w:val="-4"/>
          <w:sz w:val="22"/>
          <w:szCs w:val="22"/>
        </w:rPr>
        <w:t xml:space="preserve"> </w:t>
      </w:r>
      <w:r w:rsidRPr="009872BB">
        <w:rPr>
          <w:sz w:val="22"/>
          <w:szCs w:val="22"/>
        </w:rPr>
        <w:t>and</w:t>
      </w:r>
      <w:r w:rsidRPr="009872BB">
        <w:rPr>
          <w:spacing w:val="-4"/>
          <w:sz w:val="22"/>
          <w:szCs w:val="22"/>
        </w:rPr>
        <w:t xml:space="preserve"> </w:t>
      </w:r>
      <w:r w:rsidRPr="009872BB">
        <w:rPr>
          <w:sz w:val="22"/>
          <w:szCs w:val="22"/>
        </w:rPr>
        <w:t>I</w:t>
      </w:r>
      <w:r w:rsidRPr="009872BB">
        <w:rPr>
          <w:spacing w:val="-6"/>
          <w:sz w:val="22"/>
          <w:szCs w:val="22"/>
        </w:rPr>
        <w:t xml:space="preserve"> </w:t>
      </w:r>
      <w:r w:rsidRPr="009872BB">
        <w:rPr>
          <w:sz w:val="22"/>
          <w:szCs w:val="22"/>
        </w:rPr>
        <w:t>would</w:t>
      </w:r>
      <w:r w:rsidRPr="009872BB">
        <w:rPr>
          <w:spacing w:val="-4"/>
          <w:sz w:val="22"/>
          <w:szCs w:val="22"/>
        </w:rPr>
        <w:t xml:space="preserve"> </w:t>
      </w:r>
      <w:r w:rsidRPr="009872BB">
        <w:rPr>
          <w:sz w:val="22"/>
          <w:szCs w:val="22"/>
        </w:rPr>
        <w:t>like</w:t>
      </w:r>
      <w:r w:rsidRPr="009872BB">
        <w:rPr>
          <w:spacing w:val="-4"/>
          <w:sz w:val="22"/>
          <w:szCs w:val="22"/>
        </w:rPr>
        <w:t xml:space="preserve"> </w:t>
      </w:r>
      <w:r w:rsidRPr="009872BB">
        <w:rPr>
          <w:sz w:val="22"/>
          <w:szCs w:val="22"/>
        </w:rPr>
        <w:t>to</w:t>
      </w:r>
      <w:r w:rsidRPr="009872BB">
        <w:rPr>
          <w:spacing w:val="-3"/>
          <w:sz w:val="22"/>
          <w:szCs w:val="22"/>
        </w:rPr>
        <w:t xml:space="preserve"> </w:t>
      </w:r>
      <w:r w:rsidRPr="009872BB">
        <w:rPr>
          <w:sz w:val="22"/>
          <w:szCs w:val="22"/>
        </w:rPr>
        <w:t>know</w:t>
      </w:r>
      <w:r w:rsidRPr="009872BB">
        <w:rPr>
          <w:spacing w:val="-3"/>
          <w:sz w:val="22"/>
          <w:szCs w:val="22"/>
        </w:rPr>
        <w:t xml:space="preserve"> </w:t>
      </w:r>
      <w:r w:rsidRPr="009872BB">
        <w:rPr>
          <w:sz w:val="22"/>
          <w:szCs w:val="22"/>
        </w:rPr>
        <w:t>how</w:t>
      </w:r>
      <w:r w:rsidRPr="009B3AF7">
        <w:rPr>
          <w:sz w:val="22"/>
          <w:szCs w:val="22"/>
        </w:rPr>
        <w:t xml:space="preserve"> </w:t>
      </w:r>
      <w:r w:rsidRPr="009872BB">
        <w:rPr>
          <w:sz w:val="22"/>
          <w:szCs w:val="22"/>
        </w:rPr>
        <w:t>you</w:t>
      </w:r>
      <w:r w:rsidRPr="009B3AF7">
        <w:rPr>
          <w:sz w:val="22"/>
          <w:szCs w:val="22"/>
        </w:rPr>
        <w:t xml:space="preserve"> </w:t>
      </w:r>
      <w:r w:rsidRPr="009872BB">
        <w:rPr>
          <w:sz w:val="22"/>
          <w:szCs w:val="22"/>
        </w:rPr>
        <w:t>estimate the change potential towards sustainability of each intervention. To do this</w:t>
      </w:r>
      <w:r w:rsidRPr="009B3AF7">
        <w:rPr>
          <w:sz w:val="22"/>
          <w:szCs w:val="22"/>
        </w:rPr>
        <w:t xml:space="preserve"> </w:t>
      </w:r>
      <w:r w:rsidRPr="009872BB">
        <w:rPr>
          <w:sz w:val="22"/>
          <w:szCs w:val="22"/>
        </w:rPr>
        <w:t>we</w:t>
      </w:r>
      <w:r w:rsidRPr="009B3AF7">
        <w:rPr>
          <w:sz w:val="22"/>
          <w:szCs w:val="22"/>
        </w:rPr>
        <w:t xml:space="preserve"> </w:t>
      </w:r>
      <w:r w:rsidRPr="009872BB">
        <w:rPr>
          <w:sz w:val="22"/>
          <w:szCs w:val="22"/>
        </w:rPr>
        <w:t>made</w:t>
      </w:r>
      <w:r w:rsidRPr="009B3AF7">
        <w:rPr>
          <w:sz w:val="22"/>
          <w:szCs w:val="22"/>
        </w:rPr>
        <w:t xml:space="preserve"> </w:t>
      </w:r>
      <w:r w:rsidRPr="009872BB">
        <w:rPr>
          <w:sz w:val="22"/>
          <w:szCs w:val="22"/>
        </w:rPr>
        <w:t>a</w:t>
      </w:r>
      <w:r w:rsidRPr="009B3AF7">
        <w:rPr>
          <w:sz w:val="22"/>
          <w:szCs w:val="22"/>
        </w:rPr>
        <w:t xml:space="preserve"> </w:t>
      </w:r>
      <w:r w:rsidRPr="009872BB">
        <w:rPr>
          <w:sz w:val="22"/>
          <w:szCs w:val="22"/>
        </w:rPr>
        <w:t>scale</w:t>
      </w:r>
      <w:r w:rsidRPr="009B3AF7">
        <w:rPr>
          <w:sz w:val="22"/>
          <w:szCs w:val="22"/>
        </w:rPr>
        <w:t xml:space="preserve"> </w:t>
      </w:r>
      <w:r w:rsidRPr="009872BB">
        <w:rPr>
          <w:sz w:val="22"/>
          <w:szCs w:val="22"/>
        </w:rPr>
        <w:t>that</w:t>
      </w:r>
      <w:r w:rsidRPr="009B3AF7">
        <w:rPr>
          <w:sz w:val="22"/>
          <w:szCs w:val="22"/>
        </w:rPr>
        <w:t xml:space="preserve"> </w:t>
      </w:r>
      <w:r w:rsidRPr="009872BB">
        <w:rPr>
          <w:sz w:val="22"/>
          <w:szCs w:val="22"/>
        </w:rPr>
        <w:t>reaches</w:t>
      </w:r>
      <w:r w:rsidRPr="009B3AF7">
        <w:rPr>
          <w:sz w:val="22"/>
          <w:szCs w:val="22"/>
        </w:rPr>
        <w:t xml:space="preserve"> </w:t>
      </w:r>
      <w:r w:rsidRPr="009872BB">
        <w:rPr>
          <w:sz w:val="22"/>
          <w:szCs w:val="22"/>
        </w:rPr>
        <w:t>from</w:t>
      </w:r>
      <w:r w:rsidRPr="009B3AF7">
        <w:rPr>
          <w:sz w:val="22"/>
          <w:szCs w:val="22"/>
        </w:rPr>
        <w:t xml:space="preserve"> </w:t>
      </w:r>
      <w:r w:rsidRPr="009872BB">
        <w:rPr>
          <w:sz w:val="22"/>
          <w:szCs w:val="22"/>
        </w:rPr>
        <w:t>superficial</w:t>
      </w:r>
      <w:r w:rsidRPr="009B3AF7">
        <w:rPr>
          <w:sz w:val="22"/>
          <w:szCs w:val="22"/>
        </w:rPr>
        <w:t xml:space="preserve"> </w:t>
      </w:r>
      <w:r w:rsidRPr="009872BB">
        <w:rPr>
          <w:sz w:val="22"/>
          <w:szCs w:val="22"/>
        </w:rPr>
        <w:t>change</w:t>
      </w:r>
      <w:r w:rsidRPr="009B3AF7">
        <w:rPr>
          <w:sz w:val="22"/>
          <w:szCs w:val="22"/>
        </w:rPr>
        <w:t xml:space="preserve"> </w:t>
      </w:r>
      <w:r w:rsidRPr="009872BB">
        <w:rPr>
          <w:sz w:val="22"/>
          <w:szCs w:val="22"/>
        </w:rPr>
        <w:t>potential</w:t>
      </w:r>
      <w:r w:rsidRPr="009B3AF7">
        <w:rPr>
          <w:sz w:val="22"/>
          <w:szCs w:val="22"/>
        </w:rPr>
        <w:t xml:space="preserve"> </w:t>
      </w:r>
      <w:r w:rsidRPr="009872BB">
        <w:rPr>
          <w:sz w:val="22"/>
          <w:szCs w:val="22"/>
        </w:rPr>
        <w:t>on</w:t>
      </w:r>
      <w:r w:rsidRPr="009B3AF7">
        <w:rPr>
          <w:sz w:val="22"/>
          <w:szCs w:val="22"/>
        </w:rPr>
        <w:t xml:space="preserve"> </w:t>
      </w:r>
      <w:r w:rsidRPr="009872BB">
        <w:rPr>
          <w:sz w:val="22"/>
          <w:szCs w:val="22"/>
        </w:rPr>
        <w:t>the</w:t>
      </w:r>
      <w:r w:rsidRPr="009B3AF7">
        <w:rPr>
          <w:sz w:val="22"/>
          <w:szCs w:val="22"/>
        </w:rPr>
        <w:t xml:space="preserve"> </w:t>
      </w:r>
      <w:r w:rsidRPr="009872BB">
        <w:rPr>
          <w:sz w:val="22"/>
          <w:szCs w:val="22"/>
        </w:rPr>
        <w:t>left</w:t>
      </w:r>
      <w:r w:rsidRPr="009B3AF7">
        <w:rPr>
          <w:sz w:val="22"/>
          <w:szCs w:val="22"/>
        </w:rPr>
        <w:t xml:space="preserve"> </w:t>
      </w:r>
      <w:r w:rsidRPr="009872BB">
        <w:rPr>
          <w:sz w:val="22"/>
          <w:szCs w:val="22"/>
        </w:rPr>
        <w:t>to</w:t>
      </w:r>
      <w:r w:rsidRPr="009B3AF7">
        <w:rPr>
          <w:sz w:val="22"/>
          <w:szCs w:val="22"/>
        </w:rPr>
        <w:t xml:space="preserve"> </w:t>
      </w:r>
      <w:r w:rsidRPr="009872BB">
        <w:rPr>
          <w:sz w:val="22"/>
          <w:szCs w:val="22"/>
        </w:rPr>
        <w:t>fundamental</w:t>
      </w:r>
      <w:r w:rsidRPr="009B3AF7">
        <w:rPr>
          <w:sz w:val="22"/>
          <w:szCs w:val="22"/>
        </w:rPr>
        <w:t xml:space="preserve"> </w:t>
      </w:r>
      <w:r w:rsidRPr="009872BB">
        <w:rPr>
          <w:sz w:val="22"/>
          <w:szCs w:val="22"/>
        </w:rPr>
        <w:t>change</w:t>
      </w:r>
      <w:r w:rsidRPr="009B3AF7">
        <w:rPr>
          <w:sz w:val="22"/>
          <w:szCs w:val="22"/>
        </w:rPr>
        <w:t xml:space="preserve"> </w:t>
      </w:r>
      <w:r w:rsidRPr="009872BB">
        <w:rPr>
          <w:sz w:val="22"/>
          <w:szCs w:val="22"/>
        </w:rPr>
        <w:t>potential on the</w:t>
      </w:r>
      <w:r w:rsidRPr="009B3AF7">
        <w:rPr>
          <w:sz w:val="22"/>
          <w:szCs w:val="22"/>
        </w:rPr>
        <w:t xml:space="preserve"> </w:t>
      </w:r>
      <w:r w:rsidRPr="009872BB">
        <w:rPr>
          <w:sz w:val="22"/>
          <w:szCs w:val="22"/>
        </w:rPr>
        <w:t>right.</w:t>
      </w:r>
    </w:p>
    <w:p w14:paraId="611C5CE8" w14:textId="77777777" w:rsidR="00561921" w:rsidRPr="009872BB" w:rsidRDefault="00561921" w:rsidP="00561921">
      <w:pPr>
        <w:pStyle w:val="Listenabsatz"/>
        <w:numPr>
          <w:ilvl w:val="0"/>
          <w:numId w:val="7"/>
        </w:numPr>
        <w:tabs>
          <w:tab w:val="left" w:pos="991"/>
        </w:tabs>
        <w:spacing w:line="274" w:lineRule="exact"/>
        <w:ind w:hanging="361"/>
        <w:jc w:val="both"/>
      </w:pPr>
      <w:r w:rsidRPr="009872BB">
        <w:t>This</w:t>
      </w:r>
      <w:r w:rsidRPr="009872BB">
        <w:rPr>
          <w:spacing w:val="-2"/>
        </w:rPr>
        <w:t xml:space="preserve"> </w:t>
      </w:r>
      <w:r w:rsidRPr="009872BB">
        <w:t>is</w:t>
      </w:r>
      <w:r w:rsidRPr="009872BB">
        <w:rPr>
          <w:spacing w:val="-1"/>
        </w:rPr>
        <w:t xml:space="preserve"> </w:t>
      </w:r>
      <w:r w:rsidRPr="009872BB">
        <w:t>the</w:t>
      </w:r>
      <w:r w:rsidRPr="009872BB">
        <w:rPr>
          <w:spacing w:val="-1"/>
        </w:rPr>
        <w:t xml:space="preserve"> </w:t>
      </w:r>
      <w:r w:rsidRPr="009872BB">
        <w:t>first</w:t>
      </w:r>
      <w:r w:rsidRPr="009872BB">
        <w:rPr>
          <w:spacing w:val="-1"/>
        </w:rPr>
        <w:t xml:space="preserve"> </w:t>
      </w:r>
      <w:r w:rsidRPr="009872BB">
        <w:t>proposed</w:t>
      </w:r>
      <w:r w:rsidRPr="009872BB">
        <w:rPr>
          <w:spacing w:val="-1"/>
        </w:rPr>
        <w:t xml:space="preserve"> </w:t>
      </w:r>
      <w:r w:rsidRPr="009872BB">
        <w:t>intervention</w:t>
      </w:r>
      <w:r w:rsidRPr="009872BB">
        <w:rPr>
          <w:spacing w:val="-2"/>
        </w:rPr>
        <w:t xml:space="preserve"> </w:t>
      </w:r>
      <w:r w:rsidRPr="009872BB">
        <w:t>[READ IT OUT]</w:t>
      </w:r>
    </w:p>
    <w:p w14:paraId="18252C84" w14:textId="77777777" w:rsidR="00561921" w:rsidRPr="009872BB" w:rsidRDefault="00561921" w:rsidP="00561921">
      <w:pPr>
        <w:pStyle w:val="berschrift2"/>
        <w:spacing w:before="139" w:line="360" w:lineRule="auto"/>
        <w:ind w:left="990" w:right="249"/>
        <w:rPr>
          <w:rFonts w:ascii="Times New Roman" w:hAnsi="Times New Roman" w:cs="Times New Roman"/>
          <w:color w:val="auto"/>
          <w:sz w:val="22"/>
          <w:szCs w:val="22"/>
          <w:lang w:val="en-GB"/>
        </w:rPr>
      </w:pPr>
      <w:r w:rsidRPr="009872BB">
        <w:rPr>
          <w:rFonts w:ascii="Times New Roman" w:hAnsi="Times New Roman" w:cs="Times New Roman"/>
          <w:color w:val="auto"/>
          <w:sz w:val="22"/>
          <w:szCs w:val="22"/>
          <w:lang w:val="en-GB"/>
        </w:rPr>
        <w:t>Where</w:t>
      </w:r>
      <w:r w:rsidRPr="009872BB">
        <w:rPr>
          <w:rFonts w:ascii="Times New Roman" w:hAnsi="Times New Roman" w:cs="Times New Roman"/>
          <w:color w:val="auto"/>
          <w:spacing w:val="-5"/>
          <w:sz w:val="22"/>
          <w:szCs w:val="22"/>
          <w:lang w:val="en-GB"/>
        </w:rPr>
        <w:t xml:space="preserve"> </w:t>
      </w:r>
      <w:r w:rsidRPr="009872BB">
        <w:rPr>
          <w:rFonts w:ascii="Times New Roman" w:hAnsi="Times New Roman" w:cs="Times New Roman"/>
          <w:color w:val="auto"/>
          <w:sz w:val="22"/>
          <w:szCs w:val="22"/>
          <w:lang w:val="en-GB"/>
        </w:rPr>
        <w:t>on</w:t>
      </w:r>
      <w:r w:rsidRPr="009872BB">
        <w:rPr>
          <w:rFonts w:ascii="Times New Roman" w:hAnsi="Times New Roman" w:cs="Times New Roman"/>
          <w:color w:val="auto"/>
          <w:spacing w:val="-3"/>
          <w:sz w:val="22"/>
          <w:szCs w:val="22"/>
          <w:lang w:val="en-GB"/>
        </w:rPr>
        <w:t xml:space="preserve"> </w:t>
      </w:r>
      <w:r w:rsidRPr="009872BB">
        <w:rPr>
          <w:rFonts w:ascii="Times New Roman" w:hAnsi="Times New Roman" w:cs="Times New Roman"/>
          <w:color w:val="auto"/>
          <w:sz w:val="22"/>
          <w:szCs w:val="22"/>
          <w:lang w:val="en-GB"/>
        </w:rPr>
        <w:t>the</w:t>
      </w:r>
      <w:r w:rsidRPr="009872BB">
        <w:rPr>
          <w:rFonts w:ascii="Times New Roman" w:hAnsi="Times New Roman" w:cs="Times New Roman"/>
          <w:color w:val="auto"/>
          <w:spacing w:val="-4"/>
          <w:sz w:val="22"/>
          <w:szCs w:val="22"/>
          <w:lang w:val="en-GB"/>
        </w:rPr>
        <w:t xml:space="preserve"> </w:t>
      </w:r>
      <w:r w:rsidRPr="009872BB">
        <w:rPr>
          <w:rFonts w:ascii="Times New Roman" w:hAnsi="Times New Roman" w:cs="Times New Roman"/>
          <w:color w:val="auto"/>
          <w:sz w:val="22"/>
          <w:szCs w:val="22"/>
          <w:lang w:val="en-GB"/>
        </w:rPr>
        <w:t>scale</w:t>
      </w:r>
      <w:r w:rsidRPr="009872BB">
        <w:rPr>
          <w:rFonts w:ascii="Times New Roman" w:hAnsi="Times New Roman" w:cs="Times New Roman"/>
          <w:color w:val="auto"/>
          <w:spacing w:val="-4"/>
          <w:sz w:val="22"/>
          <w:szCs w:val="22"/>
          <w:lang w:val="en-GB"/>
        </w:rPr>
        <w:t xml:space="preserve"> </w:t>
      </w:r>
      <w:r w:rsidRPr="009872BB">
        <w:rPr>
          <w:rFonts w:ascii="Times New Roman" w:hAnsi="Times New Roman" w:cs="Times New Roman"/>
          <w:color w:val="auto"/>
          <w:sz w:val="22"/>
          <w:szCs w:val="22"/>
          <w:lang w:val="en-GB"/>
        </w:rPr>
        <w:t>would</w:t>
      </w:r>
      <w:r w:rsidRPr="009872BB">
        <w:rPr>
          <w:rFonts w:ascii="Times New Roman" w:hAnsi="Times New Roman" w:cs="Times New Roman"/>
          <w:color w:val="auto"/>
          <w:spacing w:val="-2"/>
          <w:sz w:val="22"/>
          <w:szCs w:val="22"/>
          <w:lang w:val="en-GB"/>
        </w:rPr>
        <w:t xml:space="preserve"> </w:t>
      </w:r>
      <w:r w:rsidRPr="009872BB">
        <w:rPr>
          <w:rFonts w:ascii="Times New Roman" w:hAnsi="Times New Roman" w:cs="Times New Roman"/>
          <w:color w:val="auto"/>
          <w:sz w:val="22"/>
          <w:szCs w:val="22"/>
          <w:lang w:val="en-GB"/>
        </w:rPr>
        <w:t>you</w:t>
      </w:r>
      <w:r w:rsidRPr="009872BB">
        <w:rPr>
          <w:rFonts w:ascii="Times New Roman" w:hAnsi="Times New Roman" w:cs="Times New Roman"/>
          <w:color w:val="auto"/>
          <w:spacing w:val="-3"/>
          <w:sz w:val="22"/>
          <w:szCs w:val="22"/>
          <w:lang w:val="en-GB"/>
        </w:rPr>
        <w:t xml:space="preserve"> </w:t>
      </w:r>
      <w:r w:rsidRPr="009872BB">
        <w:rPr>
          <w:rFonts w:ascii="Times New Roman" w:hAnsi="Times New Roman" w:cs="Times New Roman"/>
          <w:color w:val="auto"/>
          <w:sz w:val="22"/>
          <w:szCs w:val="22"/>
          <w:lang w:val="en-GB"/>
        </w:rPr>
        <w:t>see</w:t>
      </w:r>
      <w:r w:rsidRPr="009872BB">
        <w:rPr>
          <w:rFonts w:ascii="Times New Roman" w:hAnsi="Times New Roman" w:cs="Times New Roman"/>
          <w:color w:val="auto"/>
          <w:spacing w:val="-4"/>
          <w:sz w:val="22"/>
          <w:szCs w:val="22"/>
          <w:lang w:val="en-GB"/>
        </w:rPr>
        <w:t xml:space="preserve"> </w:t>
      </w:r>
      <w:r w:rsidRPr="009872BB">
        <w:rPr>
          <w:rFonts w:ascii="Times New Roman" w:hAnsi="Times New Roman" w:cs="Times New Roman"/>
          <w:color w:val="auto"/>
          <w:sz w:val="22"/>
          <w:szCs w:val="22"/>
          <w:lang w:val="en-GB"/>
        </w:rPr>
        <w:t>the</w:t>
      </w:r>
      <w:r w:rsidRPr="009872BB">
        <w:rPr>
          <w:rFonts w:ascii="Times New Roman" w:hAnsi="Times New Roman" w:cs="Times New Roman"/>
          <w:color w:val="auto"/>
          <w:spacing w:val="-5"/>
          <w:sz w:val="22"/>
          <w:szCs w:val="22"/>
          <w:lang w:val="en-GB"/>
        </w:rPr>
        <w:t xml:space="preserve"> </w:t>
      </w:r>
      <w:r w:rsidRPr="009872BB">
        <w:rPr>
          <w:rFonts w:ascii="Times New Roman" w:hAnsi="Times New Roman" w:cs="Times New Roman"/>
          <w:color w:val="auto"/>
          <w:sz w:val="22"/>
          <w:szCs w:val="22"/>
          <w:lang w:val="en-GB"/>
        </w:rPr>
        <w:t>change</w:t>
      </w:r>
      <w:r w:rsidRPr="009872BB">
        <w:rPr>
          <w:rFonts w:ascii="Times New Roman" w:hAnsi="Times New Roman" w:cs="Times New Roman"/>
          <w:color w:val="auto"/>
          <w:spacing w:val="-4"/>
          <w:sz w:val="22"/>
          <w:szCs w:val="22"/>
          <w:lang w:val="en-GB"/>
        </w:rPr>
        <w:t xml:space="preserve"> </w:t>
      </w:r>
      <w:r w:rsidRPr="009872BB">
        <w:rPr>
          <w:rFonts w:ascii="Times New Roman" w:hAnsi="Times New Roman" w:cs="Times New Roman"/>
          <w:color w:val="auto"/>
          <w:sz w:val="22"/>
          <w:szCs w:val="22"/>
          <w:lang w:val="en-GB"/>
        </w:rPr>
        <w:t>potential</w:t>
      </w:r>
      <w:r w:rsidRPr="009872BB">
        <w:rPr>
          <w:rFonts w:ascii="Times New Roman" w:hAnsi="Times New Roman" w:cs="Times New Roman"/>
          <w:color w:val="auto"/>
          <w:spacing w:val="-4"/>
          <w:sz w:val="22"/>
          <w:szCs w:val="22"/>
          <w:lang w:val="en-GB"/>
        </w:rPr>
        <w:t xml:space="preserve"> </w:t>
      </w:r>
      <w:r w:rsidRPr="009872BB">
        <w:rPr>
          <w:rFonts w:ascii="Times New Roman" w:hAnsi="Times New Roman" w:cs="Times New Roman"/>
          <w:color w:val="auto"/>
          <w:sz w:val="22"/>
          <w:szCs w:val="22"/>
          <w:lang w:val="en-GB"/>
        </w:rPr>
        <w:t>towards</w:t>
      </w:r>
      <w:r w:rsidRPr="009872BB">
        <w:rPr>
          <w:rFonts w:ascii="Times New Roman" w:hAnsi="Times New Roman" w:cs="Times New Roman"/>
          <w:color w:val="auto"/>
          <w:spacing w:val="-4"/>
          <w:sz w:val="22"/>
          <w:szCs w:val="22"/>
          <w:lang w:val="en-GB"/>
        </w:rPr>
        <w:t xml:space="preserve"> </w:t>
      </w:r>
      <w:r w:rsidRPr="009872BB">
        <w:rPr>
          <w:rFonts w:ascii="Times New Roman" w:hAnsi="Times New Roman" w:cs="Times New Roman"/>
          <w:color w:val="auto"/>
          <w:sz w:val="22"/>
          <w:szCs w:val="22"/>
          <w:lang w:val="en-GB"/>
        </w:rPr>
        <w:t>sustainability</w:t>
      </w:r>
      <w:r w:rsidRPr="009872BB">
        <w:rPr>
          <w:rFonts w:ascii="Times New Roman" w:hAnsi="Times New Roman" w:cs="Times New Roman"/>
          <w:color w:val="auto"/>
          <w:spacing w:val="-3"/>
          <w:sz w:val="22"/>
          <w:szCs w:val="22"/>
          <w:lang w:val="en-GB"/>
        </w:rPr>
        <w:t xml:space="preserve"> </w:t>
      </w:r>
      <w:r w:rsidRPr="009872BB">
        <w:rPr>
          <w:rFonts w:ascii="Times New Roman" w:hAnsi="Times New Roman" w:cs="Times New Roman"/>
          <w:color w:val="auto"/>
          <w:sz w:val="22"/>
          <w:szCs w:val="22"/>
          <w:lang w:val="en-GB"/>
        </w:rPr>
        <w:t>of</w:t>
      </w:r>
      <w:r w:rsidRPr="009872BB">
        <w:rPr>
          <w:rFonts w:ascii="Times New Roman" w:hAnsi="Times New Roman" w:cs="Times New Roman"/>
          <w:color w:val="auto"/>
          <w:spacing w:val="-58"/>
          <w:sz w:val="22"/>
          <w:szCs w:val="22"/>
          <w:lang w:val="en-GB"/>
        </w:rPr>
        <w:t xml:space="preserve"> </w:t>
      </w:r>
      <w:r w:rsidRPr="009872BB">
        <w:rPr>
          <w:rFonts w:ascii="Times New Roman" w:hAnsi="Times New Roman" w:cs="Times New Roman"/>
          <w:color w:val="auto"/>
          <w:sz w:val="22"/>
          <w:szCs w:val="22"/>
          <w:lang w:val="en-GB"/>
        </w:rPr>
        <w:t>this</w:t>
      </w:r>
      <w:r w:rsidRPr="009872BB">
        <w:rPr>
          <w:rFonts w:ascii="Times New Roman" w:hAnsi="Times New Roman" w:cs="Times New Roman"/>
          <w:color w:val="auto"/>
          <w:spacing w:val="-1"/>
          <w:sz w:val="22"/>
          <w:szCs w:val="22"/>
          <w:lang w:val="en-GB"/>
        </w:rPr>
        <w:t xml:space="preserve"> </w:t>
      </w:r>
      <w:r w:rsidRPr="009872BB">
        <w:rPr>
          <w:rFonts w:ascii="Times New Roman" w:hAnsi="Times New Roman" w:cs="Times New Roman"/>
          <w:color w:val="auto"/>
          <w:sz w:val="22"/>
          <w:szCs w:val="22"/>
          <w:lang w:val="en-GB"/>
        </w:rPr>
        <w:t>intervention?</w:t>
      </w:r>
    </w:p>
    <w:p w14:paraId="65297D92" w14:textId="77777777" w:rsidR="00561921" w:rsidRPr="009872BB" w:rsidRDefault="00561921" w:rsidP="00561921">
      <w:pPr>
        <w:pStyle w:val="Textkrper"/>
        <w:spacing w:line="360" w:lineRule="auto"/>
        <w:ind w:left="990" w:right="251"/>
        <w:jc w:val="both"/>
        <w:rPr>
          <w:sz w:val="22"/>
          <w:szCs w:val="22"/>
        </w:rPr>
      </w:pPr>
      <w:r w:rsidRPr="009872BB">
        <w:rPr>
          <w:sz w:val="22"/>
          <w:szCs w:val="22"/>
        </w:rPr>
        <w:t>You can still review and change the potential of the intervention during the process</w:t>
      </w:r>
      <w:r w:rsidRPr="009872BB">
        <w:rPr>
          <w:spacing w:val="1"/>
          <w:sz w:val="22"/>
          <w:szCs w:val="22"/>
        </w:rPr>
        <w:t xml:space="preserve"> </w:t>
      </w:r>
      <w:r w:rsidRPr="009872BB">
        <w:rPr>
          <w:sz w:val="22"/>
          <w:szCs w:val="22"/>
        </w:rPr>
        <w:t>of</w:t>
      </w:r>
      <w:r w:rsidRPr="009872BB">
        <w:rPr>
          <w:spacing w:val="-1"/>
          <w:sz w:val="22"/>
          <w:szCs w:val="22"/>
        </w:rPr>
        <w:t xml:space="preserve"> </w:t>
      </w:r>
      <w:r w:rsidRPr="009872BB">
        <w:rPr>
          <w:sz w:val="22"/>
          <w:szCs w:val="22"/>
        </w:rPr>
        <w:t>adding other interventions.</w:t>
      </w:r>
    </w:p>
    <w:p w14:paraId="03C33E08" w14:textId="77777777" w:rsidR="00561921" w:rsidRPr="009872BB" w:rsidRDefault="00561921" w:rsidP="00561921">
      <w:pPr>
        <w:spacing w:before="126" w:line="360" w:lineRule="auto"/>
        <w:ind w:left="990" w:right="245"/>
        <w:jc w:val="both"/>
        <w:rPr>
          <w:rFonts w:ascii="Times New Roman" w:hAnsi="Times New Roman" w:cs="Times New Roman"/>
          <w:i/>
          <w:lang w:val="en-GB"/>
        </w:rPr>
      </w:pPr>
      <w:r w:rsidRPr="009872BB">
        <w:rPr>
          <w:rFonts w:ascii="Times New Roman" w:hAnsi="Times New Roman" w:cs="Times New Roman"/>
          <w:i/>
          <w:lang w:val="en-GB"/>
        </w:rPr>
        <w:t xml:space="preserve">[paper sorting exercise; if </w:t>
      </w:r>
      <w:proofErr w:type="gramStart"/>
      <w:r w:rsidRPr="009872BB">
        <w:rPr>
          <w:rFonts w:ascii="Times New Roman" w:hAnsi="Times New Roman" w:cs="Times New Roman"/>
          <w:i/>
          <w:lang w:val="en-GB"/>
        </w:rPr>
        <w:t>possible</w:t>
      </w:r>
      <w:proofErr w:type="gramEnd"/>
      <w:r w:rsidRPr="009872BB">
        <w:rPr>
          <w:rFonts w:ascii="Times New Roman" w:hAnsi="Times New Roman" w:cs="Times New Roman"/>
          <w:i/>
          <w:lang w:val="en-GB"/>
        </w:rPr>
        <w:t xml:space="preserve"> questions during this exercise; take a screenshot</w:t>
      </w:r>
      <w:r w:rsidRPr="009872BB">
        <w:rPr>
          <w:rFonts w:ascii="Times New Roman" w:hAnsi="Times New Roman" w:cs="Times New Roman"/>
          <w:i/>
          <w:spacing w:val="-57"/>
          <w:lang w:val="en-GB"/>
        </w:rPr>
        <w:t xml:space="preserve"> </w:t>
      </w:r>
      <w:r w:rsidRPr="009872BB">
        <w:rPr>
          <w:rFonts w:ascii="Times New Roman" w:hAnsi="Times New Roman" w:cs="Times New Roman"/>
          <w:i/>
          <w:lang w:val="en-GB"/>
        </w:rPr>
        <w:t>afterwards</w:t>
      </w:r>
      <w:r w:rsidRPr="009872BB">
        <w:rPr>
          <w:rFonts w:ascii="Times New Roman" w:hAnsi="Times New Roman" w:cs="Times New Roman"/>
          <w:i/>
          <w:spacing w:val="-11"/>
          <w:lang w:val="en-GB"/>
        </w:rPr>
        <w:t xml:space="preserve"> </w:t>
      </w:r>
      <w:r w:rsidRPr="009872BB">
        <w:rPr>
          <w:rFonts w:ascii="Times New Roman" w:hAnsi="Times New Roman" w:cs="Times New Roman"/>
          <w:i/>
          <w:lang w:val="en-GB"/>
        </w:rPr>
        <w:t>for</w:t>
      </w:r>
      <w:r w:rsidRPr="009872BB">
        <w:rPr>
          <w:rFonts w:ascii="Times New Roman" w:hAnsi="Times New Roman" w:cs="Times New Roman"/>
          <w:i/>
          <w:spacing w:val="-9"/>
          <w:lang w:val="en-GB"/>
        </w:rPr>
        <w:t xml:space="preserve"> </w:t>
      </w:r>
      <w:r w:rsidRPr="009872BB">
        <w:rPr>
          <w:rFonts w:ascii="Times New Roman" w:hAnsi="Times New Roman" w:cs="Times New Roman"/>
          <w:i/>
          <w:lang w:val="en-GB"/>
        </w:rPr>
        <w:t>analysis;</w:t>
      </w:r>
      <w:r w:rsidRPr="009872BB">
        <w:rPr>
          <w:rFonts w:ascii="Times New Roman" w:hAnsi="Times New Roman" w:cs="Times New Roman"/>
          <w:i/>
          <w:spacing w:val="-14"/>
          <w:lang w:val="en-GB"/>
        </w:rPr>
        <w:t xml:space="preserve"> </w:t>
      </w:r>
      <w:r w:rsidRPr="009872BB">
        <w:rPr>
          <w:rFonts w:ascii="Times New Roman" w:hAnsi="Times New Roman" w:cs="Times New Roman"/>
          <w:i/>
          <w:lang w:val="en-GB"/>
        </w:rPr>
        <w:t>while</w:t>
      </w:r>
      <w:r w:rsidRPr="009872BB">
        <w:rPr>
          <w:rFonts w:ascii="Times New Roman" w:hAnsi="Times New Roman" w:cs="Times New Roman"/>
          <w:i/>
          <w:spacing w:val="-11"/>
          <w:lang w:val="en-GB"/>
        </w:rPr>
        <w:t xml:space="preserve"> </w:t>
      </w:r>
      <w:r w:rsidRPr="009872BB">
        <w:rPr>
          <w:rFonts w:ascii="Times New Roman" w:hAnsi="Times New Roman" w:cs="Times New Roman"/>
          <w:i/>
          <w:lang w:val="en-GB"/>
        </w:rPr>
        <w:t>the</w:t>
      </w:r>
      <w:r w:rsidRPr="009872BB">
        <w:rPr>
          <w:rFonts w:ascii="Times New Roman" w:hAnsi="Times New Roman" w:cs="Times New Roman"/>
          <w:i/>
          <w:spacing w:val="-12"/>
          <w:lang w:val="en-GB"/>
        </w:rPr>
        <w:t xml:space="preserve"> </w:t>
      </w:r>
      <w:r w:rsidRPr="009872BB">
        <w:rPr>
          <w:rFonts w:ascii="Times New Roman" w:hAnsi="Times New Roman" w:cs="Times New Roman"/>
          <w:i/>
          <w:lang w:val="en-GB"/>
        </w:rPr>
        <w:t>interviewee</w:t>
      </w:r>
      <w:r w:rsidRPr="009872BB">
        <w:rPr>
          <w:rFonts w:ascii="Times New Roman" w:hAnsi="Times New Roman" w:cs="Times New Roman"/>
          <w:i/>
          <w:spacing w:val="-11"/>
          <w:lang w:val="en-GB"/>
        </w:rPr>
        <w:t xml:space="preserve"> </w:t>
      </w:r>
      <w:r w:rsidRPr="009872BB">
        <w:rPr>
          <w:rFonts w:ascii="Times New Roman" w:hAnsi="Times New Roman" w:cs="Times New Roman"/>
          <w:i/>
          <w:lang w:val="en-GB"/>
        </w:rPr>
        <w:t>is</w:t>
      </w:r>
      <w:r w:rsidRPr="009872BB">
        <w:rPr>
          <w:rFonts w:ascii="Times New Roman" w:hAnsi="Times New Roman" w:cs="Times New Roman"/>
          <w:i/>
          <w:spacing w:val="-10"/>
          <w:lang w:val="en-GB"/>
        </w:rPr>
        <w:t xml:space="preserve"> </w:t>
      </w:r>
      <w:r w:rsidRPr="009872BB">
        <w:rPr>
          <w:rFonts w:ascii="Times New Roman" w:hAnsi="Times New Roman" w:cs="Times New Roman"/>
          <w:i/>
          <w:lang w:val="en-GB"/>
        </w:rPr>
        <w:t>ranking</w:t>
      </w:r>
      <w:r w:rsidRPr="009872BB">
        <w:rPr>
          <w:rFonts w:ascii="Times New Roman" w:hAnsi="Times New Roman" w:cs="Times New Roman"/>
          <w:i/>
          <w:spacing w:val="-10"/>
          <w:lang w:val="en-GB"/>
        </w:rPr>
        <w:t xml:space="preserve"> </w:t>
      </w:r>
      <w:r w:rsidRPr="009872BB">
        <w:rPr>
          <w:rFonts w:ascii="Times New Roman" w:hAnsi="Times New Roman" w:cs="Times New Roman"/>
          <w:i/>
          <w:lang w:val="en-GB"/>
        </w:rPr>
        <w:t>the</w:t>
      </w:r>
      <w:r w:rsidRPr="009872BB">
        <w:rPr>
          <w:rFonts w:ascii="Times New Roman" w:hAnsi="Times New Roman" w:cs="Times New Roman"/>
          <w:i/>
          <w:spacing w:val="-11"/>
          <w:lang w:val="en-GB"/>
        </w:rPr>
        <w:t xml:space="preserve"> </w:t>
      </w:r>
      <w:r w:rsidRPr="009872BB">
        <w:rPr>
          <w:rFonts w:ascii="Times New Roman" w:hAnsi="Times New Roman" w:cs="Times New Roman"/>
          <w:i/>
          <w:lang w:val="en-GB"/>
        </w:rPr>
        <w:t>LAs,</w:t>
      </w:r>
      <w:r w:rsidRPr="009872BB">
        <w:rPr>
          <w:rFonts w:ascii="Times New Roman" w:hAnsi="Times New Roman" w:cs="Times New Roman"/>
          <w:i/>
          <w:spacing w:val="-11"/>
          <w:lang w:val="en-GB"/>
        </w:rPr>
        <w:t xml:space="preserve"> </w:t>
      </w:r>
      <w:r w:rsidRPr="009872BB">
        <w:rPr>
          <w:rFonts w:ascii="Times New Roman" w:hAnsi="Times New Roman" w:cs="Times New Roman"/>
          <w:i/>
          <w:lang w:val="en-GB"/>
        </w:rPr>
        <w:t>ask</w:t>
      </w:r>
      <w:r w:rsidRPr="009872BB">
        <w:rPr>
          <w:rFonts w:ascii="Times New Roman" w:hAnsi="Times New Roman" w:cs="Times New Roman"/>
          <w:i/>
          <w:spacing w:val="-8"/>
          <w:lang w:val="en-GB"/>
        </w:rPr>
        <w:t xml:space="preserve"> </w:t>
      </w:r>
      <w:r w:rsidRPr="009872BB">
        <w:rPr>
          <w:rFonts w:ascii="Times New Roman" w:hAnsi="Times New Roman" w:cs="Times New Roman"/>
          <w:i/>
          <w:lang w:val="en-GB"/>
        </w:rPr>
        <w:t>-</w:t>
      </w:r>
      <w:r w:rsidRPr="009872BB">
        <w:rPr>
          <w:rFonts w:ascii="Times New Roman" w:hAnsi="Times New Roman" w:cs="Times New Roman"/>
          <w:i/>
          <w:spacing w:val="-12"/>
          <w:lang w:val="en-GB"/>
        </w:rPr>
        <w:t xml:space="preserve"> </w:t>
      </w:r>
      <w:r w:rsidRPr="009872BB">
        <w:rPr>
          <w:rFonts w:ascii="Times New Roman" w:hAnsi="Times New Roman" w:cs="Times New Roman"/>
          <w:i/>
          <w:lang w:val="en-GB"/>
        </w:rPr>
        <w:t>based</w:t>
      </w:r>
      <w:r w:rsidRPr="009872BB">
        <w:rPr>
          <w:rFonts w:ascii="Times New Roman" w:hAnsi="Times New Roman" w:cs="Times New Roman"/>
          <w:i/>
          <w:spacing w:val="-10"/>
          <w:lang w:val="en-GB"/>
        </w:rPr>
        <w:t xml:space="preserve"> </w:t>
      </w:r>
      <w:r w:rsidRPr="009872BB">
        <w:rPr>
          <w:rFonts w:ascii="Times New Roman" w:hAnsi="Times New Roman" w:cs="Times New Roman"/>
          <w:i/>
          <w:lang w:val="en-GB"/>
        </w:rPr>
        <w:t>on</w:t>
      </w:r>
      <w:r w:rsidRPr="009872BB">
        <w:rPr>
          <w:rFonts w:ascii="Times New Roman" w:hAnsi="Times New Roman" w:cs="Times New Roman"/>
          <w:i/>
          <w:spacing w:val="-11"/>
          <w:lang w:val="en-GB"/>
        </w:rPr>
        <w:t xml:space="preserve"> </w:t>
      </w:r>
      <w:r w:rsidRPr="009872BB">
        <w:rPr>
          <w:rFonts w:ascii="Times New Roman" w:hAnsi="Times New Roman" w:cs="Times New Roman"/>
          <w:i/>
          <w:lang w:val="en-GB"/>
        </w:rPr>
        <w:t>what</w:t>
      </w:r>
      <w:r w:rsidRPr="009872BB">
        <w:rPr>
          <w:rFonts w:ascii="Times New Roman" w:hAnsi="Times New Roman" w:cs="Times New Roman"/>
          <w:i/>
          <w:spacing w:val="-57"/>
          <w:lang w:val="en-GB"/>
        </w:rPr>
        <w:t xml:space="preserve"> </w:t>
      </w:r>
      <w:r w:rsidRPr="009872BB">
        <w:rPr>
          <w:rFonts w:ascii="Times New Roman" w:hAnsi="Times New Roman" w:cs="Times New Roman"/>
          <w:i/>
          <w:lang w:val="en-GB"/>
        </w:rPr>
        <w:t>the</w:t>
      </w:r>
      <w:r w:rsidRPr="009872BB">
        <w:rPr>
          <w:rFonts w:ascii="Times New Roman" w:hAnsi="Times New Roman" w:cs="Times New Roman"/>
          <w:i/>
          <w:spacing w:val="-1"/>
          <w:lang w:val="en-GB"/>
        </w:rPr>
        <w:t xml:space="preserve"> </w:t>
      </w:r>
      <w:r w:rsidRPr="009872BB">
        <w:rPr>
          <w:rFonts w:ascii="Times New Roman" w:hAnsi="Times New Roman" w:cs="Times New Roman"/>
          <w:i/>
          <w:lang w:val="en-GB"/>
        </w:rPr>
        <w:t>person says without triggering:]</w:t>
      </w:r>
    </w:p>
    <w:p w14:paraId="742F7346" w14:textId="3D60FB74" w:rsidR="00561921" w:rsidRPr="009872BB" w:rsidRDefault="00561921" w:rsidP="00561921">
      <w:pPr>
        <w:pStyle w:val="berschrift2"/>
        <w:keepNext w:val="0"/>
        <w:keepLines w:val="0"/>
        <w:widowControl w:val="0"/>
        <w:numPr>
          <w:ilvl w:val="1"/>
          <w:numId w:val="7"/>
        </w:numPr>
        <w:tabs>
          <w:tab w:val="left" w:pos="1711"/>
        </w:tabs>
        <w:autoSpaceDE w:val="0"/>
        <w:autoSpaceDN w:val="0"/>
        <w:spacing w:before="39" w:line="360" w:lineRule="auto"/>
        <w:ind w:left="1639" w:right="249"/>
        <w:jc w:val="both"/>
        <w:rPr>
          <w:rFonts w:ascii="Times New Roman" w:hAnsi="Times New Roman" w:cs="Times New Roman"/>
          <w:color w:val="auto"/>
          <w:sz w:val="22"/>
          <w:szCs w:val="22"/>
          <w:lang w:val="en-GB"/>
        </w:rPr>
      </w:pPr>
      <w:r w:rsidRPr="009872BB">
        <w:rPr>
          <w:rFonts w:ascii="Times New Roman" w:hAnsi="Times New Roman" w:cs="Times New Roman"/>
          <w:color w:val="auto"/>
          <w:spacing w:val="-1"/>
          <w:sz w:val="22"/>
          <w:szCs w:val="22"/>
          <w:lang w:val="en-GB"/>
        </w:rPr>
        <w:t>Could</w:t>
      </w:r>
      <w:r w:rsidRPr="009872BB">
        <w:rPr>
          <w:rFonts w:ascii="Times New Roman" w:hAnsi="Times New Roman" w:cs="Times New Roman"/>
          <w:color w:val="auto"/>
          <w:spacing w:val="-14"/>
          <w:sz w:val="22"/>
          <w:szCs w:val="22"/>
          <w:lang w:val="en-GB"/>
        </w:rPr>
        <w:t xml:space="preserve"> </w:t>
      </w:r>
      <w:r w:rsidRPr="009872BB">
        <w:rPr>
          <w:rFonts w:ascii="Times New Roman" w:hAnsi="Times New Roman" w:cs="Times New Roman"/>
          <w:color w:val="auto"/>
          <w:sz w:val="22"/>
          <w:szCs w:val="22"/>
          <w:lang w:val="en-GB"/>
        </w:rPr>
        <w:t>you</w:t>
      </w:r>
      <w:r w:rsidRPr="009872BB">
        <w:rPr>
          <w:rFonts w:ascii="Times New Roman" w:hAnsi="Times New Roman" w:cs="Times New Roman"/>
          <w:color w:val="auto"/>
          <w:spacing w:val="-14"/>
          <w:sz w:val="22"/>
          <w:szCs w:val="22"/>
          <w:lang w:val="en-GB"/>
        </w:rPr>
        <w:t xml:space="preserve"> </w:t>
      </w:r>
      <w:r w:rsidRPr="009872BB">
        <w:rPr>
          <w:rFonts w:ascii="Times New Roman" w:hAnsi="Times New Roman" w:cs="Times New Roman"/>
          <w:color w:val="auto"/>
          <w:sz w:val="22"/>
          <w:szCs w:val="22"/>
          <w:lang w:val="en-GB"/>
        </w:rPr>
        <w:t>please</w:t>
      </w:r>
      <w:r w:rsidRPr="009872BB">
        <w:rPr>
          <w:rFonts w:ascii="Times New Roman" w:hAnsi="Times New Roman" w:cs="Times New Roman"/>
          <w:color w:val="auto"/>
          <w:spacing w:val="-16"/>
          <w:sz w:val="22"/>
          <w:szCs w:val="22"/>
          <w:lang w:val="en-GB"/>
        </w:rPr>
        <w:t xml:space="preserve"> </w:t>
      </w:r>
      <w:r w:rsidRPr="009872BB">
        <w:rPr>
          <w:rFonts w:ascii="Times New Roman" w:hAnsi="Times New Roman" w:cs="Times New Roman"/>
          <w:color w:val="auto"/>
          <w:sz w:val="22"/>
          <w:szCs w:val="22"/>
          <w:lang w:val="en-GB"/>
        </w:rPr>
        <w:t>choose</w:t>
      </w:r>
      <w:r w:rsidRPr="009872BB">
        <w:rPr>
          <w:rFonts w:ascii="Times New Roman" w:hAnsi="Times New Roman" w:cs="Times New Roman"/>
          <w:color w:val="auto"/>
          <w:spacing w:val="-16"/>
          <w:sz w:val="22"/>
          <w:szCs w:val="22"/>
          <w:lang w:val="en-GB"/>
        </w:rPr>
        <w:t xml:space="preserve"> </w:t>
      </w:r>
      <w:r w:rsidRPr="009872BB">
        <w:rPr>
          <w:rFonts w:ascii="Times New Roman" w:hAnsi="Times New Roman" w:cs="Times New Roman"/>
          <w:color w:val="auto"/>
          <w:sz w:val="22"/>
          <w:szCs w:val="22"/>
          <w:lang w:val="en-GB"/>
        </w:rPr>
        <w:t>the</w:t>
      </w:r>
      <w:r w:rsidRPr="009872BB">
        <w:rPr>
          <w:rFonts w:ascii="Times New Roman" w:hAnsi="Times New Roman" w:cs="Times New Roman"/>
          <w:color w:val="auto"/>
          <w:spacing w:val="-16"/>
          <w:sz w:val="22"/>
          <w:szCs w:val="22"/>
          <w:lang w:val="en-GB"/>
        </w:rPr>
        <w:t xml:space="preserve"> </w:t>
      </w:r>
      <w:r w:rsidRPr="009872BB">
        <w:rPr>
          <w:rFonts w:ascii="Times New Roman" w:hAnsi="Times New Roman" w:cs="Times New Roman"/>
          <w:color w:val="auto"/>
          <w:sz w:val="22"/>
          <w:szCs w:val="22"/>
          <w:lang w:val="en-GB"/>
        </w:rPr>
        <w:t>3</w:t>
      </w:r>
      <w:r w:rsidRPr="009872BB">
        <w:rPr>
          <w:rFonts w:ascii="Times New Roman" w:hAnsi="Times New Roman" w:cs="Times New Roman"/>
          <w:color w:val="auto"/>
          <w:spacing w:val="-14"/>
          <w:sz w:val="22"/>
          <w:szCs w:val="22"/>
          <w:lang w:val="en-GB"/>
        </w:rPr>
        <w:t xml:space="preserve"> </w:t>
      </w:r>
      <w:r w:rsidRPr="009872BB">
        <w:rPr>
          <w:rFonts w:ascii="Times New Roman" w:hAnsi="Times New Roman" w:cs="Times New Roman"/>
          <w:color w:val="auto"/>
          <w:sz w:val="22"/>
          <w:szCs w:val="22"/>
          <w:lang w:val="en-GB"/>
        </w:rPr>
        <w:t>proposed</w:t>
      </w:r>
      <w:r w:rsidRPr="009872BB">
        <w:rPr>
          <w:rFonts w:ascii="Times New Roman" w:hAnsi="Times New Roman" w:cs="Times New Roman"/>
          <w:color w:val="auto"/>
          <w:spacing w:val="-14"/>
          <w:sz w:val="22"/>
          <w:szCs w:val="22"/>
          <w:lang w:val="en-GB"/>
        </w:rPr>
        <w:t xml:space="preserve"> </w:t>
      </w:r>
      <w:r w:rsidRPr="009872BB">
        <w:rPr>
          <w:rFonts w:ascii="Times New Roman" w:hAnsi="Times New Roman" w:cs="Times New Roman"/>
          <w:color w:val="auto"/>
          <w:sz w:val="22"/>
          <w:szCs w:val="22"/>
          <w:lang w:val="en-GB"/>
        </w:rPr>
        <w:t>solutions</w:t>
      </w:r>
      <w:r w:rsidRPr="009872BB">
        <w:rPr>
          <w:rFonts w:ascii="Times New Roman" w:hAnsi="Times New Roman" w:cs="Times New Roman"/>
          <w:color w:val="auto"/>
          <w:spacing w:val="-15"/>
          <w:sz w:val="22"/>
          <w:szCs w:val="22"/>
          <w:lang w:val="en-GB"/>
        </w:rPr>
        <w:t xml:space="preserve"> </w:t>
      </w:r>
      <w:r w:rsidRPr="009872BB">
        <w:rPr>
          <w:rFonts w:ascii="Times New Roman" w:hAnsi="Times New Roman" w:cs="Times New Roman"/>
          <w:color w:val="auto"/>
          <w:sz w:val="22"/>
          <w:szCs w:val="22"/>
          <w:lang w:val="en-GB"/>
        </w:rPr>
        <w:t>that</w:t>
      </w:r>
      <w:r w:rsidRPr="009872BB">
        <w:rPr>
          <w:rFonts w:ascii="Times New Roman" w:hAnsi="Times New Roman" w:cs="Times New Roman"/>
          <w:color w:val="auto"/>
          <w:spacing w:val="-15"/>
          <w:sz w:val="22"/>
          <w:szCs w:val="22"/>
          <w:lang w:val="en-GB"/>
        </w:rPr>
        <w:t xml:space="preserve"> </w:t>
      </w:r>
      <w:r w:rsidRPr="009872BB">
        <w:rPr>
          <w:rFonts w:ascii="Times New Roman" w:hAnsi="Times New Roman" w:cs="Times New Roman"/>
          <w:color w:val="auto"/>
          <w:sz w:val="22"/>
          <w:szCs w:val="22"/>
          <w:lang w:val="en-GB"/>
        </w:rPr>
        <w:t>are</w:t>
      </w:r>
      <w:r w:rsidRPr="009872BB">
        <w:rPr>
          <w:rFonts w:ascii="Times New Roman" w:hAnsi="Times New Roman" w:cs="Times New Roman"/>
          <w:color w:val="auto"/>
          <w:spacing w:val="-14"/>
          <w:sz w:val="22"/>
          <w:szCs w:val="22"/>
          <w:lang w:val="en-GB"/>
        </w:rPr>
        <w:t xml:space="preserve"> </w:t>
      </w:r>
      <w:r w:rsidRPr="009872BB">
        <w:rPr>
          <w:rFonts w:ascii="Times New Roman" w:hAnsi="Times New Roman" w:cs="Times New Roman"/>
          <w:color w:val="auto"/>
          <w:sz w:val="22"/>
          <w:szCs w:val="22"/>
          <w:lang w:val="en-GB"/>
        </w:rPr>
        <w:t>most</w:t>
      </w:r>
      <w:r w:rsidRPr="009872BB">
        <w:rPr>
          <w:rFonts w:ascii="Times New Roman" w:hAnsi="Times New Roman" w:cs="Times New Roman"/>
          <w:color w:val="auto"/>
          <w:spacing w:val="-14"/>
          <w:sz w:val="22"/>
          <w:szCs w:val="22"/>
          <w:lang w:val="en-GB"/>
        </w:rPr>
        <w:t xml:space="preserve"> </w:t>
      </w:r>
      <w:proofErr w:type="gramStart"/>
      <w:r w:rsidRPr="009872BB">
        <w:rPr>
          <w:rFonts w:ascii="Times New Roman" w:hAnsi="Times New Roman" w:cs="Times New Roman"/>
          <w:color w:val="auto"/>
          <w:sz w:val="22"/>
          <w:szCs w:val="22"/>
          <w:lang w:val="en-GB"/>
        </w:rPr>
        <w:t>important</w:t>
      </w:r>
      <w:r w:rsidR="00942D29">
        <w:rPr>
          <w:rFonts w:ascii="Times New Roman" w:hAnsi="Times New Roman" w:cs="Times New Roman"/>
          <w:color w:val="auto"/>
          <w:sz w:val="22"/>
          <w:szCs w:val="22"/>
          <w:lang w:val="en-GB"/>
        </w:rPr>
        <w:t xml:space="preserve"> </w:t>
      </w:r>
      <w:r w:rsidRPr="009872BB">
        <w:rPr>
          <w:rFonts w:ascii="Times New Roman" w:hAnsi="Times New Roman" w:cs="Times New Roman"/>
          <w:color w:val="auto"/>
          <w:spacing w:val="-58"/>
          <w:sz w:val="22"/>
          <w:szCs w:val="22"/>
          <w:lang w:val="en-GB"/>
        </w:rPr>
        <w:t xml:space="preserve"> </w:t>
      </w:r>
      <w:r w:rsidRPr="009872BB">
        <w:rPr>
          <w:rFonts w:ascii="Times New Roman" w:hAnsi="Times New Roman" w:cs="Times New Roman"/>
          <w:color w:val="auto"/>
          <w:sz w:val="22"/>
          <w:szCs w:val="22"/>
          <w:lang w:val="en-GB"/>
        </w:rPr>
        <w:t>to</w:t>
      </w:r>
      <w:proofErr w:type="gramEnd"/>
      <w:r w:rsidRPr="009872BB">
        <w:rPr>
          <w:rFonts w:ascii="Times New Roman" w:hAnsi="Times New Roman" w:cs="Times New Roman"/>
          <w:color w:val="auto"/>
          <w:sz w:val="22"/>
          <w:szCs w:val="22"/>
          <w:lang w:val="en-GB"/>
        </w:rPr>
        <w:t xml:space="preserve"> you?</w:t>
      </w:r>
    </w:p>
    <w:p w14:paraId="5B663160" w14:textId="77777777" w:rsidR="00561921" w:rsidRPr="009872BB" w:rsidRDefault="00561921" w:rsidP="00561921">
      <w:pPr>
        <w:pStyle w:val="Listenabsatz"/>
        <w:numPr>
          <w:ilvl w:val="2"/>
          <w:numId w:val="7"/>
        </w:numPr>
        <w:tabs>
          <w:tab w:val="left" w:pos="2432"/>
        </w:tabs>
        <w:spacing w:line="360" w:lineRule="auto"/>
        <w:ind w:right="245"/>
        <w:jc w:val="both"/>
      </w:pPr>
      <w:r w:rsidRPr="009872BB">
        <w:t>What</w:t>
      </w:r>
      <w:r w:rsidRPr="009872BB">
        <w:rPr>
          <w:spacing w:val="-3"/>
        </w:rPr>
        <w:t xml:space="preserve"> </w:t>
      </w:r>
      <w:r w:rsidRPr="009872BB">
        <w:t>is</w:t>
      </w:r>
      <w:r w:rsidRPr="009872BB">
        <w:rPr>
          <w:spacing w:val="-3"/>
        </w:rPr>
        <w:t xml:space="preserve"> </w:t>
      </w:r>
      <w:r w:rsidRPr="009872BB">
        <w:t>or</w:t>
      </w:r>
      <w:r w:rsidRPr="009872BB">
        <w:rPr>
          <w:spacing w:val="-5"/>
        </w:rPr>
        <w:t xml:space="preserve"> </w:t>
      </w:r>
      <w:r w:rsidRPr="009872BB">
        <w:t>can</w:t>
      </w:r>
      <w:r w:rsidRPr="009872BB">
        <w:rPr>
          <w:spacing w:val="-4"/>
        </w:rPr>
        <w:t xml:space="preserve"> </w:t>
      </w:r>
      <w:r w:rsidRPr="009872BB">
        <w:t>be</w:t>
      </w:r>
      <w:r w:rsidRPr="009872BB">
        <w:rPr>
          <w:spacing w:val="-5"/>
        </w:rPr>
        <w:t xml:space="preserve"> </w:t>
      </w:r>
      <w:r w:rsidRPr="009872BB">
        <w:t>a</w:t>
      </w:r>
      <w:r w:rsidRPr="009872BB">
        <w:rPr>
          <w:spacing w:val="-4"/>
        </w:rPr>
        <w:t xml:space="preserve"> </w:t>
      </w:r>
      <w:r w:rsidRPr="009872BB">
        <w:t>barrier</w:t>
      </w:r>
      <w:r w:rsidRPr="009872BB">
        <w:rPr>
          <w:spacing w:val="-5"/>
        </w:rPr>
        <w:t xml:space="preserve"> </w:t>
      </w:r>
      <w:r w:rsidRPr="009872BB">
        <w:t>to</w:t>
      </w:r>
      <w:r w:rsidRPr="009872BB">
        <w:rPr>
          <w:spacing w:val="-3"/>
        </w:rPr>
        <w:t xml:space="preserve"> </w:t>
      </w:r>
      <w:r w:rsidRPr="009872BB">
        <w:t>implementing</w:t>
      </w:r>
      <w:r w:rsidRPr="009872BB">
        <w:rPr>
          <w:spacing w:val="-4"/>
        </w:rPr>
        <w:t xml:space="preserve"> </w:t>
      </w:r>
      <w:r w:rsidRPr="009872BB">
        <w:t>proposed</w:t>
      </w:r>
      <w:r w:rsidRPr="009872BB">
        <w:rPr>
          <w:spacing w:val="-4"/>
        </w:rPr>
        <w:t xml:space="preserve"> </w:t>
      </w:r>
      <w:r w:rsidRPr="009872BB">
        <w:t>solutions</w:t>
      </w:r>
      <w:r w:rsidRPr="009872BB">
        <w:rPr>
          <w:spacing w:val="-3"/>
        </w:rPr>
        <w:t xml:space="preserve"> </w:t>
      </w:r>
      <w:r w:rsidRPr="009872BB">
        <w:t>in</w:t>
      </w:r>
      <w:r w:rsidRPr="009872BB">
        <w:rPr>
          <w:spacing w:val="-5"/>
        </w:rPr>
        <w:t xml:space="preserve"> </w:t>
      </w:r>
      <w:r w:rsidRPr="009872BB">
        <w:t>this</w:t>
      </w:r>
      <w:r w:rsidRPr="009872BB">
        <w:rPr>
          <w:spacing w:val="-58"/>
        </w:rPr>
        <w:t xml:space="preserve"> </w:t>
      </w:r>
      <w:r w:rsidRPr="009872BB">
        <w:t>area?</w:t>
      </w:r>
    </w:p>
    <w:p w14:paraId="7A810DE8" w14:textId="77777777" w:rsidR="00561921" w:rsidRPr="009B3AF7" w:rsidRDefault="00561921" w:rsidP="00561921">
      <w:pPr>
        <w:pStyle w:val="berschrift2"/>
        <w:keepNext w:val="0"/>
        <w:keepLines w:val="0"/>
        <w:widowControl w:val="0"/>
        <w:numPr>
          <w:ilvl w:val="1"/>
          <w:numId w:val="7"/>
        </w:numPr>
        <w:tabs>
          <w:tab w:val="left" w:pos="1711"/>
        </w:tabs>
        <w:autoSpaceDE w:val="0"/>
        <w:autoSpaceDN w:val="0"/>
        <w:spacing w:before="0" w:line="362" w:lineRule="auto"/>
        <w:ind w:left="1639" w:right="245"/>
        <w:rPr>
          <w:rFonts w:ascii="Times New Roman" w:eastAsia="Times New Roman" w:hAnsi="Times New Roman" w:cs="Times New Roman"/>
          <w:color w:val="auto"/>
          <w:sz w:val="22"/>
          <w:szCs w:val="22"/>
          <w:lang w:val="en-US"/>
        </w:rPr>
      </w:pPr>
      <w:r w:rsidRPr="009872BB">
        <w:rPr>
          <w:rFonts w:ascii="Times New Roman" w:hAnsi="Times New Roman" w:cs="Times New Roman"/>
          <w:color w:val="auto"/>
          <w:sz w:val="22"/>
          <w:szCs w:val="22"/>
          <w:lang w:val="en-GB"/>
        </w:rPr>
        <w:t>Could</w:t>
      </w:r>
      <w:r w:rsidRPr="009872BB">
        <w:rPr>
          <w:rFonts w:ascii="Times New Roman" w:hAnsi="Times New Roman" w:cs="Times New Roman"/>
          <w:color w:val="auto"/>
          <w:spacing w:val="17"/>
          <w:sz w:val="22"/>
          <w:szCs w:val="22"/>
          <w:lang w:val="en-GB"/>
        </w:rPr>
        <w:t xml:space="preserve"> </w:t>
      </w:r>
      <w:r w:rsidRPr="009872BB">
        <w:rPr>
          <w:rFonts w:ascii="Times New Roman" w:hAnsi="Times New Roman" w:cs="Times New Roman"/>
          <w:color w:val="auto"/>
          <w:sz w:val="22"/>
          <w:szCs w:val="22"/>
          <w:lang w:val="en-GB"/>
        </w:rPr>
        <w:t>you</w:t>
      </w:r>
      <w:r w:rsidRPr="009872BB">
        <w:rPr>
          <w:rFonts w:ascii="Times New Roman" w:hAnsi="Times New Roman" w:cs="Times New Roman"/>
          <w:color w:val="auto"/>
          <w:spacing w:val="17"/>
          <w:sz w:val="22"/>
          <w:szCs w:val="22"/>
          <w:lang w:val="en-GB"/>
        </w:rPr>
        <w:t xml:space="preserve"> </w:t>
      </w:r>
      <w:r w:rsidRPr="009872BB">
        <w:rPr>
          <w:rFonts w:ascii="Times New Roman" w:hAnsi="Times New Roman" w:cs="Times New Roman"/>
          <w:color w:val="auto"/>
          <w:sz w:val="22"/>
          <w:szCs w:val="22"/>
          <w:lang w:val="en-GB"/>
        </w:rPr>
        <w:t>give</w:t>
      </w:r>
      <w:r w:rsidRPr="009872BB">
        <w:rPr>
          <w:rFonts w:ascii="Times New Roman" w:hAnsi="Times New Roman" w:cs="Times New Roman"/>
          <w:color w:val="auto"/>
          <w:spacing w:val="15"/>
          <w:sz w:val="22"/>
          <w:szCs w:val="22"/>
          <w:lang w:val="en-GB"/>
        </w:rPr>
        <w:t xml:space="preserve"> </w:t>
      </w:r>
      <w:r w:rsidRPr="009872BB">
        <w:rPr>
          <w:rFonts w:ascii="Times New Roman" w:hAnsi="Times New Roman" w:cs="Times New Roman"/>
          <w:color w:val="auto"/>
          <w:sz w:val="22"/>
          <w:szCs w:val="22"/>
          <w:lang w:val="en-GB"/>
        </w:rPr>
        <w:t>us</w:t>
      </w:r>
      <w:r w:rsidRPr="009872BB">
        <w:rPr>
          <w:rFonts w:ascii="Times New Roman" w:hAnsi="Times New Roman" w:cs="Times New Roman"/>
          <w:color w:val="auto"/>
          <w:spacing w:val="17"/>
          <w:sz w:val="22"/>
          <w:szCs w:val="22"/>
          <w:lang w:val="en-GB"/>
        </w:rPr>
        <w:t xml:space="preserve"> </w:t>
      </w:r>
      <w:r w:rsidRPr="009872BB">
        <w:rPr>
          <w:rFonts w:ascii="Times New Roman" w:hAnsi="Times New Roman" w:cs="Times New Roman"/>
          <w:color w:val="auto"/>
          <w:sz w:val="22"/>
          <w:szCs w:val="22"/>
          <w:lang w:val="en-GB"/>
        </w:rPr>
        <w:t>an</w:t>
      </w:r>
      <w:r w:rsidRPr="009872BB">
        <w:rPr>
          <w:rFonts w:ascii="Times New Roman" w:hAnsi="Times New Roman" w:cs="Times New Roman"/>
          <w:color w:val="auto"/>
          <w:spacing w:val="18"/>
          <w:sz w:val="22"/>
          <w:szCs w:val="22"/>
          <w:lang w:val="en-GB"/>
        </w:rPr>
        <w:t xml:space="preserve"> </w:t>
      </w:r>
      <w:r w:rsidRPr="009872BB">
        <w:rPr>
          <w:rFonts w:ascii="Times New Roman" w:hAnsi="Times New Roman" w:cs="Times New Roman"/>
          <w:color w:val="auto"/>
          <w:sz w:val="22"/>
          <w:szCs w:val="22"/>
          <w:lang w:val="en-GB"/>
        </w:rPr>
        <w:t>example</w:t>
      </w:r>
      <w:r w:rsidRPr="009872BB">
        <w:rPr>
          <w:rFonts w:ascii="Times New Roman" w:hAnsi="Times New Roman" w:cs="Times New Roman"/>
          <w:color w:val="auto"/>
          <w:spacing w:val="16"/>
          <w:sz w:val="22"/>
          <w:szCs w:val="22"/>
          <w:lang w:val="en-GB"/>
        </w:rPr>
        <w:t xml:space="preserve"> </w:t>
      </w:r>
      <w:r w:rsidRPr="009872BB">
        <w:rPr>
          <w:rFonts w:ascii="Times New Roman" w:hAnsi="Times New Roman" w:cs="Times New Roman"/>
          <w:color w:val="auto"/>
          <w:sz w:val="22"/>
          <w:szCs w:val="22"/>
          <w:lang w:val="en-GB"/>
        </w:rPr>
        <w:t>of</w:t>
      </w:r>
      <w:r w:rsidRPr="009872BB">
        <w:rPr>
          <w:rFonts w:ascii="Times New Roman" w:hAnsi="Times New Roman" w:cs="Times New Roman"/>
          <w:color w:val="auto"/>
          <w:spacing w:val="14"/>
          <w:sz w:val="22"/>
          <w:szCs w:val="22"/>
          <w:lang w:val="en-GB"/>
        </w:rPr>
        <w:t xml:space="preserve"> </w:t>
      </w:r>
      <w:r w:rsidRPr="009872BB">
        <w:rPr>
          <w:rFonts w:ascii="Times New Roman" w:hAnsi="Times New Roman" w:cs="Times New Roman"/>
          <w:color w:val="auto"/>
          <w:sz w:val="22"/>
          <w:szCs w:val="22"/>
          <w:lang w:val="en-GB"/>
        </w:rPr>
        <w:t>how</w:t>
      </w:r>
      <w:r w:rsidRPr="009872BB">
        <w:rPr>
          <w:rFonts w:ascii="Times New Roman" w:hAnsi="Times New Roman" w:cs="Times New Roman"/>
          <w:color w:val="auto"/>
          <w:spacing w:val="16"/>
          <w:sz w:val="22"/>
          <w:szCs w:val="22"/>
          <w:lang w:val="en-GB"/>
        </w:rPr>
        <w:t xml:space="preserve"> </w:t>
      </w:r>
      <w:r w:rsidRPr="009872BB">
        <w:rPr>
          <w:rFonts w:ascii="Times New Roman" w:hAnsi="Times New Roman" w:cs="Times New Roman"/>
          <w:color w:val="auto"/>
          <w:sz w:val="22"/>
          <w:szCs w:val="22"/>
          <w:lang w:val="en-GB"/>
        </w:rPr>
        <w:t>this</w:t>
      </w:r>
      <w:r w:rsidRPr="009872BB">
        <w:rPr>
          <w:rFonts w:ascii="Times New Roman" w:hAnsi="Times New Roman" w:cs="Times New Roman"/>
          <w:color w:val="auto"/>
          <w:spacing w:val="18"/>
          <w:sz w:val="22"/>
          <w:szCs w:val="22"/>
          <w:lang w:val="en-GB"/>
        </w:rPr>
        <w:t xml:space="preserve"> </w:t>
      </w:r>
      <w:r w:rsidRPr="009872BB">
        <w:rPr>
          <w:rFonts w:ascii="Times New Roman" w:hAnsi="Times New Roman" w:cs="Times New Roman"/>
          <w:color w:val="auto"/>
          <w:sz w:val="22"/>
          <w:szCs w:val="22"/>
          <w:lang w:val="en-GB"/>
        </w:rPr>
        <w:t>intervention</w:t>
      </w:r>
      <w:r w:rsidRPr="009872BB">
        <w:rPr>
          <w:rFonts w:ascii="Times New Roman" w:hAnsi="Times New Roman" w:cs="Times New Roman"/>
          <w:color w:val="auto"/>
          <w:spacing w:val="17"/>
          <w:sz w:val="22"/>
          <w:szCs w:val="22"/>
          <w:lang w:val="en-GB"/>
        </w:rPr>
        <w:t xml:space="preserve"> </w:t>
      </w:r>
      <w:r w:rsidRPr="009B3AF7">
        <w:rPr>
          <w:rFonts w:ascii="Times New Roman" w:eastAsia="Times New Roman" w:hAnsi="Times New Roman" w:cs="Times New Roman"/>
          <w:color w:val="auto"/>
          <w:sz w:val="22"/>
          <w:szCs w:val="22"/>
          <w:lang w:val="en-US"/>
        </w:rPr>
        <w:t>could be or has already been implemented?</w:t>
      </w:r>
    </w:p>
    <w:p w14:paraId="43FF7BE9" w14:textId="77777777" w:rsidR="00561921" w:rsidRPr="009872BB" w:rsidRDefault="00561921" w:rsidP="00561921">
      <w:pPr>
        <w:pStyle w:val="Listenabsatz"/>
        <w:numPr>
          <w:ilvl w:val="1"/>
          <w:numId w:val="7"/>
        </w:numPr>
        <w:tabs>
          <w:tab w:val="left" w:pos="1711"/>
        </w:tabs>
        <w:spacing w:line="360" w:lineRule="auto"/>
        <w:ind w:right="250"/>
      </w:pPr>
      <w:r w:rsidRPr="009872BB">
        <w:t>Are</w:t>
      </w:r>
      <w:r w:rsidRPr="009872BB">
        <w:rPr>
          <w:spacing w:val="18"/>
        </w:rPr>
        <w:t xml:space="preserve"> </w:t>
      </w:r>
      <w:r w:rsidRPr="009872BB">
        <w:t>there</w:t>
      </w:r>
      <w:r w:rsidRPr="009872BB">
        <w:rPr>
          <w:spacing w:val="19"/>
        </w:rPr>
        <w:t xml:space="preserve"> </w:t>
      </w:r>
      <w:r w:rsidRPr="009872BB">
        <w:t>connections</w:t>
      </w:r>
      <w:r w:rsidRPr="009872BB">
        <w:rPr>
          <w:spacing w:val="20"/>
        </w:rPr>
        <w:t xml:space="preserve"> </w:t>
      </w:r>
      <w:r w:rsidRPr="009872BB">
        <w:t>between</w:t>
      </w:r>
      <w:r w:rsidRPr="009872BB">
        <w:rPr>
          <w:spacing w:val="20"/>
        </w:rPr>
        <w:t xml:space="preserve"> </w:t>
      </w:r>
      <w:r w:rsidRPr="009872BB">
        <w:t>them?</w:t>
      </w:r>
      <w:r w:rsidRPr="009872BB">
        <w:rPr>
          <w:spacing w:val="19"/>
        </w:rPr>
        <w:t xml:space="preserve"> </w:t>
      </w:r>
      <w:r w:rsidRPr="009872BB">
        <w:t>Do</w:t>
      </w:r>
      <w:r w:rsidRPr="009872BB">
        <w:rPr>
          <w:spacing w:val="18"/>
        </w:rPr>
        <w:t xml:space="preserve"> </w:t>
      </w:r>
      <w:r w:rsidRPr="009872BB">
        <w:t>they</w:t>
      </w:r>
      <w:r w:rsidRPr="009872BB">
        <w:rPr>
          <w:spacing w:val="19"/>
        </w:rPr>
        <w:t xml:space="preserve"> </w:t>
      </w:r>
      <w:r w:rsidRPr="009872BB">
        <w:t>reinforce</w:t>
      </w:r>
      <w:r w:rsidRPr="009872BB">
        <w:rPr>
          <w:spacing w:val="19"/>
        </w:rPr>
        <w:t xml:space="preserve"> </w:t>
      </w:r>
      <w:r w:rsidRPr="009872BB">
        <w:t>or</w:t>
      </w:r>
      <w:r w:rsidRPr="009872BB">
        <w:rPr>
          <w:spacing w:val="19"/>
        </w:rPr>
        <w:t xml:space="preserve"> </w:t>
      </w:r>
      <w:r w:rsidRPr="009872BB">
        <w:t>counteract</w:t>
      </w:r>
      <w:r w:rsidRPr="009872BB">
        <w:rPr>
          <w:spacing w:val="20"/>
        </w:rPr>
        <w:t xml:space="preserve"> </w:t>
      </w:r>
      <w:r w:rsidRPr="009872BB">
        <w:t>each</w:t>
      </w:r>
      <w:r w:rsidRPr="009872BB">
        <w:rPr>
          <w:spacing w:val="-57"/>
        </w:rPr>
        <w:t xml:space="preserve"> </w:t>
      </w:r>
      <w:r w:rsidRPr="009872BB">
        <w:t>other?</w:t>
      </w:r>
    </w:p>
    <w:p w14:paraId="3B417296" w14:textId="77777777" w:rsidR="00561921" w:rsidRPr="009872BB" w:rsidRDefault="00561921" w:rsidP="00561921">
      <w:pPr>
        <w:pStyle w:val="berschrift2"/>
        <w:keepNext w:val="0"/>
        <w:keepLines w:val="0"/>
        <w:widowControl w:val="0"/>
        <w:numPr>
          <w:ilvl w:val="1"/>
          <w:numId w:val="7"/>
        </w:numPr>
        <w:tabs>
          <w:tab w:val="left" w:pos="1711"/>
        </w:tabs>
        <w:autoSpaceDE w:val="0"/>
        <w:autoSpaceDN w:val="0"/>
        <w:spacing w:before="0" w:line="360" w:lineRule="auto"/>
        <w:ind w:left="1639" w:right="253"/>
        <w:rPr>
          <w:rFonts w:ascii="Times New Roman" w:hAnsi="Times New Roman" w:cs="Times New Roman"/>
          <w:color w:val="auto"/>
          <w:sz w:val="22"/>
          <w:szCs w:val="22"/>
          <w:lang w:val="en-GB"/>
        </w:rPr>
      </w:pPr>
      <w:r w:rsidRPr="009872BB">
        <w:rPr>
          <w:rFonts w:ascii="Times New Roman" w:hAnsi="Times New Roman" w:cs="Times New Roman"/>
          <w:color w:val="auto"/>
          <w:sz w:val="22"/>
          <w:szCs w:val="22"/>
          <w:lang w:val="en-GB"/>
        </w:rPr>
        <w:t>Is</w:t>
      </w:r>
      <w:r w:rsidRPr="009872BB">
        <w:rPr>
          <w:rFonts w:ascii="Times New Roman" w:hAnsi="Times New Roman" w:cs="Times New Roman"/>
          <w:color w:val="auto"/>
          <w:spacing w:val="-4"/>
          <w:sz w:val="22"/>
          <w:szCs w:val="22"/>
          <w:lang w:val="en-GB"/>
        </w:rPr>
        <w:t xml:space="preserve"> </w:t>
      </w:r>
      <w:r w:rsidRPr="009872BB">
        <w:rPr>
          <w:rFonts w:ascii="Times New Roman" w:hAnsi="Times New Roman" w:cs="Times New Roman"/>
          <w:color w:val="auto"/>
          <w:sz w:val="22"/>
          <w:szCs w:val="22"/>
          <w:lang w:val="en-GB"/>
        </w:rPr>
        <w:t>there</w:t>
      </w:r>
      <w:r w:rsidRPr="009872BB">
        <w:rPr>
          <w:rFonts w:ascii="Times New Roman" w:hAnsi="Times New Roman" w:cs="Times New Roman"/>
          <w:color w:val="auto"/>
          <w:spacing w:val="-5"/>
          <w:sz w:val="22"/>
          <w:szCs w:val="22"/>
          <w:lang w:val="en-GB"/>
        </w:rPr>
        <w:t xml:space="preserve"> </w:t>
      </w:r>
      <w:r w:rsidRPr="009872BB">
        <w:rPr>
          <w:rFonts w:ascii="Times New Roman" w:hAnsi="Times New Roman" w:cs="Times New Roman"/>
          <w:color w:val="auto"/>
          <w:sz w:val="22"/>
          <w:szCs w:val="22"/>
          <w:lang w:val="en-GB"/>
        </w:rPr>
        <w:t>an</w:t>
      </w:r>
      <w:r w:rsidRPr="009872BB">
        <w:rPr>
          <w:rFonts w:ascii="Times New Roman" w:hAnsi="Times New Roman" w:cs="Times New Roman"/>
          <w:color w:val="auto"/>
          <w:spacing w:val="-3"/>
          <w:sz w:val="22"/>
          <w:szCs w:val="22"/>
          <w:lang w:val="en-GB"/>
        </w:rPr>
        <w:t xml:space="preserve"> </w:t>
      </w:r>
      <w:r w:rsidRPr="009872BB">
        <w:rPr>
          <w:rFonts w:ascii="Times New Roman" w:hAnsi="Times New Roman" w:cs="Times New Roman"/>
          <w:color w:val="auto"/>
          <w:sz w:val="22"/>
          <w:szCs w:val="22"/>
          <w:lang w:val="en-GB"/>
        </w:rPr>
        <w:t>intervention</w:t>
      </w:r>
      <w:r w:rsidRPr="009872BB">
        <w:rPr>
          <w:rFonts w:ascii="Times New Roman" w:hAnsi="Times New Roman" w:cs="Times New Roman"/>
          <w:color w:val="auto"/>
          <w:spacing w:val="-6"/>
          <w:sz w:val="22"/>
          <w:szCs w:val="22"/>
          <w:lang w:val="en-GB"/>
        </w:rPr>
        <w:t xml:space="preserve"> </w:t>
      </w:r>
      <w:r w:rsidRPr="009872BB">
        <w:rPr>
          <w:rFonts w:ascii="Times New Roman" w:hAnsi="Times New Roman" w:cs="Times New Roman"/>
          <w:color w:val="auto"/>
          <w:sz w:val="22"/>
          <w:szCs w:val="22"/>
          <w:lang w:val="en-GB"/>
        </w:rPr>
        <w:t>missing</w:t>
      </w:r>
      <w:r w:rsidRPr="009872BB">
        <w:rPr>
          <w:rFonts w:ascii="Times New Roman" w:hAnsi="Times New Roman" w:cs="Times New Roman"/>
          <w:color w:val="auto"/>
          <w:spacing w:val="-5"/>
          <w:sz w:val="22"/>
          <w:szCs w:val="22"/>
          <w:lang w:val="en-GB"/>
        </w:rPr>
        <w:t xml:space="preserve"> </w:t>
      </w:r>
      <w:r w:rsidRPr="009872BB">
        <w:rPr>
          <w:rFonts w:ascii="Times New Roman" w:hAnsi="Times New Roman" w:cs="Times New Roman"/>
          <w:color w:val="auto"/>
          <w:sz w:val="22"/>
          <w:szCs w:val="22"/>
          <w:lang w:val="en-GB"/>
        </w:rPr>
        <w:t>that</w:t>
      </w:r>
      <w:r w:rsidRPr="009872BB">
        <w:rPr>
          <w:rFonts w:ascii="Times New Roman" w:hAnsi="Times New Roman" w:cs="Times New Roman"/>
          <w:color w:val="auto"/>
          <w:spacing w:val="-4"/>
          <w:sz w:val="22"/>
          <w:szCs w:val="22"/>
          <w:lang w:val="en-GB"/>
        </w:rPr>
        <w:t xml:space="preserve"> </w:t>
      </w:r>
      <w:r w:rsidRPr="009872BB">
        <w:rPr>
          <w:rFonts w:ascii="Times New Roman" w:hAnsi="Times New Roman" w:cs="Times New Roman"/>
          <w:color w:val="auto"/>
          <w:sz w:val="22"/>
          <w:szCs w:val="22"/>
          <w:lang w:val="en-GB"/>
        </w:rPr>
        <w:t>could</w:t>
      </w:r>
      <w:r w:rsidRPr="009872BB">
        <w:rPr>
          <w:rFonts w:ascii="Times New Roman" w:hAnsi="Times New Roman" w:cs="Times New Roman"/>
          <w:color w:val="auto"/>
          <w:spacing w:val="-3"/>
          <w:sz w:val="22"/>
          <w:szCs w:val="22"/>
          <w:lang w:val="en-GB"/>
        </w:rPr>
        <w:t xml:space="preserve"> </w:t>
      </w:r>
      <w:r w:rsidRPr="009872BB">
        <w:rPr>
          <w:rFonts w:ascii="Times New Roman" w:hAnsi="Times New Roman" w:cs="Times New Roman"/>
          <w:color w:val="auto"/>
          <w:sz w:val="22"/>
          <w:szCs w:val="22"/>
          <w:lang w:val="en-GB"/>
        </w:rPr>
        <w:t>lead</w:t>
      </w:r>
      <w:r w:rsidRPr="009872BB">
        <w:rPr>
          <w:rFonts w:ascii="Times New Roman" w:hAnsi="Times New Roman" w:cs="Times New Roman"/>
          <w:color w:val="auto"/>
          <w:spacing w:val="-8"/>
          <w:sz w:val="22"/>
          <w:szCs w:val="22"/>
          <w:lang w:val="en-GB"/>
        </w:rPr>
        <w:t xml:space="preserve"> </w:t>
      </w:r>
      <w:r w:rsidRPr="009872BB">
        <w:rPr>
          <w:rFonts w:ascii="Times New Roman" w:hAnsi="Times New Roman" w:cs="Times New Roman"/>
          <w:color w:val="auto"/>
          <w:sz w:val="22"/>
          <w:szCs w:val="22"/>
          <w:lang w:val="en-GB"/>
        </w:rPr>
        <w:t>to</w:t>
      </w:r>
      <w:r w:rsidRPr="009872BB">
        <w:rPr>
          <w:rFonts w:ascii="Times New Roman" w:hAnsi="Times New Roman" w:cs="Times New Roman"/>
          <w:color w:val="auto"/>
          <w:spacing w:val="-5"/>
          <w:sz w:val="22"/>
          <w:szCs w:val="22"/>
          <w:lang w:val="en-GB"/>
        </w:rPr>
        <w:t xml:space="preserve"> </w:t>
      </w:r>
      <w:r w:rsidRPr="009872BB">
        <w:rPr>
          <w:rFonts w:ascii="Times New Roman" w:hAnsi="Times New Roman" w:cs="Times New Roman"/>
          <w:color w:val="auto"/>
          <w:sz w:val="22"/>
          <w:szCs w:val="22"/>
          <w:lang w:val="en-GB"/>
        </w:rPr>
        <w:t>a</w:t>
      </w:r>
      <w:r w:rsidRPr="009872BB">
        <w:rPr>
          <w:rFonts w:ascii="Times New Roman" w:hAnsi="Times New Roman" w:cs="Times New Roman"/>
          <w:color w:val="auto"/>
          <w:spacing w:val="-4"/>
          <w:sz w:val="22"/>
          <w:szCs w:val="22"/>
          <w:lang w:val="en-GB"/>
        </w:rPr>
        <w:t xml:space="preserve"> </w:t>
      </w:r>
      <w:r w:rsidRPr="009872BB">
        <w:rPr>
          <w:rFonts w:ascii="Times New Roman" w:hAnsi="Times New Roman" w:cs="Times New Roman"/>
          <w:color w:val="auto"/>
          <w:sz w:val="22"/>
          <w:szCs w:val="22"/>
          <w:lang w:val="en-GB"/>
        </w:rPr>
        <w:t>sustainable</w:t>
      </w:r>
      <w:r w:rsidRPr="009B3AF7">
        <w:rPr>
          <w:rFonts w:ascii="Times New Roman" w:hAnsi="Times New Roman" w:cs="Times New Roman"/>
          <w:color w:val="auto"/>
          <w:sz w:val="22"/>
          <w:szCs w:val="22"/>
          <w:lang w:val="en-GB"/>
        </w:rPr>
        <w:t xml:space="preserve"> </w:t>
      </w:r>
      <w:r w:rsidRPr="009872BB">
        <w:rPr>
          <w:rFonts w:ascii="Times New Roman" w:hAnsi="Times New Roman" w:cs="Times New Roman"/>
          <w:color w:val="auto"/>
          <w:sz w:val="22"/>
          <w:szCs w:val="22"/>
          <w:lang w:val="en-GB"/>
        </w:rPr>
        <w:t>future</w:t>
      </w:r>
      <w:r w:rsidRPr="009B3AF7">
        <w:rPr>
          <w:rFonts w:ascii="Times New Roman" w:hAnsi="Times New Roman" w:cs="Times New Roman"/>
          <w:color w:val="auto"/>
          <w:sz w:val="22"/>
          <w:szCs w:val="22"/>
          <w:lang w:val="en-GB"/>
        </w:rPr>
        <w:t xml:space="preserve"> </w:t>
      </w:r>
      <w:r w:rsidRPr="009872BB">
        <w:rPr>
          <w:rFonts w:ascii="Times New Roman" w:hAnsi="Times New Roman" w:cs="Times New Roman"/>
          <w:color w:val="auto"/>
          <w:sz w:val="22"/>
          <w:szCs w:val="22"/>
          <w:lang w:val="en-GB"/>
        </w:rPr>
        <w:t>in</w:t>
      </w:r>
      <w:r w:rsidRPr="009B3AF7">
        <w:rPr>
          <w:rFonts w:ascii="Times New Roman" w:hAnsi="Times New Roman" w:cs="Times New Roman"/>
          <w:color w:val="auto"/>
          <w:sz w:val="22"/>
          <w:szCs w:val="22"/>
          <w:lang w:val="en-GB"/>
        </w:rPr>
        <w:t xml:space="preserve"> </w:t>
      </w:r>
      <w:r w:rsidRPr="009872BB">
        <w:rPr>
          <w:rFonts w:ascii="Times New Roman" w:hAnsi="Times New Roman" w:cs="Times New Roman"/>
          <w:color w:val="auto"/>
          <w:sz w:val="22"/>
          <w:szCs w:val="22"/>
          <w:lang w:val="en-GB"/>
        </w:rPr>
        <w:t>Ouvéa?</w:t>
      </w:r>
    </w:p>
    <w:p w14:paraId="58D5AF45" w14:textId="77777777" w:rsidR="00561921" w:rsidRPr="009872BB" w:rsidRDefault="00561921" w:rsidP="00561921">
      <w:pPr>
        <w:spacing w:before="37"/>
        <w:ind w:left="270"/>
        <w:rPr>
          <w:rFonts w:ascii="Times New Roman" w:hAnsi="Times New Roman" w:cs="Times New Roman"/>
          <w:b/>
        </w:rPr>
      </w:pPr>
      <w:r w:rsidRPr="009872BB">
        <w:rPr>
          <w:rFonts w:ascii="Times New Roman" w:hAnsi="Times New Roman" w:cs="Times New Roman"/>
          <w:b/>
        </w:rPr>
        <w:t>(General</w:t>
      </w:r>
      <w:r w:rsidRPr="009872BB">
        <w:rPr>
          <w:rFonts w:ascii="Times New Roman" w:hAnsi="Times New Roman" w:cs="Times New Roman"/>
          <w:b/>
          <w:spacing w:val="-3"/>
        </w:rPr>
        <w:t xml:space="preserve"> </w:t>
      </w:r>
      <w:r w:rsidRPr="009872BB">
        <w:rPr>
          <w:rFonts w:ascii="Times New Roman" w:hAnsi="Times New Roman" w:cs="Times New Roman"/>
          <w:b/>
        </w:rPr>
        <w:t>Questions:)</w:t>
      </w:r>
    </w:p>
    <w:p w14:paraId="18B1CE8C" w14:textId="77777777" w:rsidR="00561921" w:rsidRPr="009872BB" w:rsidRDefault="00561921" w:rsidP="00561921">
      <w:pPr>
        <w:pStyle w:val="Listenabsatz"/>
        <w:numPr>
          <w:ilvl w:val="0"/>
          <w:numId w:val="7"/>
        </w:numPr>
        <w:tabs>
          <w:tab w:val="left" w:pos="991"/>
        </w:tabs>
        <w:spacing w:before="177"/>
        <w:ind w:hanging="361"/>
      </w:pPr>
      <w:r w:rsidRPr="009872BB">
        <w:t>Why</w:t>
      </w:r>
      <w:r w:rsidRPr="009872BB">
        <w:rPr>
          <w:spacing w:val="-1"/>
        </w:rPr>
        <w:t xml:space="preserve"> </w:t>
      </w:r>
      <w:r w:rsidRPr="009872BB">
        <w:t>did you put them</w:t>
      </w:r>
      <w:r w:rsidRPr="009872BB">
        <w:rPr>
          <w:spacing w:val="-1"/>
        </w:rPr>
        <w:t xml:space="preserve"> </w:t>
      </w:r>
      <w:r w:rsidRPr="009872BB">
        <w:t>in this order?</w:t>
      </w:r>
    </w:p>
    <w:p w14:paraId="784D9A96" w14:textId="77777777" w:rsidR="00561921" w:rsidRPr="009872BB" w:rsidRDefault="00561921" w:rsidP="00561921">
      <w:pPr>
        <w:pStyle w:val="Listenabsatz"/>
        <w:numPr>
          <w:ilvl w:val="0"/>
          <w:numId w:val="7"/>
        </w:numPr>
        <w:tabs>
          <w:tab w:val="left" w:pos="991"/>
        </w:tabs>
        <w:spacing w:before="137"/>
        <w:ind w:hanging="361"/>
      </w:pPr>
      <w:r w:rsidRPr="009872BB">
        <w:t>Why</w:t>
      </w:r>
      <w:r w:rsidRPr="009872BB">
        <w:rPr>
          <w:spacing w:val="-1"/>
        </w:rPr>
        <w:t xml:space="preserve"> </w:t>
      </w:r>
      <w:r w:rsidRPr="009872BB">
        <w:t>is</w:t>
      </w:r>
      <w:r w:rsidRPr="009872BB">
        <w:rPr>
          <w:spacing w:val="-1"/>
        </w:rPr>
        <w:t xml:space="preserve"> </w:t>
      </w:r>
      <w:r w:rsidRPr="009872BB">
        <w:t>this</w:t>
      </w:r>
      <w:r w:rsidRPr="009872BB">
        <w:rPr>
          <w:spacing w:val="-1"/>
        </w:rPr>
        <w:t xml:space="preserve"> </w:t>
      </w:r>
      <w:r w:rsidRPr="009872BB">
        <w:t>one</w:t>
      </w:r>
      <w:r w:rsidRPr="009872BB">
        <w:rPr>
          <w:spacing w:val="-2"/>
        </w:rPr>
        <w:t xml:space="preserve"> </w:t>
      </w:r>
      <w:r w:rsidRPr="009872BB">
        <w:t>placed here?</w:t>
      </w:r>
    </w:p>
    <w:p w14:paraId="54306281" w14:textId="77777777" w:rsidR="00561921" w:rsidRPr="009872BB" w:rsidRDefault="00561921" w:rsidP="00561921">
      <w:pPr>
        <w:pStyle w:val="Listenabsatz"/>
        <w:numPr>
          <w:ilvl w:val="0"/>
          <w:numId w:val="7"/>
        </w:numPr>
        <w:tabs>
          <w:tab w:val="left" w:pos="991"/>
        </w:tabs>
        <w:spacing w:before="140" w:line="360" w:lineRule="auto"/>
        <w:ind w:right="253"/>
      </w:pPr>
      <w:r w:rsidRPr="009872BB">
        <w:t>Why</w:t>
      </w:r>
      <w:r w:rsidRPr="009872BB">
        <w:rPr>
          <w:spacing w:val="44"/>
        </w:rPr>
        <w:t xml:space="preserve"> </w:t>
      </w:r>
      <w:r w:rsidRPr="009872BB">
        <w:t>do</w:t>
      </w:r>
      <w:r w:rsidRPr="009872BB">
        <w:rPr>
          <w:spacing w:val="44"/>
        </w:rPr>
        <w:t xml:space="preserve"> </w:t>
      </w:r>
      <w:r w:rsidRPr="009872BB">
        <w:t>you</w:t>
      </w:r>
      <w:r w:rsidRPr="009872BB">
        <w:rPr>
          <w:spacing w:val="44"/>
        </w:rPr>
        <w:t xml:space="preserve"> </w:t>
      </w:r>
      <w:r w:rsidRPr="009872BB">
        <w:t>think</w:t>
      </w:r>
      <w:r w:rsidRPr="009872BB">
        <w:rPr>
          <w:spacing w:val="41"/>
        </w:rPr>
        <w:t xml:space="preserve"> </w:t>
      </w:r>
      <w:r w:rsidRPr="009872BB">
        <w:t>this</w:t>
      </w:r>
      <w:r w:rsidRPr="009872BB">
        <w:rPr>
          <w:spacing w:val="39"/>
        </w:rPr>
        <w:t xml:space="preserve"> </w:t>
      </w:r>
      <w:r w:rsidRPr="009872BB">
        <w:t>one</w:t>
      </w:r>
      <w:r w:rsidRPr="009872BB">
        <w:rPr>
          <w:spacing w:val="44"/>
        </w:rPr>
        <w:t xml:space="preserve"> </w:t>
      </w:r>
      <w:r w:rsidRPr="009872BB">
        <w:t>has</w:t>
      </w:r>
      <w:r w:rsidRPr="009872BB">
        <w:rPr>
          <w:spacing w:val="44"/>
        </w:rPr>
        <w:t xml:space="preserve"> </w:t>
      </w:r>
      <w:r w:rsidRPr="009872BB">
        <w:t>a</w:t>
      </w:r>
      <w:r w:rsidRPr="009872BB">
        <w:rPr>
          <w:spacing w:val="43"/>
        </w:rPr>
        <w:t xml:space="preserve"> </w:t>
      </w:r>
      <w:r w:rsidRPr="009872BB">
        <w:t>fundamental/superficial</w:t>
      </w:r>
      <w:r w:rsidRPr="009872BB">
        <w:rPr>
          <w:spacing w:val="44"/>
        </w:rPr>
        <w:t xml:space="preserve"> </w:t>
      </w:r>
      <w:r w:rsidRPr="009872BB">
        <w:t>potential</w:t>
      </w:r>
      <w:r w:rsidRPr="009872BB">
        <w:rPr>
          <w:spacing w:val="44"/>
        </w:rPr>
        <w:t xml:space="preserve"> </w:t>
      </w:r>
      <w:r w:rsidRPr="009872BB">
        <w:t>for</w:t>
      </w:r>
      <w:r w:rsidRPr="009872BB">
        <w:rPr>
          <w:spacing w:val="43"/>
        </w:rPr>
        <w:t xml:space="preserve"> </w:t>
      </w:r>
      <w:r w:rsidRPr="009872BB">
        <w:t>profound</w:t>
      </w:r>
      <w:r w:rsidRPr="009872BB">
        <w:rPr>
          <w:spacing w:val="-57"/>
        </w:rPr>
        <w:t xml:space="preserve"> </w:t>
      </w:r>
      <w:r w:rsidRPr="009872BB">
        <w:t>change</w:t>
      </w:r>
      <w:r w:rsidRPr="009872BB">
        <w:rPr>
          <w:spacing w:val="-2"/>
        </w:rPr>
        <w:t xml:space="preserve"> </w:t>
      </w:r>
      <w:r w:rsidRPr="009872BB">
        <w:t>(the</w:t>
      </w:r>
      <w:r w:rsidRPr="009872BB">
        <w:rPr>
          <w:spacing w:val="-1"/>
        </w:rPr>
        <w:t xml:space="preserve"> </w:t>
      </w:r>
      <w:r w:rsidRPr="009872BB">
        <w:t>power to make</w:t>
      </w:r>
      <w:r w:rsidRPr="009872BB">
        <w:rPr>
          <w:spacing w:val="-1"/>
        </w:rPr>
        <w:t xml:space="preserve"> </w:t>
      </w:r>
      <w:r w:rsidRPr="009872BB">
        <w:t>things change)?</w:t>
      </w:r>
    </w:p>
    <w:p w14:paraId="5F3FCBFF" w14:textId="77777777" w:rsidR="00561921" w:rsidRPr="009872BB" w:rsidRDefault="00561921" w:rsidP="00561921">
      <w:pPr>
        <w:pStyle w:val="Listenabsatz"/>
        <w:numPr>
          <w:ilvl w:val="0"/>
          <w:numId w:val="7"/>
        </w:numPr>
        <w:tabs>
          <w:tab w:val="left" w:pos="991"/>
        </w:tabs>
        <w:ind w:hanging="361"/>
      </w:pPr>
      <w:r w:rsidRPr="009872BB">
        <w:t>Why</w:t>
      </w:r>
      <w:r w:rsidRPr="009872BB">
        <w:rPr>
          <w:spacing w:val="-1"/>
        </w:rPr>
        <w:t xml:space="preserve"> </w:t>
      </w:r>
      <w:r w:rsidRPr="009872BB">
        <w:t>are</w:t>
      </w:r>
      <w:r w:rsidRPr="009872BB">
        <w:rPr>
          <w:spacing w:val="-2"/>
        </w:rPr>
        <w:t xml:space="preserve"> </w:t>
      </w:r>
      <w:r w:rsidRPr="009872BB">
        <w:t>you</w:t>
      </w:r>
      <w:r w:rsidRPr="009872BB">
        <w:rPr>
          <w:spacing w:val="2"/>
        </w:rPr>
        <w:t xml:space="preserve"> </w:t>
      </w:r>
      <w:r w:rsidRPr="009872BB">
        <w:t>not sure</w:t>
      </w:r>
      <w:r w:rsidRPr="009872BB">
        <w:rPr>
          <w:spacing w:val="-3"/>
        </w:rPr>
        <w:t xml:space="preserve"> </w:t>
      </w:r>
      <w:r w:rsidRPr="009872BB">
        <w:t>about this one?</w:t>
      </w:r>
    </w:p>
    <w:p w14:paraId="2D81ED60" w14:textId="77777777" w:rsidR="00561921" w:rsidRDefault="00561921" w:rsidP="00561921">
      <w:pPr>
        <w:pStyle w:val="Listenabsatz"/>
        <w:numPr>
          <w:ilvl w:val="0"/>
          <w:numId w:val="7"/>
        </w:numPr>
        <w:tabs>
          <w:tab w:val="left" w:pos="991"/>
        </w:tabs>
        <w:spacing w:before="137" w:line="360" w:lineRule="auto"/>
        <w:ind w:right="252"/>
      </w:pPr>
      <w:r w:rsidRPr="009872BB">
        <w:t>Are</w:t>
      </w:r>
      <w:r w:rsidRPr="009872BB">
        <w:rPr>
          <w:spacing w:val="14"/>
        </w:rPr>
        <w:t xml:space="preserve"> </w:t>
      </w:r>
      <w:r w:rsidRPr="009872BB">
        <w:t>these</w:t>
      </w:r>
      <w:r w:rsidRPr="009872BB">
        <w:rPr>
          <w:spacing w:val="15"/>
        </w:rPr>
        <w:t xml:space="preserve"> </w:t>
      </w:r>
      <w:r w:rsidRPr="009872BB">
        <w:t>proposed</w:t>
      </w:r>
      <w:r w:rsidRPr="009872BB">
        <w:rPr>
          <w:spacing w:val="18"/>
        </w:rPr>
        <w:t xml:space="preserve"> </w:t>
      </w:r>
      <w:r w:rsidRPr="009872BB">
        <w:t>solutions</w:t>
      </w:r>
      <w:r w:rsidRPr="009872BB">
        <w:rPr>
          <w:spacing w:val="16"/>
        </w:rPr>
        <w:t xml:space="preserve"> </w:t>
      </w:r>
      <w:r w:rsidRPr="009872BB">
        <w:t>clear</w:t>
      </w:r>
      <w:r w:rsidRPr="009872BB">
        <w:rPr>
          <w:spacing w:val="15"/>
        </w:rPr>
        <w:t xml:space="preserve"> </w:t>
      </w:r>
      <w:r w:rsidRPr="009872BB">
        <w:t>to</w:t>
      </w:r>
      <w:r w:rsidRPr="009872BB">
        <w:rPr>
          <w:spacing w:val="17"/>
        </w:rPr>
        <w:t xml:space="preserve"> </w:t>
      </w:r>
      <w:r w:rsidRPr="009872BB">
        <w:t>you?</w:t>
      </w:r>
      <w:r w:rsidRPr="009872BB">
        <w:rPr>
          <w:spacing w:val="14"/>
        </w:rPr>
        <w:t xml:space="preserve"> </w:t>
      </w:r>
      <w:r w:rsidRPr="009872BB">
        <w:t>Do</w:t>
      </w:r>
      <w:r w:rsidRPr="009872BB">
        <w:rPr>
          <w:spacing w:val="16"/>
        </w:rPr>
        <w:t xml:space="preserve"> </w:t>
      </w:r>
      <w:r w:rsidRPr="009872BB">
        <w:t>you</w:t>
      </w:r>
      <w:r w:rsidRPr="009872BB">
        <w:rPr>
          <w:spacing w:val="16"/>
        </w:rPr>
        <w:t xml:space="preserve"> </w:t>
      </w:r>
      <w:r w:rsidRPr="009872BB">
        <w:t>have</w:t>
      </w:r>
      <w:r w:rsidRPr="009872BB">
        <w:rPr>
          <w:spacing w:val="17"/>
        </w:rPr>
        <w:t xml:space="preserve"> </w:t>
      </w:r>
      <w:r w:rsidRPr="009872BB">
        <w:t>any</w:t>
      </w:r>
      <w:r w:rsidRPr="009872BB">
        <w:rPr>
          <w:spacing w:val="16"/>
        </w:rPr>
        <w:t xml:space="preserve"> </w:t>
      </w:r>
      <w:r w:rsidRPr="009872BB">
        <w:t>questions</w:t>
      </w:r>
      <w:r w:rsidRPr="009872BB">
        <w:rPr>
          <w:spacing w:val="16"/>
        </w:rPr>
        <w:t xml:space="preserve"> </w:t>
      </w:r>
      <w:r w:rsidRPr="009872BB">
        <w:t>about</w:t>
      </w:r>
      <w:r w:rsidRPr="009872BB">
        <w:rPr>
          <w:spacing w:val="16"/>
        </w:rPr>
        <w:t xml:space="preserve"> </w:t>
      </w:r>
      <w:r w:rsidRPr="009872BB">
        <w:t>these</w:t>
      </w:r>
      <w:r w:rsidRPr="009872BB">
        <w:rPr>
          <w:spacing w:val="-57"/>
        </w:rPr>
        <w:t xml:space="preserve"> </w:t>
      </w:r>
      <w:r w:rsidRPr="009872BB">
        <w:t>solutions?</w:t>
      </w:r>
    </w:p>
    <w:p w14:paraId="4E70DDEC" w14:textId="50764AEC" w:rsidR="0080168E" w:rsidRPr="00561921" w:rsidRDefault="00561921" w:rsidP="00561921">
      <w:pPr>
        <w:rPr>
          <w:rFonts w:ascii="Times New Roman" w:eastAsia="Times New Roman" w:hAnsi="Times New Roman" w:cs="Times New Roman"/>
          <w:lang w:val="en-US"/>
        </w:rPr>
      </w:pPr>
      <w:r w:rsidRPr="00B33268">
        <w:rPr>
          <w:lang w:val="en-US"/>
        </w:rPr>
        <w:br w:type="page"/>
      </w:r>
      <w:r w:rsidRPr="009872BB">
        <w:rPr>
          <w:noProof/>
        </w:rPr>
        <w:lastRenderedPageBreak/>
        <mc:AlternateContent>
          <mc:Choice Requires="wps">
            <w:drawing>
              <wp:anchor distT="0" distB="0" distL="114300" distR="114300" simplePos="0" relativeHeight="251661312" behindDoc="0" locked="0" layoutInCell="1" allowOverlap="1" wp14:anchorId="5C135E37" wp14:editId="6E125904">
                <wp:simplePos x="0" y="0"/>
                <wp:positionH relativeFrom="column">
                  <wp:posOffset>21353</wp:posOffset>
                </wp:positionH>
                <wp:positionV relativeFrom="paragraph">
                  <wp:posOffset>152</wp:posOffset>
                </wp:positionV>
                <wp:extent cx="5734685" cy="7554036"/>
                <wp:effectExtent l="0" t="0" r="18415" b="27940"/>
                <wp:wrapTopAndBottom/>
                <wp:docPr id="14" name="Textfeld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7554036"/>
                        </a:xfrm>
                        <a:prstGeom prst="rect">
                          <a:avLst/>
                        </a:prstGeom>
                        <a:noFill/>
                        <a:ln w="1219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2FDA4D3" w14:textId="77777777" w:rsidR="00561921" w:rsidRPr="009872BB" w:rsidRDefault="00561921" w:rsidP="00561921">
                            <w:pPr>
                              <w:pStyle w:val="Textkrper"/>
                              <w:ind w:left="270"/>
                              <w:rPr>
                                <w:sz w:val="22"/>
                                <w:szCs w:val="22"/>
                              </w:rPr>
                            </w:pPr>
                            <w:r w:rsidRPr="009872BB">
                              <w:rPr>
                                <w:sz w:val="22"/>
                                <w:szCs w:val="22"/>
                              </w:rPr>
                              <w:t>Interview</w:t>
                            </w:r>
                            <w:r w:rsidRPr="009872BB">
                              <w:rPr>
                                <w:spacing w:val="-2"/>
                                <w:sz w:val="22"/>
                                <w:szCs w:val="22"/>
                              </w:rPr>
                              <w:t xml:space="preserve"> </w:t>
                            </w:r>
                            <w:r w:rsidRPr="009872BB">
                              <w:rPr>
                                <w:sz w:val="22"/>
                                <w:szCs w:val="22"/>
                              </w:rPr>
                              <w:t>Block</w:t>
                            </w:r>
                            <w:r w:rsidRPr="009872BB">
                              <w:rPr>
                                <w:spacing w:val="-1"/>
                                <w:sz w:val="22"/>
                                <w:szCs w:val="22"/>
                              </w:rPr>
                              <w:t xml:space="preserve"> </w:t>
                            </w:r>
                            <w:r w:rsidRPr="009872BB">
                              <w:rPr>
                                <w:sz w:val="22"/>
                                <w:szCs w:val="22"/>
                              </w:rPr>
                              <w:t>4:</w:t>
                            </w:r>
                            <w:r w:rsidRPr="009872BB">
                              <w:rPr>
                                <w:spacing w:val="-2"/>
                                <w:sz w:val="22"/>
                                <w:szCs w:val="22"/>
                              </w:rPr>
                              <w:t xml:space="preserve"> </w:t>
                            </w:r>
                            <w:r w:rsidRPr="009872BB">
                              <w:rPr>
                                <w:sz w:val="22"/>
                                <w:szCs w:val="22"/>
                              </w:rPr>
                              <w:t>Ability</w:t>
                            </w:r>
                            <w:r w:rsidRPr="009872BB">
                              <w:rPr>
                                <w:spacing w:val="-1"/>
                                <w:sz w:val="22"/>
                                <w:szCs w:val="22"/>
                              </w:rPr>
                              <w:t xml:space="preserve"> </w:t>
                            </w:r>
                            <w:r w:rsidRPr="009872BB">
                              <w:rPr>
                                <w:sz w:val="22"/>
                                <w:szCs w:val="22"/>
                              </w:rPr>
                              <w:t>to</w:t>
                            </w:r>
                            <w:r w:rsidRPr="009872BB">
                              <w:rPr>
                                <w:spacing w:val="-1"/>
                                <w:sz w:val="22"/>
                                <w:szCs w:val="22"/>
                              </w:rPr>
                              <w:t xml:space="preserve"> </w:t>
                            </w:r>
                            <w:r w:rsidRPr="009872BB">
                              <w:rPr>
                                <w:sz w:val="22"/>
                                <w:szCs w:val="22"/>
                              </w:rPr>
                              <w:t>implement</w:t>
                            </w:r>
                            <w:r w:rsidRPr="009872BB">
                              <w:rPr>
                                <w:spacing w:val="-2"/>
                                <w:sz w:val="22"/>
                                <w:szCs w:val="22"/>
                              </w:rPr>
                              <w:t xml:space="preserve"> </w:t>
                            </w:r>
                            <w:r w:rsidRPr="009872BB">
                              <w:rPr>
                                <w:sz w:val="22"/>
                                <w:szCs w:val="22"/>
                              </w:rPr>
                              <w:t>interventions</w:t>
                            </w:r>
                          </w:p>
                          <w:p w14:paraId="77A8F45D" w14:textId="77777777" w:rsidR="00561921" w:rsidRPr="009872BB" w:rsidRDefault="00561921" w:rsidP="00561921">
                            <w:pPr>
                              <w:pStyle w:val="Listenabsatz"/>
                              <w:numPr>
                                <w:ilvl w:val="0"/>
                                <w:numId w:val="6"/>
                              </w:numPr>
                              <w:tabs>
                                <w:tab w:val="left" w:pos="991"/>
                              </w:tabs>
                              <w:spacing w:before="209" w:line="360" w:lineRule="auto"/>
                              <w:ind w:right="253"/>
                              <w:jc w:val="both"/>
                            </w:pPr>
                            <w:r w:rsidRPr="009872BB">
                              <w:t>Thanks again for sorting these interventions. Now I would like to ask you to click to</w:t>
                            </w:r>
                            <w:r w:rsidRPr="009872BB">
                              <w:rPr>
                                <w:spacing w:val="-57"/>
                              </w:rPr>
                              <w:t xml:space="preserve"> </w:t>
                            </w:r>
                            <w:r w:rsidRPr="009872BB">
                              <w:t>the</w:t>
                            </w:r>
                            <w:r w:rsidRPr="009872BB">
                              <w:rPr>
                                <w:spacing w:val="-1"/>
                              </w:rPr>
                              <w:t xml:space="preserve"> </w:t>
                            </w:r>
                            <w:r w:rsidRPr="009872BB">
                              <w:t>next page</w:t>
                            </w:r>
                            <w:r w:rsidRPr="009872BB">
                              <w:rPr>
                                <w:spacing w:val="-2"/>
                              </w:rPr>
                              <w:t xml:space="preserve"> </w:t>
                            </w:r>
                            <w:r w:rsidRPr="009872BB">
                              <w:t>for the</w:t>
                            </w:r>
                            <w:r w:rsidRPr="009872BB">
                              <w:rPr>
                                <w:spacing w:val="-2"/>
                              </w:rPr>
                              <w:t xml:space="preserve"> </w:t>
                            </w:r>
                            <w:r w:rsidRPr="009872BB">
                              <w:t>next</w:t>
                            </w:r>
                            <w:r w:rsidRPr="009872BB">
                              <w:rPr>
                                <w:spacing w:val="2"/>
                              </w:rPr>
                              <w:t xml:space="preserve"> </w:t>
                            </w:r>
                            <w:r w:rsidRPr="009872BB">
                              <w:t>exercise.</w:t>
                            </w:r>
                          </w:p>
                          <w:p w14:paraId="27B37917" w14:textId="77777777" w:rsidR="00561921" w:rsidRPr="009B3AF7" w:rsidRDefault="00561921" w:rsidP="00561921">
                            <w:pPr>
                              <w:spacing w:before="100" w:line="360" w:lineRule="auto"/>
                              <w:ind w:left="811"/>
                              <w:rPr>
                                <w:rFonts w:ascii="Times New Roman" w:hAnsi="Times New Roman" w:cs="Times New Roman"/>
                                <w:bCs/>
                                <w:w w:val="95"/>
                                <w:lang w:val="en-GB"/>
                              </w:rPr>
                            </w:pPr>
                            <w:r w:rsidRPr="009872BB">
                              <w:rPr>
                                <w:rFonts w:ascii="Times New Roman" w:hAnsi="Times New Roman" w:cs="Times New Roman"/>
                                <w:lang w:val="en-GB"/>
                              </w:rPr>
                              <w:t>Do</w:t>
                            </w:r>
                            <w:r w:rsidRPr="009872BB">
                              <w:rPr>
                                <w:rFonts w:ascii="Times New Roman" w:hAnsi="Times New Roman" w:cs="Times New Roman"/>
                                <w:spacing w:val="1"/>
                                <w:lang w:val="en-GB"/>
                              </w:rPr>
                              <w:t xml:space="preserve"> </w:t>
                            </w:r>
                            <w:r w:rsidRPr="009872BB">
                              <w:rPr>
                                <w:rFonts w:ascii="Times New Roman" w:hAnsi="Times New Roman" w:cs="Times New Roman"/>
                                <w:lang w:val="en-GB"/>
                              </w:rPr>
                              <w:t>you</w:t>
                            </w:r>
                            <w:r w:rsidRPr="009872BB">
                              <w:rPr>
                                <w:rFonts w:ascii="Times New Roman" w:hAnsi="Times New Roman" w:cs="Times New Roman"/>
                                <w:spacing w:val="1"/>
                                <w:lang w:val="en-GB"/>
                              </w:rPr>
                              <w:t xml:space="preserve"> </w:t>
                            </w:r>
                            <w:r w:rsidRPr="009872BB">
                              <w:rPr>
                                <w:rFonts w:ascii="Times New Roman" w:hAnsi="Times New Roman" w:cs="Times New Roman"/>
                                <w:lang w:val="en-GB"/>
                              </w:rPr>
                              <w:t>see</w:t>
                            </w:r>
                            <w:r w:rsidRPr="009872BB">
                              <w:rPr>
                                <w:rFonts w:ascii="Times New Roman" w:hAnsi="Times New Roman" w:cs="Times New Roman"/>
                                <w:spacing w:val="1"/>
                                <w:lang w:val="en-GB"/>
                              </w:rPr>
                              <w:t xml:space="preserve"> </w:t>
                            </w:r>
                            <w:r w:rsidRPr="009872BB">
                              <w:rPr>
                                <w:rFonts w:ascii="Times New Roman" w:hAnsi="Times New Roman" w:cs="Times New Roman"/>
                                <w:lang w:val="en-GB"/>
                              </w:rPr>
                              <w:t>a</w:t>
                            </w:r>
                            <w:r w:rsidRPr="009872BB">
                              <w:rPr>
                                <w:rFonts w:ascii="Times New Roman" w:hAnsi="Times New Roman" w:cs="Times New Roman"/>
                                <w:spacing w:val="1"/>
                                <w:lang w:val="en-GB"/>
                              </w:rPr>
                              <w:t xml:space="preserve"> </w:t>
                            </w:r>
                            <w:r w:rsidRPr="009872BB">
                              <w:rPr>
                                <w:rFonts w:ascii="Times New Roman" w:hAnsi="Times New Roman" w:cs="Times New Roman"/>
                                <w:lang w:val="en-GB"/>
                              </w:rPr>
                              <w:t>page</w:t>
                            </w:r>
                            <w:r w:rsidRPr="009872BB">
                              <w:rPr>
                                <w:rFonts w:ascii="Times New Roman" w:hAnsi="Times New Roman" w:cs="Times New Roman"/>
                                <w:spacing w:val="1"/>
                                <w:lang w:val="en-GB"/>
                              </w:rPr>
                              <w:t xml:space="preserve"> </w:t>
                            </w:r>
                            <w:r w:rsidRPr="009872BB">
                              <w:rPr>
                                <w:rFonts w:ascii="Times New Roman" w:hAnsi="Times New Roman" w:cs="Times New Roman"/>
                                <w:lang w:val="en-GB"/>
                              </w:rPr>
                              <w:t>with</w:t>
                            </w:r>
                            <w:r w:rsidRPr="009872BB">
                              <w:rPr>
                                <w:rFonts w:ascii="Times New Roman" w:hAnsi="Times New Roman" w:cs="Times New Roman"/>
                                <w:spacing w:val="1"/>
                                <w:lang w:val="en-GB"/>
                              </w:rPr>
                              <w:t xml:space="preserve"> </w:t>
                            </w:r>
                            <w:r w:rsidRPr="009872BB">
                              <w:rPr>
                                <w:rFonts w:ascii="Times New Roman" w:hAnsi="Times New Roman" w:cs="Times New Roman"/>
                                <w:lang w:val="en-GB"/>
                              </w:rPr>
                              <w:t>“Scale</w:t>
                            </w:r>
                            <w:r w:rsidRPr="009872BB">
                              <w:rPr>
                                <w:rFonts w:ascii="Times New Roman" w:hAnsi="Times New Roman" w:cs="Times New Roman"/>
                                <w:spacing w:val="1"/>
                                <w:lang w:val="en-GB"/>
                              </w:rPr>
                              <w:t xml:space="preserve"> </w:t>
                            </w:r>
                            <w:r w:rsidRPr="009872BB">
                              <w:rPr>
                                <w:rFonts w:ascii="Times New Roman" w:hAnsi="Times New Roman" w:cs="Times New Roman"/>
                                <w:lang w:val="en-GB"/>
                              </w:rPr>
                              <w:t>of</w:t>
                            </w:r>
                            <w:r w:rsidRPr="009872BB">
                              <w:rPr>
                                <w:rFonts w:ascii="Times New Roman" w:hAnsi="Times New Roman" w:cs="Times New Roman"/>
                                <w:spacing w:val="1"/>
                                <w:lang w:val="en-GB"/>
                              </w:rPr>
                              <w:t xml:space="preserve"> </w:t>
                            </w:r>
                            <w:r w:rsidRPr="009872BB">
                              <w:rPr>
                                <w:rFonts w:ascii="Times New Roman" w:hAnsi="Times New Roman" w:cs="Times New Roman"/>
                                <w:lang w:val="en-GB"/>
                              </w:rPr>
                              <w:t>responsibility</w:t>
                            </w:r>
                            <w:r w:rsidRPr="009872BB">
                              <w:rPr>
                                <w:rFonts w:ascii="Times New Roman" w:hAnsi="Times New Roman" w:cs="Times New Roman"/>
                                <w:spacing w:val="1"/>
                                <w:lang w:val="en-GB"/>
                              </w:rPr>
                              <w:t xml:space="preserve"> </w:t>
                            </w:r>
                            <w:r w:rsidRPr="009872BB">
                              <w:rPr>
                                <w:rFonts w:ascii="Times New Roman" w:hAnsi="Times New Roman" w:cs="Times New Roman"/>
                                <w:lang w:val="en-GB"/>
                              </w:rPr>
                              <w:t>for</w:t>
                            </w:r>
                            <w:r w:rsidRPr="009872BB">
                              <w:rPr>
                                <w:rFonts w:ascii="Times New Roman" w:hAnsi="Times New Roman" w:cs="Times New Roman"/>
                                <w:spacing w:val="1"/>
                                <w:lang w:val="en-GB"/>
                              </w:rPr>
                              <w:t xml:space="preserve"> </w:t>
                            </w:r>
                            <w:r w:rsidRPr="009872BB">
                              <w:rPr>
                                <w:rFonts w:ascii="Times New Roman" w:hAnsi="Times New Roman" w:cs="Times New Roman"/>
                                <w:lang w:val="en-GB"/>
                              </w:rPr>
                              <w:t>implementation”</w:t>
                            </w:r>
                            <w:r w:rsidRPr="009872BB">
                              <w:rPr>
                                <w:rFonts w:ascii="Times New Roman" w:hAnsi="Times New Roman" w:cs="Times New Roman"/>
                                <w:spacing w:val="1"/>
                                <w:lang w:val="en-GB"/>
                              </w:rPr>
                              <w:t xml:space="preserve"> </w:t>
                            </w:r>
                            <w:r w:rsidRPr="009872BB">
                              <w:rPr>
                                <w:rFonts w:ascii="Times New Roman" w:hAnsi="Times New Roman" w:cs="Times New Roman"/>
                                <w:lang w:val="en-GB"/>
                              </w:rPr>
                              <w:t>as</w:t>
                            </w:r>
                            <w:r w:rsidRPr="009872BB">
                              <w:rPr>
                                <w:rFonts w:ascii="Times New Roman" w:hAnsi="Times New Roman" w:cs="Times New Roman"/>
                                <w:spacing w:val="1"/>
                                <w:lang w:val="en-GB"/>
                              </w:rPr>
                              <w:t xml:space="preserve"> </w:t>
                            </w:r>
                            <w:r w:rsidRPr="009872BB">
                              <w:rPr>
                                <w:rFonts w:ascii="Times New Roman" w:hAnsi="Times New Roman" w:cs="Times New Roman"/>
                                <w:lang w:val="en-GB"/>
                              </w:rPr>
                              <w:t>a</w:t>
                            </w:r>
                            <w:r w:rsidRPr="009872BB">
                              <w:rPr>
                                <w:rFonts w:ascii="Times New Roman" w:hAnsi="Times New Roman" w:cs="Times New Roman"/>
                                <w:spacing w:val="-57"/>
                                <w:lang w:val="en-GB"/>
                              </w:rPr>
                              <w:t xml:space="preserve"> </w:t>
                            </w:r>
                            <w:r w:rsidRPr="009B3AF7">
                              <w:rPr>
                                <w:rFonts w:ascii="Times New Roman" w:hAnsi="Times New Roman" w:cs="Times New Roman"/>
                                <w:bCs/>
                                <w:w w:val="95"/>
                                <w:lang w:val="en-GB"/>
                              </w:rPr>
                              <w:t>headline?</w:t>
                            </w:r>
                          </w:p>
                          <w:p w14:paraId="2B393103" w14:textId="77777777" w:rsidR="00561921" w:rsidRPr="009B3AF7" w:rsidRDefault="00561921" w:rsidP="00561921">
                            <w:pPr>
                              <w:spacing w:before="100" w:line="360" w:lineRule="auto"/>
                              <w:ind w:left="811"/>
                              <w:rPr>
                                <w:rFonts w:ascii="Times New Roman" w:hAnsi="Times New Roman" w:cs="Times New Roman"/>
                                <w:bCs/>
                                <w:lang w:val="en-GB"/>
                              </w:rPr>
                            </w:pPr>
                            <w:r w:rsidRPr="009B3AF7">
                              <w:rPr>
                                <w:rFonts w:ascii="Times New Roman" w:hAnsi="Times New Roman" w:cs="Times New Roman"/>
                                <w:bCs/>
                                <w:w w:val="95"/>
                                <w:lang w:val="en-GB"/>
                              </w:rPr>
                              <w:t>On which scale do you see the responsibility to implement this intervention [read out first</w:t>
                            </w:r>
                            <w:r w:rsidRPr="009B3AF7">
                              <w:rPr>
                                <w:rFonts w:ascii="Times New Roman" w:hAnsi="Times New Roman" w:cs="Times New Roman"/>
                                <w:bCs/>
                                <w:spacing w:val="-1"/>
                                <w:lang w:val="en-GB"/>
                              </w:rPr>
                              <w:t xml:space="preserve"> </w:t>
                            </w:r>
                            <w:r w:rsidRPr="009B3AF7">
                              <w:rPr>
                                <w:rFonts w:ascii="Times New Roman" w:hAnsi="Times New Roman" w:cs="Times New Roman"/>
                                <w:bCs/>
                                <w:lang w:val="en-GB"/>
                              </w:rPr>
                              <w:t>intervention]?</w:t>
                            </w:r>
                          </w:p>
                          <w:p w14:paraId="4C1A08C5" w14:textId="77777777" w:rsidR="00561921" w:rsidRPr="0070221E" w:rsidRDefault="00561921" w:rsidP="00561921">
                            <w:pPr>
                              <w:pStyle w:val="Listenabsatz"/>
                              <w:numPr>
                                <w:ilvl w:val="0"/>
                                <w:numId w:val="6"/>
                              </w:numPr>
                              <w:spacing w:before="100" w:line="360" w:lineRule="auto"/>
                              <w:rPr>
                                <w:b/>
                                <w:lang w:val="en-GB"/>
                              </w:rPr>
                            </w:pPr>
                            <w:r w:rsidRPr="0070221E">
                              <w:rPr>
                                <w:lang w:val="en-GB"/>
                              </w:rPr>
                              <w:t>Now we would like you to tell us on what scale you think the responsibility and</w:t>
                            </w:r>
                            <w:r w:rsidRPr="0070221E">
                              <w:rPr>
                                <w:spacing w:val="1"/>
                                <w:lang w:val="en-GB"/>
                              </w:rPr>
                              <w:t xml:space="preserve"> </w:t>
                            </w:r>
                            <w:r w:rsidRPr="0070221E">
                              <w:rPr>
                                <w:lang w:val="en-GB"/>
                              </w:rPr>
                              <w:t>possibility</w:t>
                            </w:r>
                            <w:r w:rsidRPr="0070221E">
                              <w:rPr>
                                <w:spacing w:val="-14"/>
                                <w:lang w:val="en-GB"/>
                              </w:rPr>
                              <w:t xml:space="preserve"> </w:t>
                            </w:r>
                            <w:r w:rsidRPr="0070221E">
                              <w:rPr>
                                <w:lang w:val="en-GB"/>
                              </w:rPr>
                              <w:t>to</w:t>
                            </w:r>
                            <w:r w:rsidRPr="0070221E">
                              <w:rPr>
                                <w:spacing w:val="-12"/>
                                <w:lang w:val="en-GB"/>
                              </w:rPr>
                              <w:t xml:space="preserve"> </w:t>
                            </w:r>
                            <w:r w:rsidRPr="0070221E">
                              <w:rPr>
                                <w:lang w:val="en-GB"/>
                              </w:rPr>
                              <w:t>implement</w:t>
                            </w:r>
                            <w:r w:rsidRPr="0070221E">
                              <w:rPr>
                                <w:spacing w:val="-11"/>
                                <w:lang w:val="en-GB"/>
                              </w:rPr>
                              <w:t xml:space="preserve"> </w:t>
                            </w:r>
                            <w:r w:rsidRPr="0070221E">
                              <w:rPr>
                                <w:lang w:val="en-GB"/>
                              </w:rPr>
                              <w:t>the</w:t>
                            </w:r>
                            <w:r w:rsidRPr="0070221E">
                              <w:rPr>
                                <w:spacing w:val="-13"/>
                                <w:lang w:val="en-GB"/>
                              </w:rPr>
                              <w:t xml:space="preserve"> </w:t>
                            </w:r>
                            <w:r w:rsidRPr="0070221E">
                              <w:rPr>
                                <w:lang w:val="en-GB"/>
                              </w:rPr>
                              <w:t>interventions</w:t>
                            </w:r>
                            <w:r w:rsidRPr="0070221E">
                              <w:rPr>
                                <w:spacing w:val="-11"/>
                                <w:lang w:val="en-GB"/>
                              </w:rPr>
                              <w:t xml:space="preserve"> </w:t>
                            </w:r>
                            <w:r w:rsidRPr="0070221E">
                              <w:rPr>
                                <w:lang w:val="en-GB"/>
                              </w:rPr>
                              <w:t>lie.</w:t>
                            </w:r>
                            <w:r w:rsidRPr="0070221E">
                              <w:rPr>
                                <w:spacing w:val="-12"/>
                                <w:lang w:val="en-GB"/>
                              </w:rPr>
                              <w:t xml:space="preserve"> </w:t>
                            </w:r>
                            <w:r w:rsidRPr="0070221E">
                              <w:rPr>
                                <w:lang w:val="en-GB"/>
                              </w:rPr>
                              <w:t>The</w:t>
                            </w:r>
                            <w:r w:rsidRPr="0070221E">
                              <w:rPr>
                                <w:spacing w:val="-13"/>
                                <w:lang w:val="en-GB"/>
                              </w:rPr>
                              <w:t xml:space="preserve"> </w:t>
                            </w:r>
                            <w:r w:rsidRPr="0070221E">
                              <w:rPr>
                                <w:lang w:val="en-GB"/>
                              </w:rPr>
                              <w:t>scales</w:t>
                            </w:r>
                            <w:r w:rsidRPr="0070221E">
                              <w:rPr>
                                <w:spacing w:val="-11"/>
                                <w:lang w:val="en-GB"/>
                              </w:rPr>
                              <w:t xml:space="preserve"> </w:t>
                            </w:r>
                            <w:r w:rsidRPr="0070221E">
                              <w:rPr>
                                <w:lang w:val="en-GB"/>
                              </w:rPr>
                              <w:t>range</w:t>
                            </w:r>
                            <w:r w:rsidRPr="0070221E">
                              <w:rPr>
                                <w:spacing w:val="-13"/>
                                <w:lang w:val="en-GB"/>
                              </w:rPr>
                              <w:t xml:space="preserve"> </w:t>
                            </w:r>
                            <w:r w:rsidRPr="0070221E">
                              <w:rPr>
                                <w:lang w:val="en-GB"/>
                              </w:rPr>
                              <w:t>from</w:t>
                            </w:r>
                            <w:r w:rsidRPr="0070221E">
                              <w:rPr>
                                <w:spacing w:val="-11"/>
                                <w:lang w:val="en-GB"/>
                              </w:rPr>
                              <w:t xml:space="preserve"> </w:t>
                            </w:r>
                            <w:r w:rsidRPr="0070221E">
                              <w:rPr>
                                <w:lang w:val="en-GB"/>
                              </w:rPr>
                              <w:t>local,</w:t>
                            </w:r>
                            <w:r w:rsidRPr="0070221E">
                              <w:rPr>
                                <w:spacing w:val="-12"/>
                                <w:lang w:val="en-GB"/>
                              </w:rPr>
                              <w:t xml:space="preserve"> </w:t>
                            </w:r>
                            <w:r w:rsidRPr="0070221E">
                              <w:rPr>
                                <w:lang w:val="en-GB"/>
                              </w:rPr>
                              <w:t>provincial,</w:t>
                            </w:r>
                            <w:r w:rsidRPr="0070221E">
                              <w:rPr>
                                <w:spacing w:val="-58"/>
                                <w:lang w:val="en-GB"/>
                              </w:rPr>
                              <w:t xml:space="preserve"> </w:t>
                            </w:r>
                            <w:r w:rsidRPr="0070221E">
                              <w:rPr>
                                <w:lang w:val="en-GB"/>
                              </w:rPr>
                              <w:t>national, regional (South Pacific), global and you can sort the interventions, which</w:t>
                            </w:r>
                            <w:r w:rsidRPr="0070221E">
                              <w:rPr>
                                <w:spacing w:val="1"/>
                                <w:lang w:val="en-GB"/>
                              </w:rPr>
                              <w:t xml:space="preserve"> </w:t>
                            </w:r>
                            <w:r w:rsidRPr="0070221E">
                              <w:rPr>
                                <w:lang w:val="en-GB"/>
                              </w:rPr>
                              <w:t>are</w:t>
                            </w:r>
                            <w:r w:rsidRPr="0070221E">
                              <w:rPr>
                                <w:spacing w:val="-3"/>
                                <w:lang w:val="en-GB"/>
                              </w:rPr>
                              <w:t xml:space="preserve"> </w:t>
                            </w:r>
                            <w:r w:rsidRPr="0070221E">
                              <w:rPr>
                                <w:lang w:val="en-GB"/>
                              </w:rPr>
                              <w:t>in the</w:t>
                            </w:r>
                            <w:r w:rsidRPr="0070221E">
                              <w:rPr>
                                <w:spacing w:val="-1"/>
                                <w:lang w:val="en-GB"/>
                              </w:rPr>
                              <w:t xml:space="preserve"> </w:t>
                            </w:r>
                            <w:r w:rsidRPr="0070221E">
                              <w:rPr>
                                <w:lang w:val="en-GB"/>
                              </w:rPr>
                              <w:t>upper right corner of</w:t>
                            </w:r>
                            <w:r w:rsidRPr="0070221E">
                              <w:rPr>
                                <w:spacing w:val="-2"/>
                                <w:lang w:val="en-GB"/>
                              </w:rPr>
                              <w:t xml:space="preserve"> </w:t>
                            </w:r>
                            <w:r w:rsidRPr="0070221E">
                              <w:rPr>
                                <w:lang w:val="en-GB"/>
                              </w:rPr>
                              <w:t>the page</w:t>
                            </w:r>
                            <w:r w:rsidRPr="0070221E">
                              <w:rPr>
                                <w:spacing w:val="-1"/>
                                <w:lang w:val="en-GB"/>
                              </w:rPr>
                              <w:t xml:space="preserve"> </w:t>
                            </w:r>
                            <w:r w:rsidRPr="0070221E">
                              <w:rPr>
                                <w:lang w:val="en-GB"/>
                              </w:rPr>
                              <w:t>again one</w:t>
                            </w:r>
                            <w:r w:rsidRPr="0070221E">
                              <w:rPr>
                                <w:spacing w:val="1"/>
                                <w:lang w:val="en-GB"/>
                              </w:rPr>
                              <w:t xml:space="preserve"> </w:t>
                            </w:r>
                            <w:r w:rsidRPr="0070221E">
                              <w:rPr>
                                <w:lang w:val="en-GB"/>
                              </w:rPr>
                              <w:t>by one</w:t>
                            </w:r>
                          </w:p>
                          <w:p w14:paraId="1DCF4EC0" w14:textId="77777777" w:rsidR="00561921" w:rsidRPr="0070221E" w:rsidRDefault="00561921" w:rsidP="00561921">
                            <w:pPr>
                              <w:pStyle w:val="Listenabsatz"/>
                              <w:numPr>
                                <w:ilvl w:val="0"/>
                                <w:numId w:val="6"/>
                              </w:numPr>
                              <w:rPr>
                                <w:i/>
                                <w:lang w:val="en-GB"/>
                              </w:rPr>
                            </w:pPr>
                            <w:r w:rsidRPr="0070221E">
                              <w:rPr>
                                <w:i/>
                                <w:lang w:val="en-GB"/>
                              </w:rPr>
                              <w:t>(only</w:t>
                            </w:r>
                            <w:r w:rsidRPr="0070221E">
                              <w:rPr>
                                <w:i/>
                                <w:spacing w:val="-3"/>
                                <w:lang w:val="en-GB"/>
                              </w:rPr>
                              <w:t xml:space="preserve"> </w:t>
                            </w:r>
                            <w:r w:rsidRPr="0070221E">
                              <w:rPr>
                                <w:i/>
                                <w:lang w:val="en-GB"/>
                              </w:rPr>
                              <w:t>ask</w:t>
                            </w:r>
                            <w:r w:rsidRPr="0070221E">
                              <w:rPr>
                                <w:i/>
                                <w:spacing w:val="-1"/>
                                <w:lang w:val="en-GB"/>
                              </w:rPr>
                              <w:t xml:space="preserve"> </w:t>
                            </w:r>
                            <w:r w:rsidRPr="0070221E">
                              <w:rPr>
                                <w:i/>
                                <w:lang w:val="en-GB"/>
                              </w:rPr>
                              <w:t>if the</w:t>
                            </w:r>
                            <w:r w:rsidRPr="0070221E">
                              <w:rPr>
                                <w:i/>
                                <w:spacing w:val="-1"/>
                                <w:lang w:val="en-GB"/>
                              </w:rPr>
                              <w:t xml:space="preserve"> </w:t>
                            </w:r>
                            <w:r w:rsidRPr="0070221E">
                              <w:rPr>
                                <w:i/>
                                <w:lang w:val="en-GB"/>
                              </w:rPr>
                              <w:t>interview</w:t>
                            </w:r>
                            <w:r w:rsidRPr="0070221E">
                              <w:rPr>
                                <w:i/>
                                <w:spacing w:val="2"/>
                                <w:lang w:val="en-GB"/>
                              </w:rPr>
                              <w:t xml:space="preserve"> </w:t>
                            </w:r>
                            <w:r w:rsidRPr="0070221E">
                              <w:rPr>
                                <w:i/>
                                <w:lang w:val="en-GB"/>
                              </w:rPr>
                              <w:t>has not already</w:t>
                            </w:r>
                            <w:r w:rsidRPr="0070221E">
                              <w:rPr>
                                <w:i/>
                                <w:spacing w:val="-3"/>
                                <w:lang w:val="en-GB"/>
                              </w:rPr>
                              <w:t xml:space="preserve"> </w:t>
                            </w:r>
                            <w:r w:rsidRPr="0070221E">
                              <w:rPr>
                                <w:i/>
                                <w:lang w:val="en-GB"/>
                              </w:rPr>
                              <w:t>taken too</w:t>
                            </w:r>
                            <w:r w:rsidRPr="0070221E">
                              <w:rPr>
                                <w:i/>
                                <w:spacing w:val="2"/>
                                <w:lang w:val="en-GB"/>
                              </w:rPr>
                              <w:t xml:space="preserve"> </w:t>
                            </w:r>
                            <w:r w:rsidRPr="0070221E">
                              <w:rPr>
                                <w:i/>
                                <w:lang w:val="en-GB"/>
                              </w:rPr>
                              <w:t>long)</w:t>
                            </w:r>
                          </w:p>
                          <w:p w14:paraId="350CE5C8" w14:textId="77777777" w:rsidR="00561921" w:rsidRPr="009872BB" w:rsidRDefault="00561921" w:rsidP="00561921">
                            <w:pPr>
                              <w:pStyle w:val="Textkrper"/>
                              <w:spacing w:before="137" w:line="360" w:lineRule="auto"/>
                              <w:ind w:left="811" w:right="308"/>
                              <w:rPr>
                                <w:sz w:val="22"/>
                              </w:rPr>
                            </w:pPr>
                            <w:r w:rsidRPr="009872BB">
                              <w:rPr>
                                <w:sz w:val="22"/>
                              </w:rPr>
                              <w:t>(Do</w:t>
                            </w:r>
                            <w:r w:rsidRPr="009872BB">
                              <w:rPr>
                                <w:spacing w:val="2"/>
                                <w:sz w:val="22"/>
                              </w:rPr>
                              <w:t xml:space="preserve"> </w:t>
                            </w:r>
                            <w:r w:rsidRPr="009872BB">
                              <w:rPr>
                                <w:sz w:val="22"/>
                              </w:rPr>
                              <w:t>you</w:t>
                            </w:r>
                            <w:r w:rsidRPr="009872BB">
                              <w:rPr>
                                <w:spacing w:val="2"/>
                                <w:sz w:val="22"/>
                              </w:rPr>
                              <w:t xml:space="preserve"> </w:t>
                            </w:r>
                            <w:r w:rsidRPr="009872BB">
                              <w:rPr>
                                <w:sz w:val="22"/>
                              </w:rPr>
                              <w:t>have</w:t>
                            </w:r>
                            <w:r w:rsidRPr="009872BB">
                              <w:rPr>
                                <w:spacing w:val="1"/>
                                <w:sz w:val="22"/>
                              </w:rPr>
                              <w:t xml:space="preserve"> </w:t>
                            </w:r>
                            <w:r w:rsidRPr="009872BB">
                              <w:rPr>
                                <w:sz w:val="22"/>
                              </w:rPr>
                              <w:t>a</w:t>
                            </w:r>
                            <w:r w:rsidRPr="009872BB">
                              <w:rPr>
                                <w:spacing w:val="1"/>
                                <w:sz w:val="22"/>
                              </w:rPr>
                              <w:t xml:space="preserve"> </w:t>
                            </w:r>
                            <w:r w:rsidRPr="009872BB">
                              <w:rPr>
                                <w:sz w:val="22"/>
                              </w:rPr>
                              <w:t>specific</w:t>
                            </w:r>
                            <w:r w:rsidRPr="009872BB">
                              <w:rPr>
                                <w:spacing w:val="1"/>
                                <w:sz w:val="22"/>
                              </w:rPr>
                              <w:t xml:space="preserve"> </w:t>
                            </w:r>
                            <w:r w:rsidRPr="009872BB">
                              <w:rPr>
                                <w:sz w:val="22"/>
                              </w:rPr>
                              <w:t>actor</w:t>
                            </w:r>
                            <w:r w:rsidRPr="009872BB">
                              <w:rPr>
                                <w:spacing w:val="1"/>
                                <w:sz w:val="22"/>
                              </w:rPr>
                              <w:t xml:space="preserve"> </w:t>
                            </w:r>
                            <w:r w:rsidRPr="009872BB">
                              <w:rPr>
                                <w:sz w:val="22"/>
                              </w:rPr>
                              <w:t>in</w:t>
                            </w:r>
                            <w:r w:rsidRPr="009872BB">
                              <w:rPr>
                                <w:spacing w:val="2"/>
                                <w:sz w:val="22"/>
                              </w:rPr>
                              <w:t xml:space="preserve"> </w:t>
                            </w:r>
                            <w:r w:rsidRPr="009872BB">
                              <w:rPr>
                                <w:sz w:val="22"/>
                              </w:rPr>
                              <w:t>mind,</w:t>
                            </w:r>
                            <w:r w:rsidRPr="009872BB">
                              <w:rPr>
                                <w:spacing w:val="2"/>
                                <w:sz w:val="22"/>
                              </w:rPr>
                              <w:t xml:space="preserve"> </w:t>
                            </w:r>
                            <w:r w:rsidRPr="009872BB">
                              <w:rPr>
                                <w:sz w:val="22"/>
                              </w:rPr>
                              <w:t>who</w:t>
                            </w:r>
                            <w:r w:rsidRPr="009872BB">
                              <w:rPr>
                                <w:spacing w:val="1"/>
                                <w:sz w:val="22"/>
                              </w:rPr>
                              <w:t xml:space="preserve"> </w:t>
                            </w:r>
                            <w:r w:rsidRPr="009872BB">
                              <w:rPr>
                                <w:sz w:val="22"/>
                              </w:rPr>
                              <w:t>would</w:t>
                            </w:r>
                            <w:r w:rsidRPr="009872BB">
                              <w:rPr>
                                <w:spacing w:val="2"/>
                                <w:sz w:val="22"/>
                              </w:rPr>
                              <w:t xml:space="preserve"> </w:t>
                            </w:r>
                            <w:r w:rsidRPr="009872BB">
                              <w:rPr>
                                <w:sz w:val="22"/>
                              </w:rPr>
                              <w:t>have</w:t>
                            </w:r>
                            <w:r w:rsidRPr="009872BB">
                              <w:rPr>
                                <w:spacing w:val="1"/>
                                <w:sz w:val="22"/>
                              </w:rPr>
                              <w:t xml:space="preserve"> </w:t>
                            </w:r>
                            <w:r w:rsidRPr="009872BB">
                              <w:rPr>
                                <w:sz w:val="22"/>
                              </w:rPr>
                              <w:t>the</w:t>
                            </w:r>
                            <w:r w:rsidRPr="009872BB">
                              <w:rPr>
                                <w:spacing w:val="1"/>
                                <w:sz w:val="22"/>
                              </w:rPr>
                              <w:t xml:space="preserve"> </w:t>
                            </w:r>
                            <w:r w:rsidRPr="009872BB">
                              <w:rPr>
                                <w:sz w:val="22"/>
                              </w:rPr>
                              <w:t>responsibility</w:t>
                            </w:r>
                            <w:r w:rsidRPr="009872BB">
                              <w:rPr>
                                <w:spacing w:val="2"/>
                                <w:sz w:val="22"/>
                              </w:rPr>
                              <w:t xml:space="preserve"> </w:t>
                            </w:r>
                            <w:r w:rsidRPr="009872BB">
                              <w:rPr>
                                <w:sz w:val="22"/>
                              </w:rPr>
                              <w:t>or</w:t>
                            </w:r>
                            <w:r w:rsidRPr="009872BB">
                              <w:rPr>
                                <w:spacing w:val="1"/>
                                <w:sz w:val="22"/>
                              </w:rPr>
                              <w:t xml:space="preserve"> </w:t>
                            </w:r>
                            <w:r w:rsidRPr="009872BB">
                              <w:rPr>
                                <w:sz w:val="22"/>
                              </w:rPr>
                              <w:t>opportunity</w:t>
                            </w:r>
                            <w:r w:rsidRPr="009872BB">
                              <w:rPr>
                                <w:spacing w:val="-1"/>
                                <w:sz w:val="22"/>
                              </w:rPr>
                              <w:t xml:space="preserve"> </w:t>
                            </w:r>
                            <w:r w:rsidRPr="009872BB">
                              <w:rPr>
                                <w:sz w:val="22"/>
                              </w:rPr>
                              <w:t>to implement</w:t>
                            </w:r>
                            <w:r w:rsidRPr="009872BB">
                              <w:rPr>
                                <w:spacing w:val="-2"/>
                                <w:sz w:val="22"/>
                              </w:rPr>
                              <w:t xml:space="preserve"> </w:t>
                            </w:r>
                            <w:r w:rsidRPr="009872BB">
                              <w:rPr>
                                <w:sz w:val="22"/>
                              </w:rPr>
                              <w:t>this proposed solution?).</w:t>
                            </w:r>
                          </w:p>
                          <w:p w14:paraId="4AD7EED1" w14:textId="77777777" w:rsidR="00561921" w:rsidRPr="009872BB" w:rsidRDefault="00561921" w:rsidP="00561921">
                            <w:pPr>
                              <w:pStyle w:val="Textkrper"/>
                            </w:pPr>
                          </w:p>
                          <w:p w14:paraId="58F19480" w14:textId="77777777" w:rsidR="00561921" w:rsidRPr="009872BB" w:rsidRDefault="00561921" w:rsidP="00561921">
                            <w:pPr>
                              <w:pStyle w:val="Textkrper"/>
                              <w:spacing w:before="195"/>
                              <w:ind w:left="91"/>
                              <w:rPr>
                                <w:sz w:val="22"/>
                              </w:rPr>
                            </w:pPr>
                            <w:r w:rsidRPr="009872BB">
                              <w:rPr>
                                <w:sz w:val="22"/>
                              </w:rPr>
                              <w:t>Interview</w:t>
                            </w:r>
                            <w:r w:rsidRPr="009872BB">
                              <w:rPr>
                                <w:spacing w:val="-2"/>
                                <w:sz w:val="22"/>
                              </w:rPr>
                              <w:t xml:space="preserve"> </w:t>
                            </w:r>
                            <w:r w:rsidRPr="009872BB">
                              <w:rPr>
                                <w:sz w:val="22"/>
                              </w:rPr>
                              <w:t>Block</w:t>
                            </w:r>
                            <w:r w:rsidRPr="009872BB">
                              <w:rPr>
                                <w:spacing w:val="-2"/>
                                <w:sz w:val="22"/>
                              </w:rPr>
                              <w:t xml:space="preserve"> </w:t>
                            </w:r>
                            <w:r w:rsidRPr="009872BB">
                              <w:rPr>
                                <w:sz w:val="22"/>
                              </w:rPr>
                              <w:t>5:</w:t>
                            </w:r>
                            <w:r w:rsidRPr="009872BB">
                              <w:rPr>
                                <w:spacing w:val="-1"/>
                                <w:sz w:val="22"/>
                              </w:rPr>
                              <w:t xml:space="preserve"> </w:t>
                            </w:r>
                            <w:r w:rsidRPr="009872BB">
                              <w:rPr>
                                <w:sz w:val="22"/>
                              </w:rPr>
                              <w:t>Closing</w:t>
                            </w:r>
                            <w:r w:rsidRPr="009872BB">
                              <w:rPr>
                                <w:spacing w:val="-2"/>
                                <w:sz w:val="22"/>
                              </w:rPr>
                              <w:t xml:space="preserve"> </w:t>
                            </w:r>
                            <w:r w:rsidRPr="009872BB">
                              <w:rPr>
                                <w:sz w:val="22"/>
                              </w:rPr>
                              <w:t>Questions</w:t>
                            </w:r>
                          </w:p>
                          <w:p w14:paraId="46DAE4C4" w14:textId="77777777" w:rsidR="00561921" w:rsidRPr="009872BB" w:rsidRDefault="00561921" w:rsidP="00561921">
                            <w:pPr>
                              <w:widowControl w:val="0"/>
                              <w:numPr>
                                <w:ilvl w:val="0"/>
                                <w:numId w:val="5"/>
                              </w:numPr>
                              <w:tabs>
                                <w:tab w:val="left" w:pos="812"/>
                              </w:tabs>
                              <w:autoSpaceDE w:val="0"/>
                              <w:autoSpaceDN w:val="0"/>
                              <w:spacing w:before="209" w:after="0" w:line="360" w:lineRule="auto"/>
                              <w:ind w:right="1898"/>
                              <w:rPr>
                                <w:rFonts w:ascii="Times New Roman" w:hAnsi="Times New Roman" w:cs="Times New Roman"/>
                                <w:i/>
                                <w:lang w:val="en-GB"/>
                              </w:rPr>
                            </w:pPr>
                            <w:r w:rsidRPr="009872BB">
                              <w:rPr>
                                <w:rFonts w:ascii="Times New Roman" w:hAnsi="Times New Roman" w:cs="Times New Roman"/>
                                <w:lang w:val="en-GB"/>
                              </w:rPr>
                              <w:t>Thank you for taking the time to work through this topic with us.</w:t>
                            </w:r>
                            <w:r w:rsidRPr="009872BB">
                              <w:rPr>
                                <w:rFonts w:ascii="Times New Roman" w:hAnsi="Times New Roman" w:cs="Times New Roman"/>
                                <w:spacing w:val="-57"/>
                                <w:lang w:val="en-GB"/>
                              </w:rPr>
                              <w:t xml:space="preserve"> </w:t>
                            </w:r>
                            <w:r w:rsidRPr="009872BB">
                              <w:rPr>
                                <w:rFonts w:ascii="Times New Roman" w:hAnsi="Times New Roman" w:cs="Times New Roman"/>
                                <w:lang w:val="en-GB"/>
                              </w:rPr>
                              <w:t>[</w:t>
                            </w:r>
                            <w:r w:rsidRPr="009872BB">
                              <w:rPr>
                                <w:rFonts w:ascii="Times New Roman" w:hAnsi="Times New Roman" w:cs="Times New Roman"/>
                                <w:i/>
                                <w:lang w:val="en-GB"/>
                              </w:rPr>
                              <w:t>TAKE</w:t>
                            </w:r>
                            <w:r w:rsidRPr="009872BB">
                              <w:rPr>
                                <w:rFonts w:ascii="Times New Roman" w:hAnsi="Times New Roman" w:cs="Times New Roman"/>
                                <w:i/>
                                <w:spacing w:val="-1"/>
                                <w:lang w:val="en-GB"/>
                              </w:rPr>
                              <w:t xml:space="preserve"> </w:t>
                            </w:r>
                            <w:r w:rsidRPr="009872BB">
                              <w:rPr>
                                <w:rFonts w:ascii="Times New Roman" w:hAnsi="Times New Roman" w:cs="Times New Roman"/>
                                <w:i/>
                                <w:lang w:val="en-GB"/>
                              </w:rPr>
                              <w:t>A</w:t>
                            </w:r>
                            <w:r w:rsidRPr="009872BB">
                              <w:rPr>
                                <w:rFonts w:ascii="Times New Roman" w:hAnsi="Times New Roman" w:cs="Times New Roman"/>
                                <w:i/>
                                <w:spacing w:val="-1"/>
                                <w:lang w:val="en-GB"/>
                              </w:rPr>
                              <w:t xml:space="preserve"> </w:t>
                            </w:r>
                            <w:r w:rsidRPr="009872BB">
                              <w:rPr>
                                <w:rFonts w:ascii="Times New Roman" w:hAnsi="Times New Roman" w:cs="Times New Roman"/>
                                <w:i/>
                                <w:lang w:val="en-GB"/>
                              </w:rPr>
                              <w:t>PICTURE</w:t>
                            </w:r>
                            <w:r w:rsidRPr="009872BB">
                              <w:rPr>
                                <w:rFonts w:ascii="Times New Roman" w:hAnsi="Times New Roman" w:cs="Times New Roman"/>
                                <w:i/>
                                <w:spacing w:val="-1"/>
                                <w:lang w:val="en-GB"/>
                              </w:rPr>
                              <w:t xml:space="preserve"> </w:t>
                            </w:r>
                            <w:r w:rsidRPr="009872BB">
                              <w:rPr>
                                <w:rFonts w:ascii="Times New Roman" w:hAnsi="Times New Roman" w:cs="Times New Roman"/>
                                <w:i/>
                                <w:lang w:val="en-GB"/>
                              </w:rPr>
                              <w:t>OF</w:t>
                            </w:r>
                            <w:r w:rsidRPr="009872BB">
                              <w:rPr>
                                <w:rFonts w:ascii="Times New Roman" w:hAnsi="Times New Roman" w:cs="Times New Roman"/>
                                <w:i/>
                                <w:spacing w:val="-1"/>
                                <w:lang w:val="en-GB"/>
                              </w:rPr>
                              <w:t xml:space="preserve"> </w:t>
                            </w:r>
                            <w:r w:rsidRPr="009872BB">
                              <w:rPr>
                                <w:rFonts w:ascii="Times New Roman" w:hAnsi="Times New Roman" w:cs="Times New Roman"/>
                                <w:i/>
                                <w:lang w:val="en-GB"/>
                              </w:rPr>
                              <w:t>THE</w:t>
                            </w:r>
                            <w:r w:rsidRPr="009872BB">
                              <w:rPr>
                                <w:rFonts w:ascii="Times New Roman" w:hAnsi="Times New Roman" w:cs="Times New Roman"/>
                                <w:i/>
                                <w:spacing w:val="-1"/>
                                <w:lang w:val="en-GB"/>
                              </w:rPr>
                              <w:t xml:space="preserve"> </w:t>
                            </w:r>
                            <w:r w:rsidRPr="009872BB">
                              <w:rPr>
                                <w:rFonts w:ascii="Times New Roman" w:hAnsi="Times New Roman" w:cs="Times New Roman"/>
                                <w:i/>
                                <w:lang w:val="en-GB"/>
                              </w:rPr>
                              <w:t>NEW</w:t>
                            </w:r>
                            <w:r w:rsidRPr="009872BB">
                              <w:rPr>
                                <w:rFonts w:ascii="Times New Roman" w:hAnsi="Times New Roman" w:cs="Times New Roman"/>
                                <w:i/>
                                <w:spacing w:val="-2"/>
                                <w:lang w:val="en-GB"/>
                              </w:rPr>
                              <w:t xml:space="preserve"> </w:t>
                            </w:r>
                            <w:r w:rsidRPr="009872BB">
                              <w:rPr>
                                <w:rFonts w:ascii="Times New Roman" w:hAnsi="Times New Roman" w:cs="Times New Roman"/>
                                <w:i/>
                                <w:lang w:val="en-GB"/>
                              </w:rPr>
                              <w:t>SLIDE,</w:t>
                            </w:r>
                            <w:r w:rsidRPr="009872BB">
                              <w:rPr>
                                <w:rFonts w:ascii="Times New Roman" w:hAnsi="Times New Roman" w:cs="Times New Roman"/>
                                <w:i/>
                                <w:spacing w:val="-1"/>
                                <w:lang w:val="en-GB"/>
                              </w:rPr>
                              <w:t xml:space="preserve"> </w:t>
                            </w:r>
                            <w:r w:rsidRPr="009872BB">
                              <w:rPr>
                                <w:rFonts w:ascii="Times New Roman" w:hAnsi="Times New Roman" w:cs="Times New Roman"/>
                                <w:i/>
                                <w:lang w:val="en-GB"/>
                              </w:rPr>
                              <w:t>CHECK</w:t>
                            </w:r>
                            <w:r w:rsidRPr="009872BB">
                              <w:rPr>
                                <w:rFonts w:ascii="Times New Roman" w:hAnsi="Times New Roman" w:cs="Times New Roman"/>
                                <w:i/>
                                <w:spacing w:val="-1"/>
                                <w:lang w:val="en-GB"/>
                              </w:rPr>
                              <w:t xml:space="preserve"> </w:t>
                            </w:r>
                            <w:r w:rsidRPr="009872BB">
                              <w:rPr>
                                <w:rFonts w:ascii="Times New Roman" w:hAnsi="Times New Roman" w:cs="Times New Roman"/>
                                <w:i/>
                                <w:lang w:val="en-GB"/>
                              </w:rPr>
                              <w:t>THE</w:t>
                            </w:r>
                            <w:r w:rsidRPr="009872BB">
                              <w:rPr>
                                <w:rFonts w:ascii="Times New Roman" w:hAnsi="Times New Roman" w:cs="Times New Roman"/>
                                <w:i/>
                                <w:spacing w:val="-2"/>
                                <w:lang w:val="en-GB"/>
                              </w:rPr>
                              <w:t xml:space="preserve"> </w:t>
                            </w:r>
                            <w:r w:rsidRPr="009872BB">
                              <w:rPr>
                                <w:rFonts w:ascii="Times New Roman" w:hAnsi="Times New Roman" w:cs="Times New Roman"/>
                                <w:i/>
                                <w:lang w:val="en-GB"/>
                              </w:rPr>
                              <w:t>TIME].</w:t>
                            </w:r>
                          </w:p>
                          <w:p w14:paraId="56870D1E" w14:textId="770FFB51" w:rsidR="00561921" w:rsidRPr="009B3AF7" w:rsidRDefault="00561921" w:rsidP="00561921">
                            <w:pPr>
                              <w:spacing w:before="1" w:line="360" w:lineRule="auto"/>
                              <w:ind w:left="811" w:right="89"/>
                              <w:jc w:val="both"/>
                              <w:rPr>
                                <w:rFonts w:ascii="Times New Roman" w:hAnsi="Times New Roman" w:cs="Times New Roman"/>
                                <w:bCs/>
                                <w:lang w:val="en-GB"/>
                              </w:rPr>
                            </w:pPr>
                            <w:r w:rsidRPr="009B3AF7">
                              <w:rPr>
                                <w:rFonts w:ascii="Times New Roman" w:hAnsi="Times New Roman" w:cs="Times New Roman"/>
                                <w:bCs/>
                                <w:lang w:val="en-GB"/>
                              </w:rPr>
                              <w:t>Finally,</w:t>
                            </w:r>
                            <w:r w:rsidRPr="009B3AF7">
                              <w:rPr>
                                <w:rFonts w:ascii="Times New Roman" w:hAnsi="Times New Roman" w:cs="Times New Roman"/>
                                <w:bCs/>
                                <w:spacing w:val="-7"/>
                                <w:lang w:val="en-GB"/>
                              </w:rPr>
                              <w:t xml:space="preserve"> </w:t>
                            </w:r>
                            <w:r w:rsidRPr="009B3AF7">
                              <w:rPr>
                                <w:rFonts w:ascii="Times New Roman" w:hAnsi="Times New Roman" w:cs="Times New Roman"/>
                                <w:bCs/>
                                <w:lang w:val="en-GB"/>
                              </w:rPr>
                              <w:t>we</w:t>
                            </w:r>
                            <w:r w:rsidRPr="009B3AF7">
                              <w:rPr>
                                <w:rFonts w:ascii="Times New Roman" w:hAnsi="Times New Roman" w:cs="Times New Roman"/>
                                <w:bCs/>
                                <w:spacing w:val="-8"/>
                                <w:lang w:val="en-GB"/>
                              </w:rPr>
                              <w:t xml:space="preserve"> </w:t>
                            </w:r>
                            <w:r w:rsidRPr="009B3AF7">
                              <w:rPr>
                                <w:rFonts w:ascii="Times New Roman" w:hAnsi="Times New Roman" w:cs="Times New Roman"/>
                                <w:bCs/>
                                <w:lang w:val="en-GB"/>
                              </w:rPr>
                              <w:t>would</w:t>
                            </w:r>
                            <w:r w:rsidRPr="009B3AF7">
                              <w:rPr>
                                <w:rFonts w:ascii="Times New Roman" w:hAnsi="Times New Roman" w:cs="Times New Roman"/>
                                <w:bCs/>
                                <w:spacing w:val="-6"/>
                                <w:lang w:val="en-GB"/>
                              </w:rPr>
                              <w:t xml:space="preserve"> </w:t>
                            </w:r>
                            <w:r w:rsidRPr="009B3AF7">
                              <w:rPr>
                                <w:rFonts w:ascii="Times New Roman" w:hAnsi="Times New Roman" w:cs="Times New Roman"/>
                                <w:bCs/>
                                <w:lang w:val="en-GB"/>
                              </w:rPr>
                              <w:t>like</w:t>
                            </w:r>
                            <w:r w:rsidRPr="009B3AF7">
                              <w:rPr>
                                <w:rFonts w:ascii="Times New Roman" w:hAnsi="Times New Roman" w:cs="Times New Roman"/>
                                <w:bCs/>
                                <w:spacing w:val="-7"/>
                                <w:lang w:val="en-GB"/>
                              </w:rPr>
                              <w:t xml:space="preserve"> </w:t>
                            </w:r>
                            <w:r w:rsidRPr="009B3AF7">
                              <w:rPr>
                                <w:rFonts w:ascii="Times New Roman" w:hAnsi="Times New Roman" w:cs="Times New Roman"/>
                                <w:bCs/>
                                <w:lang w:val="en-GB"/>
                              </w:rPr>
                              <w:t>to</w:t>
                            </w:r>
                            <w:r w:rsidRPr="009B3AF7">
                              <w:rPr>
                                <w:rFonts w:ascii="Times New Roman" w:hAnsi="Times New Roman" w:cs="Times New Roman"/>
                                <w:bCs/>
                                <w:spacing w:val="-6"/>
                                <w:lang w:val="en-GB"/>
                              </w:rPr>
                              <w:t xml:space="preserve"> </w:t>
                            </w:r>
                            <w:r w:rsidRPr="009B3AF7">
                              <w:rPr>
                                <w:rFonts w:ascii="Times New Roman" w:hAnsi="Times New Roman" w:cs="Times New Roman"/>
                                <w:bCs/>
                                <w:lang w:val="en-GB"/>
                              </w:rPr>
                              <w:t>ask</w:t>
                            </w:r>
                            <w:r w:rsidRPr="009B3AF7">
                              <w:rPr>
                                <w:rFonts w:ascii="Times New Roman" w:hAnsi="Times New Roman" w:cs="Times New Roman"/>
                                <w:bCs/>
                                <w:spacing w:val="-5"/>
                                <w:lang w:val="en-GB"/>
                              </w:rPr>
                              <w:t xml:space="preserve"> </w:t>
                            </w:r>
                            <w:r w:rsidRPr="009B3AF7">
                              <w:rPr>
                                <w:rFonts w:ascii="Times New Roman" w:hAnsi="Times New Roman" w:cs="Times New Roman"/>
                                <w:bCs/>
                                <w:lang w:val="en-GB"/>
                              </w:rPr>
                              <w:t>you</w:t>
                            </w:r>
                            <w:r w:rsidRPr="009B3AF7">
                              <w:rPr>
                                <w:rFonts w:ascii="Times New Roman" w:hAnsi="Times New Roman" w:cs="Times New Roman"/>
                                <w:bCs/>
                                <w:spacing w:val="-7"/>
                                <w:lang w:val="en-GB"/>
                              </w:rPr>
                              <w:t xml:space="preserve"> </w:t>
                            </w:r>
                            <w:r w:rsidRPr="009B3AF7">
                              <w:rPr>
                                <w:rFonts w:ascii="Times New Roman" w:hAnsi="Times New Roman" w:cs="Times New Roman"/>
                                <w:bCs/>
                                <w:lang w:val="en-GB"/>
                              </w:rPr>
                              <w:t>in</w:t>
                            </w:r>
                            <w:r w:rsidRPr="009B3AF7">
                              <w:rPr>
                                <w:rFonts w:ascii="Times New Roman" w:hAnsi="Times New Roman" w:cs="Times New Roman"/>
                                <w:bCs/>
                                <w:spacing w:val="-6"/>
                                <w:lang w:val="en-GB"/>
                              </w:rPr>
                              <w:t xml:space="preserve"> </w:t>
                            </w:r>
                            <w:r w:rsidRPr="009B3AF7">
                              <w:rPr>
                                <w:rFonts w:ascii="Times New Roman" w:hAnsi="Times New Roman" w:cs="Times New Roman"/>
                                <w:bCs/>
                                <w:lang w:val="en-GB"/>
                              </w:rPr>
                              <w:t>the</w:t>
                            </w:r>
                            <w:r w:rsidRPr="009B3AF7">
                              <w:rPr>
                                <w:rFonts w:ascii="Times New Roman" w:hAnsi="Times New Roman" w:cs="Times New Roman"/>
                                <w:bCs/>
                                <w:spacing w:val="-7"/>
                                <w:lang w:val="en-GB"/>
                              </w:rPr>
                              <w:t xml:space="preserve"> </w:t>
                            </w:r>
                            <w:r w:rsidRPr="009B3AF7">
                              <w:rPr>
                                <w:rFonts w:ascii="Times New Roman" w:hAnsi="Times New Roman" w:cs="Times New Roman"/>
                                <w:bCs/>
                                <w:lang w:val="en-GB"/>
                              </w:rPr>
                              <w:t>context</w:t>
                            </w:r>
                            <w:r w:rsidRPr="009B3AF7">
                              <w:rPr>
                                <w:rFonts w:ascii="Times New Roman" w:hAnsi="Times New Roman" w:cs="Times New Roman"/>
                                <w:bCs/>
                                <w:spacing w:val="-7"/>
                                <w:lang w:val="en-GB"/>
                              </w:rPr>
                              <w:t xml:space="preserve"> </w:t>
                            </w:r>
                            <w:r w:rsidRPr="009B3AF7">
                              <w:rPr>
                                <w:rFonts w:ascii="Times New Roman" w:hAnsi="Times New Roman" w:cs="Times New Roman"/>
                                <w:bCs/>
                                <w:lang w:val="en-GB"/>
                              </w:rPr>
                              <w:t>of</w:t>
                            </w:r>
                            <w:r w:rsidRPr="009B3AF7">
                              <w:rPr>
                                <w:rFonts w:ascii="Times New Roman" w:hAnsi="Times New Roman" w:cs="Times New Roman"/>
                                <w:bCs/>
                                <w:spacing w:val="-7"/>
                                <w:lang w:val="en-GB"/>
                              </w:rPr>
                              <w:t xml:space="preserve"> </w:t>
                            </w:r>
                            <w:r w:rsidRPr="009B3AF7">
                              <w:rPr>
                                <w:rFonts w:ascii="Times New Roman" w:hAnsi="Times New Roman" w:cs="Times New Roman"/>
                                <w:bCs/>
                                <w:lang w:val="en-GB"/>
                              </w:rPr>
                              <w:t>all</w:t>
                            </w:r>
                            <w:r w:rsidRPr="009B3AF7">
                              <w:rPr>
                                <w:rFonts w:ascii="Times New Roman" w:hAnsi="Times New Roman" w:cs="Times New Roman"/>
                                <w:bCs/>
                                <w:spacing w:val="-6"/>
                                <w:lang w:val="en-GB"/>
                              </w:rPr>
                              <w:t xml:space="preserve"> </w:t>
                            </w:r>
                            <w:r w:rsidRPr="009B3AF7">
                              <w:rPr>
                                <w:rFonts w:ascii="Times New Roman" w:hAnsi="Times New Roman" w:cs="Times New Roman"/>
                                <w:bCs/>
                                <w:lang w:val="en-GB"/>
                              </w:rPr>
                              <w:t>we</w:t>
                            </w:r>
                            <w:r w:rsidRPr="009B3AF7">
                              <w:rPr>
                                <w:rFonts w:ascii="Times New Roman" w:hAnsi="Times New Roman" w:cs="Times New Roman"/>
                                <w:bCs/>
                                <w:spacing w:val="-9"/>
                                <w:lang w:val="en-GB"/>
                              </w:rPr>
                              <w:t xml:space="preserve"> </w:t>
                            </w:r>
                            <w:r w:rsidRPr="009B3AF7">
                              <w:rPr>
                                <w:rFonts w:ascii="Times New Roman" w:hAnsi="Times New Roman" w:cs="Times New Roman"/>
                                <w:bCs/>
                                <w:lang w:val="en-GB"/>
                              </w:rPr>
                              <w:t>have</w:t>
                            </w:r>
                            <w:r w:rsidRPr="009B3AF7">
                              <w:rPr>
                                <w:rFonts w:ascii="Times New Roman" w:hAnsi="Times New Roman" w:cs="Times New Roman"/>
                                <w:bCs/>
                                <w:spacing w:val="-7"/>
                                <w:lang w:val="en-GB"/>
                              </w:rPr>
                              <w:t xml:space="preserve"> </w:t>
                            </w:r>
                            <w:r w:rsidRPr="009B3AF7">
                              <w:rPr>
                                <w:rFonts w:ascii="Times New Roman" w:hAnsi="Times New Roman" w:cs="Times New Roman"/>
                                <w:bCs/>
                                <w:lang w:val="en-GB"/>
                              </w:rPr>
                              <w:t>discussed,</w:t>
                            </w:r>
                            <w:r w:rsidRPr="00403905">
                              <w:rPr>
                                <w:rFonts w:ascii="Times New Roman" w:hAnsi="Times New Roman" w:cs="Times New Roman"/>
                                <w:bCs/>
                                <w:lang w:val="en-GB"/>
                              </w:rPr>
                              <w:t xml:space="preserve"> </w:t>
                            </w:r>
                            <w:r w:rsidRPr="009B3AF7">
                              <w:rPr>
                                <w:rFonts w:ascii="Times New Roman" w:hAnsi="Times New Roman" w:cs="Times New Roman"/>
                                <w:bCs/>
                                <w:lang w:val="en-GB"/>
                              </w:rPr>
                              <w:t>what</w:t>
                            </w:r>
                            <w:r w:rsidRPr="00403905">
                              <w:rPr>
                                <w:rFonts w:ascii="Times New Roman" w:hAnsi="Times New Roman" w:cs="Times New Roman"/>
                                <w:bCs/>
                                <w:lang w:val="en-GB"/>
                              </w:rPr>
                              <w:t xml:space="preserve"> </w:t>
                            </w:r>
                            <w:r w:rsidRPr="009B3AF7">
                              <w:rPr>
                                <w:rFonts w:ascii="Times New Roman" w:hAnsi="Times New Roman" w:cs="Times New Roman"/>
                                <w:bCs/>
                                <w:lang w:val="en-GB"/>
                              </w:rPr>
                              <w:t>do</w:t>
                            </w:r>
                            <w:r w:rsidRPr="00403905">
                              <w:rPr>
                                <w:rFonts w:ascii="Times New Roman" w:hAnsi="Times New Roman" w:cs="Times New Roman"/>
                                <w:bCs/>
                                <w:lang w:val="en-GB"/>
                              </w:rPr>
                              <w:t xml:space="preserve"> </w:t>
                            </w:r>
                            <w:r w:rsidRPr="009B3AF7">
                              <w:rPr>
                                <w:rFonts w:ascii="Times New Roman" w:hAnsi="Times New Roman" w:cs="Times New Roman"/>
                                <w:bCs/>
                                <w:lang w:val="en-GB"/>
                              </w:rPr>
                              <w:t>you wish for the future of small low-lying atoll islands like Ouvéa in the South</w:t>
                            </w:r>
                            <w:r w:rsidRPr="009B3AF7">
                              <w:rPr>
                                <w:rFonts w:ascii="Times New Roman" w:hAnsi="Times New Roman" w:cs="Times New Roman"/>
                                <w:bCs/>
                                <w:spacing w:val="1"/>
                                <w:lang w:val="en-GB"/>
                              </w:rPr>
                              <w:t xml:space="preserve"> </w:t>
                            </w:r>
                            <w:r w:rsidRPr="009B3AF7">
                              <w:rPr>
                                <w:rFonts w:ascii="Times New Roman" w:hAnsi="Times New Roman" w:cs="Times New Roman"/>
                                <w:bCs/>
                                <w:lang w:val="en-GB"/>
                              </w:rPr>
                              <w:t>Pacific</w:t>
                            </w:r>
                            <w:r w:rsidRPr="009B3AF7">
                              <w:rPr>
                                <w:rFonts w:ascii="Times New Roman" w:hAnsi="Times New Roman" w:cs="Times New Roman"/>
                                <w:bCs/>
                                <w:spacing w:val="-1"/>
                                <w:lang w:val="en-GB"/>
                              </w:rPr>
                              <w:t xml:space="preserve"> </w:t>
                            </w:r>
                            <w:r w:rsidRPr="009B3AF7">
                              <w:rPr>
                                <w:rFonts w:ascii="Times New Roman" w:hAnsi="Times New Roman" w:cs="Times New Roman"/>
                                <w:bCs/>
                                <w:lang w:val="en-GB"/>
                              </w:rPr>
                              <w:t>region?</w:t>
                            </w:r>
                          </w:p>
                          <w:p w14:paraId="160F108B" w14:textId="77777777" w:rsidR="00561921" w:rsidRPr="009B3AF7" w:rsidRDefault="00561921" w:rsidP="00561921">
                            <w:pPr>
                              <w:widowControl w:val="0"/>
                              <w:numPr>
                                <w:ilvl w:val="0"/>
                                <w:numId w:val="5"/>
                              </w:numPr>
                              <w:tabs>
                                <w:tab w:val="left" w:pos="812"/>
                              </w:tabs>
                              <w:autoSpaceDE w:val="0"/>
                              <w:autoSpaceDN w:val="0"/>
                              <w:spacing w:after="0" w:line="275" w:lineRule="exact"/>
                              <w:ind w:hanging="361"/>
                              <w:jc w:val="both"/>
                              <w:rPr>
                                <w:rFonts w:ascii="Times New Roman" w:hAnsi="Times New Roman" w:cs="Times New Roman"/>
                                <w:bCs/>
                                <w:lang w:val="en-GB"/>
                              </w:rPr>
                            </w:pPr>
                            <w:r w:rsidRPr="009B3AF7">
                              <w:rPr>
                                <w:rFonts w:ascii="Times New Roman" w:hAnsi="Times New Roman" w:cs="Times New Roman"/>
                                <w:bCs/>
                                <w:lang w:val="en-GB"/>
                              </w:rPr>
                              <w:t>Do</w:t>
                            </w:r>
                            <w:r w:rsidRPr="009B3AF7">
                              <w:rPr>
                                <w:rFonts w:ascii="Times New Roman" w:hAnsi="Times New Roman" w:cs="Times New Roman"/>
                                <w:bCs/>
                                <w:spacing w:val="-1"/>
                                <w:lang w:val="en-GB"/>
                              </w:rPr>
                              <w:t xml:space="preserve"> </w:t>
                            </w:r>
                            <w:r w:rsidRPr="009B3AF7">
                              <w:rPr>
                                <w:rFonts w:ascii="Times New Roman" w:hAnsi="Times New Roman" w:cs="Times New Roman"/>
                                <w:bCs/>
                                <w:lang w:val="en-GB"/>
                              </w:rPr>
                              <w:t>you</w:t>
                            </w:r>
                            <w:r w:rsidRPr="009B3AF7">
                              <w:rPr>
                                <w:rFonts w:ascii="Times New Roman" w:hAnsi="Times New Roman" w:cs="Times New Roman"/>
                                <w:bCs/>
                                <w:spacing w:val="-1"/>
                                <w:lang w:val="en-GB"/>
                              </w:rPr>
                              <w:t xml:space="preserve"> </w:t>
                            </w:r>
                            <w:r w:rsidRPr="009B3AF7">
                              <w:rPr>
                                <w:rFonts w:ascii="Times New Roman" w:hAnsi="Times New Roman" w:cs="Times New Roman"/>
                                <w:bCs/>
                                <w:lang w:val="en-GB"/>
                              </w:rPr>
                              <w:t>have</w:t>
                            </w:r>
                            <w:r w:rsidRPr="009B3AF7">
                              <w:rPr>
                                <w:rFonts w:ascii="Times New Roman" w:hAnsi="Times New Roman" w:cs="Times New Roman"/>
                                <w:bCs/>
                                <w:spacing w:val="-2"/>
                                <w:lang w:val="en-GB"/>
                              </w:rPr>
                              <w:t xml:space="preserve"> </w:t>
                            </w:r>
                            <w:r w:rsidRPr="009B3AF7">
                              <w:rPr>
                                <w:rFonts w:ascii="Times New Roman" w:hAnsi="Times New Roman" w:cs="Times New Roman"/>
                                <w:bCs/>
                                <w:lang w:val="en-GB"/>
                              </w:rPr>
                              <w:t>any other</w:t>
                            </w:r>
                            <w:r w:rsidRPr="009B3AF7">
                              <w:rPr>
                                <w:rFonts w:ascii="Times New Roman" w:hAnsi="Times New Roman" w:cs="Times New Roman"/>
                                <w:bCs/>
                                <w:spacing w:val="-3"/>
                                <w:lang w:val="en-GB"/>
                              </w:rPr>
                              <w:t xml:space="preserve"> </w:t>
                            </w:r>
                            <w:r w:rsidRPr="009B3AF7">
                              <w:rPr>
                                <w:rFonts w:ascii="Times New Roman" w:hAnsi="Times New Roman" w:cs="Times New Roman"/>
                                <w:bCs/>
                                <w:lang w:val="en-GB"/>
                              </w:rPr>
                              <w:t>questions</w:t>
                            </w:r>
                            <w:r w:rsidRPr="009B3AF7">
                              <w:rPr>
                                <w:rFonts w:ascii="Times New Roman" w:hAnsi="Times New Roman" w:cs="Times New Roman"/>
                                <w:bCs/>
                                <w:spacing w:val="-1"/>
                                <w:lang w:val="en-GB"/>
                              </w:rPr>
                              <w:t xml:space="preserve"> </w:t>
                            </w:r>
                            <w:r w:rsidRPr="009B3AF7">
                              <w:rPr>
                                <w:rFonts w:ascii="Times New Roman" w:hAnsi="Times New Roman" w:cs="Times New Roman"/>
                                <w:bCs/>
                                <w:lang w:val="en-GB"/>
                              </w:rPr>
                              <w:t>about</w:t>
                            </w:r>
                            <w:r w:rsidRPr="009B3AF7">
                              <w:rPr>
                                <w:rFonts w:ascii="Times New Roman" w:hAnsi="Times New Roman" w:cs="Times New Roman"/>
                                <w:bCs/>
                                <w:spacing w:val="-1"/>
                                <w:lang w:val="en-GB"/>
                              </w:rPr>
                              <w:t xml:space="preserve"> </w:t>
                            </w:r>
                            <w:r w:rsidRPr="009B3AF7">
                              <w:rPr>
                                <w:rFonts w:ascii="Times New Roman" w:hAnsi="Times New Roman" w:cs="Times New Roman"/>
                                <w:bCs/>
                                <w:lang w:val="en-GB"/>
                              </w:rPr>
                              <w:t>the</w:t>
                            </w:r>
                            <w:r w:rsidRPr="009B3AF7">
                              <w:rPr>
                                <w:rFonts w:ascii="Times New Roman" w:hAnsi="Times New Roman" w:cs="Times New Roman"/>
                                <w:bCs/>
                                <w:spacing w:val="-1"/>
                                <w:lang w:val="en-GB"/>
                              </w:rPr>
                              <w:t xml:space="preserve"> </w:t>
                            </w:r>
                            <w:r w:rsidRPr="009B3AF7">
                              <w:rPr>
                                <w:rFonts w:ascii="Times New Roman" w:hAnsi="Times New Roman" w:cs="Times New Roman"/>
                                <w:bCs/>
                                <w:lang w:val="en-GB"/>
                              </w:rPr>
                              <w:t>tasks</w:t>
                            </w:r>
                            <w:r w:rsidRPr="009B3AF7">
                              <w:rPr>
                                <w:rFonts w:ascii="Times New Roman" w:hAnsi="Times New Roman" w:cs="Times New Roman"/>
                                <w:bCs/>
                                <w:spacing w:val="2"/>
                                <w:lang w:val="en-GB"/>
                              </w:rPr>
                              <w:t xml:space="preserve"> </w:t>
                            </w:r>
                            <w:r w:rsidRPr="009B3AF7">
                              <w:rPr>
                                <w:rFonts w:ascii="Times New Roman" w:hAnsi="Times New Roman" w:cs="Times New Roman"/>
                                <w:bCs/>
                                <w:lang w:val="en-GB"/>
                              </w:rPr>
                              <w:t>we</w:t>
                            </w:r>
                            <w:r w:rsidRPr="009B3AF7">
                              <w:rPr>
                                <w:rFonts w:ascii="Times New Roman" w:hAnsi="Times New Roman" w:cs="Times New Roman"/>
                                <w:bCs/>
                                <w:spacing w:val="-3"/>
                                <w:lang w:val="en-GB"/>
                              </w:rPr>
                              <w:t xml:space="preserve"> </w:t>
                            </w:r>
                            <w:r w:rsidRPr="009B3AF7">
                              <w:rPr>
                                <w:rFonts w:ascii="Times New Roman" w:hAnsi="Times New Roman" w:cs="Times New Roman"/>
                                <w:bCs/>
                                <w:lang w:val="en-GB"/>
                              </w:rPr>
                              <w:t>have</w:t>
                            </w:r>
                            <w:r w:rsidRPr="009B3AF7">
                              <w:rPr>
                                <w:rFonts w:ascii="Times New Roman" w:hAnsi="Times New Roman" w:cs="Times New Roman"/>
                                <w:bCs/>
                                <w:spacing w:val="-2"/>
                                <w:lang w:val="en-GB"/>
                              </w:rPr>
                              <w:t xml:space="preserve"> </w:t>
                            </w:r>
                            <w:r w:rsidRPr="009B3AF7">
                              <w:rPr>
                                <w:rFonts w:ascii="Times New Roman" w:hAnsi="Times New Roman" w:cs="Times New Roman"/>
                                <w:bCs/>
                                <w:lang w:val="en-GB"/>
                              </w:rPr>
                              <w:t>just completed?</w:t>
                            </w:r>
                          </w:p>
                          <w:p w14:paraId="5AFA5366" w14:textId="77777777" w:rsidR="00561921" w:rsidRPr="009872BB" w:rsidRDefault="00561921" w:rsidP="00561921">
                            <w:pPr>
                              <w:pStyle w:val="Textkrper"/>
                              <w:numPr>
                                <w:ilvl w:val="0"/>
                                <w:numId w:val="5"/>
                              </w:numPr>
                              <w:tabs>
                                <w:tab w:val="left" w:pos="812"/>
                              </w:tabs>
                              <w:spacing w:before="139"/>
                              <w:ind w:hanging="361"/>
                              <w:rPr>
                                <w:sz w:val="22"/>
                              </w:rPr>
                            </w:pPr>
                            <w:r w:rsidRPr="009872BB">
                              <w:rPr>
                                <w:sz w:val="22"/>
                              </w:rPr>
                              <w:t>(Information</w:t>
                            </w:r>
                            <w:r w:rsidRPr="009872BB">
                              <w:rPr>
                                <w:spacing w:val="-3"/>
                                <w:sz w:val="22"/>
                              </w:rPr>
                              <w:t xml:space="preserve"> </w:t>
                            </w:r>
                            <w:r w:rsidRPr="009872BB">
                              <w:rPr>
                                <w:sz w:val="22"/>
                              </w:rPr>
                              <w:t>sheet)</w:t>
                            </w:r>
                          </w:p>
                          <w:p w14:paraId="505E6504" w14:textId="77777777" w:rsidR="00561921" w:rsidRPr="009872BB" w:rsidRDefault="00561921" w:rsidP="00561921">
                            <w:pPr>
                              <w:pStyle w:val="Textkrper"/>
                            </w:pPr>
                          </w:p>
                          <w:p w14:paraId="5056390C" w14:textId="77777777" w:rsidR="00561921" w:rsidRPr="009872BB" w:rsidRDefault="00561921" w:rsidP="00561921">
                            <w:pPr>
                              <w:pStyle w:val="Textkrper"/>
                              <w:spacing w:before="11"/>
                            </w:pPr>
                          </w:p>
                          <w:p w14:paraId="16D75F19" w14:textId="77777777" w:rsidR="00561921" w:rsidRPr="009872BB" w:rsidRDefault="00561921" w:rsidP="00561921">
                            <w:pPr>
                              <w:pStyle w:val="Textkrper"/>
                              <w:ind w:left="91"/>
                              <w:rPr>
                                <w:sz w:val="22"/>
                              </w:rPr>
                            </w:pPr>
                            <w:r w:rsidRPr="009872BB">
                              <w:rPr>
                                <w:sz w:val="22"/>
                              </w:rPr>
                              <w:t>Interview</w:t>
                            </w:r>
                            <w:r w:rsidRPr="009872BB">
                              <w:rPr>
                                <w:spacing w:val="-3"/>
                                <w:sz w:val="22"/>
                              </w:rPr>
                              <w:t xml:space="preserve"> </w:t>
                            </w:r>
                            <w:r w:rsidRPr="009872BB">
                              <w:rPr>
                                <w:sz w:val="22"/>
                              </w:rPr>
                              <w:t>Block</w:t>
                            </w:r>
                            <w:r w:rsidRPr="009872BB">
                              <w:rPr>
                                <w:spacing w:val="-2"/>
                                <w:sz w:val="22"/>
                              </w:rPr>
                              <w:t xml:space="preserve"> </w:t>
                            </w:r>
                            <w:r w:rsidRPr="009872BB">
                              <w:rPr>
                                <w:sz w:val="22"/>
                              </w:rPr>
                              <w:t>6:</w:t>
                            </w:r>
                            <w:r w:rsidRPr="009872BB">
                              <w:rPr>
                                <w:spacing w:val="-2"/>
                                <w:sz w:val="22"/>
                              </w:rPr>
                              <w:t xml:space="preserve"> </w:t>
                            </w:r>
                            <w:r w:rsidRPr="009872BB">
                              <w:rPr>
                                <w:sz w:val="22"/>
                              </w:rPr>
                              <w:t>Demographic</w:t>
                            </w:r>
                            <w:r w:rsidRPr="009872BB">
                              <w:rPr>
                                <w:spacing w:val="-2"/>
                                <w:sz w:val="22"/>
                              </w:rPr>
                              <w:t xml:space="preserve"> </w:t>
                            </w:r>
                            <w:r w:rsidRPr="009872BB">
                              <w:rPr>
                                <w:sz w:val="22"/>
                              </w:rPr>
                              <w:t>Information</w:t>
                            </w:r>
                          </w:p>
                          <w:p w14:paraId="5F67FE79" w14:textId="77777777" w:rsidR="00561921" w:rsidRPr="009872BB" w:rsidRDefault="00561921" w:rsidP="00561921">
                            <w:pPr>
                              <w:spacing w:before="209" w:line="360" w:lineRule="auto"/>
                              <w:ind w:left="91" w:right="95"/>
                              <w:rPr>
                                <w:rFonts w:ascii="Times New Roman" w:hAnsi="Times New Roman" w:cs="Times New Roman"/>
                                <w:i/>
                                <w:lang w:val="en-GB"/>
                              </w:rPr>
                            </w:pPr>
                            <w:r w:rsidRPr="009872BB">
                              <w:rPr>
                                <w:rFonts w:ascii="Times New Roman" w:hAnsi="Times New Roman" w:cs="Times New Roman"/>
                                <w:i/>
                                <w:lang w:val="en-GB"/>
                              </w:rPr>
                              <w:t>[To</w:t>
                            </w:r>
                            <w:r w:rsidRPr="009872BB">
                              <w:rPr>
                                <w:rFonts w:ascii="Times New Roman" w:hAnsi="Times New Roman" w:cs="Times New Roman"/>
                                <w:i/>
                                <w:spacing w:val="26"/>
                                <w:lang w:val="en-GB"/>
                              </w:rPr>
                              <w:t xml:space="preserve"> </w:t>
                            </w:r>
                            <w:r w:rsidRPr="009872BB">
                              <w:rPr>
                                <w:rFonts w:ascii="Times New Roman" w:hAnsi="Times New Roman" w:cs="Times New Roman"/>
                                <w:i/>
                                <w:lang w:val="en-GB"/>
                              </w:rPr>
                              <w:t>be</w:t>
                            </w:r>
                            <w:r w:rsidRPr="009872BB">
                              <w:rPr>
                                <w:rFonts w:ascii="Times New Roman" w:hAnsi="Times New Roman" w:cs="Times New Roman"/>
                                <w:i/>
                                <w:spacing w:val="26"/>
                                <w:lang w:val="en-GB"/>
                              </w:rPr>
                              <w:t xml:space="preserve"> </w:t>
                            </w:r>
                            <w:r w:rsidRPr="009872BB">
                              <w:rPr>
                                <w:rFonts w:ascii="Times New Roman" w:hAnsi="Times New Roman" w:cs="Times New Roman"/>
                                <w:i/>
                                <w:lang w:val="en-GB"/>
                              </w:rPr>
                              <w:t>filled</w:t>
                            </w:r>
                            <w:r w:rsidRPr="009872BB">
                              <w:rPr>
                                <w:rFonts w:ascii="Times New Roman" w:hAnsi="Times New Roman" w:cs="Times New Roman"/>
                                <w:i/>
                                <w:spacing w:val="27"/>
                                <w:lang w:val="en-GB"/>
                              </w:rPr>
                              <w:t xml:space="preserve"> </w:t>
                            </w:r>
                            <w:r w:rsidRPr="009872BB">
                              <w:rPr>
                                <w:rFonts w:ascii="Times New Roman" w:hAnsi="Times New Roman" w:cs="Times New Roman"/>
                                <w:i/>
                                <w:lang w:val="en-GB"/>
                              </w:rPr>
                              <w:t>in</w:t>
                            </w:r>
                            <w:r w:rsidRPr="009872BB">
                              <w:rPr>
                                <w:rFonts w:ascii="Times New Roman" w:hAnsi="Times New Roman" w:cs="Times New Roman"/>
                                <w:i/>
                                <w:spacing w:val="28"/>
                                <w:lang w:val="en-GB"/>
                              </w:rPr>
                              <w:t xml:space="preserve"> </w:t>
                            </w:r>
                            <w:r w:rsidRPr="009872BB">
                              <w:rPr>
                                <w:rFonts w:ascii="Times New Roman" w:hAnsi="Times New Roman" w:cs="Times New Roman"/>
                                <w:i/>
                                <w:lang w:val="en-GB"/>
                              </w:rPr>
                              <w:t>according</w:t>
                            </w:r>
                            <w:r w:rsidRPr="009872BB">
                              <w:rPr>
                                <w:rFonts w:ascii="Times New Roman" w:hAnsi="Times New Roman" w:cs="Times New Roman"/>
                                <w:i/>
                                <w:spacing w:val="27"/>
                                <w:lang w:val="en-GB"/>
                              </w:rPr>
                              <w:t xml:space="preserve"> </w:t>
                            </w:r>
                            <w:r w:rsidRPr="009872BB">
                              <w:rPr>
                                <w:rFonts w:ascii="Times New Roman" w:hAnsi="Times New Roman" w:cs="Times New Roman"/>
                                <w:i/>
                                <w:lang w:val="en-GB"/>
                              </w:rPr>
                              <w:t>to</w:t>
                            </w:r>
                            <w:r w:rsidRPr="009872BB">
                              <w:rPr>
                                <w:rFonts w:ascii="Times New Roman" w:hAnsi="Times New Roman" w:cs="Times New Roman"/>
                                <w:i/>
                                <w:spacing w:val="28"/>
                                <w:lang w:val="en-GB"/>
                              </w:rPr>
                              <w:t xml:space="preserve"> </w:t>
                            </w:r>
                            <w:r w:rsidRPr="009872BB">
                              <w:rPr>
                                <w:rFonts w:ascii="Times New Roman" w:hAnsi="Times New Roman" w:cs="Times New Roman"/>
                                <w:i/>
                                <w:lang w:val="en-GB"/>
                              </w:rPr>
                              <w:t>the</w:t>
                            </w:r>
                            <w:r w:rsidRPr="009872BB">
                              <w:rPr>
                                <w:rFonts w:ascii="Times New Roman" w:hAnsi="Times New Roman" w:cs="Times New Roman"/>
                                <w:i/>
                                <w:spacing w:val="27"/>
                                <w:lang w:val="en-GB"/>
                              </w:rPr>
                              <w:t xml:space="preserve"> </w:t>
                            </w:r>
                            <w:r w:rsidRPr="009872BB">
                              <w:rPr>
                                <w:rFonts w:ascii="Times New Roman" w:hAnsi="Times New Roman" w:cs="Times New Roman"/>
                                <w:i/>
                                <w:lang w:val="en-GB"/>
                              </w:rPr>
                              <w:t>interviewer's</w:t>
                            </w:r>
                            <w:r w:rsidRPr="009872BB">
                              <w:rPr>
                                <w:rFonts w:ascii="Times New Roman" w:hAnsi="Times New Roman" w:cs="Times New Roman"/>
                                <w:i/>
                                <w:spacing w:val="27"/>
                                <w:lang w:val="en-GB"/>
                              </w:rPr>
                              <w:t xml:space="preserve"> </w:t>
                            </w:r>
                            <w:r w:rsidRPr="009872BB">
                              <w:rPr>
                                <w:rFonts w:ascii="Times New Roman" w:hAnsi="Times New Roman" w:cs="Times New Roman"/>
                                <w:i/>
                                <w:lang w:val="en-GB"/>
                              </w:rPr>
                              <w:t>perception.</w:t>
                            </w:r>
                            <w:r w:rsidRPr="009872BB">
                              <w:rPr>
                                <w:rFonts w:ascii="Times New Roman" w:hAnsi="Times New Roman" w:cs="Times New Roman"/>
                                <w:i/>
                                <w:spacing w:val="27"/>
                                <w:lang w:val="en-GB"/>
                              </w:rPr>
                              <w:t xml:space="preserve"> </w:t>
                            </w:r>
                            <w:r w:rsidRPr="009872BB">
                              <w:rPr>
                                <w:rFonts w:ascii="Times New Roman" w:hAnsi="Times New Roman" w:cs="Times New Roman"/>
                                <w:i/>
                                <w:lang w:val="en-GB"/>
                              </w:rPr>
                              <w:t>Only</w:t>
                            </w:r>
                            <w:r w:rsidRPr="009872BB">
                              <w:rPr>
                                <w:rFonts w:ascii="Times New Roman" w:hAnsi="Times New Roman" w:cs="Times New Roman"/>
                                <w:i/>
                                <w:spacing w:val="26"/>
                                <w:lang w:val="en-GB"/>
                              </w:rPr>
                              <w:t xml:space="preserve"> </w:t>
                            </w:r>
                            <w:r w:rsidRPr="009872BB">
                              <w:rPr>
                                <w:rFonts w:ascii="Times New Roman" w:hAnsi="Times New Roman" w:cs="Times New Roman"/>
                                <w:i/>
                                <w:lang w:val="en-GB"/>
                              </w:rPr>
                              <w:t>ask</w:t>
                            </w:r>
                            <w:r w:rsidRPr="009872BB">
                              <w:rPr>
                                <w:rFonts w:ascii="Times New Roman" w:hAnsi="Times New Roman" w:cs="Times New Roman"/>
                                <w:i/>
                                <w:spacing w:val="26"/>
                                <w:lang w:val="en-GB"/>
                              </w:rPr>
                              <w:t xml:space="preserve"> </w:t>
                            </w:r>
                            <w:r w:rsidRPr="009872BB">
                              <w:rPr>
                                <w:rFonts w:ascii="Times New Roman" w:hAnsi="Times New Roman" w:cs="Times New Roman"/>
                                <w:i/>
                                <w:lang w:val="en-GB"/>
                              </w:rPr>
                              <w:t>when</w:t>
                            </w:r>
                            <w:r w:rsidRPr="009872BB">
                              <w:rPr>
                                <w:rFonts w:ascii="Times New Roman" w:hAnsi="Times New Roman" w:cs="Times New Roman"/>
                                <w:i/>
                                <w:spacing w:val="26"/>
                                <w:lang w:val="en-GB"/>
                              </w:rPr>
                              <w:t xml:space="preserve"> </w:t>
                            </w:r>
                            <w:r w:rsidRPr="009872BB">
                              <w:rPr>
                                <w:rFonts w:ascii="Times New Roman" w:hAnsi="Times New Roman" w:cs="Times New Roman"/>
                                <w:i/>
                                <w:lang w:val="en-GB"/>
                              </w:rPr>
                              <w:t>it</w:t>
                            </w:r>
                            <w:r w:rsidRPr="009872BB">
                              <w:rPr>
                                <w:rFonts w:ascii="Times New Roman" w:hAnsi="Times New Roman" w:cs="Times New Roman"/>
                                <w:i/>
                                <w:spacing w:val="28"/>
                                <w:lang w:val="en-GB"/>
                              </w:rPr>
                              <w:t xml:space="preserve"> </w:t>
                            </w:r>
                            <w:r w:rsidRPr="009872BB">
                              <w:rPr>
                                <w:rFonts w:ascii="Times New Roman" w:hAnsi="Times New Roman" w:cs="Times New Roman"/>
                                <w:i/>
                                <w:lang w:val="en-GB"/>
                              </w:rPr>
                              <w:t>seems</w:t>
                            </w:r>
                            <w:r w:rsidRPr="009872BB">
                              <w:rPr>
                                <w:rFonts w:ascii="Times New Roman" w:hAnsi="Times New Roman" w:cs="Times New Roman"/>
                                <w:i/>
                                <w:spacing w:val="27"/>
                                <w:lang w:val="en-GB"/>
                              </w:rPr>
                              <w:t xml:space="preserve"> </w:t>
                            </w:r>
                            <w:r w:rsidRPr="009872BB">
                              <w:rPr>
                                <w:rFonts w:ascii="Times New Roman" w:hAnsi="Times New Roman" w:cs="Times New Roman"/>
                                <w:i/>
                                <w:lang w:val="en-GB"/>
                              </w:rPr>
                              <w:t>really</w:t>
                            </w:r>
                            <w:r w:rsidRPr="009872BB">
                              <w:rPr>
                                <w:rFonts w:ascii="Times New Roman" w:hAnsi="Times New Roman" w:cs="Times New Roman"/>
                                <w:i/>
                                <w:spacing w:val="-57"/>
                                <w:lang w:val="en-GB"/>
                              </w:rPr>
                              <w:t xml:space="preserve"> </w:t>
                            </w:r>
                            <w:r w:rsidRPr="009872BB">
                              <w:rPr>
                                <w:rFonts w:ascii="Times New Roman" w:hAnsi="Times New Roman" w:cs="Times New Roman"/>
                                <w:i/>
                                <w:lang w:val="en-GB"/>
                              </w:rPr>
                              <w:t>important</w:t>
                            </w:r>
                            <w:r w:rsidRPr="009872BB">
                              <w:rPr>
                                <w:rFonts w:ascii="Times New Roman" w:hAnsi="Times New Roman" w:cs="Times New Roman"/>
                                <w:i/>
                                <w:spacing w:val="-1"/>
                                <w:lang w:val="en-GB"/>
                              </w:rPr>
                              <w:t xml:space="preserve"> </w:t>
                            </w:r>
                            <w:r w:rsidRPr="009872BB">
                              <w:rPr>
                                <w:rFonts w:ascii="Times New Roman" w:hAnsi="Times New Roman" w:cs="Times New Roman"/>
                                <w:i/>
                                <w:lang w:val="en-GB"/>
                              </w:rPr>
                              <w:t>and appropriate]</w:t>
                            </w:r>
                          </w:p>
                          <w:p w14:paraId="339A513B" w14:textId="77777777" w:rsidR="00561921" w:rsidRPr="009872BB" w:rsidRDefault="00561921" w:rsidP="00561921">
                            <w:pPr>
                              <w:pStyle w:val="Textkrper"/>
                              <w:numPr>
                                <w:ilvl w:val="0"/>
                                <w:numId w:val="4"/>
                              </w:numPr>
                              <w:tabs>
                                <w:tab w:val="left" w:pos="812"/>
                              </w:tabs>
                              <w:spacing w:before="38"/>
                              <w:ind w:hanging="361"/>
                              <w:rPr>
                                <w:sz w:val="22"/>
                              </w:rPr>
                            </w:pPr>
                            <w:r w:rsidRPr="009872BB">
                              <w:rPr>
                                <w:sz w:val="22"/>
                              </w:rPr>
                              <w:t>Gender</w:t>
                            </w:r>
                          </w:p>
                          <w:p w14:paraId="422B2624" w14:textId="77777777" w:rsidR="00561921" w:rsidRPr="009872BB" w:rsidRDefault="00561921" w:rsidP="00561921">
                            <w:pPr>
                              <w:pStyle w:val="Textkrper"/>
                              <w:numPr>
                                <w:ilvl w:val="0"/>
                                <w:numId w:val="4"/>
                              </w:numPr>
                              <w:tabs>
                                <w:tab w:val="left" w:pos="812"/>
                              </w:tabs>
                              <w:spacing w:before="139"/>
                              <w:ind w:hanging="361"/>
                              <w:rPr>
                                <w:sz w:val="22"/>
                              </w:rPr>
                            </w:pPr>
                            <w:r w:rsidRPr="009872BB">
                              <w:rPr>
                                <w:sz w:val="22"/>
                              </w:rPr>
                              <w:t>Age</w:t>
                            </w:r>
                            <w:r w:rsidRPr="009872BB">
                              <w:rPr>
                                <w:spacing w:val="-3"/>
                                <w:sz w:val="22"/>
                              </w:rPr>
                              <w:t xml:space="preserve"> </w:t>
                            </w:r>
                            <w:r w:rsidRPr="009872BB">
                              <w:rPr>
                                <w:sz w:val="22"/>
                              </w:rPr>
                              <w:t>range</w:t>
                            </w:r>
                          </w:p>
                          <w:p w14:paraId="0C630787" w14:textId="77777777" w:rsidR="00561921" w:rsidRPr="009872BB" w:rsidRDefault="00561921" w:rsidP="00561921">
                            <w:pPr>
                              <w:pStyle w:val="Textkrper"/>
                              <w:numPr>
                                <w:ilvl w:val="0"/>
                                <w:numId w:val="4"/>
                              </w:numPr>
                              <w:tabs>
                                <w:tab w:val="left" w:pos="812"/>
                              </w:tabs>
                              <w:spacing w:before="137"/>
                              <w:ind w:hanging="361"/>
                              <w:rPr>
                                <w:sz w:val="22"/>
                              </w:rPr>
                            </w:pPr>
                            <w:r w:rsidRPr="009872BB">
                              <w:rPr>
                                <w:sz w:val="22"/>
                              </w:rPr>
                              <w:t>Profession</w:t>
                            </w: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shape w14:anchorId="5C135E37" id="Textfeld 14" o:spid="_x0000_s1027" type="#_x0000_t202" style="position:absolute;margin-left:1.7pt;margin-top:0;width:451.55pt;height:594.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" filled="f" strokeweight=".96pt">
                <v:textbox inset="0,0,0,0">
                  <w:txbxContent>
                    <w:p w14:paraId="22FDA4D3" w14:textId="77777777" w:rsidR="00561921" w:rsidRPr="009872BB" w:rsidRDefault="00561921" w:rsidP="00561921">
                      <w:pPr>
                        <w:pStyle w:val="Textkrper"/>
                        <w:ind w:left="270"/>
                        <w:rPr>
                          <w:sz w:val="22"/>
                          <w:szCs w:val="22"/>
                        </w:rPr>
                      </w:pPr>
                      <w:r w:rsidRPr="009872BB">
                        <w:rPr>
                          <w:sz w:val="22"/>
                          <w:szCs w:val="22"/>
                        </w:rPr>
                        <w:t>Interview</w:t>
                      </w:r>
                      <w:r w:rsidRPr="009872BB">
                        <w:rPr>
                          <w:spacing w:val="-2"/>
                          <w:sz w:val="22"/>
                          <w:szCs w:val="22"/>
                        </w:rPr>
                        <w:t xml:space="preserve"> </w:t>
                      </w:r>
                      <w:r w:rsidRPr="009872BB">
                        <w:rPr>
                          <w:sz w:val="22"/>
                          <w:szCs w:val="22"/>
                        </w:rPr>
                        <w:t>Block</w:t>
                      </w:r>
                      <w:r w:rsidRPr="009872BB">
                        <w:rPr>
                          <w:spacing w:val="-1"/>
                          <w:sz w:val="22"/>
                          <w:szCs w:val="22"/>
                        </w:rPr>
                        <w:t xml:space="preserve"> </w:t>
                      </w:r>
                      <w:r w:rsidRPr="009872BB">
                        <w:rPr>
                          <w:sz w:val="22"/>
                          <w:szCs w:val="22"/>
                        </w:rPr>
                        <w:t>4:</w:t>
                      </w:r>
                      <w:r w:rsidRPr="009872BB">
                        <w:rPr>
                          <w:spacing w:val="-2"/>
                          <w:sz w:val="22"/>
                          <w:szCs w:val="22"/>
                        </w:rPr>
                        <w:t xml:space="preserve"> </w:t>
                      </w:r>
                      <w:r w:rsidRPr="009872BB">
                        <w:rPr>
                          <w:sz w:val="22"/>
                          <w:szCs w:val="22"/>
                        </w:rPr>
                        <w:t>Ability</w:t>
                      </w:r>
                      <w:r w:rsidRPr="009872BB">
                        <w:rPr>
                          <w:spacing w:val="-1"/>
                          <w:sz w:val="22"/>
                          <w:szCs w:val="22"/>
                        </w:rPr>
                        <w:t xml:space="preserve"> </w:t>
                      </w:r>
                      <w:r w:rsidRPr="009872BB">
                        <w:rPr>
                          <w:sz w:val="22"/>
                          <w:szCs w:val="22"/>
                        </w:rPr>
                        <w:t>to</w:t>
                      </w:r>
                      <w:r w:rsidRPr="009872BB">
                        <w:rPr>
                          <w:spacing w:val="-1"/>
                          <w:sz w:val="22"/>
                          <w:szCs w:val="22"/>
                        </w:rPr>
                        <w:t xml:space="preserve"> </w:t>
                      </w:r>
                      <w:r w:rsidRPr="009872BB">
                        <w:rPr>
                          <w:sz w:val="22"/>
                          <w:szCs w:val="22"/>
                        </w:rPr>
                        <w:t>implement</w:t>
                      </w:r>
                      <w:r w:rsidRPr="009872BB">
                        <w:rPr>
                          <w:spacing w:val="-2"/>
                          <w:sz w:val="22"/>
                          <w:szCs w:val="22"/>
                        </w:rPr>
                        <w:t xml:space="preserve"> </w:t>
                      </w:r>
                      <w:r w:rsidRPr="009872BB">
                        <w:rPr>
                          <w:sz w:val="22"/>
                          <w:szCs w:val="22"/>
                        </w:rPr>
                        <w:t>interventions</w:t>
                      </w:r>
                    </w:p>
                    <w:p w14:paraId="77A8F45D" w14:textId="77777777" w:rsidR="00561921" w:rsidRPr="009872BB" w:rsidRDefault="00561921" w:rsidP="00561921">
                      <w:pPr>
                        <w:pStyle w:val="Listenabsatz"/>
                        <w:numPr>
                          <w:ilvl w:val="0"/>
                          <w:numId w:val="6"/>
                        </w:numPr>
                        <w:tabs>
                          <w:tab w:val="left" w:pos="991"/>
                        </w:tabs>
                        <w:spacing w:before="209" w:line="360" w:lineRule="auto"/>
                        <w:ind w:right="253"/>
                        <w:jc w:val="both"/>
                      </w:pPr>
                      <w:r w:rsidRPr="009872BB">
                        <w:t>Thanks again for sorting these interventions. Now I would like to ask you to click to</w:t>
                      </w:r>
                      <w:r w:rsidRPr="009872BB">
                        <w:rPr>
                          <w:spacing w:val="-57"/>
                        </w:rPr>
                        <w:t xml:space="preserve"> </w:t>
                      </w:r>
                      <w:r w:rsidRPr="009872BB">
                        <w:t>the</w:t>
                      </w:r>
                      <w:r w:rsidRPr="009872BB">
                        <w:rPr>
                          <w:spacing w:val="-1"/>
                        </w:rPr>
                        <w:t xml:space="preserve"> </w:t>
                      </w:r>
                      <w:r w:rsidRPr="009872BB">
                        <w:t>next page</w:t>
                      </w:r>
                      <w:r w:rsidRPr="009872BB">
                        <w:rPr>
                          <w:spacing w:val="-2"/>
                        </w:rPr>
                        <w:t xml:space="preserve"> </w:t>
                      </w:r>
                      <w:r w:rsidRPr="009872BB">
                        <w:t>for the</w:t>
                      </w:r>
                      <w:r w:rsidRPr="009872BB">
                        <w:rPr>
                          <w:spacing w:val="-2"/>
                        </w:rPr>
                        <w:t xml:space="preserve"> </w:t>
                      </w:r>
                      <w:r w:rsidRPr="009872BB">
                        <w:t>next</w:t>
                      </w:r>
                      <w:r w:rsidRPr="009872BB">
                        <w:rPr>
                          <w:spacing w:val="2"/>
                        </w:rPr>
                        <w:t xml:space="preserve"> </w:t>
                      </w:r>
                      <w:r w:rsidRPr="009872BB">
                        <w:t>exercise.</w:t>
                      </w:r>
                    </w:p>
                    <w:p w14:paraId="27B37917" w14:textId="77777777" w:rsidR="00561921" w:rsidRPr="009B3AF7" w:rsidRDefault="00561921" w:rsidP="00561921">
                      <w:pPr>
                        <w:spacing w:before="100" w:line="360" w:lineRule="auto"/>
                        <w:ind w:left="811"/>
                        <w:rPr>
                          <w:rFonts w:ascii="Times New Roman" w:hAnsi="Times New Roman" w:cs="Times New Roman"/>
                          <w:bCs/>
                          <w:w w:val="95"/>
                          <w:lang w:val="en-GB"/>
                        </w:rPr>
                      </w:pPr>
                      <w:r w:rsidRPr="009872BB">
                        <w:rPr>
                          <w:rFonts w:ascii="Times New Roman" w:hAnsi="Times New Roman" w:cs="Times New Roman"/>
                          <w:lang w:val="en-GB"/>
                        </w:rPr>
                        <w:t>Do</w:t>
                      </w:r>
                      <w:r w:rsidRPr="009872BB">
                        <w:rPr>
                          <w:rFonts w:ascii="Times New Roman" w:hAnsi="Times New Roman" w:cs="Times New Roman"/>
                          <w:spacing w:val="1"/>
                          <w:lang w:val="en-GB"/>
                        </w:rPr>
                        <w:t xml:space="preserve"> </w:t>
                      </w:r>
                      <w:r w:rsidRPr="009872BB">
                        <w:rPr>
                          <w:rFonts w:ascii="Times New Roman" w:hAnsi="Times New Roman" w:cs="Times New Roman"/>
                          <w:lang w:val="en-GB"/>
                        </w:rPr>
                        <w:t>you</w:t>
                      </w:r>
                      <w:r w:rsidRPr="009872BB">
                        <w:rPr>
                          <w:rFonts w:ascii="Times New Roman" w:hAnsi="Times New Roman" w:cs="Times New Roman"/>
                          <w:spacing w:val="1"/>
                          <w:lang w:val="en-GB"/>
                        </w:rPr>
                        <w:t xml:space="preserve"> </w:t>
                      </w:r>
                      <w:r w:rsidRPr="009872BB">
                        <w:rPr>
                          <w:rFonts w:ascii="Times New Roman" w:hAnsi="Times New Roman" w:cs="Times New Roman"/>
                          <w:lang w:val="en-GB"/>
                        </w:rPr>
                        <w:t>see</w:t>
                      </w:r>
                      <w:r w:rsidRPr="009872BB">
                        <w:rPr>
                          <w:rFonts w:ascii="Times New Roman" w:hAnsi="Times New Roman" w:cs="Times New Roman"/>
                          <w:spacing w:val="1"/>
                          <w:lang w:val="en-GB"/>
                        </w:rPr>
                        <w:t xml:space="preserve"> </w:t>
                      </w:r>
                      <w:r w:rsidRPr="009872BB">
                        <w:rPr>
                          <w:rFonts w:ascii="Times New Roman" w:hAnsi="Times New Roman" w:cs="Times New Roman"/>
                          <w:lang w:val="en-GB"/>
                        </w:rPr>
                        <w:t>a</w:t>
                      </w:r>
                      <w:r w:rsidRPr="009872BB">
                        <w:rPr>
                          <w:rFonts w:ascii="Times New Roman" w:hAnsi="Times New Roman" w:cs="Times New Roman"/>
                          <w:spacing w:val="1"/>
                          <w:lang w:val="en-GB"/>
                        </w:rPr>
                        <w:t xml:space="preserve"> </w:t>
                      </w:r>
                      <w:r w:rsidRPr="009872BB">
                        <w:rPr>
                          <w:rFonts w:ascii="Times New Roman" w:hAnsi="Times New Roman" w:cs="Times New Roman"/>
                          <w:lang w:val="en-GB"/>
                        </w:rPr>
                        <w:t>page</w:t>
                      </w:r>
                      <w:r w:rsidRPr="009872BB">
                        <w:rPr>
                          <w:rFonts w:ascii="Times New Roman" w:hAnsi="Times New Roman" w:cs="Times New Roman"/>
                          <w:spacing w:val="1"/>
                          <w:lang w:val="en-GB"/>
                        </w:rPr>
                        <w:t xml:space="preserve"> </w:t>
                      </w:r>
                      <w:r w:rsidRPr="009872BB">
                        <w:rPr>
                          <w:rFonts w:ascii="Times New Roman" w:hAnsi="Times New Roman" w:cs="Times New Roman"/>
                          <w:lang w:val="en-GB"/>
                        </w:rPr>
                        <w:t>with</w:t>
                      </w:r>
                      <w:r w:rsidRPr="009872BB">
                        <w:rPr>
                          <w:rFonts w:ascii="Times New Roman" w:hAnsi="Times New Roman" w:cs="Times New Roman"/>
                          <w:spacing w:val="1"/>
                          <w:lang w:val="en-GB"/>
                        </w:rPr>
                        <w:t xml:space="preserve"> </w:t>
                      </w:r>
                      <w:r w:rsidRPr="009872BB">
                        <w:rPr>
                          <w:rFonts w:ascii="Times New Roman" w:hAnsi="Times New Roman" w:cs="Times New Roman"/>
                          <w:lang w:val="en-GB"/>
                        </w:rPr>
                        <w:t>“Scale</w:t>
                      </w:r>
                      <w:r w:rsidRPr="009872BB">
                        <w:rPr>
                          <w:rFonts w:ascii="Times New Roman" w:hAnsi="Times New Roman" w:cs="Times New Roman"/>
                          <w:spacing w:val="1"/>
                          <w:lang w:val="en-GB"/>
                        </w:rPr>
                        <w:t xml:space="preserve"> </w:t>
                      </w:r>
                      <w:r w:rsidRPr="009872BB">
                        <w:rPr>
                          <w:rFonts w:ascii="Times New Roman" w:hAnsi="Times New Roman" w:cs="Times New Roman"/>
                          <w:lang w:val="en-GB"/>
                        </w:rPr>
                        <w:t>of</w:t>
                      </w:r>
                      <w:r w:rsidRPr="009872BB">
                        <w:rPr>
                          <w:rFonts w:ascii="Times New Roman" w:hAnsi="Times New Roman" w:cs="Times New Roman"/>
                          <w:spacing w:val="1"/>
                          <w:lang w:val="en-GB"/>
                        </w:rPr>
                        <w:t xml:space="preserve"> </w:t>
                      </w:r>
                      <w:r w:rsidRPr="009872BB">
                        <w:rPr>
                          <w:rFonts w:ascii="Times New Roman" w:hAnsi="Times New Roman" w:cs="Times New Roman"/>
                          <w:lang w:val="en-GB"/>
                        </w:rPr>
                        <w:t>responsibility</w:t>
                      </w:r>
                      <w:r w:rsidRPr="009872BB">
                        <w:rPr>
                          <w:rFonts w:ascii="Times New Roman" w:hAnsi="Times New Roman" w:cs="Times New Roman"/>
                          <w:spacing w:val="1"/>
                          <w:lang w:val="en-GB"/>
                        </w:rPr>
                        <w:t xml:space="preserve"> </w:t>
                      </w:r>
                      <w:r w:rsidRPr="009872BB">
                        <w:rPr>
                          <w:rFonts w:ascii="Times New Roman" w:hAnsi="Times New Roman" w:cs="Times New Roman"/>
                          <w:lang w:val="en-GB"/>
                        </w:rPr>
                        <w:t>for</w:t>
                      </w:r>
                      <w:r w:rsidRPr="009872BB">
                        <w:rPr>
                          <w:rFonts w:ascii="Times New Roman" w:hAnsi="Times New Roman" w:cs="Times New Roman"/>
                          <w:spacing w:val="1"/>
                          <w:lang w:val="en-GB"/>
                        </w:rPr>
                        <w:t xml:space="preserve"> </w:t>
                      </w:r>
                      <w:r w:rsidRPr="009872BB">
                        <w:rPr>
                          <w:rFonts w:ascii="Times New Roman" w:hAnsi="Times New Roman" w:cs="Times New Roman"/>
                          <w:lang w:val="en-GB"/>
                        </w:rPr>
                        <w:t>implementation”</w:t>
                      </w:r>
                      <w:r w:rsidRPr="009872BB">
                        <w:rPr>
                          <w:rFonts w:ascii="Times New Roman" w:hAnsi="Times New Roman" w:cs="Times New Roman"/>
                          <w:spacing w:val="1"/>
                          <w:lang w:val="en-GB"/>
                        </w:rPr>
                        <w:t xml:space="preserve"> </w:t>
                      </w:r>
                      <w:r w:rsidRPr="009872BB">
                        <w:rPr>
                          <w:rFonts w:ascii="Times New Roman" w:hAnsi="Times New Roman" w:cs="Times New Roman"/>
                          <w:lang w:val="en-GB"/>
                        </w:rPr>
                        <w:t>as</w:t>
                      </w:r>
                      <w:r w:rsidRPr="009872BB">
                        <w:rPr>
                          <w:rFonts w:ascii="Times New Roman" w:hAnsi="Times New Roman" w:cs="Times New Roman"/>
                          <w:spacing w:val="1"/>
                          <w:lang w:val="en-GB"/>
                        </w:rPr>
                        <w:t xml:space="preserve"> </w:t>
                      </w:r>
                      <w:r w:rsidRPr="009872BB">
                        <w:rPr>
                          <w:rFonts w:ascii="Times New Roman" w:hAnsi="Times New Roman" w:cs="Times New Roman"/>
                          <w:lang w:val="en-GB"/>
                        </w:rPr>
                        <w:t>a</w:t>
                      </w:r>
                      <w:r w:rsidRPr="009872BB">
                        <w:rPr>
                          <w:rFonts w:ascii="Times New Roman" w:hAnsi="Times New Roman" w:cs="Times New Roman"/>
                          <w:spacing w:val="-57"/>
                          <w:lang w:val="en-GB"/>
                        </w:rPr>
                        <w:t xml:space="preserve"> </w:t>
                      </w:r>
                      <w:r w:rsidRPr="009B3AF7">
                        <w:rPr>
                          <w:rFonts w:ascii="Times New Roman" w:hAnsi="Times New Roman" w:cs="Times New Roman"/>
                          <w:bCs/>
                          <w:w w:val="95"/>
                          <w:lang w:val="en-GB"/>
                        </w:rPr>
                        <w:t>headline?</w:t>
                      </w:r>
                    </w:p>
                    <w:p w14:paraId="2B393103" w14:textId="77777777" w:rsidR="00561921" w:rsidRPr="009B3AF7" w:rsidRDefault="00561921" w:rsidP="00561921">
                      <w:pPr>
                        <w:spacing w:before="100" w:line="360" w:lineRule="auto"/>
                        <w:ind w:left="811"/>
                        <w:rPr>
                          <w:rFonts w:ascii="Times New Roman" w:hAnsi="Times New Roman" w:cs="Times New Roman"/>
                          <w:bCs/>
                          <w:lang w:val="en-GB"/>
                        </w:rPr>
                      </w:pPr>
                      <w:r w:rsidRPr="009B3AF7">
                        <w:rPr>
                          <w:rFonts w:ascii="Times New Roman" w:hAnsi="Times New Roman" w:cs="Times New Roman"/>
                          <w:bCs/>
                          <w:w w:val="95"/>
                          <w:lang w:val="en-GB"/>
                        </w:rPr>
                        <w:t>On which scale do you see the responsibility to implement this intervention [read out first</w:t>
                      </w:r>
                      <w:r w:rsidRPr="009B3AF7">
                        <w:rPr>
                          <w:rFonts w:ascii="Times New Roman" w:hAnsi="Times New Roman" w:cs="Times New Roman"/>
                          <w:bCs/>
                          <w:spacing w:val="-1"/>
                          <w:lang w:val="en-GB"/>
                        </w:rPr>
                        <w:t xml:space="preserve"> </w:t>
                      </w:r>
                      <w:r w:rsidRPr="009B3AF7">
                        <w:rPr>
                          <w:rFonts w:ascii="Times New Roman" w:hAnsi="Times New Roman" w:cs="Times New Roman"/>
                          <w:bCs/>
                          <w:lang w:val="en-GB"/>
                        </w:rPr>
                        <w:t>intervention]?</w:t>
                      </w:r>
                    </w:p>
                    <w:p w14:paraId="4C1A08C5" w14:textId="77777777" w:rsidR="00561921" w:rsidRPr="0070221E" w:rsidRDefault="00561921" w:rsidP="00561921">
                      <w:pPr>
                        <w:pStyle w:val="Listenabsatz"/>
                        <w:numPr>
                          <w:ilvl w:val="0"/>
                          <w:numId w:val="6"/>
                        </w:numPr>
                        <w:spacing w:before="100" w:line="360" w:lineRule="auto"/>
                        <w:rPr>
                          <w:b/>
                          <w:lang w:val="en-GB"/>
                        </w:rPr>
                      </w:pPr>
                      <w:r w:rsidRPr="0070221E">
                        <w:rPr>
                          <w:lang w:val="en-GB"/>
                        </w:rPr>
                        <w:t>Now we would like you to tell us on what scale you think the responsibility and</w:t>
                      </w:r>
                      <w:r w:rsidRPr="0070221E">
                        <w:rPr>
                          <w:spacing w:val="1"/>
                          <w:lang w:val="en-GB"/>
                        </w:rPr>
                        <w:t xml:space="preserve"> </w:t>
                      </w:r>
                      <w:r w:rsidRPr="0070221E">
                        <w:rPr>
                          <w:lang w:val="en-GB"/>
                        </w:rPr>
                        <w:t>possibility</w:t>
                      </w:r>
                      <w:r w:rsidRPr="0070221E">
                        <w:rPr>
                          <w:spacing w:val="-14"/>
                          <w:lang w:val="en-GB"/>
                        </w:rPr>
                        <w:t xml:space="preserve"> </w:t>
                      </w:r>
                      <w:r w:rsidRPr="0070221E">
                        <w:rPr>
                          <w:lang w:val="en-GB"/>
                        </w:rPr>
                        <w:t>to</w:t>
                      </w:r>
                      <w:r w:rsidRPr="0070221E">
                        <w:rPr>
                          <w:spacing w:val="-12"/>
                          <w:lang w:val="en-GB"/>
                        </w:rPr>
                        <w:t xml:space="preserve"> </w:t>
                      </w:r>
                      <w:r w:rsidRPr="0070221E">
                        <w:rPr>
                          <w:lang w:val="en-GB"/>
                        </w:rPr>
                        <w:t>implement</w:t>
                      </w:r>
                      <w:r w:rsidRPr="0070221E">
                        <w:rPr>
                          <w:spacing w:val="-11"/>
                          <w:lang w:val="en-GB"/>
                        </w:rPr>
                        <w:t xml:space="preserve"> </w:t>
                      </w:r>
                      <w:r w:rsidRPr="0070221E">
                        <w:rPr>
                          <w:lang w:val="en-GB"/>
                        </w:rPr>
                        <w:t>the</w:t>
                      </w:r>
                      <w:r w:rsidRPr="0070221E">
                        <w:rPr>
                          <w:spacing w:val="-13"/>
                          <w:lang w:val="en-GB"/>
                        </w:rPr>
                        <w:t xml:space="preserve"> </w:t>
                      </w:r>
                      <w:r w:rsidRPr="0070221E">
                        <w:rPr>
                          <w:lang w:val="en-GB"/>
                        </w:rPr>
                        <w:t>interventions</w:t>
                      </w:r>
                      <w:r w:rsidRPr="0070221E">
                        <w:rPr>
                          <w:spacing w:val="-11"/>
                          <w:lang w:val="en-GB"/>
                        </w:rPr>
                        <w:t xml:space="preserve"> </w:t>
                      </w:r>
                      <w:r w:rsidRPr="0070221E">
                        <w:rPr>
                          <w:lang w:val="en-GB"/>
                        </w:rPr>
                        <w:t>lie.</w:t>
                      </w:r>
                      <w:r w:rsidRPr="0070221E">
                        <w:rPr>
                          <w:spacing w:val="-12"/>
                          <w:lang w:val="en-GB"/>
                        </w:rPr>
                        <w:t xml:space="preserve"> </w:t>
                      </w:r>
                      <w:r w:rsidRPr="0070221E">
                        <w:rPr>
                          <w:lang w:val="en-GB"/>
                        </w:rPr>
                        <w:t>The</w:t>
                      </w:r>
                      <w:r w:rsidRPr="0070221E">
                        <w:rPr>
                          <w:spacing w:val="-13"/>
                          <w:lang w:val="en-GB"/>
                        </w:rPr>
                        <w:t xml:space="preserve"> </w:t>
                      </w:r>
                      <w:r w:rsidRPr="0070221E">
                        <w:rPr>
                          <w:lang w:val="en-GB"/>
                        </w:rPr>
                        <w:t>scales</w:t>
                      </w:r>
                      <w:r w:rsidRPr="0070221E">
                        <w:rPr>
                          <w:spacing w:val="-11"/>
                          <w:lang w:val="en-GB"/>
                        </w:rPr>
                        <w:t xml:space="preserve"> </w:t>
                      </w:r>
                      <w:r w:rsidRPr="0070221E">
                        <w:rPr>
                          <w:lang w:val="en-GB"/>
                        </w:rPr>
                        <w:t>range</w:t>
                      </w:r>
                      <w:r w:rsidRPr="0070221E">
                        <w:rPr>
                          <w:spacing w:val="-13"/>
                          <w:lang w:val="en-GB"/>
                        </w:rPr>
                        <w:t xml:space="preserve"> </w:t>
                      </w:r>
                      <w:r w:rsidRPr="0070221E">
                        <w:rPr>
                          <w:lang w:val="en-GB"/>
                        </w:rPr>
                        <w:t>from</w:t>
                      </w:r>
                      <w:r w:rsidRPr="0070221E">
                        <w:rPr>
                          <w:spacing w:val="-11"/>
                          <w:lang w:val="en-GB"/>
                        </w:rPr>
                        <w:t xml:space="preserve"> </w:t>
                      </w:r>
                      <w:r w:rsidRPr="0070221E">
                        <w:rPr>
                          <w:lang w:val="en-GB"/>
                        </w:rPr>
                        <w:t>local,</w:t>
                      </w:r>
                      <w:r w:rsidRPr="0070221E">
                        <w:rPr>
                          <w:spacing w:val="-12"/>
                          <w:lang w:val="en-GB"/>
                        </w:rPr>
                        <w:t xml:space="preserve"> </w:t>
                      </w:r>
                      <w:r w:rsidRPr="0070221E">
                        <w:rPr>
                          <w:lang w:val="en-GB"/>
                        </w:rPr>
                        <w:t>provincial,</w:t>
                      </w:r>
                      <w:r w:rsidRPr="0070221E">
                        <w:rPr>
                          <w:spacing w:val="-58"/>
                          <w:lang w:val="en-GB"/>
                        </w:rPr>
                        <w:t xml:space="preserve"> </w:t>
                      </w:r>
                      <w:r w:rsidRPr="0070221E">
                        <w:rPr>
                          <w:lang w:val="en-GB"/>
                        </w:rPr>
                        <w:t>national, regional (South Pacific), global and you can sort the interventions, which</w:t>
                      </w:r>
                      <w:r w:rsidRPr="0070221E">
                        <w:rPr>
                          <w:spacing w:val="1"/>
                          <w:lang w:val="en-GB"/>
                        </w:rPr>
                        <w:t xml:space="preserve"> </w:t>
                      </w:r>
                      <w:r w:rsidRPr="0070221E">
                        <w:rPr>
                          <w:lang w:val="en-GB"/>
                        </w:rPr>
                        <w:t>are</w:t>
                      </w:r>
                      <w:r w:rsidRPr="0070221E">
                        <w:rPr>
                          <w:spacing w:val="-3"/>
                          <w:lang w:val="en-GB"/>
                        </w:rPr>
                        <w:t xml:space="preserve"> </w:t>
                      </w:r>
                      <w:r w:rsidRPr="0070221E">
                        <w:rPr>
                          <w:lang w:val="en-GB"/>
                        </w:rPr>
                        <w:t>in the</w:t>
                      </w:r>
                      <w:r w:rsidRPr="0070221E">
                        <w:rPr>
                          <w:spacing w:val="-1"/>
                          <w:lang w:val="en-GB"/>
                        </w:rPr>
                        <w:t xml:space="preserve"> </w:t>
                      </w:r>
                      <w:r w:rsidRPr="0070221E">
                        <w:rPr>
                          <w:lang w:val="en-GB"/>
                        </w:rPr>
                        <w:t>upper right corner of</w:t>
                      </w:r>
                      <w:r w:rsidRPr="0070221E">
                        <w:rPr>
                          <w:spacing w:val="-2"/>
                          <w:lang w:val="en-GB"/>
                        </w:rPr>
                        <w:t xml:space="preserve"> </w:t>
                      </w:r>
                      <w:r w:rsidRPr="0070221E">
                        <w:rPr>
                          <w:lang w:val="en-GB"/>
                        </w:rPr>
                        <w:t>the page</w:t>
                      </w:r>
                      <w:r w:rsidRPr="0070221E">
                        <w:rPr>
                          <w:spacing w:val="-1"/>
                          <w:lang w:val="en-GB"/>
                        </w:rPr>
                        <w:t xml:space="preserve"> </w:t>
                      </w:r>
                      <w:r w:rsidRPr="0070221E">
                        <w:rPr>
                          <w:lang w:val="en-GB"/>
                        </w:rPr>
                        <w:t>again one</w:t>
                      </w:r>
                      <w:r w:rsidRPr="0070221E">
                        <w:rPr>
                          <w:spacing w:val="1"/>
                          <w:lang w:val="en-GB"/>
                        </w:rPr>
                        <w:t xml:space="preserve"> </w:t>
                      </w:r>
                      <w:r w:rsidRPr="0070221E">
                        <w:rPr>
                          <w:lang w:val="en-GB"/>
                        </w:rPr>
                        <w:t>by one</w:t>
                      </w:r>
                    </w:p>
                    <w:p w14:paraId="1DCF4EC0" w14:textId="77777777" w:rsidR="00561921" w:rsidRPr="0070221E" w:rsidRDefault="00561921" w:rsidP="00561921">
                      <w:pPr>
                        <w:pStyle w:val="Listenabsatz"/>
                        <w:numPr>
                          <w:ilvl w:val="0"/>
                          <w:numId w:val="6"/>
                        </w:numPr>
                        <w:rPr>
                          <w:i/>
                          <w:lang w:val="en-GB"/>
                        </w:rPr>
                      </w:pPr>
                      <w:r w:rsidRPr="0070221E">
                        <w:rPr>
                          <w:i/>
                          <w:lang w:val="en-GB"/>
                        </w:rPr>
                        <w:t>(</w:t>
                      </w:r>
                      <w:proofErr w:type="gramStart"/>
                      <w:r w:rsidRPr="0070221E">
                        <w:rPr>
                          <w:i/>
                          <w:lang w:val="en-GB"/>
                        </w:rPr>
                        <w:t>only</w:t>
                      </w:r>
                      <w:proofErr w:type="gramEnd"/>
                      <w:r w:rsidRPr="0070221E">
                        <w:rPr>
                          <w:i/>
                          <w:spacing w:val="-3"/>
                          <w:lang w:val="en-GB"/>
                        </w:rPr>
                        <w:t xml:space="preserve"> </w:t>
                      </w:r>
                      <w:r w:rsidRPr="0070221E">
                        <w:rPr>
                          <w:i/>
                          <w:lang w:val="en-GB"/>
                        </w:rPr>
                        <w:t>ask</w:t>
                      </w:r>
                      <w:r w:rsidRPr="0070221E">
                        <w:rPr>
                          <w:i/>
                          <w:spacing w:val="-1"/>
                          <w:lang w:val="en-GB"/>
                        </w:rPr>
                        <w:t xml:space="preserve"> </w:t>
                      </w:r>
                      <w:r w:rsidRPr="0070221E">
                        <w:rPr>
                          <w:i/>
                          <w:lang w:val="en-GB"/>
                        </w:rPr>
                        <w:t>if the</w:t>
                      </w:r>
                      <w:r w:rsidRPr="0070221E">
                        <w:rPr>
                          <w:i/>
                          <w:spacing w:val="-1"/>
                          <w:lang w:val="en-GB"/>
                        </w:rPr>
                        <w:t xml:space="preserve"> </w:t>
                      </w:r>
                      <w:r w:rsidRPr="0070221E">
                        <w:rPr>
                          <w:i/>
                          <w:lang w:val="en-GB"/>
                        </w:rPr>
                        <w:t>interview</w:t>
                      </w:r>
                      <w:r w:rsidRPr="0070221E">
                        <w:rPr>
                          <w:i/>
                          <w:spacing w:val="2"/>
                          <w:lang w:val="en-GB"/>
                        </w:rPr>
                        <w:t xml:space="preserve"> </w:t>
                      </w:r>
                      <w:r w:rsidRPr="0070221E">
                        <w:rPr>
                          <w:i/>
                          <w:lang w:val="en-GB"/>
                        </w:rPr>
                        <w:t>has not already</w:t>
                      </w:r>
                      <w:r w:rsidRPr="0070221E">
                        <w:rPr>
                          <w:i/>
                          <w:spacing w:val="-3"/>
                          <w:lang w:val="en-GB"/>
                        </w:rPr>
                        <w:t xml:space="preserve"> </w:t>
                      </w:r>
                      <w:r w:rsidRPr="0070221E">
                        <w:rPr>
                          <w:i/>
                          <w:lang w:val="en-GB"/>
                        </w:rPr>
                        <w:t>taken too</w:t>
                      </w:r>
                      <w:r w:rsidRPr="0070221E">
                        <w:rPr>
                          <w:i/>
                          <w:spacing w:val="2"/>
                          <w:lang w:val="en-GB"/>
                        </w:rPr>
                        <w:t xml:space="preserve"> </w:t>
                      </w:r>
                      <w:r w:rsidRPr="0070221E">
                        <w:rPr>
                          <w:i/>
                          <w:lang w:val="en-GB"/>
                        </w:rPr>
                        <w:t>long)</w:t>
                      </w:r>
                    </w:p>
                    <w:p w14:paraId="350CE5C8" w14:textId="77777777" w:rsidR="00561921" w:rsidRPr="009872BB" w:rsidRDefault="00561921" w:rsidP="00561921">
                      <w:pPr>
                        <w:pStyle w:val="Textkrper"/>
                        <w:spacing w:before="137" w:line="360" w:lineRule="auto"/>
                        <w:ind w:left="811" w:right="308"/>
                        <w:rPr>
                          <w:sz w:val="22"/>
                        </w:rPr>
                      </w:pPr>
                      <w:r w:rsidRPr="009872BB">
                        <w:rPr>
                          <w:sz w:val="22"/>
                        </w:rPr>
                        <w:t>(Do</w:t>
                      </w:r>
                      <w:r w:rsidRPr="009872BB">
                        <w:rPr>
                          <w:spacing w:val="2"/>
                          <w:sz w:val="22"/>
                        </w:rPr>
                        <w:t xml:space="preserve"> </w:t>
                      </w:r>
                      <w:r w:rsidRPr="009872BB">
                        <w:rPr>
                          <w:sz w:val="22"/>
                        </w:rPr>
                        <w:t>you</w:t>
                      </w:r>
                      <w:r w:rsidRPr="009872BB">
                        <w:rPr>
                          <w:spacing w:val="2"/>
                          <w:sz w:val="22"/>
                        </w:rPr>
                        <w:t xml:space="preserve"> </w:t>
                      </w:r>
                      <w:r w:rsidRPr="009872BB">
                        <w:rPr>
                          <w:sz w:val="22"/>
                        </w:rPr>
                        <w:t>have</w:t>
                      </w:r>
                      <w:r w:rsidRPr="009872BB">
                        <w:rPr>
                          <w:spacing w:val="1"/>
                          <w:sz w:val="22"/>
                        </w:rPr>
                        <w:t xml:space="preserve"> </w:t>
                      </w:r>
                      <w:r w:rsidRPr="009872BB">
                        <w:rPr>
                          <w:sz w:val="22"/>
                        </w:rPr>
                        <w:t>a</w:t>
                      </w:r>
                      <w:r w:rsidRPr="009872BB">
                        <w:rPr>
                          <w:spacing w:val="1"/>
                          <w:sz w:val="22"/>
                        </w:rPr>
                        <w:t xml:space="preserve"> </w:t>
                      </w:r>
                      <w:r w:rsidRPr="009872BB">
                        <w:rPr>
                          <w:sz w:val="22"/>
                        </w:rPr>
                        <w:t>specific</w:t>
                      </w:r>
                      <w:r w:rsidRPr="009872BB">
                        <w:rPr>
                          <w:spacing w:val="1"/>
                          <w:sz w:val="22"/>
                        </w:rPr>
                        <w:t xml:space="preserve"> </w:t>
                      </w:r>
                      <w:r w:rsidRPr="009872BB">
                        <w:rPr>
                          <w:sz w:val="22"/>
                        </w:rPr>
                        <w:t>actor</w:t>
                      </w:r>
                      <w:r w:rsidRPr="009872BB">
                        <w:rPr>
                          <w:spacing w:val="1"/>
                          <w:sz w:val="22"/>
                        </w:rPr>
                        <w:t xml:space="preserve"> </w:t>
                      </w:r>
                      <w:r w:rsidRPr="009872BB">
                        <w:rPr>
                          <w:sz w:val="22"/>
                        </w:rPr>
                        <w:t>in</w:t>
                      </w:r>
                      <w:r w:rsidRPr="009872BB">
                        <w:rPr>
                          <w:spacing w:val="2"/>
                          <w:sz w:val="22"/>
                        </w:rPr>
                        <w:t xml:space="preserve"> </w:t>
                      </w:r>
                      <w:r w:rsidRPr="009872BB">
                        <w:rPr>
                          <w:sz w:val="22"/>
                        </w:rPr>
                        <w:t>mind,</w:t>
                      </w:r>
                      <w:r w:rsidRPr="009872BB">
                        <w:rPr>
                          <w:spacing w:val="2"/>
                          <w:sz w:val="22"/>
                        </w:rPr>
                        <w:t xml:space="preserve"> </w:t>
                      </w:r>
                      <w:r w:rsidRPr="009872BB">
                        <w:rPr>
                          <w:sz w:val="22"/>
                        </w:rPr>
                        <w:t>who</w:t>
                      </w:r>
                      <w:r w:rsidRPr="009872BB">
                        <w:rPr>
                          <w:spacing w:val="1"/>
                          <w:sz w:val="22"/>
                        </w:rPr>
                        <w:t xml:space="preserve"> </w:t>
                      </w:r>
                      <w:r w:rsidRPr="009872BB">
                        <w:rPr>
                          <w:sz w:val="22"/>
                        </w:rPr>
                        <w:t>would</w:t>
                      </w:r>
                      <w:r w:rsidRPr="009872BB">
                        <w:rPr>
                          <w:spacing w:val="2"/>
                          <w:sz w:val="22"/>
                        </w:rPr>
                        <w:t xml:space="preserve"> </w:t>
                      </w:r>
                      <w:r w:rsidRPr="009872BB">
                        <w:rPr>
                          <w:sz w:val="22"/>
                        </w:rPr>
                        <w:t>have</w:t>
                      </w:r>
                      <w:r w:rsidRPr="009872BB">
                        <w:rPr>
                          <w:spacing w:val="1"/>
                          <w:sz w:val="22"/>
                        </w:rPr>
                        <w:t xml:space="preserve"> </w:t>
                      </w:r>
                      <w:r w:rsidRPr="009872BB">
                        <w:rPr>
                          <w:sz w:val="22"/>
                        </w:rPr>
                        <w:t>the</w:t>
                      </w:r>
                      <w:r w:rsidRPr="009872BB">
                        <w:rPr>
                          <w:spacing w:val="1"/>
                          <w:sz w:val="22"/>
                        </w:rPr>
                        <w:t xml:space="preserve"> </w:t>
                      </w:r>
                      <w:r w:rsidRPr="009872BB">
                        <w:rPr>
                          <w:sz w:val="22"/>
                        </w:rPr>
                        <w:t>responsibility</w:t>
                      </w:r>
                      <w:r w:rsidRPr="009872BB">
                        <w:rPr>
                          <w:spacing w:val="2"/>
                          <w:sz w:val="22"/>
                        </w:rPr>
                        <w:t xml:space="preserve"> </w:t>
                      </w:r>
                      <w:r w:rsidRPr="009872BB">
                        <w:rPr>
                          <w:sz w:val="22"/>
                        </w:rPr>
                        <w:t>or</w:t>
                      </w:r>
                      <w:r w:rsidRPr="009872BB">
                        <w:rPr>
                          <w:spacing w:val="1"/>
                          <w:sz w:val="22"/>
                        </w:rPr>
                        <w:t xml:space="preserve"> </w:t>
                      </w:r>
                      <w:r w:rsidRPr="009872BB">
                        <w:rPr>
                          <w:sz w:val="22"/>
                        </w:rPr>
                        <w:t>opportunity</w:t>
                      </w:r>
                      <w:r w:rsidRPr="009872BB">
                        <w:rPr>
                          <w:spacing w:val="-1"/>
                          <w:sz w:val="22"/>
                        </w:rPr>
                        <w:t xml:space="preserve"> </w:t>
                      </w:r>
                      <w:r w:rsidRPr="009872BB">
                        <w:rPr>
                          <w:sz w:val="22"/>
                        </w:rPr>
                        <w:t>to implement</w:t>
                      </w:r>
                      <w:r w:rsidRPr="009872BB">
                        <w:rPr>
                          <w:spacing w:val="-2"/>
                          <w:sz w:val="22"/>
                        </w:rPr>
                        <w:t xml:space="preserve"> </w:t>
                      </w:r>
                      <w:r w:rsidRPr="009872BB">
                        <w:rPr>
                          <w:sz w:val="22"/>
                        </w:rPr>
                        <w:t>this proposed solution?).</w:t>
                      </w:r>
                    </w:p>
                    <w:p w14:paraId="4AD7EED1" w14:textId="77777777" w:rsidR="00561921" w:rsidRPr="009872BB" w:rsidRDefault="00561921" w:rsidP="00561921">
                      <w:pPr>
                        <w:pStyle w:val="Textkrper"/>
                      </w:pPr>
                    </w:p>
                    <w:p w14:paraId="58F19480" w14:textId="77777777" w:rsidR="00561921" w:rsidRPr="009872BB" w:rsidRDefault="00561921" w:rsidP="00561921">
                      <w:pPr>
                        <w:pStyle w:val="Textkrper"/>
                        <w:spacing w:before="195"/>
                        <w:ind w:left="91"/>
                        <w:rPr>
                          <w:sz w:val="22"/>
                        </w:rPr>
                      </w:pPr>
                      <w:r w:rsidRPr="009872BB">
                        <w:rPr>
                          <w:sz w:val="22"/>
                        </w:rPr>
                        <w:t>Interview</w:t>
                      </w:r>
                      <w:r w:rsidRPr="009872BB">
                        <w:rPr>
                          <w:spacing w:val="-2"/>
                          <w:sz w:val="22"/>
                        </w:rPr>
                        <w:t xml:space="preserve"> </w:t>
                      </w:r>
                      <w:r w:rsidRPr="009872BB">
                        <w:rPr>
                          <w:sz w:val="22"/>
                        </w:rPr>
                        <w:t>Block</w:t>
                      </w:r>
                      <w:r w:rsidRPr="009872BB">
                        <w:rPr>
                          <w:spacing w:val="-2"/>
                          <w:sz w:val="22"/>
                        </w:rPr>
                        <w:t xml:space="preserve"> </w:t>
                      </w:r>
                      <w:r w:rsidRPr="009872BB">
                        <w:rPr>
                          <w:sz w:val="22"/>
                        </w:rPr>
                        <w:t>5:</w:t>
                      </w:r>
                      <w:r w:rsidRPr="009872BB">
                        <w:rPr>
                          <w:spacing w:val="-1"/>
                          <w:sz w:val="22"/>
                        </w:rPr>
                        <w:t xml:space="preserve"> </w:t>
                      </w:r>
                      <w:r w:rsidRPr="009872BB">
                        <w:rPr>
                          <w:sz w:val="22"/>
                        </w:rPr>
                        <w:t>Closing</w:t>
                      </w:r>
                      <w:r w:rsidRPr="009872BB">
                        <w:rPr>
                          <w:spacing w:val="-2"/>
                          <w:sz w:val="22"/>
                        </w:rPr>
                        <w:t xml:space="preserve"> </w:t>
                      </w:r>
                      <w:r w:rsidRPr="009872BB">
                        <w:rPr>
                          <w:sz w:val="22"/>
                        </w:rPr>
                        <w:t>Questions</w:t>
                      </w:r>
                    </w:p>
                    <w:p w14:paraId="46DAE4C4" w14:textId="77777777" w:rsidR="00561921" w:rsidRPr="009872BB" w:rsidRDefault="00561921" w:rsidP="00561921">
                      <w:pPr>
                        <w:widowControl w:val="0"/>
                        <w:numPr>
                          <w:ilvl w:val="0"/>
                          <w:numId w:val="5"/>
                        </w:numPr>
                        <w:tabs>
                          <w:tab w:val="left" w:pos="812"/>
                        </w:tabs>
                        <w:autoSpaceDE w:val="0"/>
                        <w:autoSpaceDN w:val="0"/>
                        <w:spacing w:before="209" w:after="0" w:line="360" w:lineRule="auto"/>
                        <w:ind w:right="1898"/>
                        <w:rPr>
                          <w:rFonts w:ascii="Times New Roman" w:hAnsi="Times New Roman" w:cs="Times New Roman"/>
                          <w:i/>
                          <w:lang w:val="en-GB"/>
                        </w:rPr>
                      </w:pPr>
                      <w:r w:rsidRPr="009872BB">
                        <w:rPr>
                          <w:rFonts w:ascii="Times New Roman" w:hAnsi="Times New Roman" w:cs="Times New Roman"/>
                          <w:lang w:val="en-GB"/>
                        </w:rPr>
                        <w:t>Thank you for taking the time to work through this topic with us.</w:t>
                      </w:r>
                      <w:r w:rsidRPr="009872BB">
                        <w:rPr>
                          <w:rFonts w:ascii="Times New Roman" w:hAnsi="Times New Roman" w:cs="Times New Roman"/>
                          <w:spacing w:val="-57"/>
                          <w:lang w:val="en-GB"/>
                        </w:rPr>
                        <w:t xml:space="preserve"> </w:t>
                      </w:r>
                      <w:r w:rsidRPr="009872BB">
                        <w:rPr>
                          <w:rFonts w:ascii="Times New Roman" w:hAnsi="Times New Roman" w:cs="Times New Roman"/>
                          <w:lang w:val="en-GB"/>
                        </w:rPr>
                        <w:t>[</w:t>
                      </w:r>
                      <w:r w:rsidRPr="009872BB">
                        <w:rPr>
                          <w:rFonts w:ascii="Times New Roman" w:hAnsi="Times New Roman" w:cs="Times New Roman"/>
                          <w:i/>
                          <w:lang w:val="en-GB"/>
                        </w:rPr>
                        <w:t>TAKE</w:t>
                      </w:r>
                      <w:r w:rsidRPr="009872BB">
                        <w:rPr>
                          <w:rFonts w:ascii="Times New Roman" w:hAnsi="Times New Roman" w:cs="Times New Roman"/>
                          <w:i/>
                          <w:spacing w:val="-1"/>
                          <w:lang w:val="en-GB"/>
                        </w:rPr>
                        <w:t xml:space="preserve"> </w:t>
                      </w:r>
                      <w:r w:rsidRPr="009872BB">
                        <w:rPr>
                          <w:rFonts w:ascii="Times New Roman" w:hAnsi="Times New Roman" w:cs="Times New Roman"/>
                          <w:i/>
                          <w:lang w:val="en-GB"/>
                        </w:rPr>
                        <w:t>A</w:t>
                      </w:r>
                      <w:r w:rsidRPr="009872BB">
                        <w:rPr>
                          <w:rFonts w:ascii="Times New Roman" w:hAnsi="Times New Roman" w:cs="Times New Roman"/>
                          <w:i/>
                          <w:spacing w:val="-1"/>
                          <w:lang w:val="en-GB"/>
                        </w:rPr>
                        <w:t xml:space="preserve"> </w:t>
                      </w:r>
                      <w:r w:rsidRPr="009872BB">
                        <w:rPr>
                          <w:rFonts w:ascii="Times New Roman" w:hAnsi="Times New Roman" w:cs="Times New Roman"/>
                          <w:i/>
                          <w:lang w:val="en-GB"/>
                        </w:rPr>
                        <w:t>PICTURE</w:t>
                      </w:r>
                      <w:r w:rsidRPr="009872BB">
                        <w:rPr>
                          <w:rFonts w:ascii="Times New Roman" w:hAnsi="Times New Roman" w:cs="Times New Roman"/>
                          <w:i/>
                          <w:spacing w:val="-1"/>
                          <w:lang w:val="en-GB"/>
                        </w:rPr>
                        <w:t xml:space="preserve"> </w:t>
                      </w:r>
                      <w:r w:rsidRPr="009872BB">
                        <w:rPr>
                          <w:rFonts w:ascii="Times New Roman" w:hAnsi="Times New Roman" w:cs="Times New Roman"/>
                          <w:i/>
                          <w:lang w:val="en-GB"/>
                        </w:rPr>
                        <w:t>OF</w:t>
                      </w:r>
                      <w:r w:rsidRPr="009872BB">
                        <w:rPr>
                          <w:rFonts w:ascii="Times New Roman" w:hAnsi="Times New Roman" w:cs="Times New Roman"/>
                          <w:i/>
                          <w:spacing w:val="-1"/>
                          <w:lang w:val="en-GB"/>
                        </w:rPr>
                        <w:t xml:space="preserve"> </w:t>
                      </w:r>
                      <w:r w:rsidRPr="009872BB">
                        <w:rPr>
                          <w:rFonts w:ascii="Times New Roman" w:hAnsi="Times New Roman" w:cs="Times New Roman"/>
                          <w:i/>
                          <w:lang w:val="en-GB"/>
                        </w:rPr>
                        <w:t>THE</w:t>
                      </w:r>
                      <w:r w:rsidRPr="009872BB">
                        <w:rPr>
                          <w:rFonts w:ascii="Times New Roman" w:hAnsi="Times New Roman" w:cs="Times New Roman"/>
                          <w:i/>
                          <w:spacing w:val="-1"/>
                          <w:lang w:val="en-GB"/>
                        </w:rPr>
                        <w:t xml:space="preserve"> </w:t>
                      </w:r>
                      <w:r w:rsidRPr="009872BB">
                        <w:rPr>
                          <w:rFonts w:ascii="Times New Roman" w:hAnsi="Times New Roman" w:cs="Times New Roman"/>
                          <w:i/>
                          <w:lang w:val="en-GB"/>
                        </w:rPr>
                        <w:t>NEW</w:t>
                      </w:r>
                      <w:r w:rsidRPr="009872BB">
                        <w:rPr>
                          <w:rFonts w:ascii="Times New Roman" w:hAnsi="Times New Roman" w:cs="Times New Roman"/>
                          <w:i/>
                          <w:spacing w:val="-2"/>
                          <w:lang w:val="en-GB"/>
                        </w:rPr>
                        <w:t xml:space="preserve"> </w:t>
                      </w:r>
                      <w:r w:rsidRPr="009872BB">
                        <w:rPr>
                          <w:rFonts w:ascii="Times New Roman" w:hAnsi="Times New Roman" w:cs="Times New Roman"/>
                          <w:i/>
                          <w:lang w:val="en-GB"/>
                        </w:rPr>
                        <w:t>SLIDE,</w:t>
                      </w:r>
                      <w:r w:rsidRPr="009872BB">
                        <w:rPr>
                          <w:rFonts w:ascii="Times New Roman" w:hAnsi="Times New Roman" w:cs="Times New Roman"/>
                          <w:i/>
                          <w:spacing w:val="-1"/>
                          <w:lang w:val="en-GB"/>
                        </w:rPr>
                        <w:t xml:space="preserve"> </w:t>
                      </w:r>
                      <w:r w:rsidRPr="009872BB">
                        <w:rPr>
                          <w:rFonts w:ascii="Times New Roman" w:hAnsi="Times New Roman" w:cs="Times New Roman"/>
                          <w:i/>
                          <w:lang w:val="en-GB"/>
                        </w:rPr>
                        <w:t>CHECK</w:t>
                      </w:r>
                      <w:r w:rsidRPr="009872BB">
                        <w:rPr>
                          <w:rFonts w:ascii="Times New Roman" w:hAnsi="Times New Roman" w:cs="Times New Roman"/>
                          <w:i/>
                          <w:spacing w:val="-1"/>
                          <w:lang w:val="en-GB"/>
                        </w:rPr>
                        <w:t xml:space="preserve"> </w:t>
                      </w:r>
                      <w:r w:rsidRPr="009872BB">
                        <w:rPr>
                          <w:rFonts w:ascii="Times New Roman" w:hAnsi="Times New Roman" w:cs="Times New Roman"/>
                          <w:i/>
                          <w:lang w:val="en-GB"/>
                        </w:rPr>
                        <w:t>THE</w:t>
                      </w:r>
                      <w:r w:rsidRPr="009872BB">
                        <w:rPr>
                          <w:rFonts w:ascii="Times New Roman" w:hAnsi="Times New Roman" w:cs="Times New Roman"/>
                          <w:i/>
                          <w:spacing w:val="-2"/>
                          <w:lang w:val="en-GB"/>
                        </w:rPr>
                        <w:t xml:space="preserve"> </w:t>
                      </w:r>
                      <w:r w:rsidRPr="009872BB">
                        <w:rPr>
                          <w:rFonts w:ascii="Times New Roman" w:hAnsi="Times New Roman" w:cs="Times New Roman"/>
                          <w:i/>
                          <w:lang w:val="en-GB"/>
                        </w:rPr>
                        <w:t>TIME].</w:t>
                      </w:r>
                    </w:p>
                    <w:p w14:paraId="56870D1E" w14:textId="770FFB51" w:rsidR="00561921" w:rsidRPr="009B3AF7" w:rsidRDefault="00561921" w:rsidP="00561921">
                      <w:pPr>
                        <w:spacing w:before="1" w:line="360" w:lineRule="auto"/>
                        <w:ind w:left="811" w:right="89"/>
                        <w:jc w:val="both"/>
                        <w:rPr>
                          <w:rFonts w:ascii="Times New Roman" w:hAnsi="Times New Roman" w:cs="Times New Roman"/>
                          <w:bCs/>
                          <w:lang w:val="en-GB"/>
                        </w:rPr>
                      </w:pPr>
                      <w:r w:rsidRPr="009B3AF7">
                        <w:rPr>
                          <w:rFonts w:ascii="Times New Roman" w:hAnsi="Times New Roman" w:cs="Times New Roman"/>
                          <w:bCs/>
                          <w:lang w:val="en-GB"/>
                        </w:rPr>
                        <w:t>Finally,</w:t>
                      </w:r>
                      <w:r w:rsidRPr="009B3AF7">
                        <w:rPr>
                          <w:rFonts w:ascii="Times New Roman" w:hAnsi="Times New Roman" w:cs="Times New Roman"/>
                          <w:bCs/>
                          <w:spacing w:val="-7"/>
                          <w:lang w:val="en-GB"/>
                        </w:rPr>
                        <w:t xml:space="preserve"> </w:t>
                      </w:r>
                      <w:r w:rsidRPr="009B3AF7">
                        <w:rPr>
                          <w:rFonts w:ascii="Times New Roman" w:hAnsi="Times New Roman" w:cs="Times New Roman"/>
                          <w:bCs/>
                          <w:lang w:val="en-GB"/>
                        </w:rPr>
                        <w:t>we</w:t>
                      </w:r>
                      <w:r w:rsidRPr="009B3AF7">
                        <w:rPr>
                          <w:rFonts w:ascii="Times New Roman" w:hAnsi="Times New Roman" w:cs="Times New Roman"/>
                          <w:bCs/>
                          <w:spacing w:val="-8"/>
                          <w:lang w:val="en-GB"/>
                        </w:rPr>
                        <w:t xml:space="preserve"> </w:t>
                      </w:r>
                      <w:r w:rsidRPr="009B3AF7">
                        <w:rPr>
                          <w:rFonts w:ascii="Times New Roman" w:hAnsi="Times New Roman" w:cs="Times New Roman"/>
                          <w:bCs/>
                          <w:lang w:val="en-GB"/>
                        </w:rPr>
                        <w:t>would</w:t>
                      </w:r>
                      <w:r w:rsidRPr="009B3AF7">
                        <w:rPr>
                          <w:rFonts w:ascii="Times New Roman" w:hAnsi="Times New Roman" w:cs="Times New Roman"/>
                          <w:bCs/>
                          <w:spacing w:val="-6"/>
                          <w:lang w:val="en-GB"/>
                        </w:rPr>
                        <w:t xml:space="preserve"> </w:t>
                      </w:r>
                      <w:r w:rsidRPr="009B3AF7">
                        <w:rPr>
                          <w:rFonts w:ascii="Times New Roman" w:hAnsi="Times New Roman" w:cs="Times New Roman"/>
                          <w:bCs/>
                          <w:lang w:val="en-GB"/>
                        </w:rPr>
                        <w:t>like</w:t>
                      </w:r>
                      <w:r w:rsidRPr="009B3AF7">
                        <w:rPr>
                          <w:rFonts w:ascii="Times New Roman" w:hAnsi="Times New Roman" w:cs="Times New Roman"/>
                          <w:bCs/>
                          <w:spacing w:val="-7"/>
                          <w:lang w:val="en-GB"/>
                        </w:rPr>
                        <w:t xml:space="preserve"> </w:t>
                      </w:r>
                      <w:r w:rsidRPr="009B3AF7">
                        <w:rPr>
                          <w:rFonts w:ascii="Times New Roman" w:hAnsi="Times New Roman" w:cs="Times New Roman"/>
                          <w:bCs/>
                          <w:lang w:val="en-GB"/>
                        </w:rPr>
                        <w:t>to</w:t>
                      </w:r>
                      <w:r w:rsidRPr="009B3AF7">
                        <w:rPr>
                          <w:rFonts w:ascii="Times New Roman" w:hAnsi="Times New Roman" w:cs="Times New Roman"/>
                          <w:bCs/>
                          <w:spacing w:val="-6"/>
                          <w:lang w:val="en-GB"/>
                        </w:rPr>
                        <w:t xml:space="preserve"> </w:t>
                      </w:r>
                      <w:r w:rsidRPr="009B3AF7">
                        <w:rPr>
                          <w:rFonts w:ascii="Times New Roman" w:hAnsi="Times New Roman" w:cs="Times New Roman"/>
                          <w:bCs/>
                          <w:lang w:val="en-GB"/>
                        </w:rPr>
                        <w:t>ask</w:t>
                      </w:r>
                      <w:r w:rsidRPr="009B3AF7">
                        <w:rPr>
                          <w:rFonts w:ascii="Times New Roman" w:hAnsi="Times New Roman" w:cs="Times New Roman"/>
                          <w:bCs/>
                          <w:spacing w:val="-5"/>
                          <w:lang w:val="en-GB"/>
                        </w:rPr>
                        <w:t xml:space="preserve"> </w:t>
                      </w:r>
                      <w:r w:rsidRPr="009B3AF7">
                        <w:rPr>
                          <w:rFonts w:ascii="Times New Roman" w:hAnsi="Times New Roman" w:cs="Times New Roman"/>
                          <w:bCs/>
                          <w:lang w:val="en-GB"/>
                        </w:rPr>
                        <w:t>you</w:t>
                      </w:r>
                      <w:r w:rsidRPr="009B3AF7">
                        <w:rPr>
                          <w:rFonts w:ascii="Times New Roman" w:hAnsi="Times New Roman" w:cs="Times New Roman"/>
                          <w:bCs/>
                          <w:spacing w:val="-7"/>
                          <w:lang w:val="en-GB"/>
                        </w:rPr>
                        <w:t xml:space="preserve"> </w:t>
                      </w:r>
                      <w:r w:rsidRPr="009B3AF7">
                        <w:rPr>
                          <w:rFonts w:ascii="Times New Roman" w:hAnsi="Times New Roman" w:cs="Times New Roman"/>
                          <w:bCs/>
                          <w:lang w:val="en-GB"/>
                        </w:rPr>
                        <w:t>in</w:t>
                      </w:r>
                      <w:r w:rsidRPr="009B3AF7">
                        <w:rPr>
                          <w:rFonts w:ascii="Times New Roman" w:hAnsi="Times New Roman" w:cs="Times New Roman"/>
                          <w:bCs/>
                          <w:spacing w:val="-6"/>
                          <w:lang w:val="en-GB"/>
                        </w:rPr>
                        <w:t xml:space="preserve"> </w:t>
                      </w:r>
                      <w:r w:rsidRPr="009B3AF7">
                        <w:rPr>
                          <w:rFonts w:ascii="Times New Roman" w:hAnsi="Times New Roman" w:cs="Times New Roman"/>
                          <w:bCs/>
                          <w:lang w:val="en-GB"/>
                        </w:rPr>
                        <w:t>the</w:t>
                      </w:r>
                      <w:r w:rsidRPr="009B3AF7">
                        <w:rPr>
                          <w:rFonts w:ascii="Times New Roman" w:hAnsi="Times New Roman" w:cs="Times New Roman"/>
                          <w:bCs/>
                          <w:spacing w:val="-7"/>
                          <w:lang w:val="en-GB"/>
                        </w:rPr>
                        <w:t xml:space="preserve"> </w:t>
                      </w:r>
                      <w:r w:rsidRPr="009B3AF7">
                        <w:rPr>
                          <w:rFonts w:ascii="Times New Roman" w:hAnsi="Times New Roman" w:cs="Times New Roman"/>
                          <w:bCs/>
                          <w:lang w:val="en-GB"/>
                        </w:rPr>
                        <w:t>context</w:t>
                      </w:r>
                      <w:r w:rsidRPr="009B3AF7">
                        <w:rPr>
                          <w:rFonts w:ascii="Times New Roman" w:hAnsi="Times New Roman" w:cs="Times New Roman"/>
                          <w:bCs/>
                          <w:spacing w:val="-7"/>
                          <w:lang w:val="en-GB"/>
                        </w:rPr>
                        <w:t xml:space="preserve"> </w:t>
                      </w:r>
                      <w:r w:rsidRPr="009B3AF7">
                        <w:rPr>
                          <w:rFonts w:ascii="Times New Roman" w:hAnsi="Times New Roman" w:cs="Times New Roman"/>
                          <w:bCs/>
                          <w:lang w:val="en-GB"/>
                        </w:rPr>
                        <w:t>of</w:t>
                      </w:r>
                      <w:r w:rsidRPr="009B3AF7">
                        <w:rPr>
                          <w:rFonts w:ascii="Times New Roman" w:hAnsi="Times New Roman" w:cs="Times New Roman"/>
                          <w:bCs/>
                          <w:spacing w:val="-7"/>
                          <w:lang w:val="en-GB"/>
                        </w:rPr>
                        <w:t xml:space="preserve"> </w:t>
                      </w:r>
                      <w:r w:rsidRPr="009B3AF7">
                        <w:rPr>
                          <w:rFonts w:ascii="Times New Roman" w:hAnsi="Times New Roman" w:cs="Times New Roman"/>
                          <w:bCs/>
                          <w:lang w:val="en-GB"/>
                        </w:rPr>
                        <w:t>all</w:t>
                      </w:r>
                      <w:r w:rsidRPr="009B3AF7">
                        <w:rPr>
                          <w:rFonts w:ascii="Times New Roman" w:hAnsi="Times New Roman" w:cs="Times New Roman"/>
                          <w:bCs/>
                          <w:spacing w:val="-6"/>
                          <w:lang w:val="en-GB"/>
                        </w:rPr>
                        <w:t xml:space="preserve"> </w:t>
                      </w:r>
                      <w:r w:rsidRPr="009B3AF7">
                        <w:rPr>
                          <w:rFonts w:ascii="Times New Roman" w:hAnsi="Times New Roman" w:cs="Times New Roman"/>
                          <w:bCs/>
                          <w:lang w:val="en-GB"/>
                        </w:rPr>
                        <w:t>we</w:t>
                      </w:r>
                      <w:r w:rsidRPr="009B3AF7">
                        <w:rPr>
                          <w:rFonts w:ascii="Times New Roman" w:hAnsi="Times New Roman" w:cs="Times New Roman"/>
                          <w:bCs/>
                          <w:spacing w:val="-9"/>
                          <w:lang w:val="en-GB"/>
                        </w:rPr>
                        <w:t xml:space="preserve"> </w:t>
                      </w:r>
                      <w:r w:rsidRPr="009B3AF7">
                        <w:rPr>
                          <w:rFonts w:ascii="Times New Roman" w:hAnsi="Times New Roman" w:cs="Times New Roman"/>
                          <w:bCs/>
                          <w:lang w:val="en-GB"/>
                        </w:rPr>
                        <w:t>have</w:t>
                      </w:r>
                      <w:r w:rsidRPr="009B3AF7">
                        <w:rPr>
                          <w:rFonts w:ascii="Times New Roman" w:hAnsi="Times New Roman" w:cs="Times New Roman"/>
                          <w:bCs/>
                          <w:spacing w:val="-7"/>
                          <w:lang w:val="en-GB"/>
                        </w:rPr>
                        <w:t xml:space="preserve"> </w:t>
                      </w:r>
                      <w:r w:rsidRPr="009B3AF7">
                        <w:rPr>
                          <w:rFonts w:ascii="Times New Roman" w:hAnsi="Times New Roman" w:cs="Times New Roman"/>
                          <w:bCs/>
                          <w:lang w:val="en-GB"/>
                        </w:rPr>
                        <w:t>discussed,</w:t>
                      </w:r>
                      <w:r w:rsidRPr="00403905">
                        <w:rPr>
                          <w:rFonts w:ascii="Times New Roman" w:hAnsi="Times New Roman" w:cs="Times New Roman"/>
                          <w:bCs/>
                          <w:lang w:val="en-GB"/>
                        </w:rPr>
                        <w:t xml:space="preserve"> </w:t>
                      </w:r>
                      <w:r w:rsidRPr="009B3AF7">
                        <w:rPr>
                          <w:rFonts w:ascii="Times New Roman" w:hAnsi="Times New Roman" w:cs="Times New Roman"/>
                          <w:bCs/>
                          <w:lang w:val="en-GB"/>
                        </w:rPr>
                        <w:t>what</w:t>
                      </w:r>
                      <w:r w:rsidRPr="00403905">
                        <w:rPr>
                          <w:rFonts w:ascii="Times New Roman" w:hAnsi="Times New Roman" w:cs="Times New Roman"/>
                          <w:bCs/>
                          <w:lang w:val="en-GB"/>
                        </w:rPr>
                        <w:t xml:space="preserve"> </w:t>
                      </w:r>
                      <w:r w:rsidRPr="009B3AF7">
                        <w:rPr>
                          <w:rFonts w:ascii="Times New Roman" w:hAnsi="Times New Roman" w:cs="Times New Roman"/>
                          <w:bCs/>
                          <w:lang w:val="en-GB"/>
                        </w:rPr>
                        <w:t>do</w:t>
                      </w:r>
                      <w:r w:rsidRPr="00403905">
                        <w:rPr>
                          <w:rFonts w:ascii="Times New Roman" w:hAnsi="Times New Roman" w:cs="Times New Roman"/>
                          <w:bCs/>
                          <w:lang w:val="en-GB"/>
                        </w:rPr>
                        <w:t xml:space="preserve"> </w:t>
                      </w:r>
                      <w:r w:rsidRPr="009B3AF7">
                        <w:rPr>
                          <w:rFonts w:ascii="Times New Roman" w:hAnsi="Times New Roman" w:cs="Times New Roman"/>
                          <w:bCs/>
                          <w:lang w:val="en-GB"/>
                        </w:rPr>
                        <w:t>you wish for the future of small low-lying atoll islands like Ouvéa in the South</w:t>
                      </w:r>
                      <w:r w:rsidRPr="009B3AF7">
                        <w:rPr>
                          <w:rFonts w:ascii="Times New Roman" w:hAnsi="Times New Roman" w:cs="Times New Roman"/>
                          <w:bCs/>
                          <w:spacing w:val="1"/>
                          <w:lang w:val="en-GB"/>
                        </w:rPr>
                        <w:t xml:space="preserve"> </w:t>
                      </w:r>
                      <w:r w:rsidRPr="009B3AF7">
                        <w:rPr>
                          <w:rFonts w:ascii="Times New Roman" w:hAnsi="Times New Roman" w:cs="Times New Roman"/>
                          <w:bCs/>
                          <w:lang w:val="en-GB"/>
                        </w:rPr>
                        <w:t>Pacific</w:t>
                      </w:r>
                      <w:r w:rsidRPr="009B3AF7">
                        <w:rPr>
                          <w:rFonts w:ascii="Times New Roman" w:hAnsi="Times New Roman" w:cs="Times New Roman"/>
                          <w:bCs/>
                          <w:spacing w:val="-1"/>
                          <w:lang w:val="en-GB"/>
                        </w:rPr>
                        <w:t xml:space="preserve"> </w:t>
                      </w:r>
                      <w:r w:rsidRPr="009B3AF7">
                        <w:rPr>
                          <w:rFonts w:ascii="Times New Roman" w:hAnsi="Times New Roman" w:cs="Times New Roman"/>
                          <w:bCs/>
                          <w:lang w:val="en-GB"/>
                        </w:rPr>
                        <w:t>region?</w:t>
                      </w:r>
                    </w:p>
                    <w:p w14:paraId="160F108B" w14:textId="77777777" w:rsidR="00561921" w:rsidRPr="009B3AF7" w:rsidRDefault="00561921" w:rsidP="00561921">
                      <w:pPr>
                        <w:widowControl w:val="0"/>
                        <w:numPr>
                          <w:ilvl w:val="0"/>
                          <w:numId w:val="5"/>
                        </w:numPr>
                        <w:tabs>
                          <w:tab w:val="left" w:pos="812"/>
                        </w:tabs>
                        <w:autoSpaceDE w:val="0"/>
                        <w:autoSpaceDN w:val="0"/>
                        <w:spacing w:after="0" w:line="275" w:lineRule="exact"/>
                        <w:ind w:hanging="361"/>
                        <w:jc w:val="both"/>
                        <w:rPr>
                          <w:rFonts w:ascii="Times New Roman" w:hAnsi="Times New Roman" w:cs="Times New Roman"/>
                          <w:bCs/>
                          <w:lang w:val="en-GB"/>
                        </w:rPr>
                      </w:pPr>
                      <w:r w:rsidRPr="009B3AF7">
                        <w:rPr>
                          <w:rFonts w:ascii="Times New Roman" w:hAnsi="Times New Roman" w:cs="Times New Roman"/>
                          <w:bCs/>
                          <w:lang w:val="en-GB"/>
                        </w:rPr>
                        <w:t>Do</w:t>
                      </w:r>
                      <w:r w:rsidRPr="009B3AF7">
                        <w:rPr>
                          <w:rFonts w:ascii="Times New Roman" w:hAnsi="Times New Roman" w:cs="Times New Roman"/>
                          <w:bCs/>
                          <w:spacing w:val="-1"/>
                          <w:lang w:val="en-GB"/>
                        </w:rPr>
                        <w:t xml:space="preserve"> </w:t>
                      </w:r>
                      <w:r w:rsidRPr="009B3AF7">
                        <w:rPr>
                          <w:rFonts w:ascii="Times New Roman" w:hAnsi="Times New Roman" w:cs="Times New Roman"/>
                          <w:bCs/>
                          <w:lang w:val="en-GB"/>
                        </w:rPr>
                        <w:t>you</w:t>
                      </w:r>
                      <w:r w:rsidRPr="009B3AF7">
                        <w:rPr>
                          <w:rFonts w:ascii="Times New Roman" w:hAnsi="Times New Roman" w:cs="Times New Roman"/>
                          <w:bCs/>
                          <w:spacing w:val="-1"/>
                          <w:lang w:val="en-GB"/>
                        </w:rPr>
                        <w:t xml:space="preserve"> </w:t>
                      </w:r>
                      <w:r w:rsidRPr="009B3AF7">
                        <w:rPr>
                          <w:rFonts w:ascii="Times New Roman" w:hAnsi="Times New Roman" w:cs="Times New Roman"/>
                          <w:bCs/>
                          <w:lang w:val="en-GB"/>
                        </w:rPr>
                        <w:t>have</w:t>
                      </w:r>
                      <w:r w:rsidRPr="009B3AF7">
                        <w:rPr>
                          <w:rFonts w:ascii="Times New Roman" w:hAnsi="Times New Roman" w:cs="Times New Roman"/>
                          <w:bCs/>
                          <w:spacing w:val="-2"/>
                          <w:lang w:val="en-GB"/>
                        </w:rPr>
                        <w:t xml:space="preserve"> </w:t>
                      </w:r>
                      <w:r w:rsidRPr="009B3AF7">
                        <w:rPr>
                          <w:rFonts w:ascii="Times New Roman" w:hAnsi="Times New Roman" w:cs="Times New Roman"/>
                          <w:bCs/>
                          <w:lang w:val="en-GB"/>
                        </w:rPr>
                        <w:t>any other</w:t>
                      </w:r>
                      <w:r w:rsidRPr="009B3AF7">
                        <w:rPr>
                          <w:rFonts w:ascii="Times New Roman" w:hAnsi="Times New Roman" w:cs="Times New Roman"/>
                          <w:bCs/>
                          <w:spacing w:val="-3"/>
                          <w:lang w:val="en-GB"/>
                        </w:rPr>
                        <w:t xml:space="preserve"> </w:t>
                      </w:r>
                      <w:r w:rsidRPr="009B3AF7">
                        <w:rPr>
                          <w:rFonts w:ascii="Times New Roman" w:hAnsi="Times New Roman" w:cs="Times New Roman"/>
                          <w:bCs/>
                          <w:lang w:val="en-GB"/>
                        </w:rPr>
                        <w:t>questions</w:t>
                      </w:r>
                      <w:r w:rsidRPr="009B3AF7">
                        <w:rPr>
                          <w:rFonts w:ascii="Times New Roman" w:hAnsi="Times New Roman" w:cs="Times New Roman"/>
                          <w:bCs/>
                          <w:spacing w:val="-1"/>
                          <w:lang w:val="en-GB"/>
                        </w:rPr>
                        <w:t xml:space="preserve"> </w:t>
                      </w:r>
                      <w:r w:rsidRPr="009B3AF7">
                        <w:rPr>
                          <w:rFonts w:ascii="Times New Roman" w:hAnsi="Times New Roman" w:cs="Times New Roman"/>
                          <w:bCs/>
                          <w:lang w:val="en-GB"/>
                        </w:rPr>
                        <w:t>about</w:t>
                      </w:r>
                      <w:r w:rsidRPr="009B3AF7">
                        <w:rPr>
                          <w:rFonts w:ascii="Times New Roman" w:hAnsi="Times New Roman" w:cs="Times New Roman"/>
                          <w:bCs/>
                          <w:spacing w:val="-1"/>
                          <w:lang w:val="en-GB"/>
                        </w:rPr>
                        <w:t xml:space="preserve"> </w:t>
                      </w:r>
                      <w:r w:rsidRPr="009B3AF7">
                        <w:rPr>
                          <w:rFonts w:ascii="Times New Roman" w:hAnsi="Times New Roman" w:cs="Times New Roman"/>
                          <w:bCs/>
                          <w:lang w:val="en-GB"/>
                        </w:rPr>
                        <w:t>the</w:t>
                      </w:r>
                      <w:r w:rsidRPr="009B3AF7">
                        <w:rPr>
                          <w:rFonts w:ascii="Times New Roman" w:hAnsi="Times New Roman" w:cs="Times New Roman"/>
                          <w:bCs/>
                          <w:spacing w:val="-1"/>
                          <w:lang w:val="en-GB"/>
                        </w:rPr>
                        <w:t xml:space="preserve"> </w:t>
                      </w:r>
                      <w:r w:rsidRPr="009B3AF7">
                        <w:rPr>
                          <w:rFonts w:ascii="Times New Roman" w:hAnsi="Times New Roman" w:cs="Times New Roman"/>
                          <w:bCs/>
                          <w:lang w:val="en-GB"/>
                        </w:rPr>
                        <w:t>tasks</w:t>
                      </w:r>
                      <w:r w:rsidRPr="009B3AF7">
                        <w:rPr>
                          <w:rFonts w:ascii="Times New Roman" w:hAnsi="Times New Roman" w:cs="Times New Roman"/>
                          <w:bCs/>
                          <w:spacing w:val="2"/>
                          <w:lang w:val="en-GB"/>
                        </w:rPr>
                        <w:t xml:space="preserve"> </w:t>
                      </w:r>
                      <w:r w:rsidRPr="009B3AF7">
                        <w:rPr>
                          <w:rFonts w:ascii="Times New Roman" w:hAnsi="Times New Roman" w:cs="Times New Roman"/>
                          <w:bCs/>
                          <w:lang w:val="en-GB"/>
                        </w:rPr>
                        <w:t>we</w:t>
                      </w:r>
                      <w:r w:rsidRPr="009B3AF7">
                        <w:rPr>
                          <w:rFonts w:ascii="Times New Roman" w:hAnsi="Times New Roman" w:cs="Times New Roman"/>
                          <w:bCs/>
                          <w:spacing w:val="-3"/>
                          <w:lang w:val="en-GB"/>
                        </w:rPr>
                        <w:t xml:space="preserve"> </w:t>
                      </w:r>
                      <w:r w:rsidRPr="009B3AF7">
                        <w:rPr>
                          <w:rFonts w:ascii="Times New Roman" w:hAnsi="Times New Roman" w:cs="Times New Roman"/>
                          <w:bCs/>
                          <w:lang w:val="en-GB"/>
                        </w:rPr>
                        <w:t>have</w:t>
                      </w:r>
                      <w:r w:rsidRPr="009B3AF7">
                        <w:rPr>
                          <w:rFonts w:ascii="Times New Roman" w:hAnsi="Times New Roman" w:cs="Times New Roman"/>
                          <w:bCs/>
                          <w:spacing w:val="-2"/>
                          <w:lang w:val="en-GB"/>
                        </w:rPr>
                        <w:t xml:space="preserve"> </w:t>
                      </w:r>
                      <w:r w:rsidRPr="009B3AF7">
                        <w:rPr>
                          <w:rFonts w:ascii="Times New Roman" w:hAnsi="Times New Roman" w:cs="Times New Roman"/>
                          <w:bCs/>
                          <w:lang w:val="en-GB"/>
                        </w:rPr>
                        <w:t>just completed?</w:t>
                      </w:r>
                    </w:p>
                    <w:p w14:paraId="5AFA5366" w14:textId="77777777" w:rsidR="00561921" w:rsidRPr="009872BB" w:rsidRDefault="00561921" w:rsidP="00561921">
                      <w:pPr>
                        <w:pStyle w:val="Textkrper"/>
                        <w:numPr>
                          <w:ilvl w:val="0"/>
                          <w:numId w:val="5"/>
                        </w:numPr>
                        <w:tabs>
                          <w:tab w:val="left" w:pos="812"/>
                        </w:tabs>
                        <w:spacing w:before="139"/>
                        <w:ind w:hanging="361"/>
                        <w:rPr>
                          <w:sz w:val="22"/>
                        </w:rPr>
                      </w:pPr>
                      <w:r w:rsidRPr="009872BB">
                        <w:rPr>
                          <w:sz w:val="22"/>
                        </w:rPr>
                        <w:t>(Information</w:t>
                      </w:r>
                      <w:r w:rsidRPr="009872BB">
                        <w:rPr>
                          <w:spacing w:val="-3"/>
                          <w:sz w:val="22"/>
                        </w:rPr>
                        <w:t xml:space="preserve"> </w:t>
                      </w:r>
                      <w:r w:rsidRPr="009872BB">
                        <w:rPr>
                          <w:sz w:val="22"/>
                        </w:rPr>
                        <w:t>sheet)</w:t>
                      </w:r>
                    </w:p>
                    <w:p w14:paraId="505E6504" w14:textId="77777777" w:rsidR="00561921" w:rsidRPr="009872BB" w:rsidRDefault="00561921" w:rsidP="00561921">
                      <w:pPr>
                        <w:pStyle w:val="Textkrper"/>
                      </w:pPr>
                    </w:p>
                    <w:p w14:paraId="5056390C" w14:textId="77777777" w:rsidR="00561921" w:rsidRPr="009872BB" w:rsidRDefault="00561921" w:rsidP="00561921">
                      <w:pPr>
                        <w:pStyle w:val="Textkrper"/>
                        <w:spacing w:before="11"/>
                      </w:pPr>
                    </w:p>
                    <w:p w14:paraId="16D75F19" w14:textId="77777777" w:rsidR="00561921" w:rsidRPr="009872BB" w:rsidRDefault="00561921" w:rsidP="00561921">
                      <w:pPr>
                        <w:pStyle w:val="Textkrper"/>
                        <w:ind w:left="91"/>
                        <w:rPr>
                          <w:sz w:val="22"/>
                        </w:rPr>
                      </w:pPr>
                      <w:r w:rsidRPr="009872BB">
                        <w:rPr>
                          <w:sz w:val="22"/>
                        </w:rPr>
                        <w:t>Interview</w:t>
                      </w:r>
                      <w:r w:rsidRPr="009872BB">
                        <w:rPr>
                          <w:spacing w:val="-3"/>
                          <w:sz w:val="22"/>
                        </w:rPr>
                        <w:t xml:space="preserve"> </w:t>
                      </w:r>
                      <w:r w:rsidRPr="009872BB">
                        <w:rPr>
                          <w:sz w:val="22"/>
                        </w:rPr>
                        <w:t>Block</w:t>
                      </w:r>
                      <w:r w:rsidRPr="009872BB">
                        <w:rPr>
                          <w:spacing w:val="-2"/>
                          <w:sz w:val="22"/>
                        </w:rPr>
                        <w:t xml:space="preserve"> </w:t>
                      </w:r>
                      <w:r w:rsidRPr="009872BB">
                        <w:rPr>
                          <w:sz w:val="22"/>
                        </w:rPr>
                        <w:t>6:</w:t>
                      </w:r>
                      <w:r w:rsidRPr="009872BB">
                        <w:rPr>
                          <w:spacing w:val="-2"/>
                          <w:sz w:val="22"/>
                        </w:rPr>
                        <w:t xml:space="preserve"> </w:t>
                      </w:r>
                      <w:r w:rsidRPr="009872BB">
                        <w:rPr>
                          <w:sz w:val="22"/>
                        </w:rPr>
                        <w:t>Demographic</w:t>
                      </w:r>
                      <w:r w:rsidRPr="009872BB">
                        <w:rPr>
                          <w:spacing w:val="-2"/>
                          <w:sz w:val="22"/>
                        </w:rPr>
                        <w:t xml:space="preserve"> </w:t>
                      </w:r>
                      <w:r w:rsidRPr="009872BB">
                        <w:rPr>
                          <w:sz w:val="22"/>
                        </w:rPr>
                        <w:t>Information</w:t>
                      </w:r>
                    </w:p>
                    <w:p w14:paraId="5F67FE79" w14:textId="77777777" w:rsidR="00561921" w:rsidRPr="009872BB" w:rsidRDefault="00561921" w:rsidP="00561921">
                      <w:pPr>
                        <w:spacing w:before="209" w:line="360" w:lineRule="auto"/>
                        <w:ind w:left="91" w:right="95"/>
                        <w:rPr>
                          <w:rFonts w:ascii="Times New Roman" w:hAnsi="Times New Roman" w:cs="Times New Roman"/>
                          <w:i/>
                          <w:lang w:val="en-GB"/>
                        </w:rPr>
                      </w:pPr>
                      <w:r w:rsidRPr="009872BB">
                        <w:rPr>
                          <w:rFonts w:ascii="Times New Roman" w:hAnsi="Times New Roman" w:cs="Times New Roman"/>
                          <w:i/>
                          <w:lang w:val="en-GB"/>
                        </w:rPr>
                        <w:t>[To</w:t>
                      </w:r>
                      <w:r w:rsidRPr="009872BB">
                        <w:rPr>
                          <w:rFonts w:ascii="Times New Roman" w:hAnsi="Times New Roman" w:cs="Times New Roman"/>
                          <w:i/>
                          <w:spacing w:val="26"/>
                          <w:lang w:val="en-GB"/>
                        </w:rPr>
                        <w:t xml:space="preserve"> </w:t>
                      </w:r>
                      <w:r w:rsidRPr="009872BB">
                        <w:rPr>
                          <w:rFonts w:ascii="Times New Roman" w:hAnsi="Times New Roman" w:cs="Times New Roman"/>
                          <w:i/>
                          <w:lang w:val="en-GB"/>
                        </w:rPr>
                        <w:t>be</w:t>
                      </w:r>
                      <w:r w:rsidRPr="009872BB">
                        <w:rPr>
                          <w:rFonts w:ascii="Times New Roman" w:hAnsi="Times New Roman" w:cs="Times New Roman"/>
                          <w:i/>
                          <w:spacing w:val="26"/>
                          <w:lang w:val="en-GB"/>
                        </w:rPr>
                        <w:t xml:space="preserve"> </w:t>
                      </w:r>
                      <w:r w:rsidRPr="009872BB">
                        <w:rPr>
                          <w:rFonts w:ascii="Times New Roman" w:hAnsi="Times New Roman" w:cs="Times New Roman"/>
                          <w:i/>
                          <w:lang w:val="en-GB"/>
                        </w:rPr>
                        <w:t>filled</w:t>
                      </w:r>
                      <w:r w:rsidRPr="009872BB">
                        <w:rPr>
                          <w:rFonts w:ascii="Times New Roman" w:hAnsi="Times New Roman" w:cs="Times New Roman"/>
                          <w:i/>
                          <w:spacing w:val="27"/>
                          <w:lang w:val="en-GB"/>
                        </w:rPr>
                        <w:t xml:space="preserve"> </w:t>
                      </w:r>
                      <w:r w:rsidRPr="009872BB">
                        <w:rPr>
                          <w:rFonts w:ascii="Times New Roman" w:hAnsi="Times New Roman" w:cs="Times New Roman"/>
                          <w:i/>
                          <w:lang w:val="en-GB"/>
                        </w:rPr>
                        <w:t>in</w:t>
                      </w:r>
                      <w:r w:rsidRPr="009872BB">
                        <w:rPr>
                          <w:rFonts w:ascii="Times New Roman" w:hAnsi="Times New Roman" w:cs="Times New Roman"/>
                          <w:i/>
                          <w:spacing w:val="28"/>
                          <w:lang w:val="en-GB"/>
                        </w:rPr>
                        <w:t xml:space="preserve"> </w:t>
                      </w:r>
                      <w:r w:rsidRPr="009872BB">
                        <w:rPr>
                          <w:rFonts w:ascii="Times New Roman" w:hAnsi="Times New Roman" w:cs="Times New Roman"/>
                          <w:i/>
                          <w:lang w:val="en-GB"/>
                        </w:rPr>
                        <w:t>according</w:t>
                      </w:r>
                      <w:r w:rsidRPr="009872BB">
                        <w:rPr>
                          <w:rFonts w:ascii="Times New Roman" w:hAnsi="Times New Roman" w:cs="Times New Roman"/>
                          <w:i/>
                          <w:spacing w:val="27"/>
                          <w:lang w:val="en-GB"/>
                        </w:rPr>
                        <w:t xml:space="preserve"> </w:t>
                      </w:r>
                      <w:r w:rsidRPr="009872BB">
                        <w:rPr>
                          <w:rFonts w:ascii="Times New Roman" w:hAnsi="Times New Roman" w:cs="Times New Roman"/>
                          <w:i/>
                          <w:lang w:val="en-GB"/>
                        </w:rPr>
                        <w:t>to</w:t>
                      </w:r>
                      <w:r w:rsidRPr="009872BB">
                        <w:rPr>
                          <w:rFonts w:ascii="Times New Roman" w:hAnsi="Times New Roman" w:cs="Times New Roman"/>
                          <w:i/>
                          <w:spacing w:val="28"/>
                          <w:lang w:val="en-GB"/>
                        </w:rPr>
                        <w:t xml:space="preserve"> </w:t>
                      </w:r>
                      <w:r w:rsidRPr="009872BB">
                        <w:rPr>
                          <w:rFonts w:ascii="Times New Roman" w:hAnsi="Times New Roman" w:cs="Times New Roman"/>
                          <w:i/>
                          <w:lang w:val="en-GB"/>
                        </w:rPr>
                        <w:t>the</w:t>
                      </w:r>
                      <w:r w:rsidRPr="009872BB">
                        <w:rPr>
                          <w:rFonts w:ascii="Times New Roman" w:hAnsi="Times New Roman" w:cs="Times New Roman"/>
                          <w:i/>
                          <w:spacing w:val="27"/>
                          <w:lang w:val="en-GB"/>
                        </w:rPr>
                        <w:t xml:space="preserve"> </w:t>
                      </w:r>
                      <w:r w:rsidRPr="009872BB">
                        <w:rPr>
                          <w:rFonts w:ascii="Times New Roman" w:hAnsi="Times New Roman" w:cs="Times New Roman"/>
                          <w:i/>
                          <w:lang w:val="en-GB"/>
                        </w:rPr>
                        <w:t>interviewer's</w:t>
                      </w:r>
                      <w:r w:rsidRPr="009872BB">
                        <w:rPr>
                          <w:rFonts w:ascii="Times New Roman" w:hAnsi="Times New Roman" w:cs="Times New Roman"/>
                          <w:i/>
                          <w:spacing w:val="27"/>
                          <w:lang w:val="en-GB"/>
                        </w:rPr>
                        <w:t xml:space="preserve"> </w:t>
                      </w:r>
                      <w:r w:rsidRPr="009872BB">
                        <w:rPr>
                          <w:rFonts w:ascii="Times New Roman" w:hAnsi="Times New Roman" w:cs="Times New Roman"/>
                          <w:i/>
                          <w:lang w:val="en-GB"/>
                        </w:rPr>
                        <w:t>perception.</w:t>
                      </w:r>
                      <w:r w:rsidRPr="009872BB">
                        <w:rPr>
                          <w:rFonts w:ascii="Times New Roman" w:hAnsi="Times New Roman" w:cs="Times New Roman"/>
                          <w:i/>
                          <w:spacing w:val="27"/>
                          <w:lang w:val="en-GB"/>
                        </w:rPr>
                        <w:t xml:space="preserve"> </w:t>
                      </w:r>
                      <w:r w:rsidRPr="009872BB">
                        <w:rPr>
                          <w:rFonts w:ascii="Times New Roman" w:hAnsi="Times New Roman" w:cs="Times New Roman"/>
                          <w:i/>
                          <w:lang w:val="en-GB"/>
                        </w:rPr>
                        <w:t>Only</w:t>
                      </w:r>
                      <w:r w:rsidRPr="009872BB">
                        <w:rPr>
                          <w:rFonts w:ascii="Times New Roman" w:hAnsi="Times New Roman" w:cs="Times New Roman"/>
                          <w:i/>
                          <w:spacing w:val="26"/>
                          <w:lang w:val="en-GB"/>
                        </w:rPr>
                        <w:t xml:space="preserve"> </w:t>
                      </w:r>
                      <w:r w:rsidRPr="009872BB">
                        <w:rPr>
                          <w:rFonts w:ascii="Times New Roman" w:hAnsi="Times New Roman" w:cs="Times New Roman"/>
                          <w:i/>
                          <w:lang w:val="en-GB"/>
                        </w:rPr>
                        <w:t>ask</w:t>
                      </w:r>
                      <w:r w:rsidRPr="009872BB">
                        <w:rPr>
                          <w:rFonts w:ascii="Times New Roman" w:hAnsi="Times New Roman" w:cs="Times New Roman"/>
                          <w:i/>
                          <w:spacing w:val="26"/>
                          <w:lang w:val="en-GB"/>
                        </w:rPr>
                        <w:t xml:space="preserve"> </w:t>
                      </w:r>
                      <w:r w:rsidRPr="009872BB">
                        <w:rPr>
                          <w:rFonts w:ascii="Times New Roman" w:hAnsi="Times New Roman" w:cs="Times New Roman"/>
                          <w:i/>
                          <w:lang w:val="en-GB"/>
                        </w:rPr>
                        <w:t>when</w:t>
                      </w:r>
                      <w:r w:rsidRPr="009872BB">
                        <w:rPr>
                          <w:rFonts w:ascii="Times New Roman" w:hAnsi="Times New Roman" w:cs="Times New Roman"/>
                          <w:i/>
                          <w:spacing w:val="26"/>
                          <w:lang w:val="en-GB"/>
                        </w:rPr>
                        <w:t xml:space="preserve"> </w:t>
                      </w:r>
                      <w:r w:rsidRPr="009872BB">
                        <w:rPr>
                          <w:rFonts w:ascii="Times New Roman" w:hAnsi="Times New Roman" w:cs="Times New Roman"/>
                          <w:i/>
                          <w:lang w:val="en-GB"/>
                        </w:rPr>
                        <w:t>it</w:t>
                      </w:r>
                      <w:r w:rsidRPr="009872BB">
                        <w:rPr>
                          <w:rFonts w:ascii="Times New Roman" w:hAnsi="Times New Roman" w:cs="Times New Roman"/>
                          <w:i/>
                          <w:spacing w:val="28"/>
                          <w:lang w:val="en-GB"/>
                        </w:rPr>
                        <w:t xml:space="preserve"> </w:t>
                      </w:r>
                      <w:r w:rsidRPr="009872BB">
                        <w:rPr>
                          <w:rFonts w:ascii="Times New Roman" w:hAnsi="Times New Roman" w:cs="Times New Roman"/>
                          <w:i/>
                          <w:lang w:val="en-GB"/>
                        </w:rPr>
                        <w:t>seems</w:t>
                      </w:r>
                      <w:r w:rsidRPr="009872BB">
                        <w:rPr>
                          <w:rFonts w:ascii="Times New Roman" w:hAnsi="Times New Roman" w:cs="Times New Roman"/>
                          <w:i/>
                          <w:spacing w:val="27"/>
                          <w:lang w:val="en-GB"/>
                        </w:rPr>
                        <w:t xml:space="preserve"> </w:t>
                      </w:r>
                      <w:r w:rsidRPr="009872BB">
                        <w:rPr>
                          <w:rFonts w:ascii="Times New Roman" w:hAnsi="Times New Roman" w:cs="Times New Roman"/>
                          <w:i/>
                          <w:lang w:val="en-GB"/>
                        </w:rPr>
                        <w:t>really</w:t>
                      </w:r>
                      <w:r w:rsidRPr="009872BB">
                        <w:rPr>
                          <w:rFonts w:ascii="Times New Roman" w:hAnsi="Times New Roman" w:cs="Times New Roman"/>
                          <w:i/>
                          <w:spacing w:val="-57"/>
                          <w:lang w:val="en-GB"/>
                        </w:rPr>
                        <w:t xml:space="preserve"> </w:t>
                      </w:r>
                      <w:r w:rsidRPr="009872BB">
                        <w:rPr>
                          <w:rFonts w:ascii="Times New Roman" w:hAnsi="Times New Roman" w:cs="Times New Roman"/>
                          <w:i/>
                          <w:lang w:val="en-GB"/>
                        </w:rPr>
                        <w:t>important</w:t>
                      </w:r>
                      <w:r w:rsidRPr="009872BB">
                        <w:rPr>
                          <w:rFonts w:ascii="Times New Roman" w:hAnsi="Times New Roman" w:cs="Times New Roman"/>
                          <w:i/>
                          <w:spacing w:val="-1"/>
                          <w:lang w:val="en-GB"/>
                        </w:rPr>
                        <w:t xml:space="preserve"> </w:t>
                      </w:r>
                      <w:r w:rsidRPr="009872BB">
                        <w:rPr>
                          <w:rFonts w:ascii="Times New Roman" w:hAnsi="Times New Roman" w:cs="Times New Roman"/>
                          <w:i/>
                          <w:lang w:val="en-GB"/>
                        </w:rPr>
                        <w:t>and appropriate]</w:t>
                      </w:r>
                    </w:p>
                    <w:p w14:paraId="339A513B" w14:textId="77777777" w:rsidR="00561921" w:rsidRPr="009872BB" w:rsidRDefault="00561921" w:rsidP="00561921">
                      <w:pPr>
                        <w:pStyle w:val="Textkrper"/>
                        <w:numPr>
                          <w:ilvl w:val="0"/>
                          <w:numId w:val="4"/>
                        </w:numPr>
                        <w:tabs>
                          <w:tab w:val="left" w:pos="812"/>
                        </w:tabs>
                        <w:spacing w:before="38"/>
                        <w:ind w:hanging="361"/>
                        <w:rPr>
                          <w:sz w:val="22"/>
                        </w:rPr>
                      </w:pPr>
                      <w:r w:rsidRPr="009872BB">
                        <w:rPr>
                          <w:sz w:val="22"/>
                        </w:rPr>
                        <w:t>Gender</w:t>
                      </w:r>
                    </w:p>
                    <w:p w14:paraId="422B2624" w14:textId="77777777" w:rsidR="00561921" w:rsidRPr="009872BB" w:rsidRDefault="00561921" w:rsidP="00561921">
                      <w:pPr>
                        <w:pStyle w:val="Textkrper"/>
                        <w:numPr>
                          <w:ilvl w:val="0"/>
                          <w:numId w:val="4"/>
                        </w:numPr>
                        <w:tabs>
                          <w:tab w:val="left" w:pos="812"/>
                        </w:tabs>
                        <w:spacing w:before="139"/>
                        <w:ind w:hanging="361"/>
                        <w:rPr>
                          <w:sz w:val="22"/>
                        </w:rPr>
                      </w:pPr>
                      <w:r w:rsidRPr="009872BB">
                        <w:rPr>
                          <w:sz w:val="22"/>
                        </w:rPr>
                        <w:t>Age</w:t>
                      </w:r>
                      <w:r w:rsidRPr="009872BB">
                        <w:rPr>
                          <w:spacing w:val="-3"/>
                          <w:sz w:val="22"/>
                        </w:rPr>
                        <w:t xml:space="preserve"> </w:t>
                      </w:r>
                      <w:r w:rsidRPr="009872BB">
                        <w:rPr>
                          <w:sz w:val="22"/>
                        </w:rPr>
                        <w:t>range</w:t>
                      </w:r>
                    </w:p>
                    <w:p w14:paraId="0C630787" w14:textId="77777777" w:rsidR="00561921" w:rsidRPr="009872BB" w:rsidRDefault="00561921" w:rsidP="00561921">
                      <w:pPr>
                        <w:pStyle w:val="Textkrper"/>
                        <w:numPr>
                          <w:ilvl w:val="0"/>
                          <w:numId w:val="4"/>
                        </w:numPr>
                        <w:tabs>
                          <w:tab w:val="left" w:pos="812"/>
                        </w:tabs>
                        <w:spacing w:before="137"/>
                        <w:ind w:hanging="361"/>
                        <w:rPr>
                          <w:sz w:val="22"/>
                        </w:rPr>
                      </w:pPr>
                      <w:r w:rsidRPr="009872BB">
                        <w:rPr>
                          <w:sz w:val="22"/>
                        </w:rPr>
                        <w:t>Profession</w:t>
                      </w:r>
                    </w:p>
                  </w:txbxContent>
                </v:textbox>
                <w10:wrap type="topAndBottom"/>
              </v:shape>
            </w:pict>
          </mc:Fallback>
        </mc:AlternateContent>
      </w:r>
    </w:p>
    <w:sectPr w:rsidR="0080168E" w:rsidRPr="0056192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D8974" w14:textId="77777777" w:rsidR="00891A4E" w:rsidRDefault="00891A4E">
      <w:pPr>
        <w:spacing w:after="0" w:line="240" w:lineRule="auto"/>
      </w:pPr>
      <w:r>
        <w:separator/>
      </w:r>
    </w:p>
  </w:endnote>
  <w:endnote w:type="continuationSeparator" w:id="0">
    <w:p w14:paraId="5317B764" w14:textId="77777777" w:rsidR="00891A4E" w:rsidRDefault="00891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AE3A8" w14:textId="77777777" w:rsidR="00E76B22" w:rsidRDefault="00E76B2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9536658"/>
      <w:docPartObj>
        <w:docPartGallery w:val="Page Numbers (Bottom of Page)"/>
        <w:docPartUnique/>
      </w:docPartObj>
    </w:sdtPr>
    <w:sdtEndPr/>
    <w:sdtContent>
      <w:p w14:paraId="2587DF80" w14:textId="5E916209" w:rsidR="00E76B22" w:rsidRDefault="00E76B22">
        <w:pPr>
          <w:pStyle w:val="Fuzeile"/>
          <w:jc w:val="right"/>
        </w:pPr>
        <w:r>
          <w:fldChar w:fldCharType="begin"/>
        </w:r>
        <w:r>
          <w:instrText>PAGE   \* MERGEFORMAT</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D006C" w14:textId="77777777" w:rsidR="00E76B22" w:rsidRDefault="00E76B2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A9550" w14:textId="77777777" w:rsidR="00891A4E" w:rsidRDefault="00891A4E">
      <w:pPr>
        <w:spacing w:after="0" w:line="240" w:lineRule="auto"/>
      </w:pPr>
      <w:r>
        <w:separator/>
      </w:r>
    </w:p>
  </w:footnote>
  <w:footnote w:type="continuationSeparator" w:id="0">
    <w:p w14:paraId="538C000F" w14:textId="77777777" w:rsidR="00891A4E" w:rsidRDefault="00891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3720B" w14:textId="77777777" w:rsidR="00E76B22" w:rsidRDefault="00E76B2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82E3D" w14:textId="77777777" w:rsidR="00E76B22" w:rsidRDefault="00E76B2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9D555" w14:textId="77777777" w:rsidR="00E76B22" w:rsidRDefault="00E76B2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95DD7"/>
    <w:multiLevelType w:val="hybridMultilevel"/>
    <w:tmpl w:val="768C412E"/>
    <w:lvl w:ilvl="0" w:tplc="CE623AD4">
      <w:start w:val="299"/>
      <w:numFmt w:val="decimal"/>
      <w:lvlText w:val="%1"/>
      <w:lvlJc w:val="left"/>
      <w:pPr>
        <w:ind w:left="1641" w:hanging="1276"/>
      </w:pPr>
      <w:rPr>
        <w:rFonts w:ascii="Times New Roman" w:eastAsia="Times New Roman" w:hAnsi="Times New Roman" w:cs="Times New Roman" w:hint="default"/>
        <w:b/>
        <w:bCs/>
        <w:w w:val="100"/>
        <w:sz w:val="24"/>
        <w:szCs w:val="24"/>
        <w:lang w:val="en-US" w:eastAsia="en-US" w:bidi="ar-SA"/>
      </w:rPr>
    </w:lvl>
    <w:lvl w:ilvl="1" w:tplc="6B4A8042">
      <w:numFmt w:val="bullet"/>
      <w:lvlText w:val="•"/>
      <w:lvlJc w:val="left"/>
      <w:pPr>
        <w:ind w:left="2436" w:hanging="1276"/>
      </w:pPr>
      <w:rPr>
        <w:rFonts w:hint="default"/>
        <w:lang w:val="en-US" w:eastAsia="en-US" w:bidi="ar-SA"/>
      </w:rPr>
    </w:lvl>
    <w:lvl w:ilvl="2" w:tplc="F5B6C92A">
      <w:numFmt w:val="bullet"/>
      <w:lvlText w:val="•"/>
      <w:lvlJc w:val="left"/>
      <w:pPr>
        <w:ind w:left="3233" w:hanging="1276"/>
      </w:pPr>
      <w:rPr>
        <w:rFonts w:hint="default"/>
        <w:lang w:val="en-US" w:eastAsia="en-US" w:bidi="ar-SA"/>
      </w:rPr>
    </w:lvl>
    <w:lvl w:ilvl="3" w:tplc="D93A49FA">
      <w:numFmt w:val="bullet"/>
      <w:lvlText w:val="•"/>
      <w:lvlJc w:val="left"/>
      <w:pPr>
        <w:ind w:left="4029" w:hanging="1276"/>
      </w:pPr>
      <w:rPr>
        <w:rFonts w:hint="default"/>
        <w:lang w:val="en-US" w:eastAsia="en-US" w:bidi="ar-SA"/>
      </w:rPr>
    </w:lvl>
    <w:lvl w:ilvl="4" w:tplc="6E9026B2">
      <w:numFmt w:val="bullet"/>
      <w:lvlText w:val="•"/>
      <w:lvlJc w:val="left"/>
      <w:pPr>
        <w:ind w:left="4826" w:hanging="1276"/>
      </w:pPr>
      <w:rPr>
        <w:rFonts w:hint="default"/>
        <w:lang w:val="en-US" w:eastAsia="en-US" w:bidi="ar-SA"/>
      </w:rPr>
    </w:lvl>
    <w:lvl w:ilvl="5" w:tplc="E194669A">
      <w:numFmt w:val="bullet"/>
      <w:lvlText w:val="•"/>
      <w:lvlJc w:val="left"/>
      <w:pPr>
        <w:ind w:left="5622" w:hanging="1276"/>
      </w:pPr>
      <w:rPr>
        <w:rFonts w:hint="default"/>
        <w:lang w:val="en-US" w:eastAsia="en-US" w:bidi="ar-SA"/>
      </w:rPr>
    </w:lvl>
    <w:lvl w:ilvl="6" w:tplc="B9E299F6">
      <w:numFmt w:val="bullet"/>
      <w:lvlText w:val="•"/>
      <w:lvlJc w:val="left"/>
      <w:pPr>
        <w:ind w:left="6419" w:hanging="1276"/>
      </w:pPr>
      <w:rPr>
        <w:rFonts w:hint="default"/>
        <w:lang w:val="en-US" w:eastAsia="en-US" w:bidi="ar-SA"/>
      </w:rPr>
    </w:lvl>
    <w:lvl w:ilvl="7" w:tplc="0136DAE2">
      <w:numFmt w:val="bullet"/>
      <w:lvlText w:val="•"/>
      <w:lvlJc w:val="left"/>
      <w:pPr>
        <w:ind w:left="7215" w:hanging="1276"/>
      </w:pPr>
      <w:rPr>
        <w:rFonts w:hint="default"/>
        <w:lang w:val="en-US" w:eastAsia="en-US" w:bidi="ar-SA"/>
      </w:rPr>
    </w:lvl>
    <w:lvl w:ilvl="8" w:tplc="C8806FFE">
      <w:numFmt w:val="bullet"/>
      <w:lvlText w:val="•"/>
      <w:lvlJc w:val="left"/>
      <w:pPr>
        <w:ind w:left="8012" w:hanging="1276"/>
      </w:pPr>
      <w:rPr>
        <w:rFonts w:hint="default"/>
        <w:lang w:val="en-US" w:eastAsia="en-US" w:bidi="ar-SA"/>
      </w:rPr>
    </w:lvl>
  </w:abstractNum>
  <w:abstractNum w:abstractNumId="1" w15:restartNumberingAfterBreak="0">
    <w:nsid w:val="0E1F67C3"/>
    <w:multiLevelType w:val="hybridMultilevel"/>
    <w:tmpl w:val="D3D2DE08"/>
    <w:lvl w:ilvl="0" w:tplc="7A9A082A">
      <w:start w:val="40"/>
      <w:numFmt w:val="decimal"/>
      <w:lvlText w:val="%1"/>
      <w:lvlJc w:val="left"/>
      <w:pPr>
        <w:ind w:left="1641" w:hanging="1276"/>
      </w:pPr>
      <w:rPr>
        <w:rFonts w:ascii="Times New Roman" w:eastAsia="Times New Roman" w:hAnsi="Times New Roman" w:cs="Times New Roman" w:hint="default"/>
        <w:b/>
        <w:bCs/>
        <w:w w:val="100"/>
        <w:sz w:val="24"/>
        <w:szCs w:val="24"/>
        <w:lang w:val="en-US" w:eastAsia="en-US" w:bidi="ar-SA"/>
      </w:rPr>
    </w:lvl>
    <w:lvl w:ilvl="1" w:tplc="A4B2AEAC">
      <w:numFmt w:val="bullet"/>
      <w:lvlText w:val="•"/>
      <w:lvlJc w:val="left"/>
      <w:pPr>
        <w:ind w:left="2436" w:hanging="1276"/>
      </w:pPr>
      <w:rPr>
        <w:rFonts w:hint="default"/>
        <w:lang w:val="en-US" w:eastAsia="en-US" w:bidi="ar-SA"/>
      </w:rPr>
    </w:lvl>
    <w:lvl w:ilvl="2" w:tplc="A92A30FE">
      <w:numFmt w:val="bullet"/>
      <w:lvlText w:val="•"/>
      <w:lvlJc w:val="left"/>
      <w:pPr>
        <w:ind w:left="3233" w:hanging="1276"/>
      </w:pPr>
      <w:rPr>
        <w:rFonts w:hint="default"/>
        <w:lang w:val="en-US" w:eastAsia="en-US" w:bidi="ar-SA"/>
      </w:rPr>
    </w:lvl>
    <w:lvl w:ilvl="3" w:tplc="E864CB50">
      <w:numFmt w:val="bullet"/>
      <w:lvlText w:val="•"/>
      <w:lvlJc w:val="left"/>
      <w:pPr>
        <w:ind w:left="4029" w:hanging="1276"/>
      </w:pPr>
      <w:rPr>
        <w:rFonts w:hint="default"/>
        <w:lang w:val="en-US" w:eastAsia="en-US" w:bidi="ar-SA"/>
      </w:rPr>
    </w:lvl>
    <w:lvl w:ilvl="4" w:tplc="6C9E8948">
      <w:numFmt w:val="bullet"/>
      <w:lvlText w:val="•"/>
      <w:lvlJc w:val="left"/>
      <w:pPr>
        <w:ind w:left="4826" w:hanging="1276"/>
      </w:pPr>
      <w:rPr>
        <w:rFonts w:hint="default"/>
        <w:lang w:val="en-US" w:eastAsia="en-US" w:bidi="ar-SA"/>
      </w:rPr>
    </w:lvl>
    <w:lvl w:ilvl="5" w:tplc="23D282D8">
      <w:numFmt w:val="bullet"/>
      <w:lvlText w:val="•"/>
      <w:lvlJc w:val="left"/>
      <w:pPr>
        <w:ind w:left="5622" w:hanging="1276"/>
      </w:pPr>
      <w:rPr>
        <w:rFonts w:hint="default"/>
        <w:lang w:val="en-US" w:eastAsia="en-US" w:bidi="ar-SA"/>
      </w:rPr>
    </w:lvl>
    <w:lvl w:ilvl="6" w:tplc="41DE48FC">
      <w:numFmt w:val="bullet"/>
      <w:lvlText w:val="•"/>
      <w:lvlJc w:val="left"/>
      <w:pPr>
        <w:ind w:left="6419" w:hanging="1276"/>
      </w:pPr>
      <w:rPr>
        <w:rFonts w:hint="default"/>
        <w:lang w:val="en-US" w:eastAsia="en-US" w:bidi="ar-SA"/>
      </w:rPr>
    </w:lvl>
    <w:lvl w:ilvl="7" w:tplc="6F9E8416">
      <w:numFmt w:val="bullet"/>
      <w:lvlText w:val="•"/>
      <w:lvlJc w:val="left"/>
      <w:pPr>
        <w:ind w:left="7215" w:hanging="1276"/>
      </w:pPr>
      <w:rPr>
        <w:rFonts w:hint="default"/>
        <w:lang w:val="en-US" w:eastAsia="en-US" w:bidi="ar-SA"/>
      </w:rPr>
    </w:lvl>
    <w:lvl w:ilvl="8" w:tplc="BDC252B6">
      <w:numFmt w:val="bullet"/>
      <w:lvlText w:val="•"/>
      <w:lvlJc w:val="left"/>
      <w:pPr>
        <w:ind w:left="8012" w:hanging="1276"/>
      </w:pPr>
      <w:rPr>
        <w:rFonts w:hint="default"/>
        <w:lang w:val="en-US" w:eastAsia="en-US" w:bidi="ar-SA"/>
      </w:rPr>
    </w:lvl>
  </w:abstractNum>
  <w:abstractNum w:abstractNumId="2" w15:restartNumberingAfterBreak="0">
    <w:nsid w:val="14DD0B91"/>
    <w:multiLevelType w:val="hybridMultilevel"/>
    <w:tmpl w:val="B190813C"/>
    <w:lvl w:ilvl="0" w:tplc="5F78ED5E">
      <w:numFmt w:val="bullet"/>
      <w:lvlText w:val="-"/>
      <w:lvlJc w:val="left"/>
      <w:pPr>
        <w:ind w:left="110" w:hanging="180"/>
      </w:pPr>
      <w:rPr>
        <w:rFonts w:ascii="Times New Roman" w:eastAsia="Times New Roman" w:hAnsi="Times New Roman" w:cs="Times New Roman" w:hint="default"/>
        <w:w w:val="100"/>
        <w:sz w:val="24"/>
        <w:szCs w:val="24"/>
        <w:lang w:val="en-US" w:eastAsia="en-US" w:bidi="ar-SA"/>
      </w:rPr>
    </w:lvl>
    <w:lvl w:ilvl="1" w:tplc="BBC89460">
      <w:numFmt w:val="bullet"/>
      <w:lvlText w:val="•"/>
      <w:lvlJc w:val="left"/>
      <w:pPr>
        <w:ind w:left="560" w:hanging="180"/>
      </w:pPr>
      <w:rPr>
        <w:rFonts w:hint="default"/>
        <w:lang w:val="en-US" w:eastAsia="en-US" w:bidi="ar-SA"/>
      </w:rPr>
    </w:lvl>
    <w:lvl w:ilvl="2" w:tplc="9252B9E8">
      <w:numFmt w:val="bullet"/>
      <w:lvlText w:val="•"/>
      <w:lvlJc w:val="left"/>
      <w:pPr>
        <w:ind w:left="1000" w:hanging="180"/>
      </w:pPr>
      <w:rPr>
        <w:rFonts w:hint="default"/>
        <w:lang w:val="en-US" w:eastAsia="en-US" w:bidi="ar-SA"/>
      </w:rPr>
    </w:lvl>
    <w:lvl w:ilvl="3" w:tplc="80D4A656">
      <w:numFmt w:val="bullet"/>
      <w:lvlText w:val="•"/>
      <w:lvlJc w:val="left"/>
      <w:pPr>
        <w:ind w:left="1440" w:hanging="180"/>
      </w:pPr>
      <w:rPr>
        <w:rFonts w:hint="default"/>
        <w:lang w:val="en-US" w:eastAsia="en-US" w:bidi="ar-SA"/>
      </w:rPr>
    </w:lvl>
    <w:lvl w:ilvl="4" w:tplc="DB84F046">
      <w:numFmt w:val="bullet"/>
      <w:lvlText w:val="•"/>
      <w:lvlJc w:val="left"/>
      <w:pPr>
        <w:ind w:left="1880" w:hanging="180"/>
      </w:pPr>
      <w:rPr>
        <w:rFonts w:hint="default"/>
        <w:lang w:val="en-US" w:eastAsia="en-US" w:bidi="ar-SA"/>
      </w:rPr>
    </w:lvl>
    <w:lvl w:ilvl="5" w:tplc="2CD4497C">
      <w:numFmt w:val="bullet"/>
      <w:lvlText w:val="•"/>
      <w:lvlJc w:val="left"/>
      <w:pPr>
        <w:ind w:left="2321" w:hanging="180"/>
      </w:pPr>
      <w:rPr>
        <w:rFonts w:hint="default"/>
        <w:lang w:val="en-US" w:eastAsia="en-US" w:bidi="ar-SA"/>
      </w:rPr>
    </w:lvl>
    <w:lvl w:ilvl="6" w:tplc="ADE60044">
      <w:numFmt w:val="bullet"/>
      <w:lvlText w:val="•"/>
      <w:lvlJc w:val="left"/>
      <w:pPr>
        <w:ind w:left="2761" w:hanging="180"/>
      </w:pPr>
      <w:rPr>
        <w:rFonts w:hint="default"/>
        <w:lang w:val="en-US" w:eastAsia="en-US" w:bidi="ar-SA"/>
      </w:rPr>
    </w:lvl>
    <w:lvl w:ilvl="7" w:tplc="A4D05F22">
      <w:numFmt w:val="bullet"/>
      <w:lvlText w:val="•"/>
      <w:lvlJc w:val="left"/>
      <w:pPr>
        <w:ind w:left="3201" w:hanging="180"/>
      </w:pPr>
      <w:rPr>
        <w:rFonts w:hint="default"/>
        <w:lang w:val="en-US" w:eastAsia="en-US" w:bidi="ar-SA"/>
      </w:rPr>
    </w:lvl>
    <w:lvl w:ilvl="8" w:tplc="02968784">
      <w:numFmt w:val="bullet"/>
      <w:lvlText w:val="•"/>
      <w:lvlJc w:val="left"/>
      <w:pPr>
        <w:ind w:left="3641" w:hanging="180"/>
      </w:pPr>
      <w:rPr>
        <w:rFonts w:hint="default"/>
        <w:lang w:val="en-US" w:eastAsia="en-US" w:bidi="ar-SA"/>
      </w:rPr>
    </w:lvl>
  </w:abstractNum>
  <w:abstractNum w:abstractNumId="3" w15:restartNumberingAfterBreak="0">
    <w:nsid w:val="152E2F11"/>
    <w:multiLevelType w:val="hybridMultilevel"/>
    <w:tmpl w:val="BB08A8F6"/>
    <w:lvl w:ilvl="0" w:tplc="6084118A">
      <w:start w:val="89"/>
      <w:numFmt w:val="decimal"/>
      <w:lvlText w:val="%1"/>
      <w:lvlJc w:val="left"/>
      <w:pPr>
        <w:ind w:left="1641" w:hanging="1276"/>
      </w:pPr>
      <w:rPr>
        <w:rFonts w:ascii="Times New Roman" w:eastAsia="Times New Roman" w:hAnsi="Times New Roman" w:cs="Times New Roman" w:hint="default"/>
        <w:b/>
        <w:bCs/>
        <w:w w:val="100"/>
        <w:sz w:val="24"/>
        <w:szCs w:val="24"/>
        <w:lang w:val="en-US" w:eastAsia="en-US" w:bidi="ar-SA"/>
      </w:rPr>
    </w:lvl>
    <w:lvl w:ilvl="1" w:tplc="3FE2144E">
      <w:numFmt w:val="bullet"/>
      <w:lvlText w:val="•"/>
      <w:lvlJc w:val="left"/>
      <w:pPr>
        <w:ind w:left="2436" w:hanging="1276"/>
      </w:pPr>
      <w:rPr>
        <w:rFonts w:hint="default"/>
        <w:lang w:val="en-US" w:eastAsia="en-US" w:bidi="ar-SA"/>
      </w:rPr>
    </w:lvl>
    <w:lvl w:ilvl="2" w:tplc="40B254FA">
      <w:numFmt w:val="bullet"/>
      <w:lvlText w:val="•"/>
      <w:lvlJc w:val="left"/>
      <w:pPr>
        <w:ind w:left="3233" w:hanging="1276"/>
      </w:pPr>
      <w:rPr>
        <w:rFonts w:hint="default"/>
        <w:lang w:val="en-US" w:eastAsia="en-US" w:bidi="ar-SA"/>
      </w:rPr>
    </w:lvl>
    <w:lvl w:ilvl="3" w:tplc="870A26AA">
      <w:numFmt w:val="bullet"/>
      <w:lvlText w:val="•"/>
      <w:lvlJc w:val="left"/>
      <w:pPr>
        <w:ind w:left="4029" w:hanging="1276"/>
      </w:pPr>
      <w:rPr>
        <w:rFonts w:hint="default"/>
        <w:lang w:val="en-US" w:eastAsia="en-US" w:bidi="ar-SA"/>
      </w:rPr>
    </w:lvl>
    <w:lvl w:ilvl="4" w:tplc="9E5827D6">
      <w:numFmt w:val="bullet"/>
      <w:lvlText w:val="•"/>
      <w:lvlJc w:val="left"/>
      <w:pPr>
        <w:ind w:left="4826" w:hanging="1276"/>
      </w:pPr>
      <w:rPr>
        <w:rFonts w:hint="default"/>
        <w:lang w:val="en-US" w:eastAsia="en-US" w:bidi="ar-SA"/>
      </w:rPr>
    </w:lvl>
    <w:lvl w:ilvl="5" w:tplc="8E76A71E">
      <w:numFmt w:val="bullet"/>
      <w:lvlText w:val="•"/>
      <w:lvlJc w:val="left"/>
      <w:pPr>
        <w:ind w:left="5622" w:hanging="1276"/>
      </w:pPr>
      <w:rPr>
        <w:rFonts w:hint="default"/>
        <w:lang w:val="en-US" w:eastAsia="en-US" w:bidi="ar-SA"/>
      </w:rPr>
    </w:lvl>
    <w:lvl w:ilvl="6" w:tplc="D13ED47C">
      <w:numFmt w:val="bullet"/>
      <w:lvlText w:val="•"/>
      <w:lvlJc w:val="left"/>
      <w:pPr>
        <w:ind w:left="6419" w:hanging="1276"/>
      </w:pPr>
      <w:rPr>
        <w:rFonts w:hint="default"/>
        <w:lang w:val="en-US" w:eastAsia="en-US" w:bidi="ar-SA"/>
      </w:rPr>
    </w:lvl>
    <w:lvl w:ilvl="7" w:tplc="1B9E0412">
      <w:numFmt w:val="bullet"/>
      <w:lvlText w:val="•"/>
      <w:lvlJc w:val="left"/>
      <w:pPr>
        <w:ind w:left="7215" w:hanging="1276"/>
      </w:pPr>
      <w:rPr>
        <w:rFonts w:hint="default"/>
        <w:lang w:val="en-US" w:eastAsia="en-US" w:bidi="ar-SA"/>
      </w:rPr>
    </w:lvl>
    <w:lvl w:ilvl="8" w:tplc="81E6D9DE">
      <w:numFmt w:val="bullet"/>
      <w:lvlText w:val="•"/>
      <w:lvlJc w:val="left"/>
      <w:pPr>
        <w:ind w:left="8012" w:hanging="1276"/>
      </w:pPr>
      <w:rPr>
        <w:rFonts w:hint="default"/>
        <w:lang w:val="en-US" w:eastAsia="en-US" w:bidi="ar-SA"/>
      </w:rPr>
    </w:lvl>
  </w:abstractNum>
  <w:abstractNum w:abstractNumId="4" w15:restartNumberingAfterBreak="0">
    <w:nsid w:val="169B6E49"/>
    <w:multiLevelType w:val="multilevel"/>
    <w:tmpl w:val="79C88632"/>
    <w:lvl w:ilvl="0">
      <w:start w:val="4"/>
      <w:numFmt w:val="decimal"/>
      <w:lvlText w:val="%1"/>
      <w:lvlJc w:val="left"/>
      <w:pPr>
        <w:ind w:left="686" w:hanging="431"/>
      </w:pPr>
      <w:rPr>
        <w:rFonts w:ascii="Times New Roman" w:eastAsia="Times New Roman" w:hAnsi="Times New Roman" w:cs="Times New Roman" w:hint="default"/>
        <w:b/>
        <w:bCs/>
        <w:w w:val="100"/>
        <w:sz w:val="24"/>
        <w:szCs w:val="24"/>
        <w:lang w:val="en-US" w:eastAsia="en-US" w:bidi="ar-SA"/>
      </w:rPr>
    </w:lvl>
    <w:lvl w:ilvl="1">
      <w:start w:val="1"/>
      <w:numFmt w:val="decimal"/>
      <w:lvlText w:val="%1.%2"/>
      <w:lvlJc w:val="left"/>
      <w:pPr>
        <w:ind w:left="831" w:hanging="576"/>
      </w:pPr>
      <w:rPr>
        <w:rFonts w:ascii="Times New Roman" w:eastAsia="Times New Roman" w:hAnsi="Times New Roman" w:cs="Times New Roman" w:hint="default"/>
        <w:b/>
        <w:bCs/>
        <w:w w:val="100"/>
        <w:sz w:val="24"/>
        <w:szCs w:val="24"/>
        <w:lang w:val="en-US" w:eastAsia="en-US" w:bidi="ar-SA"/>
      </w:rPr>
    </w:lvl>
    <w:lvl w:ilvl="2">
      <w:start w:val="1"/>
      <w:numFmt w:val="decimal"/>
      <w:lvlText w:val="%1.%2.%3"/>
      <w:lvlJc w:val="left"/>
      <w:pPr>
        <w:ind w:left="976" w:hanging="721"/>
      </w:pPr>
      <w:rPr>
        <w:rFonts w:ascii="Times New Roman" w:eastAsia="Times New Roman" w:hAnsi="Times New Roman" w:cs="Times New Roman" w:hint="default"/>
        <w:b/>
        <w:bCs/>
        <w:w w:val="100"/>
        <w:sz w:val="24"/>
        <w:szCs w:val="24"/>
        <w:lang w:val="en-US" w:eastAsia="en-US" w:bidi="ar-SA"/>
      </w:rPr>
    </w:lvl>
    <w:lvl w:ilvl="3">
      <w:numFmt w:val="bullet"/>
      <w:lvlText w:val="•"/>
      <w:lvlJc w:val="left"/>
      <w:pPr>
        <w:ind w:left="2058" w:hanging="721"/>
      </w:pPr>
      <w:rPr>
        <w:rFonts w:hint="default"/>
        <w:lang w:val="en-US" w:eastAsia="en-US" w:bidi="ar-SA"/>
      </w:rPr>
    </w:lvl>
    <w:lvl w:ilvl="4">
      <w:numFmt w:val="bullet"/>
      <w:lvlText w:val="•"/>
      <w:lvlJc w:val="left"/>
      <w:pPr>
        <w:ind w:left="3136" w:hanging="721"/>
      </w:pPr>
      <w:rPr>
        <w:rFonts w:hint="default"/>
        <w:lang w:val="en-US" w:eastAsia="en-US" w:bidi="ar-SA"/>
      </w:rPr>
    </w:lvl>
    <w:lvl w:ilvl="5">
      <w:numFmt w:val="bullet"/>
      <w:lvlText w:val="•"/>
      <w:lvlJc w:val="left"/>
      <w:pPr>
        <w:ind w:left="4214" w:hanging="721"/>
      </w:pPr>
      <w:rPr>
        <w:rFonts w:hint="default"/>
        <w:lang w:val="en-US" w:eastAsia="en-US" w:bidi="ar-SA"/>
      </w:rPr>
    </w:lvl>
    <w:lvl w:ilvl="6">
      <w:numFmt w:val="bullet"/>
      <w:lvlText w:val="•"/>
      <w:lvlJc w:val="left"/>
      <w:pPr>
        <w:ind w:left="5292" w:hanging="721"/>
      </w:pPr>
      <w:rPr>
        <w:rFonts w:hint="default"/>
        <w:lang w:val="en-US" w:eastAsia="en-US" w:bidi="ar-SA"/>
      </w:rPr>
    </w:lvl>
    <w:lvl w:ilvl="7">
      <w:numFmt w:val="bullet"/>
      <w:lvlText w:val="•"/>
      <w:lvlJc w:val="left"/>
      <w:pPr>
        <w:ind w:left="6370" w:hanging="721"/>
      </w:pPr>
      <w:rPr>
        <w:rFonts w:hint="default"/>
        <w:lang w:val="en-US" w:eastAsia="en-US" w:bidi="ar-SA"/>
      </w:rPr>
    </w:lvl>
    <w:lvl w:ilvl="8">
      <w:numFmt w:val="bullet"/>
      <w:lvlText w:val="•"/>
      <w:lvlJc w:val="left"/>
      <w:pPr>
        <w:ind w:left="7448" w:hanging="721"/>
      </w:pPr>
      <w:rPr>
        <w:rFonts w:hint="default"/>
        <w:lang w:val="en-US" w:eastAsia="en-US" w:bidi="ar-SA"/>
      </w:rPr>
    </w:lvl>
  </w:abstractNum>
  <w:abstractNum w:abstractNumId="5" w15:restartNumberingAfterBreak="0">
    <w:nsid w:val="176A794E"/>
    <w:multiLevelType w:val="hybridMultilevel"/>
    <w:tmpl w:val="E012A4B8"/>
    <w:lvl w:ilvl="0" w:tplc="BAF61234">
      <w:numFmt w:val="bullet"/>
      <w:lvlText w:val="-"/>
      <w:lvlJc w:val="left"/>
      <w:pPr>
        <w:ind w:left="596" w:hanging="285"/>
      </w:pPr>
      <w:rPr>
        <w:rFonts w:ascii="Arial MT" w:eastAsia="Arial MT" w:hAnsi="Arial MT" w:cs="Arial MT" w:hint="default"/>
        <w:w w:val="100"/>
        <w:sz w:val="20"/>
        <w:szCs w:val="20"/>
        <w:lang w:val="en-US" w:eastAsia="en-US" w:bidi="ar-SA"/>
      </w:rPr>
    </w:lvl>
    <w:lvl w:ilvl="1" w:tplc="B45A5C32">
      <w:numFmt w:val="bullet"/>
      <w:lvlText w:val="•"/>
      <w:lvlJc w:val="left"/>
      <w:pPr>
        <w:ind w:left="1269" w:hanging="285"/>
      </w:pPr>
      <w:rPr>
        <w:rFonts w:hint="default"/>
        <w:lang w:val="en-US" w:eastAsia="en-US" w:bidi="ar-SA"/>
      </w:rPr>
    </w:lvl>
    <w:lvl w:ilvl="2" w:tplc="3D9CD7A6">
      <w:numFmt w:val="bullet"/>
      <w:lvlText w:val="•"/>
      <w:lvlJc w:val="left"/>
      <w:pPr>
        <w:ind w:left="1938" w:hanging="285"/>
      </w:pPr>
      <w:rPr>
        <w:rFonts w:hint="default"/>
        <w:lang w:val="en-US" w:eastAsia="en-US" w:bidi="ar-SA"/>
      </w:rPr>
    </w:lvl>
    <w:lvl w:ilvl="3" w:tplc="B6AEBB8C">
      <w:numFmt w:val="bullet"/>
      <w:lvlText w:val="•"/>
      <w:lvlJc w:val="left"/>
      <w:pPr>
        <w:ind w:left="2608" w:hanging="285"/>
      </w:pPr>
      <w:rPr>
        <w:rFonts w:hint="default"/>
        <w:lang w:val="en-US" w:eastAsia="en-US" w:bidi="ar-SA"/>
      </w:rPr>
    </w:lvl>
    <w:lvl w:ilvl="4" w:tplc="7D1AB180">
      <w:numFmt w:val="bullet"/>
      <w:lvlText w:val="•"/>
      <w:lvlJc w:val="left"/>
      <w:pPr>
        <w:ind w:left="3277" w:hanging="285"/>
      </w:pPr>
      <w:rPr>
        <w:rFonts w:hint="default"/>
        <w:lang w:val="en-US" w:eastAsia="en-US" w:bidi="ar-SA"/>
      </w:rPr>
    </w:lvl>
    <w:lvl w:ilvl="5" w:tplc="30FA5FB2">
      <w:numFmt w:val="bullet"/>
      <w:lvlText w:val="•"/>
      <w:lvlJc w:val="left"/>
      <w:pPr>
        <w:ind w:left="3947" w:hanging="285"/>
      </w:pPr>
      <w:rPr>
        <w:rFonts w:hint="default"/>
        <w:lang w:val="en-US" w:eastAsia="en-US" w:bidi="ar-SA"/>
      </w:rPr>
    </w:lvl>
    <w:lvl w:ilvl="6" w:tplc="946A14BA">
      <w:numFmt w:val="bullet"/>
      <w:lvlText w:val="•"/>
      <w:lvlJc w:val="left"/>
      <w:pPr>
        <w:ind w:left="4616" w:hanging="285"/>
      </w:pPr>
      <w:rPr>
        <w:rFonts w:hint="default"/>
        <w:lang w:val="en-US" w:eastAsia="en-US" w:bidi="ar-SA"/>
      </w:rPr>
    </w:lvl>
    <w:lvl w:ilvl="7" w:tplc="71403ADC">
      <w:numFmt w:val="bullet"/>
      <w:lvlText w:val="•"/>
      <w:lvlJc w:val="left"/>
      <w:pPr>
        <w:ind w:left="5286" w:hanging="285"/>
      </w:pPr>
      <w:rPr>
        <w:rFonts w:hint="default"/>
        <w:lang w:val="en-US" w:eastAsia="en-US" w:bidi="ar-SA"/>
      </w:rPr>
    </w:lvl>
    <w:lvl w:ilvl="8" w:tplc="8DBAB9AA">
      <w:numFmt w:val="bullet"/>
      <w:lvlText w:val="•"/>
      <w:lvlJc w:val="left"/>
      <w:pPr>
        <w:ind w:left="5955" w:hanging="285"/>
      </w:pPr>
      <w:rPr>
        <w:rFonts w:hint="default"/>
        <w:lang w:val="en-US" w:eastAsia="en-US" w:bidi="ar-SA"/>
      </w:rPr>
    </w:lvl>
  </w:abstractNum>
  <w:abstractNum w:abstractNumId="6" w15:restartNumberingAfterBreak="0">
    <w:nsid w:val="18327308"/>
    <w:multiLevelType w:val="hybridMultilevel"/>
    <w:tmpl w:val="206076DA"/>
    <w:lvl w:ilvl="0" w:tplc="04070019">
      <w:start w:val="1"/>
      <w:numFmt w:val="lowerLetter"/>
      <w:lvlText w:val="%1."/>
      <w:lvlJc w:val="left"/>
      <w:pPr>
        <w:ind w:left="811" w:hanging="360"/>
      </w:pPr>
      <w:rPr>
        <w:rFonts w:hint="default"/>
      </w:rPr>
    </w:lvl>
    <w:lvl w:ilvl="1" w:tplc="04070003" w:tentative="1">
      <w:start w:val="1"/>
      <w:numFmt w:val="bullet"/>
      <w:lvlText w:val="o"/>
      <w:lvlJc w:val="left"/>
      <w:pPr>
        <w:ind w:left="1531" w:hanging="360"/>
      </w:pPr>
      <w:rPr>
        <w:rFonts w:ascii="Courier New" w:hAnsi="Courier New" w:cs="Courier New" w:hint="default"/>
      </w:rPr>
    </w:lvl>
    <w:lvl w:ilvl="2" w:tplc="04070005" w:tentative="1">
      <w:start w:val="1"/>
      <w:numFmt w:val="bullet"/>
      <w:lvlText w:val=""/>
      <w:lvlJc w:val="left"/>
      <w:pPr>
        <w:ind w:left="2251" w:hanging="360"/>
      </w:pPr>
      <w:rPr>
        <w:rFonts w:ascii="Wingdings" w:hAnsi="Wingdings" w:hint="default"/>
      </w:rPr>
    </w:lvl>
    <w:lvl w:ilvl="3" w:tplc="04070001" w:tentative="1">
      <w:start w:val="1"/>
      <w:numFmt w:val="bullet"/>
      <w:lvlText w:val=""/>
      <w:lvlJc w:val="left"/>
      <w:pPr>
        <w:ind w:left="2971" w:hanging="360"/>
      </w:pPr>
      <w:rPr>
        <w:rFonts w:ascii="Symbol" w:hAnsi="Symbol" w:hint="default"/>
      </w:rPr>
    </w:lvl>
    <w:lvl w:ilvl="4" w:tplc="04070003" w:tentative="1">
      <w:start w:val="1"/>
      <w:numFmt w:val="bullet"/>
      <w:lvlText w:val="o"/>
      <w:lvlJc w:val="left"/>
      <w:pPr>
        <w:ind w:left="3691" w:hanging="360"/>
      </w:pPr>
      <w:rPr>
        <w:rFonts w:ascii="Courier New" w:hAnsi="Courier New" w:cs="Courier New" w:hint="default"/>
      </w:rPr>
    </w:lvl>
    <w:lvl w:ilvl="5" w:tplc="04070005" w:tentative="1">
      <w:start w:val="1"/>
      <w:numFmt w:val="bullet"/>
      <w:lvlText w:val=""/>
      <w:lvlJc w:val="left"/>
      <w:pPr>
        <w:ind w:left="4411" w:hanging="360"/>
      </w:pPr>
      <w:rPr>
        <w:rFonts w:ascii="Wingdings" w:hAnsi="Wingdings" w:hint="default"/>
      </w:rPr>
    </w:lvl>
    <w:lvl w:ilvl="6" w:tplc="04070001" w:tentative="1">
      <w:start w:val="1"/>
      <w:numFmt w:val="bullet"/>
      <w:lvlText w:val=""/>
      <w:lvlJc w:val="left"/>
      <w:pPr>
        <w:ind w:left="5131" w:hanging="360"/>
      </w:pPr>
      <w:rPr>
        <w:rFonts w:ascii="Symbol" w:hAnsi="Symbol" w:hint="default"/>
      </w:rPr>
    </w:lvl>
    <w:lvl w:ilvl="7" w:tplc="04070003" w:tentative="1">
      <w:start w:val="1"/>
      <w:numFmt w:val="bullet"/>
      <w:lvlText w:val="o"/>
      <w:lvlJc w:val="left"/>
      <w:pPr>
        <w:ind w:left="5851" w:hanging="360"/>
      </w:pPr>
      <w:rPr>
        <w:rFonts w:ascii="Courier New" w:hAnsi="Courier New" w:cs="Courier New" w:hint="default"/>
      </w:rPr>
    </w:lvl>
    <w:lvl w:ilvl="8" w:tplc="04070005" w:tentative="1">
      <w:start w:val="1"/>
      <w:numFmt w:val="bullet"/>
      <w:lvlText w:val=""/>
      <w:lvlJc w:val="left"/>
      <w:pPr>
        <w:ind w:left="6571" w:hanging="360"/>
      </w:pPr>
      <w:rPr>
        <w:rFonts w:ascii="Wingdings" w:hAnsi="Wingdings" w:hint="default"/>
      </w:rPr>
    </w:lvl>
  </w:abstractNum>
  <w:abstractNum w:abstractNumId="7" w15:restartNumberingAfterBreak="0">
    <w:nsid w:val="18A63D4C"/>
    <w:multiLevelType w:val="hybridMultilevel"/>
    <w:tmpl w:val="950EE41A"/>
    <w:lvl w:ilvl="0" w:tplc="3DE0476A">
      <w:start w:val="1"/>
      <w:numFmt w:val="decimal"/>
      <w:lvlText w:val="(%1)"/>
      <w:lvlJc w:val="left"/>
      <w:pPr>
        <w:ind w:left="255" w:hanging="346"/>
      </w:pPr>
      <w:rPr>
        <w:rFonts w:ascii="Times New Roman" w:eastAsia="Times New Roman" w:hAnsi="Times New Roman" w:cs="Times New Roman" w:hint="default"/>
        <w:w w:val="100"/>
        <w:sz w:val="24"/>
        <w:szCs w:val="24"/>
        <w:lang w:val="en-US" w:eastAsia="en-US" w:bidi="ar-SA"/>
      </w:rPr>
    </w:lvl>
    <w:lvl w:ilvl="1" w:tplc="23282992">
      <w:numFmt w:val="bullet"/>
      <w:lvlText w:val="•"/>
      <w:lvlJc w:val="left"/>
      <w:pPr>
        <w:ind w:left="1194" w:hanging="346"/>
      </w:pPr>
      <w:rPr>
        <w:rFonts w:hint="default"/>
        <w:lang w:val="en-US" w:eastAsia="en-US" w:bidi="ar-SA"/>
      </w:rPr>
    </w:lvl>
    <w:lvl w:ilvl="2" w:tplc="506A8A82">
      <w:numFmt w:val="bullet"/>
      <w:lvlText w:val="•"/>
      <w:lvlJc w:val="left"/>
      <w:pPr>
        <w:ind w:left="2129" w:hanging="346"/>
      </w:pPr>
      <w:rPr>
        <w:rFonts w:hint="default"/>
        <w:lang w:val="en-US" w:eastAsia="en-US" w:bidi="ar-SA"/>
      </w:rPr>
    </w:lvl>
    <w:lvl w:ilvl="3" w:tplc="1E0E5A5A">
      <w:numFmt w:val="bullet"/>
      <w:lvlText w:val="•"/>
      <w:lvlJc w:val="left"/>
      <w:pPr>
        <w:ind w:left="3063" w:hanging="346"/>
      </w:pPr>
      <w:rPr>
        <w:rFonts w:hint="default"/>
        <w:lang w:val="en-US" w:eastAsia="en-US" w:bidi="ar-SA"/>
      </w:rPr>
    </w:lvl>
    <w:lvl w:ilvl="4" w:tplc="C53075F2">
      <w:numFmt w:val="bullet"/>
      <w:lvlText w:val="•"/>
      <w:lvlJc w:val="left"/>
      <w:pPr>
        <w:ind w:left="3998" w:hanging="346"/>
      </w:pPr>
      <w:rPr>
        <w:rFonts w:hint="default"/>
        <w:lang w:val="en-US" w:eastAsia="en-US" w:bidi="ar-SA"/>
      </w:rPr>
    </w:lvl>
    <w:lvl w:ilvl="5" w:tplc="3B3022AC">
      <w:numFmt w:val="bullet"/>
      <w:lvlText w:val="•"/>
      <w:lvlJc w:val="left"/>
      <w:pPr>
        <w:ind w:left="4932" w:hanging="346"/>
      </w:pPr>
      <w:rPr>
        <w:rFonts w:hint="default"/>
        <w:lang w:val="en-US" w:eastAsia="en-US" w:bidi="ar-SA"/>
      </w:rPr>
    </w:lvl>
    <w:lvl w:ilvl="6" w:tplc="8C4235D6">
      <w:numFmt w:val="bullet"/>
      <w:lvlText w:val="•"/>
      <w:lvlJc w:val="left"/>
      <w:pPr>
        <w:ind w:left="5867" w:hanging="346"/>
      </w:pPr>
      <w:rPr>
        <w:rFonts w:hint="default"/>
        <w:lang w:val="en-US" w:eastAsia="en-US" w:bidi="ar-SA"/>
      </w:rPr>
    </w:lvl>
    <w:lvl w:ilvl="7" w:tplc="AC92DCE2">
      <w:numFmt w:val="bullet"/>
      <w:lvlText w:val="•"/>
      <w:lvlJc w:val="left"/>
      <w:pPr>
        <w:ind w:left="6801" w:hanging="346"/>
      </w:pPr>
      <w:rPr>
        <w:rFonts w:hint="default"/>
        <w:lang w:val="en-US" w:eastAsia="en-US" w:bidi="ar-SA"/>
      </w:rPr>
    </w:lvl>
    <w:lvl w:ilvl="8" w:tplc="7B20F7E6">
      <w:numFmt w:val="bullet"/>
      <w:lvlText w:val="•"/>
      <w:lvlJc w:val="left"/>
      <w:pPr>
        <w:ind w:left="7736" w:hanging="346"/>
      </w:pPr>
      <w:rPr>
        <w:rFonts w:hint="default"/>
        <w:lang w:val="en-US" w:eastAsia="en-US" w:bidi="ar-SA"/>
      </w:rPr>
    </w:lvl>
  </w:abstractNum>
  <w:abstractNum w:abstractNumId="8" w15:restartNumberingAfterBreak="0">
    <w:nsid w:val="19BA23BC"/>
    <w:multiLevelType w:val="hybridMultilevel"/>
    <w:tmpl w:val="41D29AA0"/>
    <w:lvl w:ilvl="0" w:tplc="934AF904">
      <w:numFmt w:val="bullet"/>
      <w:lvlText w:val="-"/>
      <w:lvlJc w:val="left"/>
      <w:pPr>
        <w:ind w:left="596" w:hanging="285"/>
      </w:pPr>
      <w:rPr>
        <w:rFonts w:ascii="Arial MT" w:eastAsia="Arial MT" w:hAnsi="Arial MT" w:cs="Arial MT" w:hint="default"/>
        <w:w w:val="100"/>
        <w:sz w:val="20"/>
        <w:szCs w:val="20"/>
        <w:lang w:val="en-US" w:eastAsia="en-US" w:bidi="ar-SA"/>
      </w:rPr>
    </w:lvl>
    <w:lvl w:ilvl="1" w:tplc="B43A8AEE">
      <w:numFmt w:val="bullet"/>
      <w:lvlText w:val="•"/>
      <w:lvlJc w:val="left"/>
      <w:pPr>
        <w:ind w:left="1269" w:hanging="285"/>
      </w:pPr>
      <w:rPr>
        <w:rFonts w:hint="default"/>
        <w:lang w:val="en-US" w:eastAsia="en-US" w:bidi="ar-SA"/>
      </w:rPr>
    </w:lvl>
    <w:lvl w:ilvl="2" w:tplc="2CE4AE76">
      <w:numFmt w:val="bullet"/>
      <w:lvlText w:val="•"/>
      <w:lvlJc w:val="left"/>
      <w:pPr>
        <w:ind w:left="1938" w:hanging="285"/>
      </w:pPr>
      <w:rPr>
        <w:rFonts w:hint="default"/>
        <w:lang w:val="en-US" w:eastAsia="en-US" w:bidi="ar-SA"/>
      </w:rPr>
    </w:lvl>
    <w:lvl w:ilvl="3" w:tplc="77E051EE">
      <w:numFmt w:val="bullet"/>
      <w:lvlText w:val="•"/>
      <w:lvlJc w:val="left"/>
      <w:pPr>
        <w:ind w:left="2608" w:hanging="285"/>
      </w:pPr>
      <w:rPr>
        <w:rFonts w:hint="default"/>
        <w:lang w:val="en-US" w:eastAsia="en-US" w:bidi="ar-SA"/>
      </w:rPr>
    </w:lvl>
    <w:lvl w:ilvl="4" w:tplc="93B0696E">
      <w:numFmt w:val="bullet"/>
      <w:lvlText w:val="•"/>
      <w:lvlJc w:val="left"/>
      <w:pPr>
        <w:ind w:left="3277" w:hanging="285"/>
      </w:pPr>
      <w:rPr>
        <w:rFonts w:hint="default"/>
        <w:lang w:val="en-US" w:eastAsia="en-US" w:bidi="ar-SA"/>
      </w:rPr>
    </w:lvl>
    <w:lvl w:ilvl="5" w:tplc="24F8B954">
      <w:numFmt w:val="bullet"/>
      <w:lvlText w:val="•"/>
      <w:lvlJc w:val="left"/>
      <w:pPr>
        <w:ind w:left="3947" w:hanging="285"/>
      </w:pPr>
      <w:rPr>
        <w:rFonts w:hint="default"/>
        <w:lang w:val="en-US" w:eastAsia="en-US" w:bidi="ar-SA"/>
      </w:rPr>
    </w:lvl>
    <w:lvl w:ilvl="6" w:tplc="7916B7BE">
      <w:numFmt w:val="bullet"/>
      <w:lvlText w:val="•"/>
      <w:lvlJc w:val="left"/>
      <w:pPr>
        <w:ind w:left="4616" w:hanging="285"/>
      </w:pPr>
      <w:rPr>
        <w:rFonts w:hint="default"/>
        <w:lang w:val="en-US" w:eastAsia="en-US" w:bidi="ar-SA"/>
      </w:rPr>
    </w:lvl>
    <w:lvl w:ilvl="7" w:tplc="7F8473F4">
      <w:numFmt w:val="bullet"/>
      <w:lvlText w:val="•"/>
      <w:lvlJc w:val="left"/>
      <w:pPr>
        <w:ind w:left="5286" w:hanging="285"/>
      </w:pPr>
      <w:rPr>
        <w:rFonts w:hint="default"/>
        <w:lang w:val="en-US" w:eastAsia="en-US" w:bidi="ar-SA"/>
      </w:rPr>
    </w:lvl>
    <w:lvl w:ilvl="8" w:tplc="ED2EB4A8">
      <w:numFmt w:val="bullet"/>
      <w:lvlText w:val="•"/>
      <w:lvlJc w:val="left"/>
      <w:pPr>
        <w:ind w:left="5955" w:hanging="285"/>
      </w:pPr>
      <w:rPr>
        <w:rFonts w:hint="default"/>
        <w:lang w:val="en-US" w:eastAsia="en-US" w:bidi="ar-SA"/>
      </w:rPr>
    </w:lvl>
  </w:abstractNum>
  <w:abstractNum w:abstractNumId="9" w15:restartNumberingAfterBreak="0">
    <w:nsid w:val="1DFA2DB2"/>
    <w:multiLevelType w:val="hybridMultilevel"/>
    <w:tmpl w:val="9BAA693A"/>
    <w:lvl w:ilvl="0" w:tplc="308CC6CE">
      <w:start w:val="96"/>
      <w:numFmt w:val="decimal"/>
      <w:lvlText w:val="%1"/>
      <w:lvlJc w:val="left"/>
      <w:pPr>
        <w:ind w:left="1641" w:hanging="1276"/>
      </w:pPr>
      <w:rPr>
        <w:rFonts w:ascii="Times New Roman" w:eastAsia="Times New Roman" w:hAnsi="Times New Roman" w:cs="Times New Roman" w:hint="default"/>
        <w:b/>
        <w:bCs/>
        <w:w w:val="100"/>
        <w:sz w:val="24"/>
        <w:szCs w:val="24"/>
        <w:lang w:val="en-US" w:eastAsia="en-US" w:bidi="ar-SA"/>
      </w:rPr>
    </w:lvl>
    <w:lvl w:ilvl="1" w:tplc="3E92BDBE">
      <w:numFmt w:val="bullet"/>
      <w:lvlText w:val="•"/>
      <w:lvlJc w:val="left"/>
      <w:pPr>
        <w:ind w:left="2436" w:hanging="1276"/>
      </w:pPr>
      <w:rPr>
        <w:rFonts w:hint="default"/>
        <w:lang w:val="en-US" w:eastAsia="en-US" w:bidi="ar-SA"/>
      </w:rPr>
    </w:lvl>
    <w:lvl w:ilvl="2" w:tplc="C03C58F6">
      <w:numFmt w:val="bullet"/>
      <w:lvlText w:val="•"/>
      <w:lvlJc w:val="left"/>
      <w:pPr>
        <w:ind w:left="3233" w:hanging="1276"/>
      </w:pPr>
      <w:rPr>
        <w:rFonts w:hint="default"/>
        <w:lang w:val="en-US" w:eastAsia="en-US" w:bidi="ar-SA"/>
      </w:rPr>
    </w:lvl>
    <w:lvl w:ilvl="3" w:tplc="2FF8A83A">
      <w:numFmt w:val="bullet"/>
      <w:lvlText w:val="•"/>
      <w:lvlJc w:val="left"/>
      <w:pPr>
        <w:ind w:left="4029" w:hanging="1276"/>
      </w:pPr>
      <w:rPr>
        <w:rFonts w:hint="default"/>
        <w:lang w:val="en-US" w:eastAsia="en-US" w:bidi="ar-SA"/>
      </w:rPr>
    </w:lvl>
    <w:lvl w:ilvl="4" w:tplc="413C1100">
      <w:numFmt w:val="bullet"/>
      <w:lvlText w:val="•"/>
      <w:lvlJc w:val="left"/>
      <w:pPr>
        <w:ind w:left="4826" w:hanging="1276"/>
      </w:pPr>
      <w:rPr>
        <w:rFonts w:hint="default"/>
        <w:lang w:val="en-US" w:eastAsia="en-US" w:bidi="ar-SA"/>
      </w:rPr>
    </w:lvl>
    <w:lvl w:ilvl="5" w:tplc="8E8617FA">
      <w:numFmt w:val="bullet"/>
      <w:lvlText w:val="•"/>
      <w:lvlJc w:val="left"/>
      <w:pPr>
        <w:ind w:left="5622" w:hanging="1276"/>
      </w:pPr>
      <w:rPr>
        <w:rFonts w:hint="default"/>
        <w:lang w:val="en-US" w:eastAsia="en-US" w:bidi="ar-SA"/>
      </w:rPr>
    </w:lvl>
    <w:lvl w:ilvl="6" w:tplc="1E1C7AE8">
      <w:numFmt w:val="bullet"/>
      <w:lvlText w:val="•"/>
      <w:lvlJc w:val="left"/>
      <w:pPr>
        <w:ind w:left="6419" w:hanging="1276"/>
      </w:pPr>
      <w:rPr>
        <w:rFonts w:hint="default"/>
        <w:lang w:val="en-US" w:eastAsia="en-US" w:bidi="ar-SA"/>
      </w:rPr>
    </w:lvl>
    <w:lvl w:ilvl="7" w:tplc="7534A526">
      <w:numFmt w:val="bullet"/>
      <w:lvlText w:val="•"/>
      <w:lvlJc w:val="left"/>
      <w:pPr>
        <w:ind w:left="7215" w:hanging="1276"/>
      </w:pPr>
      <w:rPr>
        <w:rFonts w:hint="default"/>
        <w:lang w:val="en-US" w:eastAsia="en-US" w:bidi="ar-SA"/>
      </w:rPr>
    </w:lvl>
    <w:lvl w:ilvl="8" w:tplc="255826CE">
      <w:numFmt w:val="bullet"/>
      <w:lvlText w:val="•"/>
      <w:lvlJc w:val="left"/>
      <w:pPr>
        <w:ind w:left="8012" w:hanging="1276"/>
      </w:pPr>
      <w:rPr>
        <w:rFonts w:hint="default"/>
        <w:lang w:val="en-US" w:eastAsia="en-US" w:bidi="ar-SA"/>
      </w:rPr>
    </w:lvl>
  </w:abstractNum>
  <w:abstractNum w:abstractNumId="10" w15:restartNumberingAfterBreak="0">
    <w:nsid w:val="20B45ED7"/>
    <w:multiLevelType w:val="multilevel"/>
    <w:tmpl w:val="4E580FA4"/>
    <w:lvl w:ilvl="0">
      <w:start w:val="1"/>
      <w:numFmt w:val="decimal"/>
      <w:lvlText w:val="%1"/>
      <w:lvlJc w:val="left"/>
      <w:pPr>
        <w:ind w:left="686" w:hanging="431"/>
      </w:pPr>
      <w:rPr>
        <w:rFonts w:ascii="Times New Roman" w:eastAsia="Times New Roman" w:hAnsi="Times New Roman" w:cs="Times New Roman" w:hint="default"/>
        <w:b/>
        <w:bCs/>
        <w:w w:val="100"/>
        <w:sz w:val="24"/>
        <w:szCs w:val="24"/>
        <w:lang w:val="en-US" w:eastAsia="en-US" w:bidi="ar-SA"/>
      </w:rPr>
    </w:lvl>
    <w:lvl w:ilvl="1">
      <w:start w:val="1"/>
      <w:numFmt w:val="decimal"/>
      <w:lvlText w:val="%1.%2"/>
      <w:lvlJc w:val="left"/>
      <w:pPr>
        <w:ind w:left="831" w:hanging="576"/>
      </w:pPr>
      <w:rPr>
        <w:rFonts w:ascii="Times New Roman" w:eastAsia="Times New Roman" w:hAnsi="Times New Roman" w:cs="Times New Roman" w:hint="default"/>
        <w:b/>
        <w:bCs/>
        <w:w w:val="100"/>
        <w:sz w:val="24"/>
        <w:szCs w:val="24"/>
        <w:lang w:val="en-US" w:eastAsia="en-US" w:bidi="ar-SA"/>
      </w:rPr>
    </w:lvl>
    <w:lvl w:ilvl="2">
      <w:start w:val="1"/>
      <w:numFmt w:val="decimal"/>
      <w:lvlText w:val="%1.%2.%3"/>
      <w:lvlJc w:val="left"/>
      <w:pPr>
        <w:ind w:left="976" w:hanging="721"/>
      </w:pPr>
      <w:rPr>
        <w:rFonts w:ascii="Times New Roman" w:eastAsia="Times New Roman" w:hAnsi="Times New Roman" w:cs="Times New Roman" w:hint="default"/>
        <w:b/>
        <w:bCs/>
        <w:w w:val="100"/>
        <w:sz w:val="24"/>
        <w:szCs w:val="24"/>
        <w:lang w:val="en-US" w:eastAsia="en-US" w:bidi="ar-SA"/>
      </w:rPr>
    </w:lvl>
    <w:lvl w:ilvl="3">
      <w:numFmt w:val="bullet"/>
      <w:lvlText w:val="•"/>
      <w:lvlJc w:val="left"/>
      <w:pPr>
        <w:ind w:left="980" w:hanging="721"/>
      </w:pPr>
      <w:rPr>
        <w:rFonts w:hint="default"/>
        <w:lang w:val="en-US" w:eastAsia="en-US" w:bidi="ar-SA"/>
      </w:rPr>
    </w:lvl>
    <w:lvl w:ilvl="4">
      <w:numFmt w:val="bullet"/>
      <w:lvlText w:val="•"/>
      <w:lvlJc w:val="left"/>
      <w:pPr>
        <w:ind w:left="1040" w:hanging="721"/>
      </w:pPr>
      <w:rPr>
        <w:rFonts w:hint="default"/>
        <w:lang w:val="en-US" w:eastAsia="en-US" w:bidi="ar-SA"/>
      </w:rPr>
    </w:lvl>
    <w:lvl w:ilvl="5">
      <w:numFmt w:val="bullet"/>
      <w:lvlText w:val="•"/>
      <w:lvlJc w:val="left"/>
      <w:pPr>
        <w:ind w:left="2086" w:hanging="721"/>
      </w:pPr>
      <w:rPr>
        <w:rFonts w:hint="default"/>
        <w:lang w:val="en-US" w:eastAsia="en-US" w:bidi="ar-SA"/>
      </w:rPr>
    </w:lvl>
    <w:lvl w:ilvl="6">
      <w:numFmt w:val="bullet"/>
      <w:lvlText w:val="•"/>
      <w:lvlJc w:val="left"/>
      <w:pPr>
        <w:ind w:left="3132" w:hanging="721"/>
      </w:pPr>
      <w:rPr>
        <w:rFonts w:hint="default"/>
        <w:lang w:val="en-US" w:eastAsia="en-US" w:bidi="ar-SA"/>
      </w:rPr>
    </w:lvl>
    <w:lvl w:ilvl="7">
      <w:numFmt w:val="bullet"/>
      <w:lvlText w:val="•"/>
      <w:lvlJc w:val="left"/>
      <w:pPr>
        <w:ind w:left="4179" w:hanging="721"/>
      </w:pPr>
      <w:rPr>
        <w:rFonts w:hint="default"/>
        <w:lang w:val="en-US" w:eastAsia="en-US" w:bidi="ar-SA"/>
      </w:rPr>
    </w:lvl>
    <w:lvl w:ilvl="8">
      <w:numFmt w:val="bullet"/>
      <w:lvlText w:val="•"/>
      <w:lvlJc w:val="left"/>
      <w:pPr>
        <w:ind w:left="5225" w:hanging="721"/>
      </w:pPr>
      <w:rPr>
        <w:rFonts w:hint="default"/>
        <w:lang w:val="en-US" w:eastAsia="en-US" w:bidi="ar-SA"/>
      </w:rPr>
    </w:lvl>
  </w:abstractNum>
  <w:abstractNum w:abstractNumId="11" w15:restartNumberingAfterBreak="0">
    <w:nsid w:val="232569E6"/>
    <w:multiLevelType w:val="hybridMultilevel"/>
    <w:tmpl w:val="AF503BE6"/>
    <w:lvl w:ilvl="0" w:tplc="3D16F87C">
      <w:start w:val="264"/>
      <w:numFmt w:val="decimal"/>
      <w:lvlText w:val="%1"/>
      <w:lvlJc w:val="left"/>
      <w:pPr>
        <w:ind w:left="1641" w:hanging="1276"/>
      </w:pPr>
      <w:rPr>
        <w:rFonts w:ascii="Times New Roman" w:eastAsia="Times New Roman" w:hAnsi="Times New Roman" w:cs="Times New Roman" w:hint="default"/>
        <w:b/>
        <w:bCs/>
        <w:w w:val="100"/>
        <w:sz w:val="24"/>
        <w:szCs w:val="24"/>
        <w:lang w:val="en-US" w:eastAsia="en-US" w:bidi="ar-SA"/>
      </w:rPr>
    </w:lvl>
    <w:lvl w:ilvl="1" w:tplc="443868E0">
      <w:numFmt w:val="bullet"/>
      <w:lvlText w:val="•"/>
      <w:lvlJc w:val="left"/>
      <w:pPr>
        <w:ind w:left="2436" w:hanging="1276"/>
      </w:pPr>
      <w:rPr>
        <w:rFonts w:hint="default"/>
        <w:lang w:val="en-US" w:eastAsia="en-US" w:bidi="ar-SA"/>
      </w:rPr>
    </w:lvl>
    <w:lvl w:ilvl="2" w:tplc="F16A21B2">
      <w:numFmt w:val="bullet"/>
      <w:lvlText w:val="•"/>
      <w:lvlJc w:val="left"/>
      <w:pPr>
        <w:ind w:left="3233" w:hanging="1276"/>
      </w:pPr>
      <w:rPr>
        <w:rFonts w:hint="default"/>
        <w:lang w:val="en-US" w:eastAsia="en-US" w:bidi="ar-SA"/>
      </w:rPr>
    </w:lvl>
    <w:lvl w:ilvl="3" w:tplc="0F4404D8">
      <w:numFmt w:val="bullet"/>
      <w:lvlText w:val="•"/>
      <w:lvlJc w:val="left"/>
      <w:pPr>
        <w:ind w:left="4029" w:hanging="1276"/>
      </w:pPr>
      <w:rPr>
        <w:rFonts w:hint="default"/>
        <w:lang w:val="en-US" w:eastAsia="en-US" w:bidi="ar-SA"/>
      </w:rPr>
    </w:lvl>
    <w:lvl w:ilvl="4" w:tplc="0FB8413A">
      <w:numFmt w:val="bullet"/>
      <w:lvlText w:val="•"/>
      <w:lvlJc w:val="left"/>
      <w:pPr>
        <w:ind w:left="4826" w:hanging="1276"/>
      </w:pPr>
      <w:rPr>
        <w:rFonts w:hint="default"/>
        <w:lang w:val="en-US" w:eastAsia="en-US" w:bidi="ar-SA"/>
      </w:rPr>
    </w:lvl>
    <w:lvl w:ilvl="5" w:tplc="A754C566">
      <w:numFmt w:val="bullet"/>
      <w:lvlText w:val="•"/>
      <w:lvlJc w:val="left"/>
      <w:pPr>
        <w:ind w:left="5622" w:hanging="1276"/>
      </w:pPr>
      <w:rPr>
        <w:rFonts w:hint="default"/>
        <w:lang w:val="en-US" w:eastAsia="en-US" w:bidi="ar-SA"/>
      </w:rPr>
    </w:lvl>
    <w:lvl w:ilvl="6" w:tplc="685C2BC2">
      <w:numFmt w:val="bullet"/>
      <w:lvlText w:val="•"/>
      <w:lvlJc w:val="left"/>
      <w:pPr>
        <w:ind w:left="6419" w:hanging="1276"/>
      </w:pPr>
      <w:rPr>
        <w:rFonts w:hint="default"/>
        <w:lang w:val="en-US" w:eastAsia="en-US" w:bidi="ar-SA"/>
      </w:rPr>
    </w:lvl>
    <w:lvl w:ilvl="7" w:tplc="33FA63D0">
      <w:numFmt w:val="bullet"/>
      <w:lvlText w:val="•"/>
      <w:lvlJc w:val="left"/>
      <w:pPr>
        <w:ind w:left="7215" w:hanging="1276"/>
      </w:pPr>
      <w:rPr>
        <w:rFonts w:hint="default"/>
        <w:lang w:val="en-US" w:eastAsia="en-US" w:bidi="ar-SA"/>
      </w:rPr>
    </w:lvl>
    <w:lvl w:ilvl="8" w:tplc="9DE2533E">
      <w:numFmt w:val="bullet"/>
      <w:lvlText w:val="•"/>
      <w:lvlJc w:val="left"/>
      <w:pPr>
        <w:ind w:left="8012" w:hanging="1276"/>
      </w:pPr>
      <w:rPr>
        <w:rFonts w:hint="default"/>
        <w:lang w:val="en-US" w:eastAsia="en-US" w:bidi="ar-SA"/>
      </w:rPr>
    </w:lvl>
  </w:abstractNum>
  <w:abstractNum w:abstractNumId="12" w15:restartNumberingAfterBreak="0">
    <w:nsid w:val="2FA75794"/>
    <w:multiLevelType w:val="hybridMultilevel"/>
    <w:tmpl w:val="01BAAE06"/>
    <w:lvl w:ilvl="0" w:tplc="D0F859CA">
      <w:start w:val="99"/>
      <w:numFmt w:val="decimal"/>
      <w:lvlText w:val="%1"/>
      <w:lvlJc w:val="left"/>
      <w:pPr>
        <w:ind w:left="1641" w:hanging="1276"/>
      </w:pPr>
      <w:rPr>
        <w:rFonts w:ascii="Times New Roman" w:eastAsia="Times New Roman" w:hAnsi="Times New Roman" w:cs="Times New Roman" w:hint="default"/>
        <w:b/>
        <w:bCs/>
        <w:w w:val="100"/>
        <w:sz w:val="24"/>
        <w:szCs w:val="24"/>
        <w:lang w:val="en-US" w:eastAsia="en-US" w:bidi="ar-SA"/>
      </w:rPr>
    </w:lvl>
    <w:lvl w:ilvl="1" w:tplc="2A0691C0">
      <w:numFmt w:val="bullet"/>
      <w:lvlText w:val="•"/>
      <w:lvlJc w:val="left"/>
      <w:pPr>
        <w:ind w:left="2436" w:hanging="1276"/>
      </w:pPr>
      <w:rPr>
        <w:rFonts w:hint="default"/>
        <w:lang w:val="en-US" w:eastAsia="en-US" w:bidi="ar-SA"/>
      </w:rPr>
    </w:lvl>
    <w:lvl w:ilvl="2" w:tplc="D4C88A66">
      <w:numFmt w:val="bullet"/>
      <w:lvlText w:val="•"/>
      <w:lvlJc w:val="left"/>
      <w:pPr>
        <w:ind w:left="3233" w:hanging="1276"/>
      </w:pPr>
      <w:rPr>
        <w:rFonts w:hint="default"/>
        <w:lang w:val="en-US" w:eastAsia="en-US" w:bidi="ar-SA"/>
      </w:rPr>
    </w:lvl>
    <w:lvl w:ilvl="3" w:tplc="E3DE4020">
      <w:numFmt w:val="bullet"/>
      <w:lvlText w:val="•"/>
      <w:lvlJc w:val="left"/>
      <w:pPr>
        <w:ind w:left="4029" w:hanging="1276"/>
      </w:pPr>
      <w:rPr>
        <w:rFonts w:hint="default"/>
        <w:lang w:val="en-US" w:eastAsia="en-US" w:bidi="ar-SA"/>
      </w:rPr>
    </w:lvl>
    <w:lvl w:ilvl="4" w:tplc="811208FC">
      <w:numFmt w:val="bullet"/>
      <w:lvlText w:val="•"/>
      <w:lvlJc w:val="left"/>
      <w:pPr>
        <w:ind w:left="4826" w:hanging="1276"/>
      </w:pPr>
      <w:rPr>
        <w:rFonts w:hint="default"/>
        <w:lang w:val="en-US" w:eastAsia="en-US" w:bidi="ar-SA"/>
      </w:rPr>
    </w:lvl>
    <w:lvl w:ilvl="5" w:tplc="197C255A">
      <w:numFmt w:val="bullet"/>
      <w:lvlText w:val="•"/>
      <w:lvlJc w:val="left"/>
      <w:pPr>
        <w:ind w:left="5622" w:hanging="1276"/>
      </w:pPr>
      <w:rPr>
        <w:rFonts w:hint="default"/>
        <w:lang w:val="en-US" w:eastAsia="en-US" w:bidi="ar-SA"/>
      </w:rPr>
    </w:lvl>
    <w:lvl w:ilvl="6" w:tplc="79869B4A">
      <w:numFmt w:val="bullet"/>
      <w:lvlText w:val="•"/>
      <w:lvlJc w:val="left"/>
      <w:pPr>
        <w:ind w:left="6419" w:hanging="1276"/>
      </w:pPr>
      <w:rPr>
        <w:rFonts w:hint="default"/>
        <w:lang w:val="en-US" w:eastAsia="en-US" w:bidi="ar-SA"/>
      </w:rPr>
    </w:lvl>
    <w:lvl w:ilvl="7" w:tplc="D2464524">
      <w:numFmt w:val="bullet"/>
      <w:lvlText w:val="•"/>
      <w:lvlJc w:val="left"/>
      <w:pPr>
        <w:ind w:left="7215" w:hanging="1276"/>
      </w:pPr>
      <w:rPr>
        <w:rFonts w:hint="default"/>
        <w:lang w:val="en-US" w:eastAsia="en-US" w:bidi="ar-SA"/>
      </w:rPr>
    </w:lvl>
    <w:lvl w:ilvl="8" w:tplc="C3FE8ED6">
      <w:numFmt w:val="bullet"/>
      <w:lvlText w:val="•"/>
      <w:lvlJc w:val="left"/>
      <w:pPr>
        <w:ind w:left="8012" w:hanging="1276"/>
      </w:pPr>
      <w:rPr>
        <w:rFonts w:hint="default"/>
        <w:lang w:val="en-US" w:eastAsia="en-US" w:bidi="ar-SA"/>
      </w:rPr>
    </w:lvl>
  </w:abstractNum>
  <w:abstractNum w:abstractNumId="13" w15:restartNumberingAfterBreak="0">
    <w:nsid w:val="342F2A5F"/>
    <w:multiLevelType w:val="hybridMultilevel"/>
    <w:tmpl w:val="5756FDBE"/>
    <w:lvl w:ilvl="0" w:tplc="25EC3A4E">
      <w:start w:val="9"/>
      <w:numFmt w:val="decimal"/>
      <w:lvlText w:val="%1"/>
      <w:lvlJc w:val="left"/>
      <w:pPr>
        <w:ind w:left="255" w:hanging="115"/>
      </w:pPr>
      <w:rPr>
        <w:rFonts w:ascii="Times New Roman" w:eastAsia="Times New Roman" w:hAnsi="Times New Roman" w:cs="Times New Roman" w:hint="default"/>
        <w:w w:val="100"/>
        <w:position w:val="8"/>
        <w:sz w:val="16"/>
        <w:szCs w:val="16"/>
        <w:lang w:val="en-US" w:eastAsia="en-US" w:bidi="ar-SA"/>
      </w:rPr>
    </w:lvl>
    <w:lvl w:ilvl="1" w:tplc="561289F2">
      <w:numFmt w:val="bullet"/>
      <w:lvlText w:val="•"/>
      <w:lvlJc w:val="left"/>
      <w:pPr>
        <w:ind w:left="1194" w:hanging="115"/>
      </w:pPr>
      <w:rPr>
        <w:rFonts w:hint="default"/>
        <w:lang w:val="en-US" w:eastAsia="en-US" w:bidi="ar-SA"/>
      </w:rPr>
    </w:lvl>
    <w:lvl w:ilvl="2" w:tplc="AE406206">
      <w:numFmt w:val="bullet"/>
      <w:lvlText w:val="•"/>
      <w:lvlJc w:val="left"/>
      <w:pPr>
        <w:ind w:left="2129" w:hanging="115"/>
      </w:pPr>
      <w:rPr>
        <w:rFonts w:hint="default"/>
        <w:lang w:val="en-US" w:eastAsia="en-US" w:bidi="ar-SA"/>
      </w:rPr>
    </w:lvl>
    <w:lvl w:ilvl="3" w:tplc="E7207EB2">
      <w:numFmt w:val="bullet"/>
      <w:lvlText w:val="•"/>
      <w:lvlJc w:val="left"/>
      <w:pPr>
        <w:ind w:left="3063" w:hanging="115"/>
      </w:pPr>
      <w:rPr>
        <w:rFonts w:hint="default"/>
        <w:lang w:val="en-US" w:eastAsia="en-US" w:bidi="ar-SA"/>
      </w:rPr>
    </w:lvl>
    <w:lvl w:ilvl="4" w:tplc="F7E46F4A">
      <w:numFmt w:val="bullet"/>
      <w:lvlText w:val="•"/>
      <w:lvlJc w:val="left"/>
      <w:pPr>
        <w:ind w:left="3998" w:hanging="115"/>
      </w:pPr>
      <w:rPr>
        <w:rFonts w:hint="default"/>
        <w:lang w:val="en-US" w:eastAsia="en-US" w:bidi="ar-SA"/>
      </w:rPr>
    </w:lvl>
    <w:lvl w:ilvl="5" w:tplc="F4E8FB00">
      <w:numFmt w:val="bullet"/>
      <w:lvlText w:val="•"/>
      <w:lvlJc w:val="left"/>
      <w:pPr>
        <w:ind w:left="4932" w:hanging="115"/>
      </w:pPr>
      <w:rPr>
        <w:rFonts w:hint="default"/>
        <w:lang w:val="en-US" w:eastAsia="en-US" w:bidi="ar-SA"/>
      </w:rPr>
    </w:lvl>
    <w:lvl w:ilvl="6" w:tplc="FB7A080A">
      <w:numFmt w:val="bullet"/>
      <w:lvlText w:val="•"/>
      <w:lvlJc w:val="left"/>
      <w:pPr>
        <w:ind w:left="5867" w:hanging="115"/>
      </w:pPr>
      <w:rPr>
        <w:rFonts w:hint="default"/>
        <w:lang w:val="en-US" w:eastAsia="en-US" w:bidi="ar-SA"/>
      </w:rPr>
    </w:lvl>
    <w:lvl w:ilvl="7" w:tplc="A6B05E2C">
      <w:numFmt w:val="bullet"/>
      <w:lvlText w:val="•"/>
      <w:lvlJc w:val="left"/>
      <w:pPr>
        <w:ind w:left="6801" w:hanging="115"/>
      </w:pPr>
      <w:rPr>
        <w:rFonts w:hint="default"/>
        <w:lang w:val="en-US" w:eastAsia="en-US" w:bidi="ar-SA"/>
      </w:rPr>
    </w:lvl>
    <w:lvl w:ilvl="8" w:tplc="10D6465A">
      <w:numFmt w:val="bullet"/>
      <w:lvlText w:val="•"/>
      <w:lvlJc w:val="left"/>
      <w:pPr>
        <w:ind w:left="7736" w:hanging="115"/>
      </w:pPr>
      <w:rPr>
        <w:rFonts w:hint="default"/>
        <w:lang w:val="en-US" w:eastAsia="en-US" w:bidi="ar-SA"/>
      </w:rPr>
    </w:lvl>
  </w:abstractNum>
  <w:abstractNum w:abstractNumId="14" w15:restartNumberingAfterBreak="0">
    <w:nsid w:val="3CA82CE1"/>
    <w:multiLevelType w:val="hybridMultilevel"/>
    <w:tmpl w:val="E8021358"/>
    <w:lvl w:ilvl="0" w:tplc="5A6EB0AE">
      <w:start w:val="1"/>
      <w:numFmt w:val="decimal"/>
      <w:lvlText w:val="(%1)"/>
      <w:lvlJc w:val="left"/>
      <w:pPr>
        <w:ind w:left="255" w:hanging="336"/>
      </w:pPr>
      <w:rPr>
        <w:rFonts w:ascii="Times New Roman" w:eastAsia="Times New Roman" w:hAnsi="Times New Roman" w:cs="Times New Roman" w:hint="default"/>
        <w:w w:val="100"/>
        <w:sz w:val="24"/>
        <w:szCs w:val="24"/>
        <w:lang w:val="en-US" w:eastAsia="en-US" w:bidi="ar-SA"/>
      </w:rPr>
    </w:lvl>
    <w:lvl w:ilvl="1" w:tplc="81368D3E">
      <w:numFmt w:val="bullet"/>
      <w:lvlText w:val="•"/>
      <w:lvlJc w:val="left"/>
      <w:pPr>
        <w:ind w:left="1194" w:hanging="336"/>
      </w:pPr>
      <w:rPr>
        <w:rFonts w:hint="default"/>
        <w:lang w:val="en-US" w:eastAsia="en-US" w:bidi="ar-SA"/>
      </w:rPr>
    </w:lvl>
    <w:lvl w:ilvl="2" w:tplc="1E3E9C20">
      <w:numFmt w:val="bullet"/>
      <w:lvlText w:val="•"/>
      <w:lvlJc w:val="left"/>
      <w:pPr>
        <w:ind w:left="2129" w:hanging="336"/>
      </w:pPr>
      <w:rPr>
        <w:rFonts w:hint="default"/>
        <w:lang w:val="en-US" w:eastAsia="en-US" w:bidi="ar-SA"/>
      </w:rPr>
    </w:lvl>
    <w:lvl w:ilvl="3" w:tplc="12A80818">
      <w:numFmt w:val="bullet"/>
      <w:lvlText w:val="•"/>
      <w:lvlJc w:val="left"/>
      <w:pPr>
        <w:ind w:left="3063" w:hanging="336"/>
      </w:pPr>
      <w:rPr>
        <w:rFonts w:hint="default"/>
        <w:lang w:val="en-US" w:eastAsia="en-US" w:bidi="ar-SA"/>
      </w:rPr>
    </w:lvl>
    <w:lvl w:ilvl="4" w:tplc="E698FEA4">
      <w:numFmt w:val="bullet"/>
      <w:lvlText w:val="•"/>
      <w:lvlJc w:val="left"/>
      <w:pPr>
        <w:ind w:left="3998" w:hanging="336"/>
      </w:pPr>
      <w:rPr>
        <w:rFonts w:hint="default"/>
        <w:lang w:val="en-US" w:eastAsia="en-US" w:bidi="ar-SA"/>
      </w:rPr>
    </w:lvl>
    <w:lvl w:ilvl="5" w:tplc="60CA819A">
      <w:numFmt w:val="bullet"/>
      <w:lvlText w:val="•"/>
      <w:lvlJc w:val="left"/>
      <w:pPr>
        <w:ind w:left="4932" w:hanging="336"/>
      </w:pPr>
      <w:rPr>
        <w:rFonts w:hint="default"/>
        <w:lang w:val="en-US" w:eastAsia="en-US" w:bidi="ar-SA"/>
      </w:rPr>
    </w:lvl>
    <w:lvl w:ilvl="6" w:tplc="97FC4334">
      <w:numFmt w:val="bullet"/>
      <w:lvlText w:val="•"/>
      <w:lvlJc w:val="left"/>
      <w:pPr>
        <w:ind w:left="5867" w:hanging="336"/>
      </w:pPr>
      <w:rPr>
        <w:rFonts w:hint="default"/>
        <w:lang w:val="en-US" w:eastAsia="en-US" w:bidi="ar-SA"/>
      </w:rPr>
    </w:lvl>
    <w:lvl w:ilvl="7" w:tplc="6C22CBA8">
      <w:numFmt w:val="bullet"/>
      <w:lvlText w:val="•"/>
      <w:lvlJc w:val="left"/>
      <w:pPr>
        <w:ind w:left="6801" w:hanging="336"/>
      </w:pPr>
      <w:rPr>
        <w:rFonts w:hint="default"/>
        <w:lang w:val="en-US" w:eastAsia="en-US" w:bidi="ar-SA"/>
      </w:rPr>
    </w:lvl>
    <w:lvl w:ilvl="8" w:tplc="8DEC1BF0">
      <w:numFmt w:val="bullet"/>
      <w:lvlText w:val="•"/>
      <w:lvlJc w:val="left"/>
      <w:pPr>
        <w:ind w:left="7736" w:hanging="336"/>
      </w:pPr>
      <w:rPr>
        <w:rFonts w:hint="default"/>
        <w:lang w:val="en-US" w:eastAsia="en-US" w:bidi="ar-SA"/>
      </w:rPr>
    </w:lvl>
  </w:abstractNum>
  <w:abstractNum w:abstractNumId="15" w15:restartNumberingAfterBreak="0">
    <w:nsid w:val="420A3610"/>
    <w:multiLevelType w:val="multilevel"/>
    <w:tmpl w:val="E51CFB1C"/>
    <w:lvl w:ilvl="0">
      <w:start w:val="1"/>
      <w:numFmt w:val="decimal"/>
      <w:lvlText w:val="%1."/>
      <w:lvlJc w:val="left"/>
      <w:pPr>
        <w:ind w:left="520" w:hanging="360"/>
      </w:pPr>
      <w:rPr>
        <w:rFonts w:ascii="Times New Roman" w:eastAsia="Times New Roman" w:hAnsi="Times New Roman" w:cs="Times New Roman" w:hint="default"/>
        <w:w w:val="100"/>
        <w:sz w:val="22"/>
        <w:szCs w:val="22"/>
        <w:lang w:val="en-US" w:eastAsia="en-US" w:bidi="ar-SA"/>
      </w:rPr>
    </w:lvl>
    <w:lvl w:ilvl="1">
      <w:start w:val="1"/>
      <w:numFmt w:val="decimal"/>
      <w:lvlText w:val="%1.%2."/>
      <w:lvlJc w:val="left"/>
      <w:pPr>
        <w:ind w:left="952" w:hanging="432"/>
      </w:pPr>
      <w:rPr>
        <w:rFonts w:ascii="Times New Roman" w:eastAsia="Times New Roman" w:hAnsi="Times New Roman" w:cs="Times New Roman" w:hint="default"/>
        <w:w w:val="100"/>
        <w:sz w:val="22"/>
        <w:szCs w:val="22"/>
        <w:lang w:val="en-US" w:eastAsia="en-US" w:bidi="ar-SA"/>
      </w:rPr>
    </w:lvl>
    <w:lvl w:ilvl="2">
      <w:numFmt w:val="bullet"/>
      <w:lvlText w:val="•"/>
      <w:lvlJc w:val="left"/>
      <w:pPr>
        <w:ind w:left="1600" w:hanging="432"/>
      </w:pPr>
      <w:rPr>
        <w:rFonts w:hint="default"/>
        <w:lang w:val="en-US" w:eastAsia="en-US" w:bidi="ar-SA"/>
      </w:rPr>
    </w:lvl>
    <w:lvl w:ilvl="3">
      <w:numFmt w:val="bullet"/>
      <w:lvlText w:val="•"/>
      <w:lvlJc w:val="left"/>
      <w:pPr>
        <w:ind w:left="2568" w:hanging="432"/>
      </w:pPr>
      <w:rPr>
        <w:rFonts w:hint="default"/>
        <w:lang w:val="en-US" w:eastAsia="en-US" w:bidi="ar-SA"/>
      </w:rPr>
    </w:lvl>
    <w:lvl w:ilvl="4">
      <w:numFmt w:val="bullet"/>
      <w:lvlText w:val="•"/>
      <w:lvlJc w:val="left"/>
      <w:pPr>
        <w:ind w:left="3537" w:hanging="432"/>
      </w:pPr>
      <w:rPr>
        <w:rFonts w:hint="default"/>
        <w:lang w:val="en-US" w:eastAsia="en-US" w:bidi="ar-SA"/>
      </w:rPr>
    </w:lvl>
    <w:lvl w:ilvl="5">
      <w:numFmt w:val="bullet"/>
      <w:lvlText w:val="•"/>
      <w:lvlJc w:val="left"/>
      <w:pPr>
        <w:ind w:left="4505" w:hanging="432"/>
      </w:pPr>
      <w:rPr>
        <w:rFonts w:hint="default"/>
        <w:lang w:val="en-US" w:eastAsia="en-US" w:bidi="ar-SA"/>
      </w:rPr>
    </w:lvl>
    <w:lvl w:ilvl="6">
      <w:numFmt w:val="bullet"/>
      <w:lvlText w:val="•"/>
      <w:lvlJc w:val="left"/>
      <w:pPr>
        <w:ind w:left="5474" w:hanging="432"/>
      </w:pPr>
      <w:rPr>
        <w:rFonts w:hint="default"/>
        <w:lang w:val="en-US" w:eastAsia="en-US" w:bidi="ar-SA"/>
      </w:rPr>
    </w:lvl>
    <w:lvl w:ilvl="7">
      <w:numFmt w:val="bullet"/>
      <w:lvlText w:val="•"/>
      <w:lvlJc w:val="left"/>
      <w:pPr>
        <w:ind w:left="6443" w:hanging="432"/>
      </w:pPr>
      <w:rPr>
        <w:rFonts w:hint="default"/>
        <w:lang w:val="en-US" w:eastAsia="en-US" w:bidi="ar-SA"/>
      </w:rPr>
    </w:lvl>
    <w:lvl w:ilvl="8">
      <w:numFmt w:val="bullet"/>
      <w:lvlText w:val="•"/>
      <w:lvlJc w:val="left"/>
      <w:pPr>
        <w:ind w:left="7411" w:hanging="432"/>
      </w:pPr>
      <w:rPr>
        <w:rFonts w:hint="default"/>
        <w:lang w:val="en-US" w:eastAsia="en-US" w:bidi="ar-SA"/>
      </w:rPr>
    </w:lvl>
  </w:abstractNum>
  <w:abstractNum w:abstractNumId="16" w15:restartNumberingAfterBreak="0">
    <w:nsid w:val="42A2071E"/>
    <w:multiLevelType w:val="hybridMultilevel"/>
    <w:tmpl w:val="9998C2F2"/>
    <w:lvl w:ilvl="0" w:tplc="2EC24730">
      <w:start w:val="123"/>
      <w:numFmt w:val="decimal"/>
      <w:lvlText w:val="%1"/>
      <w:lvlJc w:val="left"/>
      <w:pPr>
        <w:ind w:left="1641" w:hanging="1276"/>
      </w:pPr>
      <w:rPr>
        <w:rFonts w:ascii="Times New Roman" w:eastAsia="Times New Roman" w:hAnsi="Times New Roman" w:cs="Times New Roman" w:hint="default"/>
        <w:b/>
        <w:bCs/>
        <w:w w:val="100"/>
        <w:sz w:val="24"/>
        <w:szCs w:val="24"/>
        <w:lang w:val="en-US" w:eastAsia="en-US" w:bidi="ar-SA"/>
      </w:rPr>
    </w:lvl>
    <w:lvl w:ilvl="1" w:tplc="8696C3FA">
      <w:numFmt w:val="bullet"/>
      <w:lvlText w:val="•"/>
      <w:lvlJc w:val="left"/>
      <w:pPr>
        <w:ind w:left="2436" w:hanging="1276"/>
      </w:pPr>
      <w:rPr>
        <w:rFonts w:hint="default"/>
        <w:lang w:val="en-US" w:eastAsia="en-US" w:bidi="ar-SA"/>
      </w:rPr>
    </w:lvl>
    <w:lvl w:ilvl="2" w:tplc="064E22E8">
      <w:numFmt w:val="bullet"/>
      <w:lvlText w:val="•"/>
      <w:lvlJc w:val="left"/>
      <w:pPr>
        <w:ind w:left="3233" w:hanging="1276"/>
      </w:pPr>
      <w:rPr>
        <w:rFonts w:hint="default"/>
        <w:lang w:val="en-US" w:eastAsia="en-US" w:bidi="ar-SA"/>
      </w:rPr>
    </w:lvl>
    <w:lvl w:ilvl="3" w:tplc="7CC620BC">
      <w:numFmt w:val="bullet"/>
      <w:lvlText w:val="•"/>
      <w:lvlJc w:val="left"/>
      <w:pPr>
        <w:ind w:left="4029" w:hanging="1276"/>
      </w:pPr>
      <w:rPr>
        <w:rFonts w:hint="default"/>
        <w:lang w:val="en-US" w:eastAsia="en-US" w:bidi="ar-SA"/>
      </w:rPr>
    </w:lvl>
    <w:lvl w:ilvl="4" w:tplc="18C0C8FA">
      <w:numFmt w:val="bullet"/>
      <w:lvlText w:val="•"/>
      <w:lvlJc w:val="left"/>
      <w:pPr>
        <w:ind w:left="4826" w:hanging="1276"/>
      </w:pPr>
      <w:rPr>
        <w:rFonts w:hint="default"/>
        <w:lang w:val="en-US" w:eastAsia="en-US" w:bidi="ar-SA"/>
      </w:rPr>
    </w:lvl>
    <w:lvl w:ilvl="5" w:tplc="A69E95E4">
      <w:numFmt w:val="bullet"/>
      <w:lvlText w:val="•"/>
      <w:lvlJc w:val="left"/>
      <w:pPr>
        <w:ind w:left="5622" w:hanging="1276"/>
      </w:pPr>
      <w:rPr>
        <w:rFonts w:hint="default"/>
        <w:lang w:val="en-US" w:eastAsia="en-US" w:bidi="ar-SA"/>
      </w:rPr>
    </w:lvl>
    <w:lvl w:ilvl="6" w:tplc="EB2226C4">
      <w:numFmt w:val="bullet"/>
      <w:lvlText w:val="•"/>
      <w:lvlJc w:val="left"/>
      <w:pPr>
        <w:ind w:left="6419" w:hanging="1276"/>
      </w:pPr>
      <w:rPr>
        <w:rFonts w:hint="default"/>
        <w:lang w:val="en-US" w:eastAsia="en-US" w:bidi="ar-SA"/>
      </w:rPr>
    </w:lvl>
    <w:lvl w:ilvl="7" w:tplc="BA0E56B0">
      <w:numFmt w:val="bullet"/>
      <w:lvlText w:val="•"/>
      <w:lvlJc w:val="left"/>
      <w:pPr>
        <w:ind w:left="7215" w:hanging="1276"/>
      </w:pPr>
      <w:rPr>
        <w:rFonts w:hint="default"/>
        <w:lang w:val="en-US" w:eastAsia="en-US" w:bidi="ar-SA"/>
      </w:rPr>
    </w:lvl>
    <w:lvl w:ilvl="8" w:tplc="FBBE479E">
      <w:numFmt w:val="bullet"/>
      <w:lvlText w:val="•"/>
      <w:lvlJc w:val="left"/>
      <w:pPr>
        <w:ind w:left="8012" w:hanging="1276"/>
      </w:pPr>
      <w:rPr>
        <w:rFonts w:hint="default"/>
        <w:lang w:val="en-US" w:eastAsia="en-US" w:bidi="ar-SA"/>
      </w:rPr>
    </w:lvl>
  </w:abstractNum>
  <w:abstractNum w:abstractNumId="17" w15:restartNumberingAfterBreak="0">
    <w:nsid w:val="4E2C3901"/>
    <w:multiLevelType w:val="hybridMultilevel"/>
    <w:tmpl w:val="3FDA1C58"/>
    <w:lvl w:ilvl="0" w:tplc="A3B4E310">
      <w:start w:val="34"/>
      <w:numFmt w:val="decimal"/>
      <w:lvlText w:val="%1"/>
      <w:lvlJc w:val="left"/>
      <w:pPr>
        <w:ind w:left="1641" w:hanging="1276"/>
      </w:pPr>
      <w:rPr>
        <w:rFonts w:ascii="Times New Roman" w:eastAsia="Times New Roman" w:hAnsi="Times New Roman" w:cs="Times New Roman" w:hint="default"/>
        <w:b/>
        <w:bCs/>
        <w:w w:val="100"/>
        <w:sz w:val="24"/>
        <w:szCs w:val="24"/>
        <w:lang w:val="en-US" w:eastAsia="en-US" w:bidi="ar-SA"/>
      </w:rPr>
    </w:lvl>
    <w:lvl w:ilvl="1" w:tplc="98543D7C">
      <w:numFmt w:val="bullet"/>
      <w:lvlText w:val="•"/>
      <w:lvlJc w:val="left"/>
      <w:pPr>
        <w:ind w:left="2436" w:hanging="1276"/>
      </w:pPr>
      <w:rPr>
        <w:rFonts w:hint="default"/>
        <w:lang w:val="en-US" w:eastAsia="en-US" w:bidi="ar-SA"/>
      </w:rPr>
    </w:lvl>
    <w:lvl w:ilvl="2" w:tplc="2E98DBD6">
      <w:numFmt w:val="bullet"/>
      <w:lvlText w:val="•"/>
      <w:lvlJc w:val="left"/>
      <w:pPr>
        <w:ind w:left="3233" w:hanging="1276"/>
      </w:pPr>
      <w:rPr>
        <w:rFonts w:hint="default"/>
        <w:lang w:val="en-US" w:eastAsia="en-US" w:bidi="ar-SA"/>
      </w:rPr>
    </w:lvl>
    <w:lvl w:ilvl="3" w:tplc="1C4E3BC0">
      <w:numFmt w:val="bullet"/>
      <w:lvlText w:val="•"/>
      <w:lvlJc w:val="left"/>
      <w:pPr>
        <w:ind w:left="4029" w:hanging="1276"/>
      </w:pPr>
      <w:rPr>
        <w:rFonts w:hint="default"/>
        <w:lang w:val="en-US" w:eastAsia="en-US" w:bidi="ar-SA"/>
      </w:rPr>
    </w:lvl>
    <w:lvl w:ilvl="4" w:tplc="B66491A8">
      <w:numFmt w:val="bullet"/>
      <w:lvlText w:val="•"/>
      <w:lvlJc w:val="left"/>
      <w:pPr>
        <w:ind w:left="4826" w:hanging="1276"/>
      </w:pPr>
      <w:rPr>
        <w:rFonts w:hint="default"/>
        <w:lang w:val="en-US" w:eastAsia="en-US" w:bidi="ar-SA"/>
      </w:rPr>
    </w:lvl>
    <w:lvl w:ilvl="5" w:tplc="6630C950">
      <w:numFmt w:val="bullet"/>
      <w:lvlText w:val="•"/>
      <w:lvlJc w:val="left"/>
      <w:pPr>
        <w:ind w:left="5622" w:hanging="1276"/>
      </w:pPr>
      <w:rPr>
        <w:rFonts w:hint="default"/>
        <w:lang w:val="en-US" w:eastAsia="en-US" w:bidi="ar-SA"/>
      </w:rPr>
    </w:lvl>
    <w:lvl w:ilvl="6" w:tplc="99329C4A">
      <w:numFmt w:val="bullet"/>
      <w:lvlText w:val="•"/>
      <w:lvlJc w:val="left"/>
      <w:pPr>
        <w:ind w:left="6419" w:hanging="1276"/>
      </w:pPr>
      <w:rPr>
        <w:rFonts w:hint="default"/>
        <w:lang w:val="en-US" w:eastAsia="en-US" w:bidi="ar-SA"/>
      </w:rPr>
    </w:lvl>
    <w:lvl w:ilvl="7" w:tplc="4656D1CA">
      <w:numFmt w:val="bullet"/>
      <w:lvlText w:val="•"/>
      <w:lvlJc w:val="left"/>
      <w:pPr>
        <w:ind w:left="7215" w:hanging="1276"/>
      </w:pPr>
      <w:rPr>
        <w:rFonts w:hint="default"/>
        <w:lang w:val="en-US" w:eastAsia="en-US" w:bidi="ar-SA"/>
      </w:rPr>
    </w:lvl>
    <w:lvl w:ilvl="8" w:tplc="ED7679A2">
      <w:numFmt w:val="bullet"/>
      <w:lvlText w:val="•"/>
      <w:lvlJc w:val="left"/>
      <w:pPr>
        <w:ind w:left="8012" w:hanging="1276"/>
      </w:pPr>
      <w:rPr>
        <w:rFonts w:hint="default"/>
        <w:lang w:val="en-US" w:eastAsia="en-US" w:bidi="ar-SA"/>
      </w:rPr>
    </w:lvl>
  </w:abstractNum>
  <w:abstractNum w:abstractNumId="18" w15:restartNumberingAfterBreak="0">
    <w:nsid w:val="50812B62"/>
    <w:multiLevelType w:val="hybridMultilevel"/>
    <w:tmpl w:val="F6305B4C"/>
    <w:lvl w:ilvl="0" w:tplc="0C6E35A0">
      <w:start w:val="53"/>
      <w:numFmt w:val="decimal"/>
      <w:lvlText w:val="%1"/>
      <w:lvlJc w:val="left"/>
      <w:pPr>
        <w:ind w:left="1641" w:hanging="1276"/>
      </w:pPr>
      <w:rPr>
        <w:rFonts w:ascii="Times New Roman" w:eastAsia="Times New Roman" w:hAnsi="Times New Roman" w:cs="Times New Roman" w:hint="default"/>
        <w:b/>
        <w:bCs/>
        <w:w w:val="100"/>
        <w:sz w:val="24"/>
        <w:szCs w:val="24"/>
        <w:lang w:val="en-US" w:eastAsia="en-US" w:bidi="ar-SA"/>
      </w:rPr>
    </w:lvl>
    <w:lvl w:ilvl="1" w:tplc="8D8009E2">
      <w:numFmt w:val="bullet"/>
      <w:lvlText w:val="•"/>
      <w:lvlJc w:val="left"/>
      <w:pPr>
        <w:ind w:left="2436" w:hanging="1276"/>
      </w:pPr>
      <w:rPr>
        <w:rFonts w:hint="default"/>
        <w:lang w:val="en-US" w:eastAsia="en-US" w:bidi="ar-SA"/>
      </w:rPr>
    </w:lvl>
    <w:lvl w:ilvl="2" w:tplc="9690C044">
      <w:numFmt w:val="bullet"/>
      <w:lvlText w:val="•"/>
      <w:lvlJc w:val="left"/>
      <w:pPr>
        <w:ind w:left="3233" w:hanging="1276"/>
      </w:pPr>
      <w:rPr>
        <w:rFonts w:hint="default"/>
        <w:lang w:val="en-US" w:eastAsia="en-US" w:bidi="ar-SA"/>
      </w:rPr>
    </w:lvl>
    <w:lvl w:ilvl="3" w:tplc="A92CAAD6">
      <w:numFmt w:val="bullet"/>
      <w:lvlText w:val="•"/>
      <w:lvlJc w:val="left"/>
      <w:pPr>
        <w:ind w:left="4029" w:hanging="1276"/>
      </w:pPr>
      <w:rPr>
        <w:rFonts w:hint="default"/>
        <w:lang w:val="en-US" w:eastAsia="en-US" w:bidi="ar-SA"/>
      </w:rPr>
    </w:lvl>
    <w:lvl w:ilvl="4" w:tplc="423E9A4C">
      <w:numFmt w:val="bullet"/>
      <w:lvlText w:val="•"/>
      <w:lvlJc w:val="left"/>
      <w:pPr>
        <w:ind w:left="4826" w:hanging="1276"/>
      </w:pPr>
      <w:rPr>
        <w:rFonts w:hint="default"/>
        <w:lang w:val="en-US" w:eastAsia="en-US" w:bidi="ar-SA"/>
      </w:rPr>
    </w:lvl>
    <w:lvl w:ilvl="5" w:tplc="E702CDA4">
      <w:numFmt w:val="bullet"/>
      <w:lvlText w:val="•"/>
      <w:lvlJc w:val="left"/>
      <w:pPr>
        <w:ind w:left="5622" w:hanging="1276"/>
      </w:pPr>
      <w:rPr>
        <w:rFonts w:hint="default"/>
        <w:lang w:val="en-US" w:eastAsia="en-US" w:bidi="ar-SA"/>
      </w:rPr>
    </w:lvl>
    <w:lvl w:ilvl="6" w:tplc="B3ECEE06">
      <w:numFmt w:val="bullet"/>
      <w:lvlText w:val="•"/>
      <w:lvlJc w:val="left"/>
      <w:pPr>
        <w:ind w:left="6419" w:hanging="1276"/>
      </w:pPr>
      <w:rPr>
        <w:rFonts w:hint="default"/>
        <w:lang w:val="en-US" w:eastAsia="en-US" w:bidi="ar-SA"/>
      </w:rPr>
    </w:lvl>
    <w:lvl w:ilvl="7" w:tplc="DA56CF32">
      <w:numFmt w:val="bullet"/>
      <w:lvlText w:val="•"/>
      <w:lvlJc w:val="left"/>
      <w:pPr>
        <w:ind w:left="7215" w:hanging="1276"/>
      </w:pPr>
      <w:rPr>
        <w:rFonts w:hint="default"/>
        <w:lang w:val="en-US" w:eastAsia="en-US" w:bidi="ar-SA"/>
      </w:rPr>
    </w:lvl>
    <w:lvl w:ilvl="8" w:tplc="3738DDAC">
      <w:numFmt w:val="bullet"/>
      <w:lvlText w:val="•"/>
      <w:lvlJc w:val="left"/>
      <w:pPr>
        <w:ind w:left="8012" w:hanging="1276"/>
      </w:pPr>
      <w:rPr>
        <w:rFonts w:hint="default"/>
        <w:lang w:val="en-US" w:eastAsia="en-US" w:bidi="ar-SA"/>
      </w:rPr>
    </w:lvl>
  </w:abstractNum>
  <w:abstractNum w:abstractNumId="19" w15:restartNumberingAfterBreak="0">
    <w:nsid w:val="50DA7D62"/>
    <w:multiLevelType w:val="hybridMultilevel"/>
    <w:tmpl w:val="E506CCD2"/>
    <w:lvl w:ilvl="0" w:tplc="52BEBFE0">
      <w:start w:val="1"/>
      <w:numFmt w:val="decimal"/>
      <w:lvlText w:val="%1."/>
      <w:lvlJc w:val="left"/>
      <w:pPr>
        <w:ind w:left="990" w:hanging="360"/>
      </w:pPr>
      <w:rPr>
        <w:rFonts w:hint="default"/>
        <w:i/>
        <w:iCs/>
        <w:w w:val="100"/>
        <w:lang w:val="en-US" w:eastAsia="en-US" w:bidi="ar-SA"/>
      </w:rPr>
    </w:lvl>
    <w:lvl w:ilvl="1" w:tplc="75466996">
      <w:start w:val="1"/>
      <w:numFmt w:val="lowerLetter"/>
      <w:lvlText w:val="%2."/>
      <w:lvlJc w:val="left"/>
      <w:pPr>
        <w:ind w:left="1710" w:hanging="360"/>
      </w:pPr>
      <w:rPr>
        <w:rFonts w:hint="default"/>
        <w:spacing w:val="-1"/>
        <w:w w:val="100"/>
        <w:lang w:val="en-US" w:eastAsia="en-US" w:bidi="ar-SA"/>
      </w:rPr>
    </w:lvl>
    <w:lvl w:ilvl="2" w:tplc="34BC6246">
      <w:start w:val="1"/>
      <w:numFmt w:val="lowerRoman"/>
      <w:lvlText w:val="%3."/>
      <w:lvlJc w:val="left"/>
      <w:pPr>
        <w:ind w:left="2431" w:hanging="308"/>
      </w:pPr>
      <w:rPr>
        <w:rFonts w:ascii="Times New Roman" w:eastAsia="Times New Roman" w:hAnsi="Times New Roman" w:cs="Times New Roman" w:hint="default"/>
        <w:b/>
        <w:bCs/>
        <w:w w:val="100"/>
        <w:sz w:val="24"/>
        <w:szCs w:val="24"/>
        <w:lang w:val="en-US" w:eastAsia="en-US" w:bidi="ar-SA"/>
      </w:rPr>
    </w:lvl>
    <w:lvl w:ilvl="3" w:tplc="9F367460">
      <w:numFmt w:val="bullet"/>
      <w:lvlText w:val="•"/>
      <w:lvlJc w:val="left"/>
      <w:pPr>
        <w:ind w:left="3303" w:hanging="308"/>
      </w:pPr>
      <w:rPr>
        <w:rFonts w:hint="default"/>
        <w:lang w:val="en-US" w:eastAsia="en-US" w:bidi="ar-SA"/>
      </w:rPr>
    </w:lvl>
    <w:lvl w:ilvl="4" w:tplc="1098F852">
      <w:numFmt w:val="bullet"/>
      <w:lvlText w:val="•"/>
      <w:lvlJc w:val="left"/>
      <w:pPr>
        <w:ind w:left="4167" w:hanging="308"/>
      </w:pPr>
      <w:rPr>
        <w:rFonts w:hint="default"/>
        <w:lang w:val="en-US" w:eastAsia="en-US" w:bidi="ar-SA"/>
      </w:rPr>
    </w:lvl>
    <w:lvl w:ilvl="5" w:tplc="E9CA81B2">
      <w:numFmt w:val="bullet"/>
      <w:lvlText w:val="•"/>
      <w:lvlJc w:val="left"/>
      <w:pPr>
        <w:ind w:left="5030" w:hanging="308"/>
      </w:pPr>
      <w:rPr>
        <w:rFonts w:hint="default"/>
        <w:lang w:val="en-US" w:eastAsia="en-US" w:bidi="ar-SA"/>
      </w:rPr>
    </w:lvl>
    <w:lvl w:ilvl="6" w:tplc="24D44AF2">
      <w:numFmt w:val="bullet"/>
      <w:lvlText w:val="•"/>
      <w:lvlJc w:val="left"/>
      <w:pPr>
        <w:ind w:left="5894" w:hanging="308"/>
      </w:pPr>
      <w:rPr>
        <w:rFonts w:hint="default"/>
        <w:lang w:val="en-US" w:eastAsia="en-US" w:bidi="ar-SA"/>
      </w:rPr>
    </w:lvl>
    <w:lvl w:ilvl="7" w:tplc="BF187204">
      <w:numFmt w:val="bullet"/>
      <w:lvlText w:val="•"/>
      <w:lvlJc w:val="left"/>
      <w:pPr>
        <w:ind w:left="6758" w:hanging="308"/>
      </w:pPr>
      <w:rPr>
        <w:rFonts w:hint="default"/>
        <w:lang w:val="en-US" w:eastAsia="en-US" w:bidi="ar-SA"/>
      </w:rPr>
    </w:lvl>
    <w:lvl w:ilvl="8" w:tplc="A0D20120">
      <w:numFmt w:val="bullet"/>
      <w:lvlText w:val="•"/>
      <w:lvlJc w:val="left"/>
      <w:pPr>
        <w:ind w:left="7621" w:hanging="308"/>
      </w:pPr>
      <w:rPr>
        <w:rFonts w:hint="default"/>
        <w:lang w:val="en-US" w:eastAsia="en-US" w:bidi="ar-SA"/>
      </w:rPr>
    </w:lvl>
  </w:abstractNum>
  <w:abstractNum w:abstractNumId="20" w15:restartNumberingAfterBreak="0">
    <w:nsid w:val="51C36779"/>
    <w:multiLevelType w:val="multilevel"/>
    <w:tmpl w:val="CEAAE472"/>
    <w:lvl w:ilvl="0">
      <w:start w:val="1"/>
      <w:numFmt w:val="decimal"/>
      <w:lvlText w:val="%1"/>
      <w:lvlJc w:val="left"/>
      <w:pPr>
        <w:ind w:left="736" w:hanging="481"/>
      </w:pPr>
      <w:rPr>
        <w:rFonts w:ascii="Times New Roman" w:eastAsia="Times New Roman" w:hAnsi="Times New Roman" w:cs="Times New Roman" w:hint="default"/>
        <w:w w:val="100"/>
        <w:sz w:val="24"/>
        <w:szCs w:val="24"/>
        <w:lang w:val="en-US" w:eastAsia="en-US" w:bidi="ar-SA"/>
      </w:rPr>
    </w:lvl>
    <w:lvl w:ilvl="1">
      <w:start w:val="1"/>
      <w:numFmt w:val="decimal"/>
      <w:lvlText w:val="%1.%2"/>
      <w:lvlJc w:val="left"/>
      <w:pPr>
        <w:ind w:left="1216" w:hanging="721"/>
      </w:pPr>
      <w:rPr>
        <w:rFonts w:ascii="Times New Roman" w:eastAsia="Times New Roman" w:hAnsi="Times New Roman" w:cs="Times New Roman" w:hint="default"/>
        <w:w w:val="100"/>
        <w:sz w:val="24"/>
        <w:szCs w:val="24"/>
        <w:lang w:val="en-US" w:eastAsia="en-US" w:bidi="ar-SA"/>
      </w:rPr>
    </w:lvl>
    <w:lvl w:ilvl="2">
      <w:start w:val="1"/>
      <w:numFmt w:val="decimal"/>
      <w:lvlText w:val="%1.%2.%3"/>
      <w:lvlJc w:val="left"/>
      <w:pPr>
        <w:ind w:left="1696" w:hanging="960"/>
      </w:pPr>
      <w:rPr>
        <w:rFonts w:ascii="Times New Roman" w:eastAsia="Times New Roman" w:hAnsi="Times New Roman" w:cs="Times New Roman" w:hint="default"/>
        <w:w w:val="100"/>
        <w:sz w:val="24"/>
        <w:szCs w:val="24"/>
        <w:lang w:val="en-US" w:eastAsia="en-US" w:bidi="ar-SA"/>
      </w:rPr>
    </w:lvl>
    <w:lvl w:ilvl="3">
      <w:numFmt w:val="bullet"/>
      <w:lvlText w:val="•"/>
      <w:lvlJc w:val="left"/>
      <w:pPr>
        <w:ind w:left="2688" w:hanging="960"/>
      </w:pPr>
      <w:rPr>
        <w:rFonts w:hint="default"/>
        <w:lang w:val="en-US" w:eastAsia="en-US" w:bidi="ar-SA"/>
      </w:rPr>
    </w:lvl>
    <w:lvl w:ilvl="4">
      <w:numFmt w:val="bullet"/>
      <w:lvlText w:val="•"/>
      <w:lvlJc w:val="left"/>
      <w:pPr>
        <w:ind w:left="3676" w:hanging="960"/>
      </w:pPr>
      <w:rPr>
        <w:rFonts w:hint="default"/>
        <w:lang w:val="en-US" w:eastAsia="en-US" w:bidi="ar-SA"/>
      </w:rPr>
    </w:lvl>
    <w:lvl w:ilvl="5">
      <w:numFmt w:val="bullet"/>
      <w:lvlText w:val="•"/>
      <w:lvlJc w:val="left"/>
      <w:pPr>
        <w:ind w:left="4664" w:hanging="960"/>
      </w:pPr>
      <w:rPr>
        <w:rFonts w:hint="default"/>
        <w:lang w:val="en-US" w:eastAsia="en-US" w:bidi="ar-SA"/>
      </w:rPr>
    </w:lvl>
    <w:lvl w:ilvl="6">
      <w:numFmt w:val="bullet"/>
      <w:lvlText w:val="•"/>
      <w:lvlJc w:val="left"/>
      <w:pPr>
        <w:ind w:left="5652" w:hanging="960"/>
      </w:pPr>
      <w:rPr>
        <w:rFonts w:hint="default"/>
        <w:lang w:val="en-US" w:eastAsia="en-US" w:bidi="ar-SA"/>
      </w:rPr>
    </w:lvl>
    <w:lvl w:ilvl="7">
      <w:numFmt w:val="bullet"/>
      <w:lvlText w:val="•"/>
      <w:lvlJc w:val="left"/>
      <w:pPr>
        <w:ind w:left="6640" w:hanging="960"/>
      </w:pPr>
      <w:rPr>
        <w:rFonts w:hint="default"/>
        <w:lang w:val="en-US" w:eastAsia="en-US" w:bidi="ar-SA"/>
      </w:rPr>
    </w:lvl>
    <w:lvl w:ilvl="8">
      <w:numFmt w:val="bullet"/>
      <w:lvlText w:val="•"/>
      <w:lvlJc w:val="left"/>
      <w:pPr>
        <w:ind w:left="7628" w:hanging="960"/>
      </w:pPr>
      <w:rPr>
        <w:rFonts w:hint="default"/>
        <w:lang w:val="en-US" w:eastAsia="en-US" w:bidi="ar-SA"/>
      </w:rPr>
    </w:lvl>
  </w:abstractNum>
  <w:abstractNum w:abstractNumId="21" w15:restartNumberingAfterBreak="0">
    <w:nsid w:val="54185122"/>
    <w:multiLevelType w:val="hybridMultilevel"/>
    <w:tmpl w:val="A9768CC8"/>
    <w:lvl w:ilvl="0" w:tplc="4840303C">
      <w:start w:val="1"/>
      <w:numFmt w:val="decimal"/>
      <w:lvlText w:val="%1."/>
      <w:lvlJc w:val="left"/>
      <w:pPr>
        <w:ind w:left="811" w:hanging="360"/>
      </w:pPr>
      <w:rPr>
        <w:rFonts w:hint="default"/>
        <w:w w:val="100"/>
        <w:lang w:val="en-US" w:eastAsia="en-US" w:bidi="ar-SA"/>
      </w:rPr>
    </w:lvl>
    <w:lvl w:ilvl="1" w:tplc="E56AAE48">
      <w:numFmt w:val="bullet"/>
      <w:lvlText w:val="•"/>
      <w:lvlJc w:val="left"/>
      <w:pPr>
        <w:ind w:left="1639" w:hanging="360"/>
      </w:pPr>
      <w:rPr>
        <w:rFonts w:hint="default"/>
        <w:lang w:val="en-US" w:eastAsia="en-US" w:bidi="ar-SA"/>
      </w:rPr>
    </w:lvl>
    <w:lvl w:ilvl="2" w:tplc="71D2FC68">
      <w:numFmt w:val="bullet"/>
      <w:lvlText w:val="•"/>
      <w:lvlJc w:val="left"/>
      <w:pPr>
        <w:ind w:left="2458" w:hanging="360"/>
      </w:pPr>
      <w:rPr>
        <w:rFonts w:hint="default"/>
        <w:lang w:val="en-US" w:eastAsia="en-US" w:bidi="ar-SA"/>
      </w:rPr>
    </w:lvl>
    <w:lvl w:ilvl="3" w:tplc="C4324D64">
      <w:numFmt w:val="bullet"/>
      <w:lvlText w:val="•"/>
      <w:lvlJc w:val="left"/>
      <w:pPr>
        <w:ind w:left="3277" w:hanging="360"/>
      </w:pPr>
      <w:rPr>
        <w:rFonts w:hint="default"/>
        <w:lang w:val="en-US" w:eastAsia="en-US" w:bidi="ar-SA"/>
      </w:rPr>
    </w:lvl>
    <w:lvl w:ilvl="4" w:tplc="82D22AA4">
      <w:numFmt w:val="bullet"/>
      <w:lvlText w:val="•"/>
      <w:lvlJc w:val="left"/>
      <w:pPr>
        <w:ind w:left="4096" w:hanging="360"/>
      </w:pPr>
      <w:rPr>
        <w:rFonts w:hint="default"/>
        <w:lang w:val="en-US" w:eastAsia="en-US" w:bidi="ar-SA"/>
      </w:rPr>
    </w:lvl>
    <w:lvl w:ilvl="5" w:tplc="1FEC2108">
      <w:numFmt w:val="bullet"/>
      <w:lvlText w:val="•"/>
      <w:lvlJc w:val="left"/>
      <w:pPr>
        <w:ind w:left="4915" w:hanging="360"/>
      </w:pPr>
      <w:rPr>
        <w:rFonts w:hint="default"/>
        <w:lang w:val="en-US" w:eastAsia="en-US" w:bidi="ar-SA"/>
      </w:rPr>
    </w:lvl>
    <w:lvl w:ilvl="6" w:tplc="A0AEDD90">
      <w:numFmt w:val="bullet"/>
      <w:lvlText w:val="•"/>
      <w:lvlJc w:val="left"/>
      <w:pPr>
        <w:ind w:left="5734" w:hanging="360"/>
      </w:pPr>
      <w:rPr>
        <w:rFonts w:hint="default"/>
        <w:lang w:val="en-US" w:eastAsia="en-US" w:bidi="ar-SA"/>
      </w:rPr>
    </w:lvl>
    <w:lvl w:ilvl="7" w:tplc="7EA633E0">
      <w:numFmt w:val="bullet"/>
      <w:lvlText w:val="•"/>
      <w:lvlJc w:val="left"/>
      <w:pPr>
        <w:ind w:left="6553" w:hanging="360"/>
      </w:pPr>
      <w:rPr>
        <w:rFonts w:hint="default"/>
        <w:lang w:val="en-US" w:eastAsia="en-US" w:bidi="ar-SA"/>
      </w:rPr>
    </w:lvl>
    <w:lvl w:ilvl="8" w:tplc="9BD6ED74">
      <w:numFmt w:val="bullet"/>
      <w:lvlText w:val="•"/>
      <w:lvlJc w:val="left"/>
      <w:pPr>
        <w:ind w:left="7372" w:hanging="360"/>
      </w:pPr>
      <w:rPr>
        <w:rFonts w:hint="default"/>
        <w:lang w:val="en-US" w:eastAsia="en-US" w:bidi="ar-SA"/>
      </w:rPr>
    </w:lvl>
  </w:abstractNum>
  <w:abstractNum w:abstractNumId="22" w15:restartNumberingAfterBreak="0">
    <w:nsid w:val="58917D5B"/>
    <w:multiLevelType w:val="hybridMultilevel"/>
    <w:tmpl w:val="BB0C6C7E"/>
    <w:lvl w:ilvl="0" w:tplc="958A5E54">
      <w:start w:val="48"/>
      <w:numFmt w:val="decimal"/>
      <w:lvlText w:val="%1"/>
      <w:lvlJc w:val="left"/>
      <w:pPr>
        <w:ind w:left="1641" w:hanging="1276"/>
      </w:pPr>
      <w:rPr>
        <w:rFonts w:ascii="Times New Roman" w:eastAsia="Times New Roman" w:hAnsi="Times New Roman" w:cs="Times New Roman" w:hint="default"/>
        <w:b/>
        <w:bCs/>
        <w:w w:val="100"/>
        <w:sz w:val="24"/>
        <w:szCs w:val="24"/>
        <w:lang w:val="en-US" w:eastAsia="en-US" w:bidi="ar-SA"/>
      </w:rPr>
    </w:lvl>
    <w:lvl w:ilvl="1" w:tplc="51F81766">
      <w:numFmt w:val="bullet"/>
      <w:lvlText w:val="•"/>
      <w:lvlJc w:val="left"/>
      <w:pPr>
        <w:ind w:left="2436" w:hanging="1276"/>
      </w:pPr>
      <w:rPr>
        <w:rFonts w:hint="default"/>
        <w:lang w:val="en-US" w:eastAsia="en-US" w:bidi="ar-SA"/>
      </w:rPr>
    </w:lvl>
    <w:lvl w:ilvl="2" w:tplc="0406C37C">
      <w:numFmt w:val="bullet"/>
      <w:lvlText w:val="•"/>
      <w:lvlJc w:val="left"/>
      <w:pPr>
        <w:ind w:left="3233" w:hanging="1276"/>
      </w:pPr>
      <w:rPr>
        <w:rFonts w:hint="default"/>
        <w:lang w:val="en-US" w:eastAsia="en-US" w:bidi="ar-SA"/>
      </w:rPr>
    </w:lvl>
    <w:lvl w:ilvl="3" w:tplc="ED1A8186">
      <w:numFmt w:val="bullet"/>
      <w:lvlText w:val="•"/>
      <w:lvlJc w:val="left"/>
      <w:pPr>
        <w:ind w:left="4029" w:hanging="1276"/>
      </w:pPr>
      <w:rPr>
        <w:rFonts w:hint="default"/>
        <w:lang w:val="en-US" w:eastAsia="en-US" w:bidi="ar-SA"/>
      </w:rPr>
    </w:lvl>
    <w:lvl w:ilvl="4" w:tplc="596AB1E2">
      <w:numFmt w:val="bullet"/>
      <w:lvlText w:val="•"/>
      <w:lvlJc w:val="left"/>
      <w:pPr>
        <w:ind w:left="4826" w:hanging="1276"/>
      </w:pPr>
      <w:rPr>
        <w:rFonts w:hint="default"/>
        <w:lang w:val="en-US" w:eastAsia="en-US" w:bidi="ar-SA"/>
      </w:rPr>
    </w:lvl>
    <w:lvl w:ilvl="5" w:tplc="C722E400">
      <w:numFmt w:val="bullet"/>
      <w:lvlText w:val="•"/>
      <w:lvlJc w:val="left"/>
      <w:pPr>
        <w:ind w:left="5622" w:hanging="1276"/>
      </w:pPr>
      <w:rPr>
        <w:rFonts w:hint="default"/>
        <w:lang w:val="en-US" w:eastAsia="en-US" w:bidi="ar-SA"/>
      </w:rPr>
    </w:lvl>
    <w:lvl w:ilvl="6" w:tplc="6066B37A">
      <w:numFmt w:val="bullet"/>
      <w:lvlText w:val="•"/>
      <w:lvlJc w:val="left"/>
      <w:pPr>
        <w:ind w:left="6419" w:hanging="1276"/>
      </w:pPr>
      <w:rPr>
        <w:rFonts w:hint="default"/>
        <w:lang w:val="en-US" w:eastAsia="en-US" w:bidi="ar-SA"/>
      </w:rPr>
    </w:lvl>
    <w:lvl w:ilvl="7" w:tplc="EEACC542">
      <w:numFmt w:val="bullet"/>
      <w:lvlText w:val="•"/>
      <w:lvlJc w:val="left"/>
      <w:pPr>
        <w:ind w:left="7215" w:hanging="1276"/>
      </w:pPr>
      <w:rPr>
        <w:rFonts w:hint="default"/>
        <w:lang w:val="en-US" w:eastAsia="en-US" w:bidi="ar-SA"/>
      </w:rPr>
    </w:lvl>
    <w:lvl w:ilvl="8" w:tplc="0C72B61E">
      <w:numFmt w:val="bullet"/>
      <w:lvlText w:val="•"/>
      <w:lvlJc w:val="left"/>
      <w:pPr>
        <w:ind w:left="8012" w:hanging="1276"/>
      </w:pPr>
      <w:rPr>
        <w:rFonts w:hint="default"/>
        <w:lang w:val="en-US" w:eastAsia="en-US" w:bidi="ar-SA"/>
      </w:rPr>
    </w:lvl>
  </w:abstractNum>
  <w:abstractNum w:abstractNumId="23" w15:restartNumberingAfterBreak="0">
    <w:nsid w:val="5B6903DC"/>
    <w:multiLevelType w:val="hybridMultilevel"/>
    <w:tmpl w:val="94E0D3E0"/>
    <w:lvl w:ilvl="0" w:tplc="B09CD95A">
      <w:start w:val="151"/>
      <w:numFmt w:val="decimal"/>
      <w:lvlText w:val="%1"/>
      <w:lvlJc w:val="left"/>
      <w:pPr>
        <w:ind w:left="1641" w:hanging="1276"/>
      </w:pPr>
      <w:rPr>
        <w:rFonts w:ascii="Times New Roman" w:eastAsia="Times New Roman" w:hAnsi="Times New Roman" w:cs="Times New Roman" w:hint="default"/>
        <w:b/>
        <w:bCs/>
        <w:w w:val="100"/>
        <w:sz w:val="24"/>
        <w:szCs w:val="24"/>
        <w:lang w:val="en-US" w:eastAsia="en-US" w:bidi="ar-SA"/>
      </w:rPr>
    </w:lvl>
    <w:lvl w:ilvl="1" w:tplc="00FE75A0">
      <w:numFmt w:val="bullet"/>
      <w:lvlText w:val="•"/>
      <w:lvlJc w:val="left"/>
      <w:pPr>
        <w:ind w:left="2436" w:hanging="1276"/>
      </w:pPr>
      <w:rPr>
        <w:rFonts w:hint="default"/>
        <w:lang w:val="en-US" w:eastAsia="en-US" w:bidi="ar-SA"/>
      </w:rPr>
    </w:lvl>
    <w:lvl w:ilvl="2" w:tplc="15BC2C3A">
      <w:numFmt w:val="bullet"/>
      <w:lvlText w:val="•"/>
      <w:lvlJc w:val="left"/>
      <w:pPr>
        <w:ind w:left="3233" w:hanging="1276"/>
      </w:pPr>
      <w:rPr>
        <w:rFonts w:hint="default"/>
        <w:lang w:val="en-US" w:eastAsia="en-US" w:bidi="ar-SA"/>
      </w:rPr>
    </w:lvl>
    <w:lvl w:ilvl="3" w:tplc="0480FA16">
      <w:numFmt w:val="bullet"/>
      <w:lvlText w:val="•"/>
      <w:lvlJc w:val="left"/>
      <w:pPr>
        <w:ind w:left="4029" w:hanging="1276"/>
      </w:pPr>
      <w:rPr>
        <w:rFonts w:hint="default"/>
        <w:lang w:val="en-US" w:eastAsia="en-US" w:bidi="ar-SA"/>
      </w:rPr>
    </w:lvl>
    <w:lvl w:ilvl="4" w:tplc="C832E34A">
      <w:numFmt w:val="bullet"/>
      <w:lvlText w:val="•"/>
      <w:lvlJc w:val="left"/>
      <w:pPr>
        <w:ind w:left="4826" w:hanging="1276"/>
      </w:pPr>
      <w:rPr>
        <w:rFonts w:hint="default"/>
        <w:lang w:val="en-US" w:eastAsia="en-US" w:bidi="ar-SA"/>
      </w:rPr>
    </w:lvl>
    <w:lvl w:ilvl="5" w:tplc="1C1E2DF6">
      <w:numFmt w:val="bullet"/>
      <w:lvlText w:val="•"/>
      <w:lvlJc w:val="left"/>
      <w:pPr>
        <w:ind w:left="5622" w:hanging="1276"/>
      </w:pPr>
      <w:rPr>
        <w:rFonts w:hint="default"/>
        <w:lang w:val="en-US" w:eastAsia="en-US" w:bidi="ar-SA"/>
      </w:rPr>
    </w:lvl>
    <w:lvl w:ilvl="6" w:tplc="83BE8438">
      <w:numFmt w:val="bullet"/>
      <w:lvlText w:val="•"/>
      <w:lvlJc w:val="left"/>
      <w:pPr>
        <w:ind w:left="6419" w:hanging="1276"/>
      </w:pPr>
      <w:rPr>
        <w:rFonts w:hint="default"/>
        <w:lang w:val="en-US" w:eastAsia="en-US" w:bidi="ar-SA"/>
      </w:rPr>
    </w:lvl>
    <w:lvl w:ilvl="7" w:tplc="BC8AAC22">
      <w:numFmt w:val="bullet"/>
      <w:lvlText w:val="•"/>
      <w:lvlJc w:val="left"/>
      <w:pPr>
        <w:ind w:left="7215" w:hanging="1276"/>
      </w:pPr>
      <w:rPr>
        <w:rFonts w:hint="default"/>
        <w:lang w:val="en-US" w:eastAsia="en-US" w:bidi="ar-SA"/>
      </w:rPr>
    </w:lvl>
    <w:lvl w:ilvl="8" w:tplc="305A5D2A">
      <w:numFmt w:val="bullet"/>
      <w:lvlText w:val="•"/>
      <w:lvlJc w:val="left"/>
      <w:pPr>
        <w:ind w:left="8012" w:hanging="1276"/>
      </w:pPr>
      <w:rPr>
        <w:rFonts w:hint="default"/>
        <w:lang w:val="en-US" w:eastAsia="en-US" w:bidi="ar-SA"/>
      </w:rPr>
    </w:lvl>
  </w:abstractNum>
  <w:abstractNum w:abstractNumId="24" w15:restartNumberingAfterBreak="0">
    <w:nsid w:val="69B87ADD"/>
    <w:multiLevelType w:val="hybridMultilevel"/>
    <w:tmpl w:val="A16C40E2"/>
    <w:lvl w:ilvl="0" w:tplc="A57898C8">
      <w:start w:val="108"/>
      <w:numFmt w:val="decimal"/>
      <w:lvlText w:val="%1"/>
      <w:lvlJc w:val="left"/>
      <w:pPr>
        <w:ind w:left="1641" w:hanging="1276"/>
      </w:pPr>
      <w:rPr>
        <w:rFonts w:ascii="Times New Roman" w:eastAsia="Times New Roman" w:hAnsi="Times New Roman" w:cs="Times New Roman" w:hint="default"/>
        <w:b/>
        <w:bCs/>
        <w:w w:val="100"/>
        <w:sz w:val="24"/>
        <w:szCs w:val="24"/>
        <w:lang w:val="en-US" w:eastAsia="en-US" w:bidi="ar-SA"/>
      </w:rPr>
    </w:lvl>
    <w:lvl w:ilvl="1" w:tplc="DBFCD9B2">
      <w:numFmt w:val="bullet"/>
      <w:lvlText w:val="•"/>
      <w:lvlJc w:val="left"/>
      <w:pPr>
        <w:ind w:left="2436" w:hanging="1276"/>
      </w:pPr>
      <w:rPr>
        <w:rFonts w:hint="default"/>
        <w:lang w:val="en-US" w:eastAsia="en-US" w:bidi="ar-SA"/>
      </w:rPr>
    </w:lvl>
    <w:lvl w:ilvl="2" w:tplc="1FB4C302">
      <w:numFmt w:val="bullet"/>
      <w:lvlText w:val="•"/>
      <w:lvlJc w:val="left"/>
      <w:pPr>
        <w:ind w:left="3233" w:hanging="1276"/>
      </w:pPr>
      <w:rPr>
        <w:rFonts w:hint="default"/>
        <w:lang w:val="en-US" w:eastAsia="en-US" w:bidi="ar-SA"/>
      </w:rPr>
    </w:lvl>
    <w:lvl w:ilvl="3" w:tplc="9FA63446">
      <w:numFmt w:val="bullet"/>
      <w:lvlText w:val="•"/>
      <w:lvlJc w:val="left"/>
      <w:pPr>
        <w:ind w:left="4029" w:hanging="1276"/>
      </w:pPr>
      <w:rPr>
        <w:rFonts w:hint="default"/>
        <w:lang w:val="en-US" w:eastAsia="en-US" w:bidi="ar-SA"/>
      </w:rPr>
    </w:lvl>
    <w:lvl w:ilvl="4" w:tplc="A8AEAB7C">
      <w:numFmt w:val="bullet"/>
      <w:lvlText w:val="•"/>
      <w:lvlJc w:val="left"/>
      <w:pPr>
        <w:ind w:left="4826" w:hanging="1276"/>
      </w:pPr>
      <w:rPr>
        <w:rFonts w:hint="default"/>
        <w:lang w:val="en-US" w:eastAsia="en-US" w:bidi="ar-SA"/>
      </w:rPr>
    </w:lvl>
    <w:lvl w:ilvl="5" w:tplc="68B2FD78">
      <w:numFmt w:val="bullet"/>
      <w:lvlText w:val="•"/>
      <w:lvlJc w:val="left"/>
      <w:pPr>
        <w:ind w:left="5622" w:hanging="1276"/>
      </w:pPr>
      <w:rPr>
        <w:rFonts w:hint="default"/>
        <w:lang w:val="en-US" w:eastAsia="en-US" w:bidi="ar-SA"/>
      </w:rPr>
    </w:lvl>
    <w:lvl w:ilvl="6" w:tplc="8A544BD6">
      <w:numFmt w:val="bullet"/>
      <w:lvlText w:val="•"/>
      <w:lvlJc w:val="left"/>
      <w:pPr>
        <w:ind w:left="6419" w:hanging="1276"/>
      </w:pPr>
      <w:rPr>
        <w:rFonts w:hint="default"/>
        <w:lang w:val="en-US" w:eastAsia="en-US" w:bidi="ar-SA"/>
      </w:rPr>
    </w:lvl>
    <w:lvl w:ilvl="7" w:tplc="CB727D16">
      <w:numFmt w:val="bullet"/>
      <w:lvlText w:val="•"/>
      <w:lvlJc w:val="left"/>
      <w:pPr>
        <w:ind w:left="7215" w:hanging="1276"/>
      </w:pPr>
      <w:rPr>
        <w:rFonts w:hint="default"/>
        <w:lang w:val="en-US" w:eastAsia="en-US" w:bidi="ar-SA"/>
      </w:rPr>
    </w:lvl>
    <w:lvl w:ilvl="8" w:tplc="2076A6CC">
      <w:numFmt w:val="bullet"/>
      <w:lvlText w:val="•"/>
      <w:lvlJc w:val="left"/>
      <w:pPr>
        <w:ind w:left="8012" w:hanging="1276"/>
      </w:pPr>
      <w:rPr>
        <w:rFonts w:hint="default"/>
        <w:lang w:val="en-US" w:eastAsia="en-US" w:bidi="ar-SA"/>
      </w:rPr>
    </w:lvl>
  </w:abstractNum>
  <w:abstractNum w:abstractNumId="25" w15:restartNumberingAfterBreak="0">
    <w:nsid w:val="6A5163A9"/>
    <w:multiLevelType w:val="hybridMultilevel"/>
    <w:tmpl w:val="4FA28354"/>
    <w:lvl w:ilvl="0" w:tplc="D4D471BC">
      <w:start w:val="282"/>
      <w:numFmt w:val="decimal"/>
      <w:lvlText w:val="%1"/>
      <w:lvlJc w:val="left"/>
      <w:pPr>
        <w:ind w:left="1641" w:hanging="1276"/>
      </w:pPr>
      <w:rPr>
        <w:rFonts w:ascii="Times New Roman" w:eastAsia="Times New Roman" w:hAnsi="Times New Roman" w:cs="Times New Roman" w:hint="default"/>
        <w:b/>
        <w:bCs/>
        <w:w w:val="100"/>
        <w:sz w:val="24"/>
        <w:szCs w:val="24"/>
        <w:lang w:val="en-US" w:eastAsia="en-US" w:bidi="ar-SA"/>
      </w:rPr>
    </w:lvl>
    <w:lvl w:ilvl="1" w:tplc="96A0E054">
      <w:numFmt w:val="bullet"/>
      <w:lvlText w:val="•"/>
      <w:lvlJc w:val="left"/>
      <w:pPr>
        <w:ind w:left="2436" w:hanging="1276"/>
      </w:pPr>
      <w:rPr>
        <w:rFonts w:hint="default"/>
        <w:lang w:val="en-US" w:eastAsia="en-US" w:bidi="ar-SA"/>
      </w:rPr>
    </w:lvl>
    <w:lvl w:ilvl="2" w:tplc="70C246FA">
      <w:numFmt w:val="bullet"/>
      <w:lvlText w:val="•"/>
      <w:lvlJc w:val="left"/>
      <w:pPr>
        <w:ind w:left="3233" w:hanging="1276"/>
      </w:pPr>
      <w:rPr>
        <w:rFonts w:hint="default"/>
        <w:lang w:val="en-US" w:eastAsia="en-US" w:bidi="ar-SA"/>
      </w:rPr>
    </w:lvl>
    <w:lvl w:ilvl="3" w:tplc="6EC61A48">
      <w:numFmt w:val="bullet"/>
      <w:lvlText w:val="•"/>
      <w:lvlJc w:val="left"/>
      <w:pPr>
        <w:ind w:left="4029" w:hanging="1276"/>
      </w:pPr>
      <w:rPr>
        <w:rFonts w:hint="default"/>
        <w:lang w:val="en-US" w:eastAsia="en-US" w:bidi="ar-SA"/>
      </w:rPr>
    </w:lvl>
    <w:lvl w:ilvl="4" w:tplc="7CFA138E">
      <w:numFmt w:val="bullet"/>
      <w:lvlText w:val="•"/>
      <w:lvlJc w:val="left"/>
      <w:pPr>
        <w:ind w:left="4826" w:hanging="1276"/>
      </w:pPr>
      <w:rPr>
        <w:rFonts w:hint="default"/>
        <w:lang w:val="en-US" w:eastAsia="en-US" w:bidi="ar-SA"/>
      </w:rPr>
    </w:lvl>
    <w:lvl w:ilvl="5" w:tplc="821A89AC">
      <w:numFmt w:val="bullet"/>
      <w:lvlText w:val="•"/>
      <w:lvlJc w:val="left"/>
      <w:pPr>
        <w:ind w:left="5622" w:hanging="1276"/>
      </w:pPr>
      <w:rPr>
        <w:rFonts w:hint="default"/>
        <w:lang w:val="en-US" w:eastAsia="en-US" w:bidi="ar-SA"/>
      </w:rPr>
    </w:lvl>
    <w:lvl w:ilvl="6" w:tplc="F6BC2628">
      <w:numFmt w:val="bullet"/>
      <w:lvlText w:val="•"/>
      <w:lvlJc w:val="left"/>
      <w:pPr>
        <w:ind w:left="6419" w:hanging="1276"/>
      </w:pPr>
      <w:rPr>
        <w:rFonts w:hint="default"/>
        <w:lang w:val="en-US" w:eastAsia="en-US" w:bidi="ar-SA"/>
      </w:rPr>
    </w:lvl>
    <w:lvl w:ilvl="7" w:tplc="3C5E4FE4">
      <w:numFmt w:val="bullet"/>
      <w:lvlText w:val="•"/>
      <w:lvlJc w:val="left"/>
      <w:pPr>
        <w:ind w:left="7215" w:hanging="1276"/>
      </w:pPr>
      <w:rPr>
        <w:rFonts w:hint="default"/>
        <w:lang w:val="en-US" w:eastAsia="en-US" w:bidi="ar-SA"/>
      </w:rPr>
    </w:lvl>
    <w:lvl w:ilvl="8" w:tplc="7444B39E">
      <w:numFmt w:val="bullet"/>
      <w:lvlText w:val="•"/>
      <w:lvlJc w:val="left"/>
      <w:pPr>
        <w:ind w:left="8012" w:hanging="1276"/>
      </w:pPr>
      <w:rPr>
        <w:rFonts w:hint="default"/>
        <w:lang w:val="en-US" w:eastAsia="en-US" w:bidi="ar-SA"/>
      </w:rPr>
    </w:lvl>
  </w:abstractNum>
  <w:abstractNum w:abstractNumId="26" w15:restartNumberingAfterBreak="0">
    <w:nsid w:val="6A71402E"/>
    <w:multiLevelType w:val="hybridMultilevel"/>
    <w:tmpl w:val="DEBA2548"/>
    <w:lvl w:ilvl="0" w:tplc="85102962">
      <w:start w:val="18"/>
      <w:numFmt w:val="decimal"/>
      <w:lvlText w:val="%1"/>
      <w:lvlJc w:val="left"/>
      <w:pPr>
        <w:ind w:left="1641" w:hanging="1276"/>
      </w:pPr>
      <w:rPr>
        <w:rFonts w:ascii="Times New Roman" w:eastAsia="Times New Roman" w:hAnsi="Times New Roman" w:cs="Times New Roman" w:hint="default"/>
        <w:b/>
        <w:bCs/>
        <w:w w:val="100"/>
        <w:sz w:val="24"/>
        <w:szCs w:val="24"/>
        <w:lang w:val="en-US" w:eastAsia="en-US" w:bidi="ar-SA"/>
      </w:rPr>
    </w:lvl>
    <w:lvl w:ilvl="1" w:tplc="E5E4D8B0">
      <w:numFmt w:val="bullet"/>
      <w:lvlText w:val="•"/>
      <w:lvlJc w:val="left"/>
      <w:pPr>
        <w:ind w:left="2436" w:hanging="1276"/>
      </w:pPr>
      <w:rPr>
        <w:rFonts w:hint="default"/>
        <w:lang w:val="en-US" w:eastAsia="en-US" w:bidi="ar-SA"/>
      </w:rPr>
    </w:lvl>
    <w:lvl w:ilvl="2" w:tplc="98B01D00">
      <w:numFmt w:val="bullet"/>
      <w:lvlText w:val="•"/>
      <w:lvlJc w:val="left"/>
      <w:pPr>
        <w:ind w:left="3233" w:hanging="1276"/>
      </w:pPr>
      <w:rPr>
        <w:rFonts w:hint="default"/>
        <w:lang w:val="en-US" w:eastAsia="en-US" w:bidi="ar-SA"/>
      </w:rPr>
    </w:lvl>
    <w:lvl w:ilvl="3" w:tplc="ECF88B26">
      <w:numFmt w:val="bullet"/>
      <w:lvlText w:val="•"/>
      <w:lvlJc w:val="left"/>
      <w:pPr>
        <w:ind w:left="4029" w:hanging="1276"/>
      </w:pPr>
      <w:rPr>
        <w:rFonts w:hint="default"/>
        <w:lang w:val="en-US" w:eastAsia="en-US" w:bidi="ar-SA"/>
      </w:rPr>
    </w:lvl>
    <w:lvl w:ilvl="4" w:tplc="ADBEBC9A">
      <w:numFmt w:val="bullet"/>
      <w:lvlText w:val="•"/>
      <w:lvlJc w:val="left"/>
      <w:pPr>
        <w:ind w:left="4826" w:hanging="1276"/>
      </w:pPr>
      <w:rPr>
        <w:rFonts w:hint="default"/>
        <w:lang w:val="en-US" w:eastAsia="en-US" w:bidi="ar-SA"/>
      </w:rPr>
    </w:lvl>
    <w:lvl w:ilvl="5" w:tplc="0F78DDE8">
      <w:numFmt w:val="bullet"/>
      <w:lvlText w:val="•"/>
      <w:lvlJc w:val="left"/>
      <w:pPr>
        <w:ind w:left="5622" w:hanging="1276"/>
      </w:pPr>
      <w:rPr>
        <w:rFonts w:hint="default"/>
        <w:lang w:val="en-US" w:eastAsia="en-US" w:bidi="ar-SA"/>
      </w:rPr>
    </w:lvl>
    <w:lvl w:ilvl="6" w:tplc="AF4A20F0">
      <w:numFmt w:val="bullet"/>
      <w:lvlText w:val="•"/>
      <w:lvlJc w:val="left"/>
      <w:pPr>
        <w:ind w:left="6419" w:hanging="1276"/>
      </w:pPr>
      <w:rPr>
        <w:rFonts w:hint="default"/>
        <w:lang w:val="en-US" w:eastAsia="en-US" w:bidi="ar-SA"/>
      </w:rPr>
    </w:lvl>
    <w:lvl w:ilvl="7" w:tplc="16868568">
      <w:numFmt w:val="bullet"/>
      <w:lvlText w:val="•"/>
      <w:lvlJc w:val="left"/>
      <w:pPr>
        <w:ind w:left="7215" w:hanging="1276"/>
      </w:pPr>
      <w:rPr>
        <w:rFonts w:hint="default"/>
        <w:lang w:val="en-US" w:eastAsia="en-US" w:bidi="ar-SA"/>
      </w:rPr>
    </w:lvl>
    <w:lvl w:ilvl="8" w:tplc="74A20D84">
      <w:numFmt w:val="bullet"/>
      <w:lvlText w:val="•"/>
      <w:lvlJc w:val="left"/>
      <w:pPr>
        <w:ind w:left="8012" w:hanging="1276"/>
      </w:pPr>
      <w:rPr>
        <w:rFonts w:hint="default"/>
        <w:lang w:val="en-US" w:eastAsia="en-US" w:bidi="ar-SA"/>
      </w:rPr>
    </w:lvl>
  </w:abstractNum>
  <w:abstractNum w:abstractNumId="27" w15:restartNumberingAfterBreak="0">
    <w:nsid w:val="6ECD00B8"/>
    <w:multiLevelType w:val="hybridMultilevel"/>
    <w:tmpl w:val="8A0A11F4"/>
    <w:lvl w:ilvl="0" w:tplc="134470D0">
      <w:start w:val="200"/>
      <w:numFmt w:val="decimal"/>
      <w:lvlText w:val="%1"/>
      <w:lvlJc w:val="left"/>
      <w:pPr>
        <w:ind w:left="1641" w:hanging="1276"/>
      </w:pPr>
      <w:rPr>
        <w:rFonts w:ascii="Times New Roman" w:eastAsia="Times New Roman" w:hAnsi="Times New Roman" w:cs="Times New Roman" w:hint="default"/>
        <w:b/>
        <w:bCs/>
        <w:w w:val="100"/>
        <w:sz w:val="24"/>
        <w:szCs w:val="24"/>
        <w:lang w:val="en-US" w:eastAsia="en-US" w:bidi="ar-SA"/>
      </w:rPr>
    </w:lvl>
    <w:lvl w:ilvl="1" w:tplc="62EA48AE">
      <w:numFmt w:val="bullet"/>
      <w:lvlText w:val="•"/>
      <w:lvlJc w:val="left"/>
      <w:pPr>
        <w:ind w:left="2436" w:hanging="1276"/>
      </w:pPr>
      <w:rPr>
        <w:rFonts w:hint="default"/>
        <w:lang w:val="en-US" w:eastAsia="en-US" w:bidi="ar-SA"/>
      </w:rPr>
    </w:lvl>
    <w:lvl w:ilvl="2" w:tplc="88D60172">
      <w:numFmt w:val="bullet"/>
      <w:lvlText w:val="•"/>
      <w:lvlJc w:val="left"/>
      <w:pPr>
        <w:ind w:left="3233" w:hanging="1276"/>
      </w:pPr>
      <w:rPr>
        <w:rFonts w:hint="default"/>
        <w:lang w:val="en-US" w:eastAsia="en-US" w:bidi="ar-SA"/>
      </w:rPr>
    </w:lvl>
    <w:lvl w:ilvl="3" w:tplc="EFE0F954">
      <w:numFmt w:val="bullet"/>
      <w:lvlText w:val="•"/>
      <w:lvlJc w:val="left"/>
      <w:pPr>
        <w:ind w:left="4029" w:hanging="1276"/>
      </w:pPr>
      <w:rPr>
        <w:rFonts w:hint="default"/>
        <w:lang w:val="en-US" w:eastAsia="en-US" w:bidi="ar-SA"/>
      </w:rPr>
    </w:lvl>
    <w:lvl w:ilvl="4" w:tplc="96FCE53E">
      <w:numFmt w:val="bullet"/>
      <w:lvlText w:val="•"/>
      <w:lvlJc w:val="left"/>
      <w:pPr>
        <w:ind w:left="4826" w:hanging="1276"/>
      </w:pPr>
      <w:rPr>
        <w:rFonts w:hint="default"/>
        <w:lang w:val="en-US" w:eastAsia="en-US" w:bidi="ar-SA"/>
      </w:rPr>
    </w:lvl>
    <w:lvl w:ilvl="5" w:tplc="20A0FE86">
      <w:numFmt w:val="bullet"/>
      <w:lvlText w:val="•"/>
      <w:lvlJc w:val="left"/>
      <w:pPr>
        <w:ind w:left="5622" w:hanging="1276"/>
      </w:pPr>
      <w:rPr>
        <w:rFonts w:hint="default"/>
        <w:lang w:val="en-US" w:eastAsia="en-US" w:bidi="ar-SA"/>
      </w:rPr>
    </w:lvl>
    <w:lvl w:ilvl="6" w:tplc="DDDE1A7A">
      <w:numFmt w:val="bullet"/>
      <w:lvlText w:val="•"/>
      <w:lvlJc w:val="left"/>
      <w:pPr>
        <w:ind w:left="6419" w:hanging="1276"/>
      </w:pPr>
      <w:rPr>
        <w:rFonts w:hint="default"/>
        <w:lang w:val="en-US" w:eastAsia="en-US" w:bidi="ar-SA"/>
      </w:rPr>
    </w:lvl>
    <w:lvl w:ilvl="7" w:tplc="0E787A92">
      <w:numFmt w:val="bullet"/>
      <w:lvlText w:val="•"/>
      <w:lvlJc w:val="left"/>
      <w:pPr>
        <w:ind w:left="7215" w:hanging="1276"/>
      </w:pPr>
      <w:rPr>
        <w:rFonts w:hint="default"/>
        <w:lang w:val="en-US" w:eastAsia="en-US" w:bidi="ar-SA"/>
      </w:rPr>
    </w:lvl>
    <w:lvl w:ilvl="8" w:tplc="A5C60826">
      <w:numFmt w:val="bullet"/>
      <w:lvlText w:val="•"/>
      <w:lvlJc w:val="left"/>
      <w:pPr>
        <w:ind w:left="8012" w:hanging="1276"/>
      </w:pPr>
      <w:rPr>
        <w:rFonts w:hint="default"/>
        <w:lang w:val="en-US" w:eastAsia="en-US" w:bidi="ar-SA"/>
      </w:rPr>
    </w:lvl>
  </w:abstractNum>
  <w:abstractNum w:abstractNumId="28" w15:restartNumberingAfterBreak="0">
    <w:nsid w:val="70536435"/>
    <w:multiLevelType w:val="hybridMultilevel"/>
    <w:tmpl w:val="0A42FA1E"/>
    <w:lvl w:ilvl="0" w:tplc="0DF84524">
      <w:start w:val="182"/>
      <w:numFmt w:val="decimal"/>
      <w:lvlText w:val="%1"/>
      <w:lvlJc w:val="left"/>
      <w:pPr>
        <w:ind w:left="1641" w:hanging="1276"/>
      </w:pPr>
      <w:rPr>
        <w:rFonts w:ascii="Times New Roman" w:eastAsia="Times New Roman" w:hAnsi="Times New Roman" w:cs="Times New Roman" w:hint="default"/>
        <w:b/>
        <w:bCs/>
        <w:w w:val="100"/>
        <w:sz w:val="24"/>
        <w:szCs w:val="24"/>
        <w:lang w:val="en-US" w:eastAsia="en-US" w:bidi="ar-SA"/>
      </w:rPr>
    </w:lvl>
    <w:lvl w:ilvl="1" w:tplc="D8A025FC">
      <w:numFmt w:val="bullet"/>
      <w:lvlText w:val="•"/>
      <w:lvlJc w:val="left"/>
      <w:pPr>
        <w:ind w:left="2436" w:hanging="1276"/>
      </w:pPr>
      <w:rPr>
        <w:rFonts w:hint="default"/>
        <w:lang w:val="en-US" w:eastAsia="en-US" w:bidi="ar-SA"/>
      </w:rPr>
    </w:lvl>
    <w:lvl w:ilvl="2" w:tplc="B52CE2B4">
      <w:numFmt w:val="bullet"/>
      <w:lvlText w:val="•"/>
      <w:lvlJc w:val="left"/>
      <w:pPr>
        <w:ind w:left="3233" w:hanging="1276"/>
      </w:pPr>
      <w:rPr>
        <w:rFonts w:hint="default"/>
        <w:lang w:val="en-US" w:eastAsia="en-US" w:bidi="ar-SA"/>
      </w:rPr>
    </w:lvl>
    <w:lvl w:ilvl="3" w:tplc="B9AEE8A6">
      <w:numFmt w:val="bullet"/>
      <w:lvlText w:val="•"/>
      <w:lvlJc w:val="left"/>
      <w:pPr>
        <w:ind w:left="4029" w:hanging="1276"/>
      </w:pPr>
      <w:rPr>
        <w:rFonts w:hint="default"/>
        <w:lang w:val="en-US" w:eastAsia="en-US" w:bidi="ar-SA"/>
      </w:rPr>
    </w:lvl>
    <w:lvl w:ilvl="4" w:tplc="DF2659B6">
      <w:numFmt w:val="bullet"/>
      <w:lvlText w:val="•"/>
      <w:lvlJc w:val="left"/>
      <w:pPr>
        <w:ind w:left="4826" w:hanging="1276"/>
      </w:pPr>
      <w:rPr>
        <w:rFonts w:hint="default"/>
        <w:lang w:val="en-US" w:eastAsia="en-US" w:bidi="ar-SA"/>
      </w:rPr>
    </w:lvl>
    <w:lvl w:ilvl="5" w:tplc="365CC76E">
      <w:numFmt w:val="bullet"/>
      <w:lvlText w:val="•"/>
      <w:lvlJc w:val="left"/>
      <w:pPr>
        <w:ind w:left="5622" w:hanging="1276"/>
      </w:pPr>
      <w:rPr>
        <w:rFonts w:hint="default"/>
        <w:lang w:val="en-US" w:eastAsia="en-US" w:bidi="ar-SA"/>
      </w:rPr>
    </w:lvl>
    <w:lvl w:ilvl="6" w:tplc="6B202F36">
      <w:numFmt w:val="bullet"/>
      <w:lvlText w:val="•"/>
      <w:lvlJc w:val="left"/>
      <w:pPr>
        <w:ind w:left="6419" w:hanging="1276"/>
      </w:pPr>
      <w:rPr>
        <w:rFonts w:hint="default"/>
        <w:lang w:val="en-US" w:eastAsia="en-US" w:bidi="ar-SA"/>
      </w:rPr>
    </w:lvl>
    <w:lvl w:ilvl="7" w:tplc="75D6FBC4">
      <w:numFmt w:val="bullet"/>
      <w:lvlText w:val="•"/>
      <w:lvlJc w:val="left"/>
      <w:pPr>
        <w:ind w:left="7215" w:hanging="1276"/>
      </w:pPr>
      <w:rPr>
        <w:rFonts w:hint="default"/>
        <w:lang w:val="en-US" w:eastAsia="en-US" w:bidi="ar-SA"/>
      </w:rPr>
    </w:lvl>
    <w:lvl w:ilvl="8" w:tplc="18D8637A">
      <w:numFmt w:val="bullet"/>
      <w:lvlText w:val="•"/>
      <w:lvlJc w:val="left"/>
      <w:pPr>
        <w:ind w:left="8012" w:hanging="1276"/>
      </w:pPr>
      <w:rPr>
        <w:rFonts w:hint="default"/>
        <w:lang w:val="en-US" w:eastAsia="en-US" w:bidi="ar-SA"/>
      </w:rPr>
    </w:lvl>
  </w:abstractNum>
  <w:abstractNum w:abstractNumId="29" w15:restartNumberingAfterBreak="0">
    <w:nsid w:val="70CB7336"/>
    <w:multiLevelType w:val="hybridMultilevel"/>
    <w:tmpl w:val="5A0AB8FC"/>
    <w:lvl w:ilvl="0" w:tplc="3948FC9E">
      <w:start w:val="1"/>
      <w:numFmt w:val="decimal"/>
      <w:lvlText w:val="(%1)"/>
      <w:lvlJc w:val="left"/>
      <w:pPr>
        <w:ind w:left="255" w:hanging="346"/>
      </w:pPr>
      <w:rPr>
        <w:rFonts w:ascii="Times New Roman" w:eastAsia="Times New Roman" w:hAnsi="Times New Roman" w:cs="Times New Roman" w:hint="default"/>
        <w:w w:val="100"/>
        <w:sz w:val="24"/>
        <w:szCs w:val="24"/>
        <w:lang w:val="en-US" w:eastAsia="en-US" w:bidi="ar-SA"/>
      </w:rPr>
    </w:lvl>
    <w:lvl w:ilvl="1" w:tplc="D3969A58">
      <w:numFmt w:val="bullet"/>
      <w:lvlText w:val="•"/>
      <w:lvlJc w:val="left"/>
      <w:pPr>
        <w:ind w:left="1194" w:hanging="346"/>
      </w:pPr>
      <w:rPr>
        <w:rFonts w:hint="default"/>
        <w:lang w:val="en-US" w:eastAsia="en-US" w:bidi="ar-SA"/>
      </w:rPr>
    </w:lvl>
    <w:lvl w:ilvl="2" w:tplc="9264813C">
      <w:numFmt w:val="bullet"/>
      <w:lvlText w:val="•"/>
      <w:lvlJc w:val="left"/>
      <w:pPr>
        <w:ind w:left="2129" w:hanging="346"/>
      </w:pPr>
      <w:rPr>
        <w:rFonts w:hint="default"/>
        <w:lang w:val="en-US" w:eastAsia="en-US" w:bidi="ar-SA"/>
      </w:rPr>
    </w:lvl>
    <w:lvl w:ilvl="3" w:tplc="419C7AD4">
      <w:numFmt w:val="bullet"/>
      <w:lvlText w:val="•"/>
      <w:lvlJc w:val="left"/>
      <w:pPr>
        <w:ind w:left="3063" w:hanging="346"/>
      </w:pPr>
      <w:rPr>
        <w:rFonts w:hint="default"/>
        <w:lang w:val="en-US" w:eastAsia="en-US" w:bidi="ar-SA"/>
      </w:rPr>
    </w:lvl>
    <w:lvl w:ilvl="4" w:tplc="B1801F18">
      <w:numFmt w:val="bullet"/>
      <w:lvlText w:val="•"/>
      <w:lvlJc w:val="left"/>
      <w:pPr>
        <w:ind w:left="3998" w:hanging="346"/>
      </w:pPr>
      <w:rPr>
        <w:rFonts w:hint="default"/>
        <w:lang w:val="en-US" w:eastAsia="en-US" w:bidi="ar-SA"/>
      </w:rPr>
    </w:lvl>
    <w:lvl w:ilvl="5" w:tplc="352E94D0">
      <w:numFmt w:val="bullet"/>
      <w:lvlText w:val="•"/>
      <w:lvlJc w:val="left"/>
      <w:pPr>
        <w:ind w:left="4932" w:hanging="346"/>
      </w:pPr>
      <w:rPr>
        <w:rFonts w:hint="default"/>
        <w:lang w:val="en-US" w:eastAsia="en-US" w:bidi="ar-SA"/>
      </w:rPr>
    </w:lvl>
    <w:lvl w:ilvl="6" w:tplc="66EE2A9E">
      <w:numFmt w:val="bullet"/>
      <w:lvlText w:val="•"/>
      <w:lvlJc w:val="left"/>
      <w:pPr>
        <w:ind w:left="5867" w:hanging="346"/>
      </w:pPr>
      <w:rPr>
        <w:rFonts w:hint="default"/>
        <w:lang w:val="en-US" w:eastAsia="en-US" w:bidi="ar-SA"/>
      </w:rPr>
    </w:lvl>
    <w:lvl w:ilvl="7" w:tplc="45E0F7D0">
      <w:numFmt w:val="bullet"/>
      <w:lvlText w:val="•"/>
      <w:lvlJc w:val="left"/>
      <w:pPr>
        <w:ind w:left="6801" w:hanging="346"/>
      </w:pPr>
      <w:rPr>
        <w:rFonts w:hint="default"/>
        <w:lang w:val="en-US" w:eastAsia="en-US" w:bidi="ar-SA"/>
      </w:rPr>
    </w:lvl>
    <w:lvl w:ilvl="8" w:tplc="7D3041A2">
      <w:numFmt w:val="bullet"/>
      <w:lvlText w:val="•"/>
      <w:lvlJc w:val="left"/>
      <w:pPr>
        <w:ind w:left="7736" w:hanging="346"/>
      </w:pPr>
      <w:rPr>
        <w:rFonts w:hint="default"/>
        <w:lang w:val="en-US" w:eastAsia="en-US" w:bidi="ar-SA"/>
      </w:rPr>
    </w:lvl>
  </w:abstractNum>
  <w:abstractNum w:abstractNumId="30" w15:restartNumberingAfterBreak="0">
    <w:nsid w:val="717C0248"/>
    <w:multiLevelType w:val="hybridMultilevel"/>
    <w:tmpl w:val="8AFC5810"/>
    <w:lvl w:ilvl="0" w:tplc="F59E5830">
      <w:start w:val="527"/>
      <w:numFmt w:val="decimal"/>
      <w:lvlText w:val="%1"/>
      <w:lvlJc w:val="left"/>
      <w:pPr>
        <w:ind w:left="1641" w:hanging="1276"/>
      </w:pPr>
      <w:rPr>
        <w:rFonts w:ascii="Times New Roman" w:eastAsia="Times New Roman" w:hAnsi="Times New Roman" w:cs="Times New Roman" w:hint="default"/>
        <w:b/>
        <w:bCs/>
        <w:w w:val="100"/>
        <w:sz w:val="24"/>
        <w:szCs w:val="24"/>
        <w:lang w:val="en-US" w:eastAsia="en-US" w:bidi="ar-SA"/>
      </w:rPr>
    </w:lvl>
    <w:lvl w:ilvl="1" w:tplc="8CA4F6FC">
      <w:numFmt w:val="bullet"/>
      <w:lvlText w:val="•"/>
      <w:lvlJc w:val="left"/>
      <w:pPr>
        <w:ind w:left="2436" w:hanging="1276"/>
      </w:pPr>
      <w:rPr>
        <w:rFonts w:hint="default"/>
        <w:lang w:val="en-US" w:eastAsia="en-US" w:bidi="ar-SA"/>
      </w:rPr>
    </w:lvl>
    <w:lvl w:ilvl="2" w:tplc="AD0412BE">
      <w:numFmt w:val="bullet"/>
      <w:lvlText w:val="•"/>
      <w:lvlJc w:val="left"/>
      <w:pPr>
        <w:ind w:left="3233" w:hanging="1276"/>
      </w:pPr>
      <w:rPr>
        <w:rFonts w:hint="default"/>
        <w:lang w:val="en-US" w:eastAsia="en-US" w:bidi="ar-SA"/>
      </w:rPr>
    </w:lvl>
    <w:lvl w:ilvl="3" w:tplc="614AC20E">
      <w:numFmt w:val="bullet"/>
      <w:lvlText w:val="•"/>
      <w:lvlJc w:val="left"/>
      <w:pPr>
        <w:ind w:left="4029" w:hanging="1276"/>
      </w:pPr>
      <w:rPr>
        <w:rFonts w:hint="default"/>
        <w:lang w:val="en-US" w:eastAsia="en-US" w:bidi="ar-SA"/>
      </w:rPr>
    </w:lvl>
    <w:lvl w:ilvl="4" w:tplc="33686672">
      <w:numFmt w:val="bullet"/>
      <w:lvlText w:val="•"/>
      <w:lvlJc w:val="left"/>
      <w:pPr>
        <w:ind w:left="4826" w:hanging="1276"/>
      </w:pPr>
      <w:rPr>
        <w:rFonts w:hint="default"/>
        <w:lang w:val="en-US" w:eastAsia="en-US" w:bidi="ar-SA"/>
      </w:rPr>
    </w:lvl>
    <w:lvl w:ilvl="5" w:tplc="8C90E57C">
      <w:numFmt w:val="bullet"/>
      <w:lvlText w:val="•"/>
      <w:lvlJc w:val="left"/>
      <w:pPr>
        <w:ind w:left="5622" w:hanging="1276"/>
      </w:pPr>
      <w:rPr>
        <w:rFonts w:hint="default"/>
        <w:lang w:val="en-US" w:eastAsia="en-US" w:bidi="ar-SA"/>
      </w:rPr>
    </w:lvl>
    <w:lvl w:ilvl="6" w:tplc="68BED3EC">
      <w:numFmt w:val="bullet"/>
      <w:lvlText w:val="•"/>
      <w:lvlJc w:val="left"/>
      <w:pPr>
        <w:ind w:left="6419" w:hanging="1276"/>
      </w:pPr>
      <w:rPr>
        <w:rFonts w:hint="default"/>
        <w:lang w:val="en-US" w:eastAsia="en-US" w:bidi="ar-SA"/>
      </w:rPr>
    </w:lvl>
    <w:lvl w:ilvl="7" w:tplc="C6240470">
      <w:numFmt w:val="bullet"/>
      <w:lvlText w:val="•"/>
      <w:lvlJc w:val="left"/>
      <w:pPr>
        <w:ind w:left="7215" w:hanging="1276"/>
      </w:pPr>
      <w:rPr>
        <w:rFonts w:hint="default"/>
        <w:lang w:val="en-US" w:eastAsia="en-US" w:bidi="ar-SA"/>
      </w:rPr>
    </w:lvl>
    <w:lvl w:ilvl="8" w:tplc="ABC09204">
      <w:numFmt w:val="bullet"/>
      <w:lvlText w:val="•"/>
      <w:lvlJc w:val="left"/>
      <w:pPr>
        <w:ind w:left="8012" w:hanging="1276"/>
      </w:pPr>
      <w:rPr>
        <w:rFonts w:hint="default"/>
        <w:lang w:val="en-US" w:eastAsia="en-US" w:bidi="ar-SA"/>
      </w:rPr>
    </w:lvl>
  </w:abstractNum>
  <w:abstractNum w:abstractNumId="31" w15:restartNumberingAfterBreak="0">
    <w:nsid w:val="73AC6AD2"/>
    <w:multiLevelType w:val="hybridMultilevel"/>
    <w:tmpl w:val="A5122BC6"/>
    <w:lvl w:ilvl="0" w:tplc="C0283250">
      <w:start w:val="1"/>
      <w:numFmt w:val="decimal"/>
      <w:lvlText w:val="%1."/>
      <w:lvlJc w:val="left"/>
      <w:pPr>
        <w:ind w:left="811" w:hanging="360"/>
      </w:pPr>
      <w:rPr>
        <w:rFonts w:ascii="Times New Roman" w:eastAsia="Times New Roman" w:hAnsi="Times New Roman" w:cs="Times New Roman" w:hint="default"/>
        <w:w w:val="100"/>
        <w:sz w:val="24"/>
        <w:szCs w:val="24"/>
        <w:lang w:val="en-US" w:eastAsia="en-US" w:bidi="ar-SA"/>
      </w:rPr>
    </w:lvl>
    <w:lvl w:ilvl="1" w:tplc="9B28E264">
      <w:numFmt w:val="bullet"/>
      <w:lvlText w:val="•"/>
      <w:lvlJc w:val="left"/>
      <w:pPr>
        <w:ind w:left="1639" w:hanging="360"/>
      </w:pPr>
      <w:rPr>
        <w:rFonts w:hint="default"/>
        <w:lang w:val="en-US" w:eastAsia="en-US" w:bidi="ar-SA"/>
      </w:rPr>
    </w:lvl>
    <w:lvl w:ilvl="2" w:tplc="9F8AD8CA">
      <w:numFmt w:val="bullet"/>
      <w:lvlText w:val="•"/>
      <w:lvlJc w:val="left"/>
      <w:pPr>
        <w:ind w:left="2458" w:hanging="360"/>
      </w:pPr>
      <w:rPr>
        <w:rFonts w:hint="default"/>
        <w:lang w:val="en-US" w:eastAsia="en-US" w:bidi="ar-SA"/>
      </w:rPr>
    </w:lvl>
    <w:lvl w:ilvl="3" w:tplc="65700132">
      <w:numFmt w:val="bullet"/>
      <w:lvlText w:val="•"/>
      <w:lvlJc w:val="left"/>
      <w:pPr>
        <w:ind w:left="3277" w:hanging="360"/>
      </w:pPr>
      <w:rPr>
        <w:rFonts w:hint="default"/>
        <w:lang w:val="en-US" w:eastAsia="en-US" w:bidi="ar-SA"/>
      </w:rPr>
    </w:lvl>
    <w:lvl w:ilvl="4" w:tplc="144CEB02">
      <w:numFmt w:val="bullet"/>
      <w:lvlText w:val="•"/>
      <w:lvlJc w:val="left"/>
      <w:pPr>
        <w:ind w:left="4096" w:hanging="360"/>
      </w:pPr>
      <w:rPr>
        <w:rFonts w:hint="default"/>
        <w:lang w:val="en-US" w:eastAsia="en-US" w:bidi="ar-SA"/>
      </w:rPr>
    </w:lvl>
    <w:lvl w:ilvl="5" w:tplc="68448DE4">
      <w:numFmt w:val="bullet"/>
      <w:lvlText w:val="•"/>
      <w:lvlJc w:val="left"/>
      <w:pPr>
        <w:ind w:left="4915" w:hanging="360"/>
      </w:pPr>
      <w:rPr>
        <w:rFonts w:hint="default"/>
        <w:lang w:val="en-US" w:eastAsia="en-US" w:bidi="ar-SA"/>
      </w:rPr>
    </w:lvl>
    <w:lvl w:ilvl="6" w:tplc="D23C04B4">
      <w:numFmt w:val="bullet"/>
      <w:lvlText w:val="•"/>
      <w:lvlJc w:val="left"/>
      <w:pPr>
        <w:ind w:left="5734" w:hanging="360"/>
      </w:pPr>
      <w:rPr>
        <w:rFonts w:hint="default"/>
        <w:lang w:val="en-US" w:eastAsia="en-US" w:bidi="ar-SA"/>
      </w:rPr>
    </w:lvl>
    <w:lvl w:ilvl="7" w:tplc="C68EBA4E">
      <w:numFmt w:val="bullet"/>
      <w:lvlText w:val="•"/>
      <w:lvlJc w:val="left"/>
      <w:pPr>
        <w:ind w:left="6553" w:hanging="360"/>
      </w:pPr>
      <w:rPr>
        <w:rFonts w:hint="default"/>
        <w:lang w:val="en-US" w:eastAsia="en-US" w:bidi="ar-SA"/>
      </w:rPr>
    </w:lvl>
    <w:lvl w:ilvl="8" w:tplc="E7D8F312">
      <w:numFmt w:val="bullet"/>
      <w:lvlText w:val="•"/>
      <w:lvlJc w:val="left"/>
      <w:pPr>
        <w:ind w:left="7372" w:hanging="360"/>
      </w:pPr>
      <w:rPr>
        <w:rFonts w:hint="default"/>
        <w:lang w:val="en-US" w:eastAsia="en-US" w:bidi="ar-SA"/>
      </w:rPr>
    </w:lvl>
  </w:abstractNum>
  <w:abstractNum w:abstractNumId="32" w15:restartNumberingAfterBreak="0">
    <w:nsid w:val="75726322"/>
    <w:multiLevelType w:val="multilevel"/>
    <w:tmpl w:val="AC30335E"/>
    <w:lvl w:ilvl="0">
      <w:start w:val="7"/>
      <w:numFmt w:val="decimal"/>
      <w:lvlText w:val="%1"/>
      <w:lvlJc w:val="left"/>
      <w:pPr>
        <w:ind w:left="520" w:hanging="360"/>
      </w:pPr>
      <w:rPr>
        <w:rFonts w:hint="default"/>
        <w:lang w:val="en-US" w:eastAsia="en-US" w:bidi="ar-SA"/>
      </w:rPr>
    </w:lvl>
    <w:lvl w:ilvl="1">
      <w:start w:val="1"/>
      <w:numFmt w:val="decimal"/>
      <w:lvlText w:val="%1.%2"/>
      <w:lvlJc w:val="left"/>
      <w:pPr>
        <w:ind w:left="520" w:hanging="360"/>
      </w:pPr>
      <w:rPr>
        <w:rFonts w:ascii="Times New Roman" w:eastAsia="Times New Roman" w:hAnsi="Times New Roman" w:cs="Times New Roman" w:hint="default"/>
        <w:w w:val="100"/>
        <w:sz w:val="24"/>
        <w:szCs w:val="24"/>
        <w:u w:val="single" w:color="000000"/>
        <w:lang w:val="en-US" w:eastAsia="en-US" w:bidi="ar-SA"/>
      </w:rPr>
    </w:lvl>
    <w:lvl w:ilvl="2">
      <w:start w:val="1"/>
      <w:numFmt w:val="decimal"/>
      <w:lvlText w:val="%3."/>
      <w:lvlJc w:val="left"/>
      <w:pPr>
        <w:ind w:left="880" w:hanging="360"/>
      </w:pPr>
      <w:rPr>
        <w:rFonts w:ascii="Times New Roman" w:eastAsia="Times New Roman" w:hAnsi="Times New Roman" w:cs="Times New Roman" w:hint="default"/>
        <w:w w:val="100"/>
        <w:sz w:val="24"/>
        <w:szCs w:val="24"/>
        <w:lang w:val="en-US" w:eastAsia="en-US" w:bidi="ar-SA"/>
      </w:rPr>
    </w:lvl>
    <w:lvl w:ilvl="3">
      <w:numFmt w:val="bullet"/>
      <w:lvlText w:val="•"/>
      <w:lvlJc w:val="left"/>
      <w:pPr>
        <w:ind w:left="2761" w:hanging="360"/>
      </w:pPr>
      <w:rPr>
        <w:rFonts w:hint="default"/>
        <w:lang w:val="en-US" w:eastAsia="en-US" w:bidi="ar-SA"/>
      </w:rPr>
    </w:lvl>
    <w:lvl w:ilvl="4">
      <w:numFmt w:val="bullet"/>
      <w:lvlText w:val="•"/>
      <w:lvlJc w:val="left"/>
      <w:pPr>
        <w:ind w:left="3702" w:hanging="360"/>
      </w:pPr>
      <w:rPr>
        <w:rFonts w:hint="default"/>
        <w:lang w:val="en-US" w:eastAsia="en-US" w:bidi="ar-SA"/>
      </w:rPr>
    </w:lvl>
    <w:lvl w:ilvl="5">
      <w:numFmt w:val="bullet"/>
      <w:lvlText w:val="•"/>
      <w:lvlJc w:val="left"/>
      <w:pPr>
        <w:ind w:left="4643" w:hanging="360"/>
      </w:pPr>
      <w:rPr>
        <w:rFonts w:hint="default"/>
        <w:lang w:val="en-US" w:eastAsia="en-US" w:bidi="ar-SA"/>
      </w:rPr>
    </w:lvl>
    <w:lvl w:ilvl="6">
      <w:numFmt w:val="bullet"/>
      <w:lvlText w:val="•"/>
      <w:lvlJc w:val="left"/>
      <w:pPr>
        <w:ind w:left="5584" w:hanging="360"/>
      </w:pPr>
      <w:rPr>
        <w:rFonts w:hint="default"/>
        <w:lang w:val="en-US" w:eastAsia="en-US" w:bidi="ar-SA"/>
      </w:rPr>
    </w:lvl>
    <w:lvl w:ilvl="7">
      <w:numFmt w:val="bullet"/>
      <w:lvlText w:val="•"/>
      <w:lvlJc w:val="left"/>
      <w:pPr>
        <w:ind w:left="6525" w:hanging="360"/>
      </w:pPr>
      <w:rPr>
        <w:rFonts w:hint="default"/>
        <w:lang w:val="en-US" w:eastAsia="en-US" w:bidi="ar-SA"/>
      </w:rPr>
    </w:lvl>
    <w:lvl w:ilvl="8">
      <w:numFmt w:val="bullet"/>
      <w:lvlText w:val="•"/>
      <w:lvlJc w:val="left"/>
      <w:pPr>
        <w:ind w:left="7466" w:hanging="360"/>
      </w:pPr>
      <w:rPr>
        <w:rFonts w:hint="default"/>
        <w:lang w:val="en-US" w:eastAsia="en-US" w:bidi="ar-SA"/>
      </w:rPr>
    </w:lvl>
  </w:abstractNum>
  <w:abstractNum w:abstractNumId="33" w15:restartNumberingAfterBreak="0">
    <w:nsid w:val="7E5B486C"/>
    <w:multiLevelType w:val="hybridMultilevel"/>
    <w:tmpl w:val="B56A1E62"/>
    <w:lvl w:ilvl="0" w:tplc="142AE5A6">
      <w:start w:val="1"/>
      <w:numFmt w:val="decimal"/>
      <w:lvlText w:val="%1."/>
      <w:lvlJc w:val="left"/>
      <w:pPr>
        <w:ind w:left="990" w:hanging="360"/>
      </w:pPr>
      <w:rPr>
        <w:rFonts w:ascii="Times New Roman" w:eastAsia="Times New Roman" w:hAnsi="Times New Roman" w:cs="Times New Roman" w:hint="default"/>
        <w:b w:val="0"/>
        <w:w w:val="100"/>
        <w:sz w:val="22"/>
        <w:szCs w:val="22"/>
        <w:lang w:val="en-US" w:eastAsia="en-US" w:bidi="ar-SA"/>
      </w:rPr>
    </w:lvl>
    <w:lvl w:ilvl="1" w:tplc="F1E46500">
      <w:numFmt w:val="bullet"/>
      <w:lvlText w:val="•"/>
      <w:lvlJc w:val="left"/>
      <w:pPr>
        <w:ind w:left="1834" w:hanging="360"/>
      </w:pPr>
      <w:rPr>
        <w:rFonts w:hint="default"/>
        <w:lang w:val="en-US" w:eastAsia="en-US" w:bidi="ar-SA"/>
      </w:rPr>
    </w:lvl>
    <w:lvl w:ilvl="2" w:tplc="05D64148">
      <w:numFmt w:val="bullet"/>
      <w:lvlText w:val="•"/>
      <w:lvlJc w:val="left"/>
      <w:pPr>
        <w:ind w:left="2669" w:hanging="360"/>
      </w:pPr>
      <w:rPr>
        <w:rFonts w:hint="default"/>
        <w:lang w:val="en-US" w:eastAsia="en-US" w:bidi="ar-SA"/>
      </w:rPr>
    </w:lvl>
    <w:lvl w:ilvl="3" w:tplc="CE2AC1AC">
      <w:numFmt w:val="bullet"/>
      <w:lvlText w:val="•"/>
      <w:lvlJc w:val="left"/>
      <w:pPr>
        <w:ind w:left="3504" w:hanging="360"/>
      </w:pPr>
      <w:rPr>
        <w:rFonts w:hint="default"/>
        <w:lang w:val="en-US" w:eastAsia="en-US" w:bidi="ar-SA"/>
      </w:rPr>
    </w:lvl>
    <w:lvl w:ilvl="4" w:tplc="7FA68404">
      <w:numFmt w:val="bullet"/>
      <w:lvlText w:val="•"/>
      <w:lvlJc w:val="left"/>
      <w:pPr>
        <w:ind w:left="4339" w:hanging="360"/>
      </w:pPr>
      <w:rPr>
        <w:rFonts w:hint="default"/>
        <w:lang w:val="en-US" w:eastAsia="en-US" w:bidi="ar-SA"/>
      </w:rPr>
    </w:lvl>
    <w:lvl w:ilvl="5" w:tplc="1C4A8188">
      <w:numFmt w:val="bullet"/>
      <w:lvlText w:val="•"/>
      <w:lvlJc w:val="left"/>
      <w:pPr>
        <w:ind w:left="5174" w:hanging="360"/>
      </w:pPr>
      <w:rPr>
        <w:rFonts w:hint="default"/>
        <w:lang w:val="en-US" w:eastAsia="en-US" w:bidi="ar-SA"/>
      </w:rPr>
    </w:lvl>
    <w:lvl w:ilvl="6" w:tplc="BCACA884">
      <w:numFmt w:val="bullet"/>
      <w:lvlText w:val="•"/>
      <w:lvlJc w:val="left"/>
      <w:pPr>
        <w:ind w:left="6009" w:hanging="360"/>
      </w:pPr>
      <w:rPr>
        <w:rFonts w:hint="default"/>
        <w:lang w:val="en-US" w:eastAsia="en-US" w:bidi="ar-SA"/>
      </w:rPr>
    </w:lvl>
    <w:lvl w:ilvl="7" w:tplc="7DD0FE3C">
      <w:numFmt w:val="bullet"/>
      <w:lvlText w:val="•"/>
      <w:lvlJc w:val="left"/>
      <w:pPr>
        <w:ind w:left="6844" w:hanging="360"/>
      </w:pPr>
      <w:rPr>
        <w:rFonts w:hint="default"/>
        <w:lang w:val="en-US" w:eastAsia="en-US" w:bidi="ar-SA"/>
      </w:rPr>
    </w:lvl>
    <w:lvl w:ilvl="8" w:tplc="F07446E2">
      <w:numFmt w:val="bullet"/>
      <w:lvlText w:val="•"/>
      <w:lvlJc w:val="left"/>
      <w:pPr>
        <w:ind w:left="7679" w:hanging="360"/>
      </w:pPr>
      <w:rPr>
        <w:rFonts w:hint="default"/>
        <w:lang w:val="en-US" w:eastAsia="en-US" w:bidi="ar-SA"/>
      </w:rPr>
    </w:lvl>
  </w:abstractNum>
  <w:abstractNum w:abstractNumId="34" w15:restartNumberingAfterBreak="0">
    <w:nsid w:val="7E6D7BA9"/>
    <w:multiLevelType w:val="hybridMultilevel"/>
    <w:tmpl w:val="42C62F0A"/>
    <w:lvl w:ilvl="0" w:tplc="16121A42">
      <w:start w:val="1"/>
      <w:numFmt w:val="decimal"/>
      <w:lvlText w:val="%1."/>
      <w:lvlJc w:val="left"/>
      <w:pPr>
        <w:ind w:left="811" w:hanging="360"/>
      </w:pPr>
      <w:rPr>
        <w:rFonts w:hint="default"/>
        <w:b/>
      </w:rPr>
    </w:lvl>
    <w:lvl w:ilvl="1" w:tplc="04070019" w:tentative="1">
      <w:start w:val="1"/>
      <w:numFmt w:val="lowerLetter"/>
      <w:lvlText w:val="%2."/>
      <w:lvlJc w:val="left"/>
      <w:pPr>
        <w:ind w:left="1531" w:hanging="360"/>
      </w:pPr>
    </w:lvl>
    <w:lvl w:ilvl="2" w:tplc="0407001B" w:tentative="1">
      <w:start w:val="1"/>
      <w:numFmt w:val="lowerRoman"/>
      <w:lvlText w:val="%3."/>
      <w:lvlJc w:val="right"/>
      <w:pPr>
        <w:ind w:left="2251" w:hanging="180"/>
      </w:pPr>
    </w:lvl>
    <w:lvl w:ilvl="3" w:tplc="0407000F" w:tentative="1">
      <w:start w:val="1"/>
      <w:numFmt w:val="decimal"/>
      <w:lvlText w:val="%4."/>
      <w:lvlJc w:val="left"/>
      <w:pPr>
        <w:ind w:left="2971" w:hanging="360"/>
      </w:pPr>
    </w:lvl>
    <w:lvl w:ilvl="4" w:tplc="04070019" w:tentative="1">
      <w:start w:val="1"/>
      <w:numFmt w:val="lowerLetter"/>
      <w:lvlText w:val="%5."/>
      <w:lvlJc w:val="left"/>
      <w:pPr>
        <w:ind w:left="3691" w:hanging="360"/>
      </w:pPr>
    </w:lvl>
    <w:lvl w:ilvl="5" w:tplc="0407001B" w:tentative="1">
      <w:start w:val="1"/>
      <w:numFmt w:val="lowerRoman"/>
      <w:lvlText w:val="%6."/>
      <w:lvlJc w:val="right"/>
      <w:pPr>
        <w:ind w:left="4411" w:hanging="180"/>
      </w:pPr>
    </w:lvl>
    <w:lvl w:ilvl="6" w:tplc="0407000F" w:tentative="1">
      <w:start w:val="1"/>
      <w:numFmt w:val="decimal"/>
      <w:lvlText w:val="%7."/>
      <w:lvlJc w:val="left"/>
      <w:pPr>
        <w:ind w:left="5131" w:hanging="360"/>
      </w:pPr>
    </w:lvl>
    <w:lvl w:ilvl="7" w:tplc="04070019" w:tentative="1">
      <w:start w:val="1"/>
      <w:numFmt w:val="lowerLetter"/>
      <w:lvlText w:val="%8."/>
      <w:lvlJc w:val="left"/>
      <w:pPr>
        <w:ind w:left="5851" w:hanging="360"/>
      </w:pPr>
    </w:lvl>
    <w:lvl w:ilvl="8" w:tplc="0407001B" w:tentative="1">
      <w:start w:val="1"/>
      <w:numFmt w:val="lowerRoman"/>
      <w:lvlText w:val="%9."/>
      <w:lvlJc w:val="right"/>
      <w:pPr>
        <w:ind w:left="6571" w:hanging="180"/>
      </w:pPr>
    </w:lvl>
  </w:abstractNum>
  <w:abstractNum w:abstractNumId="35" w15:restartNumberingAfterBreak="0">
    <w:nsid w:val="7EAB482A"/>
    <w:multiLevelType w:val="hybridMultilevel"/>
    <w:tmpl w:val="7BBC701A"/>
    <w:lvl w:ilvl="0" w:tplc="17741AC2">
      <w:start w:val="2"/>
      <w:numFmt w:val="decimal"/>
      <w:lvlText w:val="%1"/>
      <w:lvlJc w:val="left"/>
      <w:pPr>
        <w:ind w:left="1641" w:hanging="1276"/>
      </w:pPr>
      <w:rPr>
        <w:rFonts w:ascii="Times New Roman" w:eastAsia="Times New Roman" w:hAnsi="Times New Roman" w:cs="Times New Roman" w:hint="default"/>
        <w:b/>
        <w:bCs/>
        <w:w w:val="100"/>
        <w:sz w:val="24"/>
        <w:szCs w:val="24"/>
        <w:lang w:val="en-US" w:eastAsia="en-US" w:bidi="ar-SA"/>
      </w:rPr>
    </w:lvl>
    <w:lvl w:ilvl="1" w:tplc="CA2ECD8E">
      <w:numFmt w:val="bullet"/>
      <w:lvlText w:val="•"/>
      <w:lvlJc w:val="left"/>
      <w:pPr>
        <w:ind w:left="2436" w:hanging="1276"/>
      </w:pPr>
      <w:rPr>
        <w:rFonts w:hint="default"/>
        <w:lang w:val="en-US" w:eastAsia="en-US" w:bidi="ar-SA"/>
      </w:rPr>
    </w:lvl>
    <w:lvl w:ilvl="2" w:tplc="422A9862">
      <w:numFmt w:val="bullet"/>
      <w:lvlText w:val="•"/>
      <w:lvlJc w:val="left"/>
      <w:pPr>
        <w:ind w:left="3233" w:hanging="1276"/>
      </w:pPr>
      <w:rPr>
        <w:rFonts w:hint="default"/>
        <w:lang w:val="en-US" w:eastAsia="en-US" w:bidi="ar-SA"/>
      </w:rPr>
    </w:lvl>
    <w:lvl w:ilvl="3" w:tplc="6062E58E">
      <w:numFmt w:val="bullet"/>
      <w:lvlText w:val="•"/>
      <w:lvlJc w:val="left"/>
      <w:pPr>
        <w:ind w:left="4029" w:hanging="1276"/>
      </w:pPr>
      <w:rPr>
        <w:rFonts w:hint="default"/>
        <w:lang w:val="en-US" w:eastAsia="en-US" w:bidi="ar-SA"/>
      </w:rPr>
    </w:lvl>
    <w:lvl w:ilvl="4" w:tplc="FD6A54C2">
      <w:numFmt w:val="bullet"/>
      <w:lvlText w:val="•"/>
      <w:lvlJc w:val="left"/>
      <w:pPr>
        <w:ind w:left="4826" w:hanging="1276"/>
      </w:pPr>
      <w:rPr>
        <w:rFonts w:hint="default"/>
        <w:lang w:val="en-US" w:eastAsia="en-US" w:bidi="ar-SA"/>
      </w:rPr>
    </w:lvl>
    <w:lvl w:ilvl="5" w:tplc="23DE622E">
      <w:numFmt w:val="bullet"/>
      <w:lvlText w:val="•"/>
      <w:lvlJc w:val="left"/>
      <w:pPr>
        <w:ind w:left="5622" w:hanging="1276"/>
      </w:pPr>
      <w:rPr>
        <w:rFonts w:hint="default"/>
        <w:lang w:val="en-US" w:eastAsia="en-US" w:bidi="ar-SA"/>
      </w:rPr>
    </w:lvl>
    <w:lvl w:ilvl="6" w:tplc="12FE1748">
      <w:numFmt w:val="bullet"/>
      <w:lvlText w:val="•"/>
      <w:lvlJc w:val="left"/>
      <w:pPr>
        <w:ind w:left="6419" w:hanging="1276"/>
      </w:pPr>
      <w:rPr>
        <w:rFonts w:hint="default"/>
        <w:lang w:val="en-US" w:eastAsia="en-US" w:bidi="ar-SA"/>
      </w:rPr>
    </w:lvl>
    <w:lvl w:ilvl="7" w:tplc="6652CF84">
      <w:numFmt w:val="bullet"/>
      <w:lvlText w:val="•"/>
      <w:lvlJc w:val="left"/>
      <w:pPr>
        <w:ind w:left="7215" w:hanging="1276"/>
      </w:pPr>
      <w:rPr>
        <w:rFonts w:hint="default"/>
        <w:lang w:val="en-US" w:eastAsia="en-US" w:bidi="ar-SA"/>
      </w:rPr>
    </w:lvl>
    <w:lvl w:ilvl="8" w:tplc="7458DF7C">
      <w:numFmt w:val="bullet"/>
      <w:lvlText w:val="•"/>
      <w:lvlJc w:val="left"/>
      <w:pPr>
        <w:ind w:left="8012" w:hanging="1276"/>
      </w:pPr>
      <w:rPr>
        <w:rFonts w:hint="default"/>
        <w:lang w:val="en-US" w:eastAsia="en-US" w:bidi="ar-SA"/>
      </w:rPr>
    </w:lvl>
  </w:abstractNum>
  <w:num w:numId="1">
    <w:abstractNumId w:val="5"/>
  </w:num>
  <w:num w:numId="2">
    <w:abstractNumId w:val="15"/>
  </w:num>
  <w:num w:numId="3">
    <w:abstractNumId w:val="32"/>
  </w:num>
  <w:num w:numId="4">
    <w:abstractNumId w:val="31"/>
  </w:num>
  <w:num w:numId="5">
    <w:abstractNumId w:val="21"/>
  </w:num>
  <w:num w:numId="6">
    <w:abstractNumId w:val="33"/>
  </w:num>
  <w:num w:numId="7">
    <w:abstractNumId w:val="19"/>
  </w:num>
  <w:num w:numId="8">
    <w:abstractNumId w:val="6"/>
  </w:num>
  <w:num w:numId="9">
    <w:abstractNumId w:val="34"/>
  </w:num>
  <w:num w:numId="10">
    <w:abstractNumId w:val="30"/>
  </w:num>
  <w:num w:numId="11">
    <w:abstractNumId w:val="0"/>
  </w:num>
  <w:num w:numId="12">
    <w:abstractNumId w:val="25"/>
  </w:num>
  <w:num w:numId="13">
    <w:abstractNumId w:val="11"/>
  </w:num>
  <w:num w:numId="14">
    <w:abstractNumId w:val="27"/>
  </w:num>
  <w:num w:numId="15">
    <w:abstractNumId w:val="28"/>
  </w:num>
  <w:num w:numId="16">
    <w:abstractNumId w:val="23"/>
  </w:num>
  <w:num w:numId="17">
    <w:abstractNumId w:val="16"/>
  </w:num>
  <w:num w:numId="18">
    <w:abstractNumId w:val="24"/>
  </w:num>
  <w:num w:numId="19">
    <w:abstractNumId w:val="12"/>
  </w:num>
  <w:num w:numId="20">
    <w:abstractNumId w:val="9"/>
  </w:num>
  <w:num w:numId="21">
    <w:abstractNumId w:val="3"/>
  </w:num>
  <w:num w:numId="22">
    <w:abstractNumId w:val="18"/>
  </w:num>
  <w:num w:numId="23">
    <w:abstractNumId w:val="22"/>
  </w:num>
  <w:num w:numId="24">
    <w:abstractNumId w:val="1"/>
  </w:num>
  <w:num w:numId="25">
    <w:abstractNumId w:val="17"/>
  </w:num>
  <w:num w:numId="26">
    <w:abstractNumId w:val="26"/>
  </w:num>
  <w:num w:numId="27">
    <w:abstractNumId w:val="35"/>
  </w:num>
  <w:num w:numId="28">
    <w:abstractNumId w:val="2"/>
  </w:num>
  <w:num w:numId="29">
    <w:abstractNumId w:val="8"/>
  </w:num>
  <w:num w:numId="30">
    <w:abstractNumId w:val="4"/>
  </w:num>
  <w:num w:numId="31">
    <w:abstractNumId w:val="7"/>
  </w:num>
  <w:num w:numId="32">
    <w:abstractNumId w:val="29"/>
  </w:num>
  <w:num w:numId="33">
    <w:abstractNumId w:val="13"/>
  </w:num>
  <w:num w:numId="34">
    <w:abstractNumId w:val="14"/>
  </w:num>
  <w:num w:numId="35">
    <w:abstractNumId w:val="10"/>
  </w:num>
  <w:num w:numId="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68E"/>
    <w:rsid w:val="00073022"/>
    <w:rsid w:val="000D0B2D"/>
    <w:rsid w:val="000D5EF1"/>
    <w:rsid w:val="00136C12"/>
    <w:rsid w:val="001C1D57"/>
    <w:rsid w:val="00275ACC"/>
    <w:rsid w:val="002978C9"/>
    <w:rsid w:val="002B4179"/>
    <w:rsid w:val="002E786B"/>
    <w:rsid w:val="00323F09"/>
    <w:rsid w:val="00340DD4"/>
    <w:rsid w:val="00365842"/>
    <w:rsid w:val="003676AD"/>
    <w:rsid w:val="00377C3D"/>
    <w:rsid w:val="00403905"/>
    <w:rsid w:val="00483BCE"/>
    <w:rsid w:val="004F34F1"/>
    <w:rsid w:val="00523C07"/>
    <w:rsid w:val="00561921"/>
    <w:rsid w:val="00563FD5"/>
    <w:rsid w:val="00567DB0"/>
    <w:rsid w:val="00645902"/>
    <w:rsid w:val="0067532F"/>
    <w:rsid w:val="007367D3"/>
    <w:rsid w:val="00737911"/>
    <w:rsid w:val="0080168E"/>
    <w:rsid w:val="008826AE"/>
    <w:rsid w:val="00891A4E"/>
    <w:rsid w:val="0090640B"/>
    <w:rsid w:val="009331AA"/>
    <w:rsid w:val="00942D29"/>
    <w:rsid w:val="009B3AF7"/>
    <w:rsid w:val="009D1AFE"/>
    <w:rsid w:val="00A22FDF"/>
    <w:rsid w:val="00A36DCD"/>
    <w:rsid w:val="00AF55A8"/>
    <w:rsid w:val="00B239EB"/>
    <w:rsid w:val="00B70914"/>
    <w:rsid w:val="00C6292C"/>
    <w:rsid w:val="00D70826"/>
    <w:rsid w:val="00DE5B2A"/>
    <w:rsid w:val="00DF6BBB"/>
    <w:rsid w:val="00E46A57"/>
    <w:rsid w:val="00E76B22"/>
    <w:rsid w:val="00EF610D"/>
    <w:rsid w:val="00F402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173F12"/>
  <w15:chartTrackingRefBased/>
  <w15:docId w15:val="{CF474E63-C45F-43EE-BA8B-54BE5C44B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80168E"/>
    <w:pPr>
      <w:widowControl w:val="0"/>
      <w:autoSpaceDE w:val="0"/>
      <w:autoSpaceDN w:val="0"/>
      <w:spacing w:before="61" w:after="0" w:line="240" w:lineRule="auto"/>
      <w:ind w:left="976" w:hanging="721"/>
      <w:jc w:val="both"/>
      <w:outlineLvl w:val="0"/>
    </w:pPr>
    <w:rPr>
      <w:rFonts w:ascii="Times New Roman" w:eastAsia="Times New Roman" w:hAnsi="Times New Roman" w:cs="Times New Roman"/>
      <w:b/>
      <w:bCs/>
      <w:sz w:val="24"/>
      <w:szCs w:val="24"/>
      <w:lang w:val="en-US"/>
    </w:rPr>
  </w:style>
  <w:style w:type="paragraph" w:styleId="berschrift2">
    <w:name w:val="heading 2"/>
    <w:basedOn w:val="Standard"/>
    <w:next w:val="Standard"/>
    <w:link w:val="berschrift2Zchn"/>
    <w:uiPriority w:val="9"/>
    <w:semiHidden/>
    <w:unhideWhenUsed/>
    <w:qFormat/>
    <w:rsid w:val="0056192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8016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1"/>
    <w:qFormat/>
    <w:rsid w:val="0080168E"/>
    <w:pPr>
      <w:widowControl w:val="0"/>
      <w:autoSpaceDE w:val="0"/>
      <w:autoSpaceDN w:val="0"/>
      <w:spacing w:after="0" w:line="240" w:lineRule="auto"/>
      <w:ind w:left="1641" w:hanging="1276"/>
    </w:pPr>
    <w:rPr>
      <w:rFonts w:ascii="Times New Roman" w:eastAsia="Times New Roman" w:hAnsi="Times New Roman" w:cs="Times New Roman"/>
      <w:lang w:val="en-US"/>
    </w:rPr>
  </w:style>
  <w:style w:type="character" w:customStyle="1" w:styleId="berschrift1Zchn">
    <w:name w:val="Überschrift 1 Zchn"/>
    <w:basedOn w:val="Absatz-Standardschriftart"/>
    <w:link w:val="berschrift1"/>
    <w:uiPriority w:val="9"/>
    <w:rsid w:val="0080168E"/>
    <w:rPr>
      <w:rFonts w:ascii="Times New Roman" w:eastAsia="Times New Roman" w:hAnsi="Times New Roman" w:cs="Times New Roman"/>
      <w:b/>
      <w:bCs/>
      <w:sz w:val="24"/>
      <w:szCs w:val="24"/>
      <w:lang w:val="en-US"/>
    </w:rPr>
  </w:style>
  <w:style w:type="table" w:customStyle="1" w:styleId="TableNormal">
    <w:name w:val="Table Normal"/>
    <w:uiPriority w:val="2"/>
    <w:semiHidden/>
    <w:unhideWhenUsed/>
    <w:qFormat/>
    <w:rsid w:val="0080168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sid w:val="0080168E"/>
    <w:pPr>
      <w:widowControl w:val="0"/>
      <w:autoSpaceDE w:val="0"/>
      <w:autoSpaceDN w:val="0"/>
      <w:spacing w:after="0" w:line="240" w:lineRule="auto"/>
      <w:ind w:left="255"/>
    </w:pPr>
    <w:rPr>
      <w:rFonts w:ascii="Times New Roman" w:eastAsia="Times New Roman" w:hAnsi="Times New Roman" w:cs="Times New Roman"/>
      <w:sz w:val="24"/>
      <w:szCs w:val="24"/>
      <w:lang w:val="en-US"/>
    </w:rPr>
  </w:style>
  <w:style w:type="character" w:customStyle="1" w:styleId="TextkrperZchn">
    <w:name w:val="Textkörper Zchn"/>
    <w:basedOn w:val="Absatz-Standardschriftart"/>
    <w:link w:val="Textkrper"/>
    <w:uiPriority w:val="1"/>
    <w:rsid w:val="0080168E"/>
    <w:rPr>
      <w:rFonts w:ascii="Times New Roman" w:eastAsia="Times New Roman" w:hAnsi="Times New Roman" w:cs="Times New Roman"/>
      <w:sz w:val="24"/>
      <w:szCs w:val="24"/>
      <w:lang w:val="en-US"/>
    </w:rPr>
  </w:style>
  <w:style w:type="paragraph" w:customStyle="1" w:styleId="TableParagraph">
    <w:name w:val="Table Paragraph"/>
    <w:basedOn w:val="Standard"/>
    <w:uiPriority w:val="1"/>
    <w:qFormat/>
    <w:rsid w:val="0080168E"/>
    <w:pPr>
      <w:widowControl w:val="0"/>
      <w:autoSpaceDE w:val="0"/>
      <w:autoSpaceDN w:val="0"/>
      <w:spacing w:after="0" w:line="240" w:lineRule="auto"/>
    </w:pPr>
    <w:rPr>
      <w:rFonts w:ascii="Times New Roman" w:eastAsia="Times New Roman" w:hAnsi="Times New Roman" w:cs="Times New Roman"/>
      <w:lang w:val="en-US"/>
    </w:rPr>
  </w:style>
  <w:style w:type="character" w:styleId="Kommentarzeichen">
    <w:name w:val="annotation reference"/>
    <w:basedOn w:val="Absatz-Standardschriftart"/>
    <w:uiPriority w:val="99"/>
    <w:semiHidden/>
    <w:unhideWhenUsed/>
    <w:rsid w:val="0067532F"/>
    <w:rPr>
      <w:sz w:val="16"/>
      <w:szCs w:val="16"/>
    </w:rPr>
  </w:style>
  <w:style w:type="paragraph" w:styleId="Kommentartext">
    <w:name w:val="annotation text"/>
    <w:basedOn w:val="Standard"/>
    <w:link w:val="KommentartextZchn"/>
    <w:uiPriority w:val="99"/>
    <w:semiHidden/>
    <w:unhideWhenUsed/>
    <w:rsid w:val="0067532F"/>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7532F"/>
    <w:rPr>
      <w:sz w:val="20"/>
      <w:szCs w:val="20"/>
    </w:rPr>
  </w:style>
  <w:style w:type="paragraph" w:styleId="Kommentarthema">
    <w:name w:val="annotation subject"/>
    <w:basedOn w:val="Kommentartext"/>
    <w:next w:val="Kommentartext"/>
    <w:link w:val="KommentarthemaZchn"/>
    <w:uiPriority w:val="99"/>
    <w:semiHidden/>
    <w:unhideWhenUsed/>
    <w:rsid w:val="0067532F"/>
    <w:rPr>
      <w:b/>
      <w:bCs/>
    </w:rPr>
  </w:style>
  <w:style w:type="character" w:customStyle="1" w:styleId="KommentarthemaZchn">
    <w:name w:val="Kommentarthema Zchn"/>
    <w:basedOn w:val="KommentartextZchn"/>
    <w:link w:val="Kommentarthema"/>
    <w:uiPriority w:val="99"/>
    <w:semiHidden/>
    <w:rsid w:val="0067532F"/>
    <w:rPr>
      <w:b/>
      <w:bCs/>
      <w:sz w:val="20"/>
      <w:szCs w:val="20"/>
    </w:rPr>
  </w:style>
  <w:style w:type="paragraph" w:styleId="Sprechblasentext">
    <w:name w:val="Balloon Text"/>
    <w:basedOn w:val="Standard"/>
    <w:link w:val="SprechblasentextZchn"/>
    <w:uiPriority w:val="99"/>
    <w:semiHidden/>
    <w:unhideWhenUsed/>
    <w:rsid w:val="0067532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7532F"/>
    <w:rPr>
      <w:rFonts w:ascii="Segoe UI" w:hAnsi="Segoe UI" w:cs="Segoe UI"/>
      <w:sz w:val="18"/>
      <w:szCs w:val="18"/>
    </w:rPr>
  </w:style>
  <w:style w:type="character" w:customStyle="1" w:styleId="berschrift2Zchn">
    <w:name w:val="Überschrift 2 Zchn"/>
    <w:basedOn w:val="Absatz-Standardschriftart"/>
    <w:link w:val="berschrift2"/>
    <w:uiPriority w:val="9"/>
    <w:semiHidden/>
    <w:rsid w:val="00561921"/>
    <w:rPr>
      <w:rFonts w:asciiTheme="majorHAnsi" w:eastAsiaTheme="majorEastAsia" w:hAnsiTheme="majorHAnsi" w:cstheme="majorBidi"/>
      <w:color w:val="2F5496" w:themeColor="accent1" w:themeShade="BF"/>
      <w:sz w:val="26"/>
      <w:szCs w:val="26"/>
    </w:rPr>
  </w:style>
  <w:style w:type="character" w:styleId="Hyperlink">
    <w:name w:val="Hyperlink"/>
    <w:basedOn w:val="Absatz-Standardschriftart"/>
    <w:uiPriority w:val="99"/>
    <w:semiHidden/>
    <w:unhideWhenUsed/>
    <w:rsid w:val="00561921"/>
    <w:rPr>
      <w:color w:val="0563C1"/>
      <w:u w:val="single"/>
    </w:rPr>
  </w:style>
  <w:style w:type="character" w:styleId="BesuchterLink">
    <w:name w:val="FollowedHyperlink"/>
    <w:basedOn w:val="Absatz-Standardschriftart"/>
    <w:uiPriority w:val="99"/>
    <w:semiHidden/>
    <w:unhideWhenUsed/>
    <w:rsid w:val="00561921"/>
    <w:rPr>
      <w:color w:val="954F72"/>
      <w:u w:val="single"/>
    </w:rPr>
  </w:style>
  <w:style w:type="paragraph" w:customStyle="1" w:styleId="msonormal0">
    <w:name w:val="msonormal"/>
    <w:basedOn w:val="Standard"/>
    <w:rsid w:val="00561921"/>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xl65">
    <w:name w:val="xl65"/>
    <w:basedOn w:val="Standard"/>
    <w:rsid w:val="00561921"/>
    <w:pPr>
      <w:spacing w:before="100" w:beforeAutospacing="1" w:after="100" w:afterAutospacing="1" w:line="240" w:lineRule="auto"/>
    </w:pPr>
    <w:rPr>
      <w:rFonts w:ascii="Times New Roman" w:eastAsia="Times New Roman" w:hAnsi="Times New Roman" w:cs="Times New Roman"/>
      <w:color w:val="FF0000"/>
      <w:sz w:val="24"/>
      <w:szCs w:val="24"/>
      <w:lang w:eastAsia="de-DE"/>
    </w:rPr>
  </w:style>
  <w:style w:type="paragraph" w:customStyle="1" w:styleId="xl66">
    <w:name w:val="xl66"/>
    <w:basedOn w:val="Standard"/>
    <w:rsid w:val="00561921"/>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xl67">
    <w:name w:val="xl67"/>
    <w:basedOn w:val="Standard"/>
    <w:rsid w:val="00561921"/>
    <w:pPr>
      <w:spacing w:before="100" w:beforeAutospacing="1" w:after="100" w:afterAutospacing="1" w:line="240" w:lineRule="auto"/>
    </w:pPr>
    <w:rPr>
      <w:rFonts w:ascii="Times New Roman" w:eastAsia="Times New Roman" w:hAnsi="Times New Roman" w:cs="Times New Roman"/>
      <w:b/>
      <w:bCs/>
      <w:sz w:val="24"/>
      <w:szCs w:val="24"/>
      <w:lang w:eastAsia="de-DE"/>
    </w:rPr>
  </w:style>
  <w:style w:type="paragraph" w:styleId="Kopfzeile">
    <w:name w:val="header"/>
    <w:basedOn w:val="Standard"/>
    <w:link w:val="KopfzeileZchn"/>
    <w:uiPriority w:val="99"/>
    <w:unhideWhenUsed/>
    <w:rsid w:val="0056192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61921"/>
  </w:style>
  <w:style w:type="paragraph" w:styleId="Fuzeile">
    <w:name w:val="footer"/>
    <w:basedOn w:val="Standard"/>
    <w:link w:val="FuzeileZchn"/>
    <w:uiPriority w:val="99"/>
    <w:unhideWhenUsed/>
    <w:rsid w:val="0056192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61921"/>
  </w:style>
  <w:style w:type="numbering" w:customStyle="1" w:styleId="KeineListe1">
    <w:name w:val="Keine Liste1"/>
    <w:next w:val="KeineListe"/>
    <w:uiPriority w:val="99"/>
    <w:semiHidden/>
    <w:unhideWhenUsed/>
    <w:rsid w:val="00B239EB"/>
  </w:style>
  <w:style w:type="paragraph" w:styleId="Verzeichnis1">
    <w:name w:val="toc 1"/>
    <w:basedOn w:val="Standard"/>
    <w:uiPriority w:val="1"/>
    <w:qFormat/>
    <w:rsid w:val="00B239EB"/>
    <w:pPr>
      <w:widowControl w:val="0"/>
      <w:autoSpaceDE w:val="0"/>
      <w:autoSpaceDN w:val="0"/>
      <w:spacing w:before="61" w:after="0" w:line="240" w:lineRule="auto"/>
      <w:ind w:left="255"/>
    </w:pPr>
    <w:rPr>
      <w:rFonts w:ascii="Times New Roman" w:eastAsia="Times New Roman" w:hAnsi="Times New Roman" w:cs="Times New Roman"/>
      <w:b/>
      <w:bCs/>
      <w:sz w:val="24"/>
      <w:szCs w:val="24"/>
      <w:lang w:val="en-US"/>
    </w:rPr>
  </w:style>
  <w:style w:type="paragraph" w:styleId="Verzeichnis2">
    <w:name w:val="toc 2"/>
    <w:basedOn w:val="Standard"/>
    <w:uiPriority w:val="1"/>
    <w:qFormat/>
    <w:rsid w:val="00B239EB"/>
    <w:pPr>
      <w:widowControl w:val="0"/>
      <w:autoSpaceDE w:val="0"/>
      <w:autoSpaceDN w:val="0"/>
      <w:spacing w:before="124" w:after="0" w:line="240" w:lineRule="auto"/>
      <w:ind w:left="255"/>
    </w:pPr>
    <w:rPr>
      <w:rFonts w:ascii="Times New Roman" w:eastAsia="Times New Roman" w:hAnsi="Times New Roman" w:cs="Times New Roman"/>
      <w:sz w:val="24"/>
      <w:szCs w:val="24"/>
      <w:lang w:val="en-US"/>
    </w:rPr>
  </w:style>
  <w:style w:type="paragraph" w:styleId="Verzeichnis3">
    <w:name w:val="toc 3"/>
    <w:basedOn w:val="Standard"/>
    <w:uiPriority w:val="1"/>
    <w:qFormat/>
    <w:rsid w:val="00B239EB"/>
    <w:pPr>
      <w:widowControl w:val="0"/>
      <w:autoSpaceDE w:val="0"/>
      <w:autoSpaceDN w:val="0"/>
      <w:spacing w:before="124" w:after="0" w:line="240" w:lineRule="auto"/>
      <w:ind w:left="1216" w:hanging="721"/>
    </w:pPr>
    <w:rPr>
      <w:rFonts w:ascii="Times New Roman" w:eastAsia="Times New Roman" w:hAnsi="Times New Roman" w:cs="Times New Roman"/>
      <w:sz w:val="24"/>
      <w:szCs w:val="24"/>
      <w:lang w:val="en-US"/>
    </w:rPr>
  </w:style>
  <w:style w:type="paragraph" w:styleId="Verzeichnis4">
    <w:name w:val="toc 4"/>
    <w:basedOn w:val="Standard"/>
    <w:uiPriority w:val="1"/>
    <w:qFormat/>
    <w:rsid w:val="00B239EB"/>
    <w:pPr>
      <w:widowControl w:val="0"/>
      <w:autoSpaceDE w:val="0"/>
      <w:autoSpaceDN w:val="0"/>
      <w:spacing w:before="119" w:after="0" w:line="240" w:lineRule="auto"/>
      <w:ind w:left="1696" w:hanging="960"/>
    </w:pPr>
    <w:rPr>
      <w:rFonts w:ascii="Times New Roman" w:eastAsia="Times New Roman" w:hAnsi="Times New Roman" w:cs="Times New Roman"/>
      <w:sz w:val="24"/>
      <w:szCs w:val="24"/>
      <w:lang w:val="en-US"/>
    </w:rPr>
  </w:style>
  <w:style w:type="paragraph" w:styleId="Titel">
    <w:name w:val="Title"/>
    <w:basedOn w:val="Standard"/>
    <w:link w:val="TitelZchn"/>
    <w:uiPriority w:val="10"/>
    <w:qFormat/>
    <w:rsid w:val="00B239EB"/>
    <w:pPr>
      <w:widowControl w:val="0"/>
      <w:autoSpaceDE w:val="0"/>
      <w:autoSpaceDN w:val="0"/>
      <w:spacing w:before="1" w:after="0" w:line="240" w:lineRule="auto"/>
      <w:ind w:left="880"/>
    </w:pPr>
    <w:rPr>
      <w:rFonts w:ascii="Times New Roman" w:eastAsia="Times New Roman" w:hAnsi="Times New Roman" w:cs="Times New Roman"/>
      <w:sz w:val="52"/>
      <w:szCs w:val="52"/>
      <w:lang w:val="en-US"/>
    </w:rPr>
  </w:style>
  <w:style w:type="character" w:customStyle="1" w:styleId="TitelZchn">
    <w:name w:val="Titel Zchn"/>
    <w:basedOn w:val="Absatz-Standardschriftart"/>
    <w:link w:val="Titel"/>
    <w:uiPriority w:val="10"/>
    <w:rsid w:val="00B239EB"/>
    <w:rPr>
      <w:rFonts w:ascii="Times New Roman" w:eastAsia="Times New Roman" w:hAnsi="Times New Roman" w:cs="Times New Roman"/>
      <w:sz w:val="52"/>
      <w:szCs w:val="52"/>
      <w:lang w:val="en-US"/>
    </w:rPr>
  </w:style>
  <w:style w:type="paragraph" w:styleId="berarbeitung">
    <w:name w:val="Revision"/>
    <w:hidden/>
    <w:uiPriority w:val="99"/>
    <w:semiHidden/>
    <w:rsid w:val="00E46A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7324</Words>
  <Characters>46143</Characters>
  <Application>Microsoft Office Word</Application>
  <DocSecurity>0</DocSecurity>
  <Lines>384</Lines>
  <Paragraphs>106</Paragraphs>
  <ScaleCrop>false</ScaleCrop>
  <HeadingPairs>
    <vt:vector size="2" baseType="variant">
      <vt:variant>
        <vt:lpstr>Titel</vt:lpstr>
      </vt:variant>
      <vt:variant>
        <vt:i4>1</vt:i4>
      </vt:variant>
    </vt:vector>
  </HeadingPairs>
  <TitlesOfParts>
    <vt:vector size="1" baseType="lpstr">
      <vt:lpstr/>
    </vt:vector>
  </TitlesOfParts>
  <Company>Th?nen Institut</Company>
  <LinksUpToDate>false</LinksUpToDate>
  <CharactersWithSpaces>53361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Maraja Riechers</dc:creator>
  <cp:keywords/>
  <dc:description/>
  <cp:lastModifiedBy>Maraja Riechers</cp:lastModifiedBy>
  <cp:revision>12</cp:revision>
  <dcterms:created xsi:type="dcterms:W3CDTF">2024-01-23T12:59:00Z</dcterms:created>
  <dcterms:modified xsi:type="dcterms:W3CDTF">2024-07-16T13:13:00Z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Id">
    <vt:lpwstr>2014829</vt:lpwstr>
  </property>
  <property fmtid="{D5CDD505-2E9C-101B-9397-08002B2CF9AE}" pid="3" name="ProjectId">
    <vt:lpwstr>-1</vt:lpwstr>
  </property>
  <property fmtid="{D5CDD505-2E9C-101B-9397-08002B2CF9AE}" pid="4" name="InsertAsFootnote">
    <vt:lpwstr>False</vt:lpwstr>
  </property>
  <property fmtid="{D5CDD505-2E9C-101B-9397-08002B2CF9AE}" pid="5" name="StyleId">
    <vt:lpwstr>http://www.zotero.org/styles/ambio</vt:lpwstr>
  </property>
</Properties>
</file>