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088" w:rsidRPr="00487334" w:rsidRDefault="00506088" w:rsidP="00506088">
      <w:pPr>
        <w:pStyle w:val="Heading1"/>
        <w:spacing w:line="240" w:lineRule="auto"/>
        <w:rPr>
          <w:rFonts w:cs="Times New Roman"/>
        </w:rPr>
      </w:pPr>
      <w:r w:rsidRPr="00487334">
        <w:rPr>
          <w:rFonts w:cs="Times New Roman"/>
          <w:lang w:val="en-GB"/>
        </w:rPr>
        <w:t>Supplementary information</w:t>
      </w:r>
    </w:p>
    <w:p w:rsidR="00506088" w:rsidRPr="00487334" w:rsidRDefault="00506088" w:rsidP="00506088">
      <w:pPr>
        <w:spacing w:line="240" w:lineRule="auto"/>
        <w:rPr>
          <w:rFonts w:cs="Times New Roman"/>
        </w:rPr>
      </w:pPr>
      <w:r w:rsidRPr="00487334">
        <w:rPr>
          <w:rFonts w:cs="Times New Roman"/>
        </w:rPr>
        <w:t>Table S1: Overview of the models used to calculate values for specific sectors analysed in the study, along with their corresponding references.</w:t>
      </w:r>
    </w:p>
    <w:tbl>
      <w:tblPr>
        <w:tblStyle w:val="TableGrid"/>
        <w:tblW w:w="5000" w:type="pct"/>
        <w:jc w:val="center"/>
        <w:tblLook w:val="04A0" w:firstRow="1" w:lastRow="0" w:firstColumn="1" w:lastColumn="0" w:noHBand="0" w:noVBand="1"/>
      </w:tblPr>
      <w:tblGrid>
        <w:gridCol w:w="3246"/>
        <w:gridCol w:w="3246"/>
        <w:gridCol w:w="3248"/>
      </w:tblGrid>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Sector</w:t>
            </w:r>
          </w:p>
        </w:tc>
        <w:tc>
          <w:tcPr>
            <w:tcW w:w="1667" w:type="pct"/>
          </w:tcPr>
          <w:p w:rsidR="00506088" w:rsidRPr="00487334" w:rsidRDefault="00506088" w:rsidP="00B22D54">
            <w:pPr>
              <w:spacing w:line="240" w:lineRule="auto"/>
              <w:rPr>
                <w:rFonts w:eastAsia="Calibri" w:cs="Times New Roman"/>
              </w:rPr>
            </w:pPr>
            <w:r w:rsidRPr="00487334">
              <w:rPr>
                <w:rFonts w:eastAsia="Calibri" w:cs="Times New Roman"/>
              </w:rPr>
              <w:t>Reference</w:t>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LPJ-GUESS</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Land-use: amount of forest types, croplands, pastures in a raster cell.</w:t>
            </w:r>
          </w:p>
          <w:p w:rsidR="00506088" w:rsidRPr="00487334" w:rsidRDefault="00506088" w:rsidP="00B22D54">
            <w:pPr>
              <w:spacing w:line="240" w:lineRule="auto"/>
              <w:rPr>
                <w:rFonts w:eastAsia="Calibri" w:cs="Times New Roman"/>
              </w:rPr>
            </w:pPr>
            <w:r w:rsidRPr="00487334">
              <w:rPr>
                <w:rFonts w:eastAsia="Calibri" w:cs="Times New Roman"/>
              </w:rPr>
              <w:t>Carbon storage: amount of total carbon stored in litter, vegetation, soil, and woody products; cumulative carbon mitigation through forests, total carbon stocks, and substitution effects for fuel and materials.</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 </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{"citationID":"gHuSlCOV","properties":{"formattedCitation":"(Gregor et al., 2024; Smith et al., 2014)","plainCitation":"(Gregor et al., 2024; Smith et al., 2014)","noteIndex":0},"citationItems":[{"id":4363,"uris":["http://zotero.org/users/local/KPa7hISH/items/R2DVNJGG"],"itemData":{"id":4363,"type":"article-journal","abstract":"Background Forests mitigate climate change by reducing atmospheric CO2-concentrations through the carbon sink in the forest and in wood products, and substitution effects when wood products replace carbon-intensive materials and fuels. Quantifying the carbon mitigation potential of forests is highly challenging due to the influence of multiple important factors such as forest age and type, climate change and associated natural disturbances, harvest intensities, wood usage patterns, salvage logging practices, and the carbon-intensity of substituted products. Here, we developed a framework to quantify the impact of these factors through factorial simulation experiments with an ecosystem model at the example of central European (Bavarian) forests.\nResults Our simulations showed higher mitigation potentials of young forests compared to mature forests, and similar ones in broad-leaved and needle-leaved forests. Long-lived wood products significantly contributed to mitigation, particularly in needle-leaved forests due to their wood product portfolio, and increased material usage of wood showed considerable climate benefits. Consequently, the ongoing conversion of needle-leaved to more broad-leaved forests should be accompanied by the promotion of long-lived products from broad-leaved species to maintain the product sink. Climate change (especially increasing disturbances) and decarbonization were among the most critical factors influencing mitigation potentials and introduced substantial uncertainty. Nevertheless, until 2050 this uncertainty was narrow enough to derive robust findings. For instance, reducing harvest intensities enhanced the carbon sink in our simulations, but diminished substitution effects, leading to a decreased total mitigation potential until 2050. However, when considering longer time horizons (i.e. until 2100), substitution effects became low enough in our simulations due to expected decarbonization such that decreasing harvests often seemed the more favorable solution.\nConclusion Our results underscore the need to tailor mitigation strategies to the specific conditions of different forest sites. Furthermore, considering substitution effects, and thoroughly assessing the amount of avoided emissions by using wood products, is critical to determine mitigation potentials. While short-term recommendations are possible, we suggest risk diversification and methodologies like robust optimization to address increasing uncertainties from climate change and decarbonization paces past 2050. Finally, curbing emissions reduces the threat of climate change on forests, safeguarding their carbon sink and ecosystem services.","container-title":"Carbon Balance and Management","DOI":"10.1186/s13021-023-00247-9","ISSN":"1750-0680","issue":"1","journalAbbreviation":"Carbon Balance Manage","language":"en","page":"10","source":"DOI.org (Crossref)","title":"Quantifying the impact of key factors on the carbon mitigation potential of managed temperate forests","volume":"19","author":[{"family":"Gregor","given":"Konstantin"},{"family":"Krause","given":"Andreas"},{"family":"Reyer","given":"Christopher P. O."},{"family":"Knoke","given":"Thomas"},{"family":"Meyer","given":"Benjamin F."},{"family":"Suvanto","given":"Susanne"},{"family":"Rammig","given":"Anja"}],"issued":{"date-parts":[["2024",3,2]]}}},{"id":4300,"uris":["http://zotero.org/users/local/KPa7hISH/items/HN879Z3E"],"itemData":{"id":4300,"type":"article-journal","abstract":"Abstract. The LPJ-GUESS dynamic vegetation model uniquely combines an individual- and patch-based representation of vegetation dynamics with ecosystem biogeochemical cycling from regional to global scales. We present an updated version that includes plant and soil N dynamics, analysing the implications of accounting for C–N interactions on predictions and performance of the model. Stand structural dynamics and allometric scaling of tree growth suggested by global databases of forest stand structure and development were well reproduced by the model in comparison to an earlier multi-model study. Accounting for N cycle dynamics improved the goodness of fit for broadleaved forests. N limitation associated with low N-mineralisation rates reduces productivity of cold-climate and dry-climate ecosystems relative to mesic temperate and tropical ecosystems. In a model experiment emulating free-air CO2 enrichment (FACE) treatment for forests globally, N limitation associated with low N-mineralisation rates of colder soils reduces CO2 enhancement of net primary production (NPP) for boreal forests, while some temperate and tropical forests exhibit increased NPP enhancement. Under a business-as-usual future climate and emissions scenario, ecosystem C storage globally was projected to increase by ca. 10%; additional N requirements to match this increasing ecosystem C were within the high N supply limit estimated on stoichiometric grounds in an earlier study. Our results highlight the importance of accounting for C–N interactions in studies of global terrestrial N cycling, and as a basis for understanding mechanisms on local scales and in different regional contexts.","container-title":"Biogeosciences","DOI":"10.5194/bg-11-2027-2014","ISSN":"1726-4189","issue":"7","journalAbbreviation":"Biogeosciences","language":"en","license":"https://creativecommons.org/licenses/by/3.0/","page":"2027-2054","source":"DOI.org (Crossref)","title":"Implications of incorporating N cycling and N limitations on primary production in an individual-based dynamic vegetation model","volume":"11","author":[{"family":"Smith","given":"B."},{"family":"Wårlind","given":"D."},{"family":"Arneth","given":"A."},{"family":"Hickler","given":"T."},{"family":"Leadley","given":"P."},{"family":"Siltberg","given":"J."},{"family":"Zaehle","given":"S."}],"issued":{"date-parts":[["2014",4,10]]}}}],"schema":"https://github.com/citation-style-language/schema/raw/master/csl-citation.json"}</w:instrText>
            </w:r>
            <w:r w:rsidRPr="00487334">
              <w:rPr>
                <w:rFonts w:eastAsia="Calibri" w:cs="Times New Roman"/>
              </w:rPr>
              <w:fldChar w:fldCharType="separate"/>
            </w:r>
            <w:r w:rsidRPr="00487334">
              <w:rPr>
                <w:rFonts w:eastAsia="Calibri" w:cs="Times New Roman"/>
              </w:rPr>
              <w:t>(Gregor et al., 2024; Smith et al., 2014)</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Robust Optimisation Model for agricultural portfolios</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Land-use: agricultural portfolio considering barley, grain maize, potatoes, rapeseed, silage maize, short rotation coppice, sugar beet, and wheat.</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 </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{"citationID":"kKi9zduO","properties":{"formattedCitation":"(R\\uc0\\u246{}ssert et al., 2022)","plainCitation":"(Rössert et al., 2022)","noteIndex":0},"citationItems":[{"id":4318,"uris":["http://zotero.org/users/local/KPa7hISH/items/87YHK8HQ"],"itemData":{"id":4318,"type":"article-journal","abstract":"Context: Farmers are facing increasing pressure to practice multifunctional agriculture. Producing woody biomass through short rotation coppices (SRC) provides an economic opportunity for farmers to diversify their agricultural income while potentially providing environmental benefits.","container-title":"Agricultural Systems","DOI":"10.1016/j.agsy.2022.103372","ISSN":"0308521X","journalAbbreviation":"Agricultural Systems","language":"en","page":"103372","source":"DOI.org (Crossref)","title":"Woodchips or potato chips? How enhancing soil carbon and reducing chemical inputs influence the allocation of cropland","title-short":"Woodchips or potato chips?","volume":"198","author":[{"family":"Rössert","given":"Sebastian"},{"family":"Gosling","given":"Elizabeth"},{"family":"Gandorfer","given":"Markus"},{"family":"Knoke","given":"Thomas"}],"issued":{"date-parts":[["2022",4]]}}}],"schema":"https://github.com/citation-style-language/schema/raw/master/csl-citation.json"}</w:instrText>
            </w:r>
            <w:r w:rsidRPr="00487334">
              <w:rPr>
                <w:rFonts w:eastAsia="Calibri" w:cs="Times New Roman"/>
              </w:rPr>
              <w:fldChar w:fldCharType="separate"/>
            </w:r>
            <w:r w:rsidRPr="00487334">
              <w:rPr>
                <w:rFonts w:eastAsia="Calibri" w:cs="Times New Roman"/>
                <w:lang w:val="en-US"/>
              </w:rPr>
              <w:t>(Rössert et al., 2022)</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Macrophyte Growth 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 xml:space="preserve">Land-use: - </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potential species richness of macrophytes in 31 Bavarian deep lakes. </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{"citationID":"EO91avQH","properties":{"formattedCitation":"(Lewerentz et al., 2023)","plainCitation":"(Lewerentz et al., 2023)","noteIndex":0},"citationItems":[{"id":4322,"uris":["http://zotero.org/users/local/KPa7hISH/items/QHLAQMNN"],"itemData":{"id":4322,"type":"article-journal","abstract":"Submerged freshwater macrophytes are crucial for the functioning of lakes. Their growth and survival follow environmental conditions like light, temperature, and nutrient availability. Hence, the impending increase in water temperature as well as changes of nutrients and turbidity will lead to changes in macrophyte geographic and depth distribution: Herein, we assess these potential changes. We apply an ecophysiological macrophyte growth model to simulate biomass growth and survival of virtual species defined by random trait combinations within expert-derived trait ranges for oligotraphentic, mesotraphentic, and eutraphentic species groups in deep lakes in Bavaria, Germany, which cover clear, moderate, and turbid lake conditions. The emergent potential species richness is compared with empirically observed species richness to evaluate general predictions for current conditions. Thereafter, we apply the model to scenarios of temperature increase and of turbidity and nutrient change to assess potential changes in species richness and the influence of species’ traits on being an environmental change ‘winner’ or ‘loser’. We find a cross-lake, hump-shaped pattern of potential species richness along depth. This largely reflects observed patterns, although mismatches were also detected and might be explained by missing processes and environmental heterogeneity within the lake. Rising temperature leads to increased richness of potential species in all lake types, species groups, and depths. Turbidity and nutrient change effects depend on depth and lake type. ‘Loser species’ under increased turbidity and nutrient level are light consumptive and sensible to disturbances, while ‘winner species’ have a high biomass production. These findings show that the hump-shaped depth distributions of submerged macrophyte diversity can emerge solely considering eco-physiology. The differential responses to environmental changes imply that management measures must account for lake type because those responses can have opposite trends depending on lake depth and type.","container-title":"Oikos","DOI":"10.1111/oik.09803","ISSN":"0030-1299, 1600-0706","issue":"10","journalAbbreviation":"Oikos","language":"en","page":"e09803","source":"DOI.org (Crossref)","title":"Synergistic effects between global warming and water quality change on modelled macrophyte species richness","volume":"2023","author":[{"family":"Lewerentz","given":"Anne"},{"family":"Hoffmann","given":"Markus"},{"family":"Hovestadt","given":"Thomas"},{"family":"Raeder","given":"Uta"},{"family":"Sarmento Cabral","given":"Juliano"}],"issued":{"date-parts":[["2023",10]]}}}],"schema":"https://github.com/citation-style-language/schema/raw/master/csl-citation.json"}</w:instrText>
            </w:r>
            <w:r w:rsidRPr="00487334">
              <w:rPr>
                <w:rFonts w:eastAsia="Calibri" w:cs="Times New Roman"/>
              </w:rPr>
              <w:fldChar w:fldCharType="separate"/>
            </w:r>
            <w:r w:rsidRPr="00487334">
              <w:rPr>
                <w:rFonts w:eastAsia="Calibri" w:cs="Times New Roman"/>
              </w:rPr>
              <w:t>(Lewerentz et al., 2023)</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Acceptance 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Land-use: farmers’ preferences to adapt short-rotation coppice, alley-cropping or maintain the status quo</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 </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{"citationID":"vUzN743p","properties":{"formattedCitation":"(Stetter &amp; Sauer, 2024)","plainCitation":"(Stetter &amp; Sauer, 2024)","noteIndex":0},"citationItems":[{"id":4332,"uris":["http://zotero.org/users/local/KPa7hISH/items/JSVCLYQX"],"itemData":{"id":4332,"type":"article-journal","abstract":"The cultivation of agroforestry systems is regarded as an effective strategy that can help synergistically mitigate and adapt to the adverse impacts of climate change and regional extreme weather events. This study addresses the question of whether, and under what conditions, farmers are likely to adopt agroforestry systems in response to regional weather extremes and presents a novel research approach to tackle this question. A discrete choice experiment was conducted to elicit farmers’ preferences for agroforestry and wood-based land use systems. The results were combined with geospatial weather information. Assuming adaptive weather expectations, land users’ dynamic responses to extreme weather were simulated in terms of adoption probabilities. Farmers in the case study region in southeastern Germany were found to have a negative preference for alley cropping systems (i.e. agroforestry) and short rotation coppice, compared to an exclusively crop-based land use system. However, the results from the simulation of a 2018-like extreme weather event showed that alley cropping has a high probability of being adopted in the long-term. This study provides novel insights into the adaptive uptake of climate-resilient agroforestry systems. This information can be used to develop more effective policies and programs to promote agroforestry as a climate-resilient land-use strategy.","container-title":"Ecological Economics","DOI":"10.1016/j.ecolecon.2024.108266","ISSN":"09218009","journalAbbreviation":"Ecological Economics","language":"en","page":"108266","source":"DOI.org (Crossref)","title":"Tackling climate change: Agroforestry adoption in the face of regional weather extremes","title-short":"Tackling climate change","volume":"224","author":[{"family":"Stetter","given":"Christian"},{"family":"Sauer","given":"Johannes"}],"issued":{"date-parts":[["2024",10]]}}}],"schema":"https://github.com/citation-style-language/schema/raw/master/csl-citation.json"}</w:instrText>
            </w:r>
            <w:r w:rsidRPr="00487334">
              <w:rPr>
                <w:rFonts w:eastAsia="Calibri" w:cs="Times New Roman"/>
              </w:rPr>
              <w:fldChar w:fldCharType="separate"/>
            </w:r>
            <w:r w:rsidRPr="00487334">
              <w:rPr>
                <w:rFonts w:eastAsia="Calibri" w:cs="Times New Roman"/>
              </w:rPr>
              <w:t>(Stetter &amp; Sauer, 2024)</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Insect Species Abundance Distribution 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 xml:space="preserve">Land-use: - </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Biodiversity: simulating 400 theoretical insect species.</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{"citationID":"rceDr77b","properties":{"formattedCitation":"(Fallert et al., 2025)","plainCitation":"(Fallert et al., 2025)","noteIndex":0},"citationItems":[{"id":4349,"uris":["http://zotero.org/users/local/KPa7hISH/items/8SIGIUJD"],"itemData":{"id":4349,"type":"article-journal","abstract":"Abstract\n            \n              \n                \n                  Mechanistic or process‐based models offer great insights into the range dynamics of species facing non‐equilibrium conditions, such as climate and land‐use changes or invasive species. Their consideration of underlying mechanisms relaxes the species‐environment equilibrium assumed by correlative approaches, while also generating conservation‐relevant indicators, such as range‐wide abundance time series and migration rates if demographically explicit. However, the computational complexity of mechanistic models limits their development and applicability to large spatiotemporal extents.\n                \n                \n                  We present the R package “metaRange”: a modular framework to build population‐based and metabolically constrained range models. We also provide a catalogue of biological functions to calculate niche‐based suitability, metabolic scaling, population dynamics, biotic interactions and kernel‐based dispersal, which may include directed movement. The framework's modularity enables the user to combine, extend, or replace these functions, making it possible to customize the model to the ecology of the study system. The package supports an unlimited number of static or dynamic environmental factors as input, including climate and land use.\n                \n                \n                  \n                    As examples, we include one single‐species application to predict the range dynamics of the European wildcat (\n                    Felis silvestris\n                    ) in Germany, and one theoretical study in which we simulated 100 virtual species in three scenarios: without competition, with competition, and with competition under a generalist‐specialist trade‐off. Due to the population‐level, the package can execute such extensive simulation experiments on regular end‐user hardware in a short amount of time. We provide detailed technical documentation, both for the individual functions in the package as well as instructions on how to set up different types of model structures and experimental designs.\n                  \n                \n                \n                  The metaRange framework enables process‐based simulations of range dynamic of multiple interacting species on a high resolution and low computational demand. We believe that it allows for theoretical insights and hypotheses testing about future range dynamics of real‐world species, which may better support conservation policies targeting biodiversity loss mitigation.","container-title":"Methods in Ecology and Evolution","DOI":"10.1111/2041-210X.14461","ISSN":"2041-210X, 2041-210X","issue":"1","journalAbbreviation":"Methods Ecol Evol","language":"en","page":"49-56","source":"DOI.org (Crossref)","title":"&lt;span style=\"font-variant:small-caps;\"&gt;metaRange&lt;/span&gt; : A framework to build mechanistic range models","title-short":"&lt;span style=\"font-variant","volume":"16","author":[{"family":"Fallert","given":"Stefan"},{"family":"Li","given":"Lea"},{"family":"Cabral","given":"Juliano Sarmento"}],"issued":{"date-parts":[["2025",1]]}}}],"schema":"https://github.com/citation-style-language/schema/raw/master/csl-citation.json"}</w:instrText>
            </w:r>
            <w:r w:rsidRPr="00487334">
              <w:rPr>
                <w:rFonts w:eastAsia="Calibri" w:cs="Times New Roman"/>
              </w:rPr>
              <w:fldChar w:fldCharType="separate"/>
            </w:r>
            <w:r w:rsidRPr="00487334">
              <w:rPr>
                <w:rFonts w:eastAsia="Calibri" w:cs="Times New Roman"/>
              </w:rPr>
              <w:t>(Fallert et al., 2025)</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Plant Species Abundance Distribution 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 xml:space="preserve">Land-use: - </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simulating 400 theoretical plant species. </w:t>
            </w:r>
          </w:p>
        </w:tc>
        <w:tc>
          <w:tcPr>
            <w:tcW w:w="1667" w:type="pct"/>
          </w:tcPr>
          <w:p w:rsidR="00506088" w:rsidRPr="00487334" w:rsidRDefault="00506088" w:rsidP="00B22D54">
            <w:pPr>
              <w:spacing w:line="240" w:lineRule="auto"/>
              <w:rPr>
                <w:rFonts w:eastAsia="Calibri" w:cs="Times New Roman"/>
              </w:rPr>
            </w:pPr>
            <w:r w:rsidRPr="00487334">
              <w:rPr>
                <w:rFonts w:cs="Times New Roman"/>
              </w:rPr>
              <w:fldChar w:fldCharType="begin"/>
            </w:r>
            <w:r w:rsidRPr="00487334">
              <w:rPr>
                <w:rFonts w:eastAsia="Calibri" w:cs="Times New Roman"/>
              </w:rPr>
              <w:instrText>ADDIN ZOTERO_ITEM CSL_CITATION {"citationID":"4WZOqbA3","properties":{"formattedCitation":"(Blechschmidt &amp; Cabral, 2025)","plainCitation":"(Blechschmidt &amp; Cabral, 2025)","noteIndex":0},"citationItems":[{"id":4358,"uris":["http://zotero.org/users/local/KPa7hISH/items/FW7BCUIR"],"itemData":{"id":4358,"type":"article-journal","abstract":"Process-based models for range dynamics are urgently needed due to increasing intensity of human-induced biodiversity change. Despite a few existing models that focus on demographic processes, their use remains limited compared to the widespread application of correlative approaches. This slow adoption is largely due to the challenges in calibrating biological parameters and the high computational demands for large-scale applications. Moreover, increasing the number of simulated processes (i.e., mechanistic complexity) may further exacerbate those reasons of delay. Therefore, balancing mechanistic complexity and computational effectiveness of process-based models is a key area for improvement. A promising research direction is to expand demographically explicit metapopulation models by integrating metabolic constraints. We translated and expanded a previously developed R metapopulation model to Julia language and published it as a Julia module. The model integrates species-specific parameters such as preferred environmental conditions, biomass and dispersal ability with demographic rates (e.g., reproductive and mortality rates) derived from local temperature and biomass via the metabolic theory of ecology. We provide a simple application example for the model in which we illustrate a typical use case by predicting the future occurrence of Orchis militaris in Bavaria under different climate change scenarios. Our results show that climate change reduces habitat suitability overall, but some regions like the Franconian Forest and the Alps see increased suitability and abundance, confirming their role as refugia. Simulating metapopulation dynamics reveals that local population dynamics and dispersal are crucial for accurate predictions. For instance, increasing dispersal distance reduces overall abundance loss but also lessens population growth in refugia. This highlights the importance of measuring traits like dispersal ability to improve climate change forecasts.","container-title":"Ecology and Evolution","DOI":"10.1002/ece3.70773","ISSN":"2045-7758, 2045-7758","issue":"1","journalAbbreviation":"Ecology and Evolution","language":"en","page":"e70773","source":"DOI.org (Crossref)","title":"&lt;span style=\"font-variant:small-caps;\"&gt;MetaRange&lt;/span&gt; .jl: A Dynamic and Metabolic Species Range Model for Plant Species","title-short":"&lt;span style=\"font-variant","volume":"15","author":[{"family":"Blechschmidt","given":"Jana"},{"family":"Cabral","given":"Juliano Sarmento"}],"issued":{"date-parts":[["2025",1]]}}}],"schema":"https://github.com/citation-style-language/schema/raw/master/csl-citation.json"}</w:instrText>
            </w:r>
            <w:r w:rsidRPr="00487334">
              <w:rPr>
                <w:rFonts w:eastAsia="Calibri" w:cs="Times New Roman"/>
              </w:rPr>
              <w:fldChar w:fldCharType="separate"/>
            </w:r>
            <w:r w:rsidRPr="00487334">
              <w:rPr>
                <w:rFonts w:eastAsia="Calibri" w:cs="Times New Roman"/>
              </w:rPr>
              <w:t>(Blechschmidt &amp; Cabral, 2025)</w:t>
            </w:r>
            <w:r w:rsidRPr="00487334">
              <w:rPr>
                <w:rFonts w:eastAsia="Calibri" w:cs="Times New Roman"/>
              </w:rPr>
              <w:fldChar w:fldCharType="end"/>
            </w:r>
          </w:p>
        </w:tc>
      </w:tr>
      <w:tr w:rsidR="00506088" w:rsidRPr="00487334" w:rsidTr="00B22D54">
        <w:trPr>
          <w:jc w:val="center"/>
        </w:trPr>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Biotope Distribution Model</w:t>
            </w:r>
          </w:p>
        </w:tc>
        <w:tc>
          <w:tcPr>
            <w:tcW w:w="1666" w:type="pct"/>
          </w:tcPr>
          <w:p w:rsidR="00506088" w:rsidRPr="00487334" w:rsidRDefault="00506088" w:rsidP="00B22D54">
            <w:pPr>
              <w:spacing w:line="240" w:lineRule="auto"/>
              <w:rPr>
                <w:rFonts w:eastAsia="Calibri" w:cs="Times New Roman"/>
              </w:rPr>
            </w:pPr>
            <w:r w:rsidRPr="00487334">
              <w:rPr>
                <w:rFonts w:eastAsia="Calibri" w:cs="Times New Roman"/>
              </w:rPr>
              <w:t xml:space="preserve">Land-use: - </w:t>
            </w:r>
          </w:p>
          <w:p w:rsidR="00506088" w:rsidRPr="00487334" w:rsidRDefault="00506088" w:rsidP="00B22D54">
            <w:pPr>
              <w:spacing w:line="240" w:lineRule="auto"/>
              <w:rPr>
                <w:rFonts w:eastAsia="Calibri" w:cs="Times New Roman"/>
              </w:rPr>
            </w:pPr>
            <w:r w:rsidRPr="00487334">
              <w:rPr>
                <w:rFonts w:eastAsia="Calibri" w:cs="Times New Roman"/>
              </w:rPr>
              <w:t xml:space="preserve">Carbon storage: - </w:t>
            </w:r>
          </w:p>
          <w:p w:rsidR="00506088" w:rsidRPr="00487334" w:rsidRDefault="00506088" w:rsidP="00B22D54">
            <w:pPr>
              <w:spacing w:line="240" w:lineRule="auto"/>
              <w:rPr>
                <w:rFonts w:eastAsia="Calibri" w:cs="Times New Roman"/>
              </w:rPr>
            </w:pPr>
            <w:r w:rsidRPr="00487334">
              <w:rPr>
                <w:rFonts w:eastAsia="Calibri" w:cs="Times New Roman"/>
              </w:rPr>
              <w:t xml:space="preserve">Biodiversity: potential distribution of 14 Bavarian </w:t>
            </w:r>
            <w:r w:rsidRPr="00487334">
              <w:rPr>
                <w:rFonts w:eastAsia="Calibri" w:cs="Times New Roman"/>
              </w:rPr>
              <w:lastRenderedPageBreak/>
              <w:t xml:space="preserve">biotopes. </w:t>
            </w:r>
          </w:p>
        </w:tc>
        <w:tc>
          <w:tcPr>
            <w:tcW w:w="1667" w:type="pct"/>
          </w:tcPr>
          <w:p w:rsidR="00506088" w:rsidRPr="00487334" w:rsidRDefault="00506088" w:rsidP="00B22D54">
            <w:pPr>
              <w:spacing w:line="240" w:lineRule="auto"/>
              <w:rPr>
                <w:rFonts w:eastAsia="Calibri" w:cs="Times New Roman"/>
              </w:rPr>
            </w:pPr>
            <w:r w:rsidRPr="00487334">
              <w:rPr>
                <w:rFonts w:cs="Times New Roman"/>
              </w:rPr>
              <w:lastRenderedPageBreak/>
              <w:fldChar w:fldCharType="begin"/>
            </w:r>
            <w:r w:rsidRPr="00487334">
              <w:rPr>
                <w:rFonts w:eastAsia="Calibri" w:cs="Times New Roman"/>
              </w:rPr>
              <w:instrText>ADDIN ZOTERO_ITEM CSL_CITATION {"citationID":"Smp1UIt1","properties":{"formattedCitation":"(Rubanschi et al., 2023)","plainCitation":"(Rubanschi et al., 2023)","noteIndex":0},"citationItems":[{"id":3303,"uris":["http://zotero.org/users/local/KPa7hISH/items/4DD997EE"],"itemData":{"id":3303,"type":"article-journal","container-title":"Diversity and Distributions","DOI":"10.1111/ddi.13675","ISSN":"1366-9516, 1472-4642","issue":"4","journalAbbreviation":"Diversity and Distributions","note":"number: 4","page":"492-508","title":"Modelling potential biotope composition on a regional scale revealed that climate variables are stronger drivers than soil variables","volume":"29","author":[{"family":"Rubanschi","given":"Sven"},{"family":"Meyer","given":"Sebastian T."},{"family":"Hof","given":"Christian"},{"family":"Weisser","given":"Wolfgang W."}],"issued":{"date-parts":[["2023",4]]}}}],"schema":"https://github.com/citation-style-language/schema/raw/master/csl-citation.json"}</w:instrText>
            </w:r>
            <w:r w:rsidRPr="00487334">
              <w:rPr>
                <w:rFonts w:eastAsia="Calibri" w:cs="Times New Roman"/>
              </w:rPr>
              <w:fldChar w:fldCharType="separate"/>
            </w:r>
            <w:r w:rsidRPr="00487334">
              <w:rPr>
                <w:rFonts w:eastAsia="Calibri" w:cs="Times New Roman"/>
              </w:rPr>
              <w:t>(Rubanschi et al., 2023)</w:t>
            </w:r>
            <w:r w:rsidRPr="00487334">
              <w:rPr>
                <w:rFonts w:eastAsia="Calibri" w:cs="Times New Roman"/>
              </w:rPr>
              <w:fldChar w:fldCharType="end"/>
            </w:r>
          </w:p>
        </w:tc>
      </w:tr>
    </w:tbl>
    <w:p w:rsidR="00506088" w:rsidRPr="00487334" w:rsidRDefault="00506088" w:rsidP="00506088">
      <w:pPr>
        <w:spacing w:line="240" w:lineRule="auto"/>
        <w:jc w:val="left"/>
        <w:rPr>
          <w:rFonts w:cs="Times New Roman"/>
        </w:rPr>
      </w:pPr>
    </w:p>
    <w:p w:rsidR="00506088" w:rsidRPr="00487334" w:rsidRDefault="00506088" w:rsidP="00506088">
      <w:pPr>
        <w:spacing w:line="240" w:lineRule="auto"/>
        <w:rPr>
          <w:rFonts w:cs="Times New Roman"/>
        </w:rPr>
      </w:pPr>
      <w:bookmarkStart w:id="0" w:name="_Hlk205240152"/>
      <w:r w:rsidRPr="00487334">
        <w:rPr>
          <w:rFonts w:cs="Times New Roman"/>
        </w:rPr>
        <w:t>Table S2: Parameter values used for each species in the Insect Species Abundance Distribution Model. (Header: Temp max = temperature maximum in Kelvin, Temp min = temperature minimum in Kelvin, Temp opt = temperature optimum in Kelvin, Prec max = precipitation maximum in mm, Prec min = precipitation minimum in mm, Prec opt = precipitation optimum in mm, Mass = species mass in g; Land-use types: BL = broadleaf forest, MF = mixed forest, NF = coniferous forest, and PASTURES = pastures)</w:t>
      </w:r>
      <w:bookmarkEnd w:id="0"/>
    </w:p>
    <w:tbl>
      <w:tblPr>
        <w:tblStyle w:val="TableNormal1"/>
        <w:tblW w:w="5000" w:type="pct"/>
        <w:jc w:val="center"/>
        <w:tblInd w:w="0" w:type="dxa"/>
        <w:tblCellMar>
          <w:left w:w="5" w:type="dxa"/>
          <w:right w:w="5" w:type="dxa"/>
        </w:tblCellMar>
        <w:tblLook w:val="04A0" w:firstRow="1" w:lastRow="0" w:firstColumn="1" w:lastColumn="0" w:noHBand="0" w:noVBand="1"/>
      </w:tblPr>
      <w:tblGrid>
        <w:gridCol w:w="1298"/>
        <w:gridCol w:w="868"/>
        <w:gridCol w:w="866"/>
        <w:gridCol w:w="1157"/>
        <w:gridCol w:w="1300"/>
        <w:gridCol w:w="1156"/>
        <w:gridCol w:w="1011"/>
        <w:gridCol w:w="984"/>
        <w:gridCol w:w="894"/>
      </w:tblGrid>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Land-use type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Species name</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Mass</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Temp max</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Temp min</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Temp opt</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Prec max</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Prec min</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Prec opt</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1.695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286.078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275.967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281.233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384.888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313.314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324.671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2.175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287.403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277.489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285.220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665.336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347.597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486.909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3.078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287.105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285.725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428.978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311.558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368.283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287.157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280.158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546.457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157.309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201.985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285.269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271.892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396.326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68.980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202.355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290.182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271.109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277.707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493.759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29.575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272.173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4.751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284.577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281.762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621.034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209.684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564.615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3.474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288.997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276.438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282.677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602.867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25.287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144.045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s009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3.331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288.079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284.334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393.817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189.635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372.070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0.778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277.189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278.714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573.382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169.734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499.202</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1.427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289.240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280.055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283.434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366.708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17.319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184.237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285.218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278.060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586.742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213.670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355.931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280.683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271.562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273.762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701.754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544.166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2.228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280.551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282.643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654.207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215.225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574.194</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287.683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274.689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279.514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654.305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10.033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550.601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282.455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281.008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494.969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142.219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338.303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286.986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279.386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284.626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636.908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38.183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200.953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273.652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501.528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8.665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398.421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s019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2.210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283.916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448.041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302.207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416.068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273.350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284.975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506.115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117.304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241.587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288.796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270.779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284.686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532.778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105.766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197.610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1.455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287.608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278.821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285.021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659.715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295.738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462.040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3.433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284.047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272.449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282.473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615.630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148.911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432.798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281.871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279.053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279.704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700.372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300.161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284.437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272.370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283.035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394.399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18.835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100.539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2.238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289.774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287.611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650.738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262.485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362.407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0.560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288.551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275.850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517.050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26.377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386.547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288.099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273.417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283.504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656.990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25.285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468.348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s029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4.414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274.114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282.399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558.761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228.991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428.159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2.032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290.423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277.689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283.607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695.862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148.536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314.488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2.669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286.595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276.567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693.486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154.794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396.258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3.198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280.893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275.360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458.690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116.239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283.927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618.199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99.592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489.243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1.338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280.285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282.995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384.141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298.125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279.684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674.368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32.739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303.105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281.030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272.662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276.559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406.074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99.436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229.039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4.074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284.262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274.252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279.835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553.909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48.968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204.592</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0.986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283.931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275.792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282.298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569.489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238.444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534.554</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s039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3.757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282.319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279.447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281.871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405.914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351.886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399.928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2.351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286.746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272.231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537.612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76.122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233.909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4.194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284.534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273.000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487.829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133.701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359.283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281.036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360.542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42.539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234.253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276.793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376.176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280.514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341.530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2.989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275.679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282.263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668.045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23.568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442.601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272.582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281.553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647.563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281.678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391.600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4.052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281.743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274.751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503.919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44.511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96.002</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0.605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290.443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276.477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280.689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681.932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279.366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424.823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284.350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280.519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526.445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129.864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406.976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s049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3.795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286.156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279.469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525.603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221.357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319.996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3.617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287.842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589.585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329.572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485.990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289.207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271.178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282.118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416.537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37.815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141.125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286.256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276.007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284.460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392.698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257.157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334.279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2.471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280.712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275.096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276.415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660.859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56.196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447.146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443.328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94.007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276.460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0.818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288.217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279.428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553.741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278.090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338.501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284.382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272.336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279.218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656.622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213.748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569.208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278.155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278.974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481.739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34.277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247.568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281.094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276.066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700.830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56.951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172.531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s059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3.479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288.716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280.376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663.620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251.962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373.970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2.331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271.515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283.233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623.280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96.740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375.290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277.030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437.657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106.677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192.652</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281.915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279.864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281.563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628.771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202.214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256.121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283.980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282.046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665.478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124.052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243.557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1.996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287.829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272.335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281.045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374.711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358.079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365.789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282.704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429.289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77.228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260.640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287.482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282.987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658.139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212.306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588.196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2.653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282.990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273.941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277.983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587.632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146.986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277.333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272.312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663.595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194.043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309.613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s069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0.879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283.377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280.106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280.670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644.105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291.033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393.893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4.439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275.291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286.950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485.869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3.829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373.093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282.168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272.904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276.520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391.193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242.582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279.783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4.277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270.743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280.748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560.477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316.325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426.836</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276.841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279.850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588.498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146.661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537.477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274.700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275.871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647.103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321.310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379.271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288.781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285.193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518.807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290.330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349.467</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285.793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275.721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278.836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703.836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18.785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261.985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4.390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287.200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277.901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285.300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621.976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341.826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381.515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2.255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284.637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270.994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274.584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406.122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179.312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305.828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s079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288.928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276.344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434.682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178.780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208.074</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277.977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656.263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72.316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290.001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2.456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274.061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522.225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244.741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313.853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289.979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274.324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278.449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679.844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196.693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334.624</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2.300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286.992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277.034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281.265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680.121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219.074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585.023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280.952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646.281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110.757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486.718</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3.907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286.496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280.915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557.764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58.961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491.963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1.412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278.781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282.353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574.762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304.544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514.301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3.700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281.363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275.736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276.849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637.514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63.637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376.150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285.820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271.835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281.920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513.251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210.676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303.719</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s089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1.605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290.111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279.677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503.764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349.523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437.060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1.145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274.807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281.050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557.268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191.948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406.330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1.578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286.071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276.648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412.453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291.432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340.595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283.003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277.774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279.894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641.944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233.927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296.731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3.390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288.290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273.113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278.142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532.828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277.080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459.120</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273.683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283.587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408.555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12.420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116.692</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4.005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288.806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277.683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286.963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397.980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200.775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236.613</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4.088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287.011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278.347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398.155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43.158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224.471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2.549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270.860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273.847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361.036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246.646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289.015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2.345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285.494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276.170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442.812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328.524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415.721</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s099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4.149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284.356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277.169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280.558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666.916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201.382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373.165</w:t>
            </w:r>
          </w:p>
        </w:tc>
      </w:tr>
      <w:tr w:rsidR="00506088" w:rsidRPr="00487334" w:rsidTr="00B22D54">
        <w:trPr>
          <w:trHeight w:val="315"/>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BF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s100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3.222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285.054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279.928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281.034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386.407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206.854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349.501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1.704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289.789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274.344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595.171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214.039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295.074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289.504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284.008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601.381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339.396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460.762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288.022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620.167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46.238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142.978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1.710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277.374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283.105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402.799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188.570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327.136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277.652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282.698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412.286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334.903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381.037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281.327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279.098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279.849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421.475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158.842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244.881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3.033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277.700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281.822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362.490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144.463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195.511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1.081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285.848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279.208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284.745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581.170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131.364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532.919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s209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1.654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289.917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285.452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489.824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205.867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346.151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287.640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277.408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456.570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38.155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286.539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271.986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278.507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419.753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236.193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0.951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285.248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277.996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282.899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430.671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287.681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408.842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271.387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278.193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437.026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57.531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365.250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288.340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273.497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277.697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448.070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179.387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323.739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274.790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277.484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418.909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49.906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245.345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284.866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284.265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681.912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247.473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570.082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280.875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280.379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480.223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172.736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302.040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4.790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271.107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279.461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389.169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74.685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217.115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s219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284.778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276.530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279.961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491.597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257.939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287.079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2.030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288.182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274.601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549.520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119.827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395.582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1.681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280.650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276.308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276.959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634.788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190.269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589.460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1.245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286.567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271.693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274.535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471.475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213.295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368.271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1.950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289.550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278.468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652.644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273.093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331.921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287.585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281.009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708.785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14.266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528.316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4.658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274.181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281.104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434.077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226.837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367.708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289.012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272.047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277.552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512.411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61.221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338.397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1.659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283.899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271.523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282.253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491.916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254.178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380.105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0.709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286.317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274.185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697.274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95.137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504.166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s229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2.380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284.879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280.566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281.598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583.734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28.867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226.544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281.113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275.989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278.092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641.480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256.317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311.624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287.814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274.042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278.481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680.997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269.832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546.284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286.019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273.828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379.900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61.177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246.407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2.185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288.025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274.503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281.523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526.529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77.204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431.470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281.105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270.906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276.273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603.249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153.978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2.255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271.084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283.036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375.018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115.257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154.312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283.544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624.235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237.070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291.043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283.404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281.009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566.433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164.687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456.881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288.802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275.360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282.647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537.901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79.706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438.971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s239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2.433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281.457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274.698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276.509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517.767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17.858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159.854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2.537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277.660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279.809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368.303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302.951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332.740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1.879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284.049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274.667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280.559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695.968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165.445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251.527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3.103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275.682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279.533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704.990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16.053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529.975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286.625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271.088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276.979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581.370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118.605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184.163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1.142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283.284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273.667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281.271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508.297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125.958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334.538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2.368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282.631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280.236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282.219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452.687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84.895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345.673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1.449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284.374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282.328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387.580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75.228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225.877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474.914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104.073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309.729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288.858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278.554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287.422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672.244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107.755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s249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2.570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281.803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278.180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278.852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466.702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321.120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365.232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287.280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271.375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500.208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274.089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392.827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285.510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282.039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560.175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37.387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290.205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4.698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289.517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271.944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276.195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568.292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272.655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396.145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2.618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286.050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278.257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558.854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149.049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498.648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281.873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279.649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280.180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435.696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79.437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216.224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284.970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281.520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646.376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2.415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560.982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0.990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282.503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272.527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276.939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372.213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10.872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86.295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284.900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578.299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89.883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453.985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282.827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281.595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511.075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79.243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365.496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s259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2.178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290.099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484.287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110.720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172.470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285.034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271.480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280.759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630.119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326.643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583.427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288.281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273.928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420.083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337.285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352.655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1.927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282.166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279.840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531.976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176.784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255.575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1.751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289.167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273.732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276.673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617.353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60.384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243.583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282.640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277.874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280.566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538.203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67.886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168.206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273.018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277.648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525.635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68.842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246.182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565.112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180.944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305.778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0.790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286.188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280.340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559.736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29.151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278.951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3.896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285.947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588.564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285.603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402.932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s269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289.257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271.295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279.397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662.123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205.334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253.666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1.263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287.602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273.734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285.862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498.256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348.220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403.733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0.780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285.320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273.103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274.603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695.363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314.739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461.368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288.708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274.529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492.668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253.674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332.376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2.218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278.261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280.482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418.906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41.457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104.053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1.262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279.266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440.432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57.858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176.778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286.876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691.795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120.450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610.163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280.205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388.608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355.292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369.429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1.657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280.884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276.868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426.939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328.507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360.070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1.316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278.655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282.642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385.524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192.306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278.947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s279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282.664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277.757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571.102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88.730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138.293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290.478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279.899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289.191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434.917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331.478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351.166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0.625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270.797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280.911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565.143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505.636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287.642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439.485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324.708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392.247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287.825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274.346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496.184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234.157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328.283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2.179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285.271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283.801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481.130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7.468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246.889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0.716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289.125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278.252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287.213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680.758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34.458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609.052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1.124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282.237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273.299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276.443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398.592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341.268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347.589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1.947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286.733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273.242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448.611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319.198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412.280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277.430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424.692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163.964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341.544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s289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285.110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275.519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280.441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620.277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282.745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514.685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1.496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281.054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274.463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279.606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685.863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72.246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535.349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1.519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271.272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278.781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532.502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112.381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302.771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281.175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279.605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280.311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585.091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190.389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493.816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289.934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420.905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65.767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292.890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1.972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283.989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275.475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276.857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570.394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191.339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480.627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285.720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271.040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272.699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670.042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125.107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228.729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286.781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275.782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281.202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530.927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183.376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408.029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0.946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282.947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365.819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284.704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351.040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1.035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285.702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275.649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279.127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422.161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158.565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299.318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s299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0.727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288.572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274.668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284.244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464.153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102.889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184.145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MF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270.930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456.305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335.508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432.704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3.532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289.087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275.903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281.089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380.945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10.944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57.716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0.927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280.943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272.308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276.762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483.725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305.113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339.080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272.749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287.089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561.311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159.274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270.227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2.577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287.965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280.358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284.913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546.612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227.159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351.909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2.188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283.303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280.271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282.487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570.842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280.290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531.010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278.232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284.115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529.506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100.798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147.439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284.041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271.477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282.360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405.447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44.278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224.314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289.960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275.819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696.922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321.087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376.661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s309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283.949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619.198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145.901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480.236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280.916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277.145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487.755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271.375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400.069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1.135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270.739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278.422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412.165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39.826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91.395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1.370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278.928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438.800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121.584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232.380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4.286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284.130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279.446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620.128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196.402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360.635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3.740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277.339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286.232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377.090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112.176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340.522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284.394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277.588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279.461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567.244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160.751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470.251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286.001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279.375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413.014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145.293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375.037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0.874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272.096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287.674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626.309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174.864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513.833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289.662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272.336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707.669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157.831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343.766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s319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283.001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278.227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281.963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420.274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95.907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347.940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3.311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280.164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576.041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234.276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505.674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280.709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547.645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85.911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345.419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286.079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271.755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273.367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645.722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292.294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585.290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287.944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284.464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471.976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389.072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288.702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274.022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283.477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563.162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211.694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511.134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289.195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272.694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384.208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194.739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281.101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277.585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278.727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559.074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16.729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267.063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4.155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282.777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280.989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555.586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153.047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442.572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284.229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271.454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279.687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511.317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230.237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399.961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s329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1.705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283.623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271.101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276.361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696.004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0.236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100.170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287.794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279.082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608.284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311.368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393.272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4.938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287.516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449.833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36.314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120.921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289.595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287.596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683.312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34.408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437.787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288.958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273.740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506.642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279.329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325.894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4.155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288.295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275.623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645.037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10.606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314.360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0.847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284.563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278.176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623.469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122.936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509.461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2.137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286.302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284.387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503.609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282.591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306.650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276.665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539.398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40.777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174.949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1.205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289.228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279.716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286.193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549.150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125.876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437.107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s339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3.120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290.051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280.462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286.282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700.230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118.674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246.505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285.598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273.487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385.154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250.376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344.607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4.953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271.943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277.503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628.661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127.084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481.670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272.446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274.882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664.723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145.975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354.483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2.940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282.962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279.431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705.774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110.702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385.692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271.954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282.866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697.124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344.724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545.955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285.287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273.677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275.472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582.091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248.073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316.358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1.712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284.901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275.079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382.268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318.322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368.728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2.612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271.440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279.648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404.323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336.333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391.891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1.273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286.969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531.828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267.412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461.681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s349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287.673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278.825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591.478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301.326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492.394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284.078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277.096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425.656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330.944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2.688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289.955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271.473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282.705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421.534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321.162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411.308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287.945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272.429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280.250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399.824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298.699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384.310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4.030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281.105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414.309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133.242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270.349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290.289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659.423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313.377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403.987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282.755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273.013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277.335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508.059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287.782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428.000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1.773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276.269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279.822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666.748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63.714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297.059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283.179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276.488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280.467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648.021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58.680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281.248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0.870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287.721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271.699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701.908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339.436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539.644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s359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4.489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283.052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272.293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278.771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581.434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159.796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334.258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2.624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279.833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281.770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601.373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398.739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280.811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280.365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636.598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354.201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555.868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283.218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279.686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280.071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371.343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5.692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109.775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4.268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287.438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271.862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282.114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646.330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177.854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563.484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1.746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271.074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272.764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600.013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153.323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434.810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281.223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279.401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510.479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136.590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453.315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273.827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444.726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264.847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286.902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0.820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276.225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279.559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362.237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100.462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308.071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3.663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286.838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274.225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277.600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506.745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235.859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369.104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s369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3.645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287.750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272.138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279.515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634.769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280.223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466.590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2.588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276.326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567.804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259.496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422.593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704.058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353.063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567.540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3.030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290.224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271.912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281.934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544.166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195.263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247.215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4.678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288.644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273.251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278.391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542.499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237.154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385.827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1.537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282.814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634.590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98.845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381.185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1.498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285.442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278.936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281.900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390.083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142.656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324.302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280.715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278.461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449.008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200.963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298.203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280.012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282.570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484.174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352.540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420.383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281.415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446.539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346.795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390.089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s379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287.924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274.053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420.631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78.360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274.273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290.391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276.559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283.398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559.871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141.300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217.616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2.434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283.885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278.864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280.992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528.542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313.056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343.649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3.039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289.938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276.966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278.643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642.815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248.547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360.865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3.453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290.106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275.366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288.394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622.017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121.024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189.677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4.903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289.488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273.279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276.611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480.968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248.149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444.358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1.545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285.471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270.966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273.437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641.739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55.148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556.137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288.358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273.972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283.169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447.487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319.997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333.136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4.086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288.538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272.944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285.098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566.884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319.295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446.178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287.299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279.391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414.051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49.596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336.674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s389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1.011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286.346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277.418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420.680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74.530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4.835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283.870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277.574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438.603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127.588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260.980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1.163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280.616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279.583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636.521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136.188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341.177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1.146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281.253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273.168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278.005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495.292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220.942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381.222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281.452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270.795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678.253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181.917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463.586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280.733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280.098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280.554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402.024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121.456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306.232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283.920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277.828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282.537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705.063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118.285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635.829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281.781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273.483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275.852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623.687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206.035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534.245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3.469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286.468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278.072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283.510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468.137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18.224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171.264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1.903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279.703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366.337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144.100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302.730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s399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2.082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280.698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274.481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598.140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93.667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490.424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NF</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282.200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277.831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512.915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60.628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399.559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3.465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288.822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273.090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280.776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668.623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21.466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324.632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1.333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288.180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277.123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385.366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18.897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61.578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4.795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283.298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280.363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281.625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518.140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349.600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498.590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4.540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282.462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274.458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276.125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670.140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285.571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548.824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4.747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282.834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275.309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279.223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604.395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11.381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526.876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3.757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281.215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278.748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280.417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465.981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195.249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419.549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2.167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281.195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275.608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277.525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564.059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342.602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271.220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274.112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663.987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279.124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579.471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s409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0.550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272.013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273.329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515.640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445.183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4.731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281.027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272.318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278.172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477.444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3.791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342.077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4.972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285.765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271.607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280.167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557.766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293.947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492.661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288.401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274.711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280.639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504.876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307.759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475.344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3.864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287.467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271.354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276.714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650.762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151.772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247.185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276.276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279.175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413.173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227.957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250.237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3.676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280.780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275.176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589.870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150.250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311.542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276.064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359.745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116.680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278.091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282.160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279.746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471.523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275.213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345.887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1.886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287.705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274.545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279.640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691.870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253.243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433.372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s419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3.628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287.558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285.562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363.778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330.294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349.832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4.203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289.349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285.051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387.062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219.274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267.713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2.456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283.817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280.026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281.272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434.023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166.630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290.196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288.124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707.515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264.563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468.476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290.333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531.567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324.873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369.352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280.990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273.230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275.937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579.016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252.222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539.877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2.050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289.432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274.735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361.472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207.617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227.705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270.864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280.700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459.416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203.355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396.622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0.884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287.759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273.918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704.589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131.958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203.019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4.697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281.945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624.528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200.150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275.256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s429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4.273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285.562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274.394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383.278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322.402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371.344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4.457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284.835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278.685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283.413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643.100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97.836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395.438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4.711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286.630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270.801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278.302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402.383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296.973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371.950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289.753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278.988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287.611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502.830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242.943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414.875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2.204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282.975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274.446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279.985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683.965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323.220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543.093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2.920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283.289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274.529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553.322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106.615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281.761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0.973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280.124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284.432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364.378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138.530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274.970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275.423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282.885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697.900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325.370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373.596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3.828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289.797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276.178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277.728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628.858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280.744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334.496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0.735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285.175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279.958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281.712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387.364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194.985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233.723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s439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2.670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289.107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279.254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286.897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487.259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221.482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371.995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4.642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283.686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273.291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278.824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527.503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332.697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440.138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0.687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282.658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277.517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278.490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595.858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108.717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353.560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289.701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275.148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278.570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634.591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130.542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314.191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272.877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642.853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345.212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582.577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284.665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277.503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283.852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386.918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150.790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259.360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1.689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285.112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280.202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282.377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418.495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202.780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275.901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2.404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284.712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273.286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276.801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372.240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287.680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349.805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2.150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287.226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275.354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276.714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443.420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171.857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206.525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4.741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288.081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273.898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275.641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678.594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313.264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515.927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s449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1.057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289.610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286.354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359.863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252.141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310.729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0.815</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288.704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277.784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280.600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438.926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46.133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334.421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4.839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281.528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280.735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418.267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234.188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263.087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2.491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282.361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273.042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276.740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411.793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287.332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366.466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286.948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271.359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273.043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586.177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86.312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436.175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1.266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289.241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277.400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287.923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529.304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310.508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380.332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0.744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286.455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278.688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280.331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601.976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172.072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550.870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283.196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271.864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275.774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460.751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118.504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308.636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289.335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277.560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283.807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701.856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357.742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656.835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4.942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282.457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270.938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460.211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272.969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348.416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s459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3.217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285.433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274.293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275.981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543.369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169.294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407.513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0.792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280.700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277.958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278.376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386.619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92.572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169.487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1.229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284.164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273.812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282.455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596.835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137.829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535.102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2.639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275.141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278.006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423.056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107.080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241.544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0.509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281.845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278.878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281.065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544.782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276.233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492.282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286.772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274.001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285.047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639.921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154.443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446.582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1.674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283.591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272.146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275.286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468.981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235.745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357.139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282.971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273.696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276.403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601.286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87.207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525.470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284.146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272.329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273.730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629.900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106.085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424.444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1.234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289.425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279.017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288.145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450.996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334.200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355.908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s469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2.643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290.391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277.286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280.953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596.907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50.122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168.762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287.839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272.095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278.112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706.571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173.354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368.913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2.574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290.412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273.943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276.726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552.370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288.129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519.847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4.798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278.938</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283.954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685.064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120.501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190.557</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3.706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284.889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278.850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284.026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431.964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196.692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308.953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2.287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290.134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272.199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282.457</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439.856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18.190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393.379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1.030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282.068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274.885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277.583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528.749</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246.246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424.082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1.581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281.260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275.121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275.968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520.726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189.043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455.981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4.386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280.843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279.456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280.629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633.287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138.508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565.963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2.462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286.654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274.823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283.155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359.598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78.374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292.904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s479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287.486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277.539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282.382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622.055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17.702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428.866</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3.614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288.518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277.806</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286.468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650.087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121.689</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200.920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3.921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281.964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270.845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279.989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469.500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189.591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223.909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1.199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282.182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271.097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275.060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608.551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129.415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226.449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4.323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290.373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271.621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275.148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447.468</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356.363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402.888</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4.761</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284.542</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274.663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282.229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467.637</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16.660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222.562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3.148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282.460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279.617</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281.620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602.924</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25.841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498.924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2.760</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285.323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275.119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278.654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507.441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243.077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387.283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1.354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285.980</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278.184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285.196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657.841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58.350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215.222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0.508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283.845</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277.752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278.388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546.391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208.578</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324.539</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s489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4.449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290.483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272.370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281.379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551.212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32.620</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96.252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1.104</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285.818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279.310</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284.504</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655.270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235.793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591.201</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s491</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0.602</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281.924</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271.604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280.322</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491.321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128.483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178.273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s492</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4.726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284.936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272.333</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282.016</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417.490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84.105</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340.382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s493</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1.818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286.737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279.115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283.285</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425.610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329.352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406.832</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s494</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1.239</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282.608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276.929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281.063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659.233</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10.981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544.833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s495</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2.296</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281.929</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272.782</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278.903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477.490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157.797</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336.954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s496</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2.568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288.278</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277.371</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282.729</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630.595</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349.931</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423.865</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s497</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2.453</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286.886</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280.249</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281.923</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383.556</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143.446</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328.500</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s498</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2.827</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283.391</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279.435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282.641</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443.702</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330.552</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393.263</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s499</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4.308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282.493</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280.225</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281.110</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444.351</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35.494</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151.974</w:t>
            </w:r>
          </w:p>
        </w:tc>
      </w:tr>
      <w:tr w:rsidR="00506088" w:rsidRPr="00487334" w:rsidTr="00B22D54">
        <w:trPr>
          <w:trHeight w:val="260"/>
          <w:jc w:val="center"/>
        </w:trPr>
        <w:tc>
          <w:tcPr>
            <w:tcW w:w="681"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PASTURE</w:t>
            </w:r>
          </w:p>
        </w:tc>
        <w:tc>
          <w:tcPr>
            <w:tcW w:w="455"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s500</w:t>
            </w:r>
          </w:p>
        </w:tc>
        <w:tc>
          <w:tcPr>
            <w:tcW w:w="454"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0.748</w:t>
            </w:r>
          </w:p>
        </w:tc>
        <w:tc>
          <w:tcPr>
            <w:tcW w:w="607"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283.227</w:t>
            </w:r>
          </w:p>
        </w:tc>
        <w:tc>
          <w:tcPr>
            <w:tcW w:w="682"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275.314</w:t>
            </w:r>
          </w:p>
        </w:tc>
        <w:tc>
          <w:tcPr>
            <w:tcW w:w="60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278.538</w:t>
            </w:r>
          </w:p>
        </w:tc>
        <w:tc>
          <w:tcPr>
            <w:tcW w:w="530"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494.850</w:t>
            </w:r>
          </w:p>
        </w:tc>
        <w:tc>
          <w:tcPr>
            <w:tcW w:w="516"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115.243</w:t>
            </w:r>
          </w:p>
        </w:tc>
        <w:tc>
          <w:tcPr>
            <w:tcW w:w="469" w:type="pct"/>
            <w:tcBorders>
              <w:top w:val="single" w:sz="4" w:space="0" w:color="000000"/>
              <w:left w:val="single" w:sz="4" w:space="0" w:color="000000"/>
              <w:bottom w:val="single" w:sz="4" w:space="0" w:color="000000"/>
              <w:right w:val="single" w:sz="4" w:space="0" w:color="000000"/>
            </w:tcBorders>
          </w:tcPr>
          <w:p w:rsidR="00506088" w:rsidRPr="00487334" w:rsidRDefault="00506088" w:rsidP="00B22D54">
            <w:pPr>
              <w:spacing w:line="240" w:lineRule="auto"/>
              <w:rPr>
                <w:rFonts w:eastAsia="Times New Roman" w:cs="Times New Roman"/>
              </w:rPr>
            </w:pPr>
            <w:r w:rsidRPr="00487334">
              <w:rPr>
                <w:rFonts w:eastAsia="Times New Roman" w:cs="Times New Roman"/>
              </w:rPr>
              <w:t>327.046</w:t>
            </w:r>
          </w:p>
        </w:tc>
      </w:tr>
    </w:tbl>
    <w:p w:rsidR="00506088" w:rsidRPr="00487334" w:rsidRDefault="00506088" w:rsidP="00506088">
      <w:pPr>
        <w:spacing w:line="240" w:lineRule="auto"/>
        <w:rPr>
          <w:rFonts w:cs="Times New Roman"/>
        </w:rPr>
      </w:pPr>
    </w:p>
    <w:p w:rsidR="00506088" w:rsidRPr="00487334" w:rsidRDefault="00506088" w:rsidP="00506088">
      <w:pPr>
        <w:spacing w:line="240" w:lineRule="auto"/>
        <w:rPr>
          <w:rFonts w:cs="Times New Roman"/>
        </w:rPr>
      </w:pPr>
      <w:r w:rsidRPr="00487334">
        <w:rPr>
          <w:rFonts w:cs="Times New Roman"/>
        </w:rPr>
        <w:t>Table S3: Parameter values used for each species in the Plant Species Abundance Distribution Model. (Header: Temp max = temperature maximum in Kelvin, Temp min = temperature minimum in Kelvin, Temp opt = temperature optimum in Kelvin, Prec max = precipitation maximum in mm, Prec min = precipitation minimum in mm, Prec opt = precipitation optimum in mm, Mass = species mass in g; Land-use types: BL = broadleaf forest, MF = mixed forest, NF = coniferous forest, and PASTURES = pastures)</w:t>
      </w:r>
    </w:p>
    <w:tbl>
      <w:tblPr>
        <w:tblW w:w="5000" w:type="pct"/>
        <w:jc w:val="center"/>
        <w:tblCellMar>
          <w:left w:w="70" w:type="dxa"/>
          <w:right w:w="70" w:type="dxa"/>
        </w:tblCellMar>
        <w:tblLook w:val="04A0" w:firstRow="1" w:lastRow="0" w:firstColumn="1" w:lastColumn="0" w:noHBand="0" w:noVBand="1"/>
      </w:tblPr>
      <w:tblGrid>
        <w:gridCol w:w="1337"/>
        <w:gridCol w:w="874"/>
        <w:gridCol w:w="800"/>
        <w:gridCol w:w="1111"/>
        <w:gridCol w:w="1109"/>
        <w:gridCol w:w="1111"/>
        <w:gridCol w:w="1057"/>
        <w:gridCol w:w="1057"/>
        <w:gridCol w:w="1208"/>
      </w:tblGrid>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rPr>
              <w:t>Land-use type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Species name</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Mass</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Temp max</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Temp min</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Temp opt</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Prec max</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Prec min</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Prec opt</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40.216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286.530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272.578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669.729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12.758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627.502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24.235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275.710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433.382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127.835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314.621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9.281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285.588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438.377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89.441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110.515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20.158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285.940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463.462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315.965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362.975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40.804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449.698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114.277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356.009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47.097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288.282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605.629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115.406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190.923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9.081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277.621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499.238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304.719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396.662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18.070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285.232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277.528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459.253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137.023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220.895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s009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286.664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393.478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98.876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328.958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47.982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287.961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273.424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362.496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329.896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346.859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21.676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289.404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288.835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476.804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315.162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390.862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7.228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692.315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117.334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667.642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40.780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281.610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275.874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480.074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32.786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340.464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40.439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282.487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276.778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698.625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71.372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45.451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283.149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542.707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63.714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333.646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283.297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363.947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174.997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335.348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23.210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280.675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270.890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622.523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50.781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548.636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289.672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390.288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201.369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328.370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s019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288.907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274.849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688.928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26.369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390.223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46.668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284.328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445.569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331.125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427.902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285.563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274.450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636.326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99.917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376.651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283.885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635.418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513.697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20.121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288.364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272.155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395.015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163.186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346.335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8.038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276.192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611.354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188.304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293.735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283.435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686.153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84.689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135.764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14.665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284.433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377.811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316.542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362.478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29.260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286.380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635.891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180.166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560.162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7.511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290.425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287.739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475.947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135.125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253.429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s029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24.974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288.860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543.362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301.261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403.155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18.334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287.784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279.360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653.640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279.189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531.001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20.648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284.629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678.013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298.231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584.343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14.419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290.073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280.430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558.398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113.129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476.508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21.553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606.459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418.386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23.443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287.567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579.794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278.802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468.518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287.948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272.607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512.930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221.163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463.284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18.275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281.010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270.760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277.585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653.092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74.064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521.854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22.221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280.438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457.427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45.023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300.380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0.859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289.463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692.853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346.013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549.865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s039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48.423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286.744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285.949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643.655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154.688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603.860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17.206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287.673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276.104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511.474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228.335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510.978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272.311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364.114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184.732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18.149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282.093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701.597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239.005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458.005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32.196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284.460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272.711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284.122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512.816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90.729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144.120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14.688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287.659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275.018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415.567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140.188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49.147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283.471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404.824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74.515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300.401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4.574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288.876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285.005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381.714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164.255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228.315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288.601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366.974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197.124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365.915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282.001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450.841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321.095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361.276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s049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11.041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286.684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565.178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189.056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314.173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47.347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432.735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241.828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316.488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17.601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273.898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516.546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15.145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113.639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20.568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475.839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125.716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451.758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284.926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366.903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62.800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79.556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14.154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282.796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271.586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500.566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187.818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410.495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20.581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286.265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495.812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324.514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480.016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22.058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387.965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259.076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268.547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282.140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272.193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591.388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99.766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526.020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0.670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448.362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117.463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199.851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s059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48.662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618.285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255.399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353.087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288.528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707.694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78.003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333.287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281.660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272.976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574.864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151.919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194.031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617.695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339.555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449.351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43.198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281.219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273.818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279.470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626.726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88.296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251.856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30.722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281.499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501.275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17.676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168.925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0.573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274.300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561.062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191.536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380.000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16.539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286.935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276.796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703.734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71.195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654.620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43.587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276.422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584.517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203.688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470.328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25.588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286.090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656.317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161.156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644.842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s069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45.309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281.180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280.632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518.556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388.940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49.323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664.571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116.512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344.074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16.077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287.322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411.863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149.496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334.549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284.895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532.872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168.381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322.913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20.847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283.094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569.244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70.795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94.964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38.817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282.050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271.393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277.518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549.449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309.930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336.553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47.640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286.750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271.037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282.358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646.989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34.994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615.873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36.455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286.330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275.118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282.930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662.300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39.630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611.452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26.064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286.103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273.902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705.311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1.966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548.116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36.831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280.844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280.401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423.728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309.739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396.392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s079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42.595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284.102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474.671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253.047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292.316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41.010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276.056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492.553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358.234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479.213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36.220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535.993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183.057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415.532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22.353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287.286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274.851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286.985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566.237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263.039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303.350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281.147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365.233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306.353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329.778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41.879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281.030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502.061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115.167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185.812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19.563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280.658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273.274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278.328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434.323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110.075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159.877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33.884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282.646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280.192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565.486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35.587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115.431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289.628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271.027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674.771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266.483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423.035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273.480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688.147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297.763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s089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284.152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271.846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499.226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246.689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433.714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289.162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273.120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279.995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696.703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256.383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559.104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24.806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609.688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40.868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124.765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290.288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279.793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426.352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262.720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409.787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30.513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281.321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274.644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621.052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179.267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422.980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44.914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285.165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543.603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162.925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386.541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289.800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419.278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339.162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396.768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281.889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457.082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172.781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350.169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36.928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536.518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57.610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349.022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8.230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547.071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157.865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308.582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s099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282.820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278.220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566.525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188.293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408.325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BF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s100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44.099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277.747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510.828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204.862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436.754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31.915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284.100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670.199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297.024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431.741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49.884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284.705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272.115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278.750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419.032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301.596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326.601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25.501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290.461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694.385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281.978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362.048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46.695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289.182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277.411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635.234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239.267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333.306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9.965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288.191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491.390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192.143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442.107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24.496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285.608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635.482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312.041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463.577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31.889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285.395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520.112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184.395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274.291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10.514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281.853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436.488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82.570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402.955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s209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21.765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280.734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557.587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337.741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454.375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33.699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364.781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219.792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595.949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501.535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18.255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286.800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513.634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20.880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83.725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31.104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467.160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203.572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374.844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17.680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283.135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481.771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112.741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367.568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37.920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565.765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123.423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428.510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464.073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4.692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413.447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283.419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272.564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277.552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443.117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14.526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24.579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282.283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684.341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42.309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547.758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s219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33.090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287.915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271.586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278.355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582.692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87.651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268.565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285.445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272.908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539.328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262.039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313.099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38.928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284.616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419.494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159.733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38.499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289.349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285.051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596.240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336.028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435.729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284.383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280.132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502.205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116.222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315.934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11.925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288.138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541.336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230.493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417.476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35.037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289.326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283.060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680.615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300.965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611.329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45.245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280.200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684.967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341.548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496.912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277.752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487.231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359.487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288.320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622.006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192.506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200.028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s229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285.255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444.339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47.931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396.440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46.727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613.024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275.605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353.669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45.332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288.132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611.641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253.708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394.922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288.012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384.105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255.345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284.968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16.685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289.088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359.866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300.560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289.651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283.607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582.691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528.921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10.870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279.879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548.566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41.902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542.546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288.983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276.649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637.953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135.815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583.484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23.549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283.886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563.013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144.599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526.271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26.837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276.269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525.058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288.456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414.648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s239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47.206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284.829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705.986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341.756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547.526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283.466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705.048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304.593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559.789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283.895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459.971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248.886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411.802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32.121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284.449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608.519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224.292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346.744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283.918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274.328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433.296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294.194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354.223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281.680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414.553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83.893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230.172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14.973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281.471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281.261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705.420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345.181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365.305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24.439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289.540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644.902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104.281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519.906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15.294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277.730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584.492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197.858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536.197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26.921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280.908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555.464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128.724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214.021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s249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22.497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286.458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279.557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533.534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217.381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278.886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284.954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275.736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492.917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76.097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199.170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602.836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309.049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511.839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18.569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275.975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541.496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156.731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185.456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44.625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281.915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273.928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473.919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181.036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219.972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26.202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285.236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275.917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574.486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346.072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381.513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18.748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278.081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398.908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233.454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351.715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285.380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568.188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9.281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241.369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1.623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283.603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632.206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106.747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289.277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545.888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32.546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532.070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s259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24.905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290.064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546.762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73.812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505.586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528.716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264.054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441.736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20.537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283.451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520.566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173.006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209.391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638.733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40.003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343.588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283.193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270.735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272.016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392.326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103.066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105.446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11.939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277.764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694.389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89.462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378.845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272.624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283.859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433.966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281.876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420.830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289.081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270.870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503.013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224.082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329.363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599.172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92.949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256.266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46.458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280.988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271.082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549.612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290.286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459.536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s269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286.103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419.099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78.233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405.667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47.158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278.593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606.018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292.236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369.986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33.869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275.352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601.295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66.003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290.136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0.690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545.128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151.710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374.416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42.538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671.845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312.829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567.926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26.022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282.561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472.103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98.438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342.865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21.406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289.315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649.219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125.984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308.557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43.051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282.197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275.962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276.902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631.691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154.912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371.667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288.406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272.539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391.568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99.369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263.310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289.710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275.225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277.007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692.708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67.106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638.522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s279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7.192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285.753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552.029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161.814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492.953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20.850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645.745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215.355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304.549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535.737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113.083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19.663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282.780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273.568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607.597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160.788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178.401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31.328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286.796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271.036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645.372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342.367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518.188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30.461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287.682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283.250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397.635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207.647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352.107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586.570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270.849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483.703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29.426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282.027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509.351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231.973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420.840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38.754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276.746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392.757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83.885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299.758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35.062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282.289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271.769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388.411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118.739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344.575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s289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42.134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277.975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488.003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222.355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414.509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48.887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290.009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289.333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542.958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45.203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88.094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11.980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287.705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282.527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663.887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216.230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333.147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42.937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286.641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400.015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192.975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291.612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285.231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284.599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648.094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312.558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604.780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15.359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670.202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267.993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421.339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8.480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277.631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282.823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697.569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135.934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432.778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38.478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592.717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459.654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49.362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280.662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416.552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317.161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42.976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289.919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276.118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472.747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311.098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440.090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s299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288.210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275.239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288.097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447.286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316.253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408.857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MF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40.680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290.248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678.772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259.880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540.007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24.543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283.409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483.290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350.739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432.613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23.298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287.996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490.149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185.190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212.073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15.940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286.657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279.624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653.407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174.518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209.232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406.362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200.266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299.781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289.243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275.021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277.510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548.588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189.888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447.296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280.734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276.641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539.688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164.643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466.657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7.202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279.231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685.159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320.326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450.929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289.733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281.103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629.358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53.211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448.271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s309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26.503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285.893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278.303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608.636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220.116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311.889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48.099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282.854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280.169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386.814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24.750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72.692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36.151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280.645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554.172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210.395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226.248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45.576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276.141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430.907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203.301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421.346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15.541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281.707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697.545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329.012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495.712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273.776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662.732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53.771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624.592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10.808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288.242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603.608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291.946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480.755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42.600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287.776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272.606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459.106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242.695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262.715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273.778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623.758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182.204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460.129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38.282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280.654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690.337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265.648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597.644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s319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35.907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285.101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271.527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285.056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538.263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18.381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402.964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38.504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290.375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646.251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354.109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629.792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31.721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286.723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511.416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165.326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424.004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40.918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282.948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573.741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271.485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503.119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21.108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284.176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441.776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312.912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374.514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46.917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287.940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484.800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197.189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217.958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14.894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282.553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274.810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394.362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109.473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158.426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6.144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280.862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272.832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431.465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159.506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246.660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30.296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503.498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3.773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287.029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276.678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552.572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78.499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429.854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s329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286.573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276.233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538.166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218.589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466.075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17.014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290.311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564.081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177.035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247.168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697.491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95.925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175.380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35.401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289.121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600.120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163.550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355.610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282.356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667.567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163.739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389.714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16.588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287.120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604.014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134.934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512.240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18.268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485.643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163.369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248.277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19.722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662.292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158.043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206.282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648.010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42.387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122.173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30.415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284.850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283.021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602.348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245.020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512.188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s339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38.248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284.904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275.875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407.987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154.647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325.558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12.175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290.471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397.562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221.590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269.007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14.656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288.558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551.038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108.208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407.746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16.219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281.027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455.831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233.451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362.303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46.134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597.849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148.250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306.634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22.797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271.827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659.594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32.628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589.317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273.625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282.640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375.067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104.284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335.346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7.627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283.230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450.022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242.761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305.239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15.898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289.941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285.215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668.555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118.780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333.908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48.777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281.855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279.540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626.841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116.559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221.505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s349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11.972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285.105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271.572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445.396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102.478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144.958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287.068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280.386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488.590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100.133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312.125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286.653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371.673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346.968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356.998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41.014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286.224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276.537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674.547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107.063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194.104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272.348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279.401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396.825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260.557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289.169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289.331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271.705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519.679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284.701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460.215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44.157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285.664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367.916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222.579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272.562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5.263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287.230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285.872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518.346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114.820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516.664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44.371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478.418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343.968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430.874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44.058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281.618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273.842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477.488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83.725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104.868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s359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41.876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281.695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637.773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66.852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293.821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284.317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395.655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137.196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156.788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23.633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288.921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285.664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459.890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257.629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295.782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38.324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285.925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282.884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546.244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339.825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472.528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43.873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285.458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283.481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397.860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55.951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353.762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35.247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290.363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549.278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192.819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235.711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34.497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288.781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272.140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277.641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488.633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113.168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477.266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32.025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272.381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281.275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701.232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296.178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305.672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41.644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282.399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272.882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273.742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535.215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249.941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469.015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18.573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280.544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390.479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227.880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386.940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s369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280.684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277.227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568.428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103.423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471.963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288.372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444.889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146.458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424.085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30.940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286.183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278.365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594.810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113.090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219.205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2.323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271.083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359.804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269.362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270.554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271.149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500.487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334.090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349.352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283.811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271.279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676.309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305.685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553.767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290.429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276.416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283.398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523.693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339.460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386.813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282.969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582.863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326.080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548.567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42.313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288.631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271.935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275.052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663.581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83.532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359.761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29.353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280.965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274.650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635.751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234.561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554.660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s379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281.469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689.385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174.205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462.996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280.615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279.241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691.826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183.332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469.166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283.261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282.937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430.729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301.648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412.154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25.412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285.160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278.035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631.091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153.424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8.862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286.906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286.430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600.267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11.141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367.039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16.857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281.565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275.047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632.357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209.436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442.471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14.814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283.738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281.495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536.946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118.933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366.657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43.657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286.292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285.942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490.324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246.107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270.182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49.162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287.159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273.833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676.685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296.631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407.214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22.762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288.422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275.396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657.914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326.042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436.554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s389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21.722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281.772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279.560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647.687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233.316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343.897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15.286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282.887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274.889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429.298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301.463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342.909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13.348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660.009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137.080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575.989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285.131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280.556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541.539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171.227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454.725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281.316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493.056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56.649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283.008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687.742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173.305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438.712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277.203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284.021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657.505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284.264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467.552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274.711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660.597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269.258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539.542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44.515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287.268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275.961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287.084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625.644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333.441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404.287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282.575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275.687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360.124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77.820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263.416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s399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10.268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279.173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395.131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5.110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209.394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NF</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39.725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283.043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273.233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507.041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62.632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401.057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47.402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283.187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420.850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123.131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394.996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288.519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274.323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282.358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640.843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240.404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575.093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18.866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278.536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679.652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349.988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640.868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33.653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283.234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454.738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230.382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406.819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0.995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281.099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274.027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472.198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246.592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365.577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37.620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288.624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281.040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562.503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280.134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288.949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49.299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270.758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271.589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676.378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150.913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671.622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14.059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286.427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617.383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165.639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415.847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s409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7.406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273.542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620.098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43.513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324.738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283.442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274.086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276.158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584.113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323.897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351.026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15.662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409.107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127.851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297.688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28.686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283.486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530.271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239.964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339.823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290.088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274.917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462.598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327.965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48.092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286.822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278.790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412.920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66.700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172.419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288.106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273.719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393.417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207.867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313.332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19.244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276.495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280.020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575.222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90.791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218.765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289.798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289.044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560.751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116.674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463.991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33.716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289.278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274.636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286.757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416.037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237.481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322.710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s419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289.613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359.456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64.197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135.321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10.497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284.460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439.268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243.847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416.302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45.970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284.266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272.793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277.912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669.822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164.280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485.942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47.866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283.490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271.878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277.639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640.051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139.701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634.622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286.945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273.410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574.396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41.099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322.870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20.643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284.456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271.601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636.167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243.423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355.314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39.909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276.005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278.185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636.673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358.043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553.020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44.091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286.373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273.393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275.905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548.266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100.169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408.745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47.830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288.648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278.825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503.567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338.570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351.268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286.257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277.924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623.353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356.401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496.752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s429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11.288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282.935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682.841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269.988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507.770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26.517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273.713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534.017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145.437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178.501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288.769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271.305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279.431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560.665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196.346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228.517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47.062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289.890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278.222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282.692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435.997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70.083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214.928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280.906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271.391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278.339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416.478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115.182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348.730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31.918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281.009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276.768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668.250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248.555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487.989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48.578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289.241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272.069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286.466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523.433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347.731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430.108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5.813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284.083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273.092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366.103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199.495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315.069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11.626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283.641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283.004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644.980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35.322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55.028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7.738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289.210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276.054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374.348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47.839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256.817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s439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17.960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289.723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284.856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385.307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298.886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324.035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17.005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285.447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276.680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283.930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526.897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98.484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179.109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4.771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285.467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524.383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212.735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316.180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48.572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282.431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273.056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458.201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38.662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283.189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433.913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289.596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369.894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284.044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280.238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575.915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31.821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233.550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47.347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287.429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272.877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380.774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330.973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345.130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23.836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281.990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279.346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458.456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44.385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284.230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29.702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285.314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279.584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284.435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703.010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177.827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675.413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49.367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288.829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274.585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685.788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352.465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676.595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s449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17.547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283.227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557.606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208.496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482.007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33.263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288.262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282.502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395.807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209.204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384.125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282.436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603.083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0.959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520.843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44.109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284.459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279.932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522.342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322.567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371.152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46.633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290.404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275.515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281.863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551.813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157.134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518.448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47.768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282.053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275.532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688.334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9.181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15.192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37.891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282.294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279.442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282.241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379.301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286.500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324.613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41.513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275.478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470.473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219.803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359.505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24.441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287.637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275.247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276.961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544.541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354.241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468.146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36.408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289.612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375.442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95.492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210.373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s459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44.346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284.716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276.455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678.218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45.239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235.372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288.357</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275.611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285.350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697.884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259.722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501.555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45.196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282.128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278.453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279.068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679.749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212.555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494.896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1.898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280.724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275.897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565.122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335.177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481.407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16.437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281.416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273.626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280.290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465.258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182.940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357.588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6.843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271.958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507.776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177.528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468.017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5.952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281.278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270.934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277.481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686.651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329.224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377.639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25.910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288.612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275.681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275.813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427.205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323.091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376.697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41.699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281.392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275.578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280.710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685.902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144.740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321.795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22.563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282.132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272.585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273.370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471.847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125.635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463.633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s469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37.918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281.268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279.508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279.607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636.654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178.958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518.405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45.037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284.921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278.122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664.294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336.000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431.986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288.050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285.036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692.561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60.295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302.583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28.064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280.723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275.682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277.114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483.441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324.291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359.131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49.960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284.619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278.100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280.297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655.059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176.915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254.315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10.504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284.670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274.953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282.871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656.897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203.310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635.284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0.767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290.258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273.607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287.965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604.675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44.311</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526.271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15.552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282.791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277.140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279.848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489.087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271.168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302.987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25.089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287.882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272.496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276.364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368.446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157.265</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228.166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288.742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272.406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278.038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673.909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228.100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332.203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s479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43.694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289.993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277.333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285.787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623.366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98.476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267.625</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46.737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281.576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274.248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277.367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488.639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227.539</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301.440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46.578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287.444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274.182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276.307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544.999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156.284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512.212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276.883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278.046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679.217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202.883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393.298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41.854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288.518</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278.629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283.484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429.777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88.787</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375.054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41.877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288.821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273.085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280.886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448.844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281.862</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341.272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28.169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287.320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281.511</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513.465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342.078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394.556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44.117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284.714</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277.305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280.475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620.158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163.863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490.834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39.353</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284.000</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274.089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279.789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415.226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101.984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390.582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45.268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283.536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273.021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280.303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614.145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123.148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400.460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s489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35.716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288.726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276.060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288.130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670.170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174.610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221.127</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28.987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285.552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275.768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285.499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612.108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247.883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516.154</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s491</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24.709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285.511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278.839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283.504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510.482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124.226</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467.218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s492</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10.612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284.203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277.777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278.973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631.319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121.528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308.768</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s493</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9.916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288.995</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279.890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286.872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391.268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274.073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377.901</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s494</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42.000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283.701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271.672</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273.155</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365.998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2.438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95.773</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s495</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44.459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282.699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274.139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282.119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554.049</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322.550</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488.510</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s496</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28.605</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286.391</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277.868</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279.557</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518.778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287.428</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403.359</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s497</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18.454</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288.926</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273.830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283.202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393.778</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129.604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259.046</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s498</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11.940</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281.842</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279.161</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281.770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506.903</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327.683</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426.402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s499</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19.519</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284.333</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274.437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281.946</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391.352</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54.844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145.522</w:t>
            </w:r>
          </w:p>
        </w:tc>
      </w:tr>
      <w:tr w:rsidR="00506088" w:rsidRPr="00487334" w:rsidTr="00B22D54">
        <w:trPr>
          <w:trHeight w:val="320"/>
          <w:jc w:val="center"/>
        </w:trPr>
        <w:tc>
          <w:tcPr>
            <w:tcW w:w="696"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PASTURE</w:t>
            </w:r>
          </w:p>
        </w:tc>
        <w:tc>
          <w:tcPr>
            <w:tcW w:w="425"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s500</w:t>
            </w:r>
          </w:p>
        </w:tc>
        <w:tc>
          <w:tcPr>
            <w:tcW w:w="412"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28.836</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287.239</w:t>
            </w:r>
          </w:p>
        </w:tc>
        <w:tc>
          <w:tcPr>
            <w:tcW w:w="578"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274.767</w:t>
            </w:r>
          </w:p>
        </w:tc>
        <w:tc>
          <w:tcPr>
            <w:tcW w:w="579"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281.084</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463.420</w:t>
            </w:r>
          </w:p>
        </w:tc>
        <w:tc>
          <w:tcPr>
            <w:tcW w:w="55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319.594</w:t>
            </w:r>
          </w:p>
        </w:tc>
        <w:tc>
          <w:tcPr>
            <w:tcW w:w="631" w:type="pct"/>
            <w:tcBorders>
              <w:top w:val="single" w:sz="4" w:space="0" w:color="000000"/>
              <w:left w:val="single" w:sz="4" w:space="0" w:color="000000"/>
              <w:bottom w:val="single" w:sz="4" w:space="0" w:color="000000"/>
              <w:right w:val="single" w:sz="4" w:space="0" w:color="000000"/>
            </w:tcBorders>
            <w:vAlign w:val="bottom"/>
          </w:tcPr>
          <w:p w:rsidR="00506088" w:rsidRPr="00487334" w:rsidRDefault="00506088" w:rsidP="00B22D54">
            <w:pPr>
              <w:spacing w:line="240" w:lineRule="auto"/>
              <w:rPr>
                <w:rFonts w:cs="Times New Roman"/>
                <w:lang w:eastAsia="de-DE"/>
              </w:rPr>
            </w:pPr>
            <w:r w:rsidRPr="00487334">
              <w:rPr>
                <w:rFonts w:cs="Times New Roman"/>
                <w:lang w:eastAsia="de-DE"/>
              </w:rPr>
              <w:t>348.936</w:t>
            </w:r>
          </w:p>
        </w:tc>
      </w:tr>
    </w:tbl>
    <w:p w:rsidR="00506088" w:rsidRPr="00E62595" w:rsidRDefault="00506088" w:rsidP="00506088">
      <w:pPr>
        <w:pStyle w:val="Heading1"/>
        <w:spacing w:line="240" w:lineRule="auto"/>
        <w:rPr>
          <w:rFonts w:cs="Times New Roman"/>
          <w:b w:val="0"/>
        </w:rPr>
      </w:pPr>
    </w:p>
    <w:p w:rsidR="00506088" w:rsidRDefault="00506088" w:rsidP="00506088">
      <w:pPr>
        <w:pStyle w:val="Heading1"/>
        <w:spacing w:line="240" w:lineRule="auto"/>
        <w:rPr>
          <w:rFonts w:cs="Times New Roman"/>
          <w:b w:val="0"/>
        </w:rPr>
      </w:pPr>
      <w:r w:rsidRPr="00E62595">
        <w:rPr>
          <w:rFonts w:cs="Times New Roman"/>
          <w:b w:val="0"/>
        </w:rPr>
        <w:t xml:space="preserve">Figure S1: Maps of Bavaria illustrating changes across the land-use sector. Columns display results for the Biodiversity, Mitigation, and Adaptation scenarios under the two different climate projections: RCP2.6 (low-emission scenario) and </w:t>
      </w:r>
      <w:r w:rsidR="008248DC">
        <w:rPr>
          <w:rFonts w:cs="Times New Roman"/>
          <w:b w:val="0"/>
        </w:rPr>
        <w:t>RCP8.5 (high-emission scenario)</w:t>
      </w:r>
    </w:p>
    <w:p w:rsidR="008248DC" w:rsidRPr="008248DC" w:rsidRDefault="008248DC" w:rsidP="008248DC">
      <w:pPr>
        <w:rPr>
          <w:lang w:val="de-DE"/>
        </w:rPr>
      </w:pPr>
      <w:r>
        <w:rPr>
          <w:noProof/>
          <w:lang w:val="en-US"/>
        </w:rPr>
        <w:drawing>
          <wp:inline distT="0" distB="0" distL="0" distR="0" wp14:anchorId="2FD40773" wp14:editId="742EA52F">
            <wp:extent cx="5731510" cy="3759200"/>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6"/>
                    <a:stretch>
                      <a:fillRect/>
                    </a:stretch>
                  </pic:blipFill>
                  <pic:spPr bwMode="auto">
                    <a:xfrm>
                      <a:off x="0" y="0"/>
                      <a:ext cx="5731510" cy="3759200"/>
                    </a:xfrm>
                    <a:prstGeom prst="rect">
                      <a:avLst/>
                    </a:prstGeom>
                  </pic:spPr>
                </pic:pic>
              </a:graphicData>
            </a:graphic>
          </wp:inline>
        </w:drawing>
      </w:r>
    </w:p>
    <w:p w:rsidR="00506088" w:rsidRPr="00487334" w:rsidRDefault="00506088" w:rsidP="00506088">
      <w:pPr>
        <w:pStyle w:val="Subtitle"/>
        <w:rPr>
          <w:rFonts w:cs="Times New Roman"/>
        </w:rPr>
      </w:pPr>
      <w:r w:rsidRPr="00487334">
        <w:rPr>
          <w:rFonts w:cs="Times New Roman"/>
        </w:rPr>
        <w:t>Figure S2: Maps of Bavaria illustrating changes across the biodiversity sector. Columns display results for the Biodiversity, Mitigation, and Adaptation scenarios under the two different climate projections: RCP2.6 (low-emission scenario) and RCP8.5 (high-emission scenario).</w:t>
      </w:r>
    </w:p>
    <w:p w:rsidR="000241EA" w:rsidRDefault="008248DC">
      <w:r>
        <w:rPr>
          <w:noProof/>
          <w:lang w:val="en-US"/>
        </w:rPr>
        <w:drawing>
          <wp:inline distT="0" distB="0" distL="0" distR="0" wp14:anchorId="3D0A657B" wp14:editId="52E3F686">
            <wp:extent cx="5731510" cy="5791200"/>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a:picLocks noChangeAspect="1" noChangeArrowheads="1"/>
                    </pic:cNvPicPr>
                  </pic:nvPicPr>
                  <pic:blipFill>
                    <a:blip r:embed="rId7"/>
                    <a:stretch>
                      <a:fillRect/>
                    </a:stretch>
                  </pic:blipFill>
                  <pic:spPr bwMode="auto">
                    <a:xfrm>
                      <a:off x="0" y="0"/>
                      <a:ext cx="5731510" cy="5791200"/>
                    </a:xfrm>
                    <a:prstGeom prst="rect">
                      <a:avLst/>
                    </a:prstGeom>
                  </pic:spPr>
                </pic:pic>
              </a:graphicData>
            </a:graphic>
          </wp:inline>
        </w:drawing>
      </w:r>
      <w:bookmarkStart w:id="1" w:name="_GoBack"/>
      <w:bookmarkEnd w:id="1"/>
    </w:p>
    <w:sectPr w:rsidR="000241EA" w:rsidSect="00E62595">
      <w:footerReference w:type="even" r:id="rId8"/>
      <w:footerReference w:type="default" r:id="rId9"/>
      <w:footerReference w:type="first" r:id="rId10"/>
      <w:pgSz w:w="11906" w:h="16838"/>
      <w:pgMar w:top="1899" w:right="1191" w:bottom="1899" w:left="1191" w:header="709" w:footer="709"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19" w:rsidRDefault="008248DC">
    <w:pPr>
      <w:pStyle w:val="Footer"/>
      <w:ind w:right="360"/>
    </w:pPr>
    <w:r>
      <w:rPr>
        <w:noProof/>
        <w:lang w:val="en-US"/>
      </w:rPr>
      <mc:AlternateContent>
        <mc:Choice Requires="wps">
          <w:drawing>
            <wp:anchor distT="0" distB="0" distL="0" distR="0" simplePos="0" relativeHeight="251661312" behindDoc="0" locked="0" layoutInCell="1" allowOverlap="1" wp14:anchorId="555EE265" wp14:editId="34201A0E">
              <wp:simplePos x="0" y="0"/>
              <wp:positionH relativeFrom="margin">
                <wp:align>right</wp:align>
              </wp:positionH>
              <wp:positionV relativeFrom="paragraph">
                <wp:posOffset>635</wp:posOffset>
              </wp:positionV>
              <wp:extent cx="14605" cy="14605"/>
              <wp:effectExtent l="0" t="0" r="0" b="0"/>
              <wp:wrapNone/>
              <wp:docPr id="6"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984348490"/>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left:0;text-align:left;margin-left:-50.05pt;margin-top:.05pt;width:1.15pt;height:1.15pt;z-index:2516613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" stroked="f">
              <v:fill opacity="0"/>
              <v:textbox style="mso-fit-shape-to-text:t" inset="0,0,0,0">
                <w:txbxContent>
                  <w:sdt>
                    <w:sdtPr>
                      <w:id w:val="984348490"/>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19" w:rsidRDefault="008248DC">
    <w:pPr>
      <w:pStyle w:val="Footer"/>
      <w:ind w:right="360"/>
    </w:pPr>
    <w:r>
      <w:rPr>
        <w:noProof/>
        <w:lang w:val="en-US"/>
      </w:rPr>
      <mc:AlternateContent>
        <mc:Choice Requires="wps">
          <w:drawing>
            <wp:anchor distT="0" distB="0" distL="0" distR="0" simplePos="0" relativeHeight="251659264" behindDoc="0" locked="0" layoutInCell="0" allowOverlap="1" wp14:anchorId="52D2F983" wp14:editId="02BB02CA">
              <wp:simplePos x="0" y="0"/>
              <wp:positionH relativeFrom="margin">
                <wp:align>right</wp:align>
              </wp:positionH>
              <wp:positionV relativeFrom="paragraph">
                <wp:posOffset>635</wp:posOffset>
              </wp:positionV>
              <wp:extent cx="153035" cy="175260"/>
              <wp:effectExtent l="0" t="0" r="0" b="0"/>
              <wp:wrapNone/>
              <wp:docPr id="7"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sdt>
                          <w:sdtPr>
                            <w:id w:val="-2096392608"/>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left:0;text-align:left;margin-left:-39.15pt;margin-top:.05pt;width:12.05pt;height:13.8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" o:allowincell="f" stroked="f">
              <v:fill opacity="0"/>
              <v:textbox style="mso-fit-shape-to-text:t" inset="0,0,0,0">
                <w:txbxContent>
                  <w:sdt>
                    <w:sdtPr>
                      <w:id w:val="-2096392608"/>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A19" w:rsidRDefault="008248DC">
    <w:pPr>
      <w:pStyle w:val="Footer"/>
      <w:ind w:right="360"/>
    </w:pPr>
    <w:r>
      <w:rPr>
        <w:noProof/>
        <w:lang w:val="en-US"/>
      </w:rPr>
      <mc:AlternateContent>
        <mc:Choice Requires="wps">
          <w:drawing>
            <wp:anchor distT="0" distB="0" distL="0" distR="0" simplePos="0" relativeHeight="251660288" behindDoc="0" locked="0" layoutInCell="0" allowOverlap="1" wp14:anchorId="0E10575B" wp14:editId="23F3F715">
              <wp:simplePos x="0" y="0"/>
              <wp:positionH relativeFrom="margin">
                <wp:align>right</wp:align>
              </wp:positionH>
              <wp:positionV relativeFrom="paragraph">
                <wp:posOffset>635</wp:posOffset>
              </wp:positionV>
              <wp:extent cx="153035" cy="175260"/>
              <wp:effectExtent l="0" t="0" r="0" b="0"/>
              <wp:wrapNone/>
              <wp:docPr id="8"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sdt>
                          <w:sdtPr>
                            <w:id w:val="502779069"/>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9.15pt;margin-top:.05pt;width:12.05pt;height:13.8pt;z-index:25166028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" o:allowincell="f" stroked="f">
              <v:fill opacity="0"/>
              <v:textbox style="mso-fit-shape-to-text:t" inset="0,0,0,0">
                <w:txbxContent>
                  <w:sdt>
                    <w:sdtPr>
                      <w:id w:val="502779069"/>
                      <w:docPartObj>
                        <w:docPartGallery w:val="Page Numbers (Bottom of Page)"/>
                        <w:docPartUnique/>
                      </w:docPartObj>
                    </w:sdtPr>
                    <w:sdtEndPr/>
                    <w:sdtContent>
                      <w:p w:rsidR="00DE3A19" w:rsidRDefault="008248D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v:textbox>
              <w10:wrap anchorx="margin"/>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9A3"/>
    <w:multiLevelType w:val="hybridMultilevel"/>
    <w:tmpl w:val="B84252B6"/>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nsid w:val="14651EAF"/>
    <w:multiLevelType w:val="multilevel"/>
    <w:tmpl w:val="AC8CF75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15342B33"/>
    <w:multiLevelType w:val="hybridMultilevel"/>
    <w:tmpl w:val="A4503D6A"/>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nsid w:val="208B2D91"/>
    <w:multiLevelType w:val="hybridMultilevel"/>
    <w:tmpl w:val="AC96610A"/>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
    <w:nsid w:val="228D36E9"/>
    <w:multiLevelType w:val="multilevel"/>
    <w:tmpl w:val="7F52D5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4C3067E"/>
    <w:multiLevelType w:val="hybridMultilevel"/>
    <w:tmpl w:val="9174AA84"/>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nsid w:val="2FD9550E"/>
    <w:multiLevelType w:val="hybridMultilevel"/>
    <w:tmpl w:val="7716139E"/>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nsid w:val="378D4808"/>
    <w:multiLevelType w:val="hybridMultilevel"/>
    <w:tmpl w:val="1B68E97A"/>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nsid w:val="390B1D97"/>
    <w:multiLevelType w:val="hybridMultilevel"/>
    <w:tmpl w:val="BD480F3E"/>
    <w:lvl w:ilvl="0" w:tplc="A328B5E0">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3"/>
  </w:num>
  <w:num w:numId="5">
    <w:abstractNumId w:val="8"/>
  </w:num>
  <w:num w:numId="6">
    <w:abstractNumId w:val="5"/>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inkAnnotation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088"/>
    <w:rsid w:val="000008FF"/>
    <w:rsid w:val="0000109B"/>
    <w:rsid w:val="000011C6"/>
    <w:rsid w:val="000012DB"/>
    <w:rsid w:val="0000150D"/>
    <w:rsid w:val="00001F28"/>
    <w:rsid w:val="00002EB5"/>
    <w:rsid w:val="00002FE4"/>
    <w:rsid w:val="000036A2"/>
    <w:rsid w:val="000038EA"/>
    <w:rsid w:val="000048C2"/>
    <w:rsid w:val="00004AC3"/>
    <w:rsid w:val="0000518C"/>
    <w:rsid w:val="000058A7"/>
    <w:rsid w:val="0000615B"/>
    <w:rsid w:val="00006483"/>
    <w:rsid w:val="00006489"/>
    <w:rsid w:val="00006C6C"/>
    <w:rsid w:val="000070A7"/>
    <w:rsid w:val="00007C2C"/>
    <w:rsid w:val="00007C9A"/>
    <w:rsid w:val="00010868"/>
    <w:rsid w:val="00010ADE"/>
    <w:rsid w:val="000115F1"/>
    <w:rsid w:val="0001167D"/>
    <w:rsid w:val="00011A40"/>
    <w:rsid w:val="00011AFD"/>
    <w:rsid w:val="00012052"/>
    <w:rsid w:val="000120AE"/>
    <w:rsid w:val="000122A6"/>
    <w:rsid w:val="00012679"/>
    <w:rsid w:val="000128AC"/>
    <w:rsid w:val="00013485"/>
    <w:rsid w:val="00013C90"/>
    <w:rsid w:val="00014103"/>
    <w:rsid w:val="00014414"/>
    <w:rsid w:val="000148E9"/>
    <w:rsid w:val="00015D56"/>
    <w:rsid w:val="00015FB0"/>
    <w:rsid w:val="00015FCC"/>
    <w:rsid w:val="0001651C"/>
    <w:rsid w:val="0001684A"/>
    <w:rsid w:val="0001688C"/>
    <w:rsid w:val="000169D1"/>
    <w:rsid w:val="000173D3"/>
    <w:rsid w:val="0001791A"/>
    <w:rsid w:val="00017CA5"/>
    <w:rsid w:val="0002000A"/>
    <w:rsid w:val="00020D9A"/>
    <w:rsid w:val="00020E10"/>
    <w:rsid w:val="000216EA"/>
    <w:rsid w:val="000217FB"/>
    <w:rsid w:val="00021FAE"/>
    <w:rsid w:val="000220CA"/>
    <w:rsid w:val="0002273F"/>
    <w:rsid w:val="000229D5"/>
    <w:rsid w:val="000230C6"/>
    <w:rsid w:val="00023272"/>
    <w:rsid w:val="00023F00"/>
    <w:rsid w:val="00023F21"/>
    <w:rsid w:val="000241EA"/>
    <w:rsid w:val="000245F4"/>
    <w:rsid w:val="000246D5"/>
    <w:rsid w:val="00025665"/>
    <w:rsid w:val="00025A45"/>
    <w:rsid w:val="00026828"/>
    <w:rsid w:val="00026B5F"/>
    <w:rsid w:val="00026C51"/>
    <w:rsid w:val="00026D41"/>
    <w:rsid w:val="00030F5B"/>
    <w:rsid w:val="00031DE3"/>
    <w:rsid w:val="000327DD"/>
    <w:rsid w:val="000329E3"/>
    <w:rsid w:val="00032ABC"/>
    <w:rsid w:val="00032CE5"/>
    <w:rsid w:val="00032DCA"/>
    <w:rsid w:val="00033516"/>
    <w:rsid w:val="000336E2"/>
    <w:rsid w:val="00033AB1"/>
    <w:rsid w:val="00034024"/>
    <w:rsid w:val="0003460A"/>
    <w:rsid w:val="00034E82"/>
    <w:rsid w:val="000350D0"/>
    <w:rsid w:val="0003525A"/>
    <w:rsid w:val="0003556A"/>
    <w:rsid w:val="00035799"/>
    <w:rsid w:val="000357C5"/>
    <w:rsid w:val="000358A0"/>
    <w:rsid w:val="00035B5E"/>
    <w:rsid w:val="00035BA4"/>
    <w:rsid w:val="00035D7E"/>
    <w:rsid w:val="00036083"/>
    <w:rsid w:val="0003621B"/>
    <w:rsid w:val="00036951"/>
    <w:rsid w:val="00036B1C"/>
    <w:rsid w:val="00036E10"/>
    <w:rsid w:val="0003718D"/>
    <w:rsid w:val="00037350"/>
    <w:rsid w:val="00037B3D"/>
    <w:rsid w:val="000404F9"/>
    <w:rsid w:val="00040B67"/>
    <w:rsid w:val="00040C31"/>
    <w:rsid w:val="00040F9B"/>
    <w:rsid w:val="00041099"/>
    <w:rsid w:val="0004123B"/>
    <w:rsid w:val="00041299"/>
    <w:rsid w:val="00041926"/>
    <w:rsid w:val="00041EF5"/>
    <w:rsid w:val="00041F72"/>
    <w:rsid w:val="00041FC7"/>
    <w:rsid w:val="000425E2"/>
    <w:rsid w:val="000431ED"/>
    <w:rsid w:val="000439A9"/>
    <w:rsid w:val="00043C0A"/>
    <w:rsid w:val="00044402"/>
    <w:rsid w:val="000444B4"/>
    <w:rsid w:val="000460C9"/>
    <w:rsid w:val="00046511"/>
    <w:rsid w:val="00047012"/>
    <w:rsid w:val="00047645"/>
    <w:rsid w:val="000476C4"/>
    <w:rsid w:val="00047A78"/>
    <w:rsid w:val="00047B3A"/>
    <w:rsid w:val="00050663"/>
    <w:rsid w:val="00050840"/>
    <w:rsid w:val="0005098F"/>
    <w:rsid w:val="00050996"/>
    <w:rsid w:val="00050DA5"/>
    <w:rsid w:val="000512FA"/>
    <w:rsid w:val="000513E7"/>
    <w:rsid w:val="00051B27"/>
    <w:rsid w:val="00051F51"/>
    <w:rsid w:val="00052326"/>
    <w:rsid w:val="00052569"/>
    <w:rsid w:val="00053FE6"/>
    <w:rsid w:val="00054421"/>
    <w:rsid w:val="0005473C"/>
    <w:rsid w:val="000547DE"/>
    <w:rsid w:val="0005501D"/>
    <w:rsid w:val="0005586B"/>
    <w:rsid w:val="000560EE"/>
    <w:rsid w:val="00056535"/>
    <w:rsid w:val="000566EF"/>
    <w:rsid w:val="000566FA"/>
    <w:rsid w:val="000571FD"/>
    <w:rsid w:val="00057DCA"/>
    <w:rsid w:val="00057FE6"/>
    <w:rsid w:val="000600E3"/>
    <w:rsid w:val="000606F8"/>
    <w:rsid w:val="0006071D"/>
    <w:rsid w:val="00060772"/>
    <w:rsid w:val="00061718"/>
    <w:rsid w:val="00061938"/>
    <w:rsid w:val="00061CEA"/>
    <w:rsid w:val="00062820"/>
    <w:rsid w:val="00062A48"/>
    <w:rsid w:val="00062A5B"/>
    <w:rsid w:val="00062BD3"/>
    <w:rsid w:val="00062F3D"/>
    <w:rsid w:val="0006322E"/>
    <w:rsid w:val="00063523"/>
    <w:rsid w:val="000645FF"/>
    <w:rsid w:val="0006498D"/>
    <w:rsid w:val="000649A3"/>
    <w:rsid w:val="00065114"/>
    <w:rsid w:val="0006545A"/>
    <w:rsid w:val="000657E6"/>
    <w:rsid w:val="0006593F"/>
    <w:rsid w:val="00065AF0"/>
    <w:rsid w:val="00065E81"/>
    <w:rsid w:val="0006684F"/>
    <w:rsid w:val="000700DD"/>
    <w:rsid w:val="0007064C"/>
    <w:rsid w:val="00070A5F"/>
    <w:rsid w:val="00070C0E"/>
    <w:rsid w:val="000712C2"/>
    <w:rsid w:val="00071CE7"/>
    <w:rsid w:val="00071E92"/>
    <w:rsid w:val="000720A6"/>
    <w:rsid w:val="00072119"/>
    <w:rsid w:val="00072B32"/>
    <w:rsid w:val="00072E73"/>
    <w:rsid w:val="00072F1D"/>
    <w:rsid w:val="0007377A"/>
    <w:rsid w:val="00073CA3"/>
    <w:rsid w:val="000741CC"/>
    <w:rsid w:val="00074A63"/>
    <w:rsid w:val="00074E25"/>
    <w:rsid w:val="00074F46"/>
    <w:rsid w:val="00075BBD"/>
    <w:rsid w:val="00075EC4"/>
    <w:rsid w:val="00076065"/>
    <w:rsid w:val="00076505"/>
    <w:rsid w:val="00076573"/>
    <w:rsid w:val="00076B60"/>
    <w:rsid w:val="00076EBC"/>
    <w:rsid w:val="00080B4A"/>
    <w:rsid w:val="0008145B"/>
    <w:rsid w:val="00081631"/>
    <w:rsid w:val="000816BA"/>
    <w:rsid w:val="000817B1"/>
    <w:rsid w:val="000817DF"/>
    <w:rsid w:val="00081FFD"/>
    <w:rsid w:val="0008253C"/>
    <w:rsid w:val="000837B6"/>
    <w:rsid w:val="000841ED"/>
    <w:rsid w:val="000845E6"/>
    <w:rsid w:val="0008467C"/>
    <w:rsid w:val="000847BB"/>
    <w:rsid w:val="00084FEB"/>
    <w:rsid w:val="00085BED"/>
    <w:rsid w:val="00085D02"/>
    <w:rsid w:val="00086313"/>
    <w:rsid w:val="00086323"/>
    <w:rsid w:val="000865D5"/>
    <w:rsid w:val="000866A6"/>
    <w:rsid w:val="000867B5"/>
    <w:rsid w:val="000869B3"/>
    <w:rsid w:val="00086A18"/>
    <w:rsid w:val="000875D8"/>
    <w:rsid w:val="00087AE1"/>
    <w:rsid w:val="00087FD1"/>
    <w:rsid w:val="000900F7"/>
    <w:rsid w:val="000908C4"/>
    <w:rsid w:val="00090BC6"/>
    <w:rsid w:val="00091324"/>
    <w:rsid w:val="000916BE"/>
    <w:rsid w:val="00092134"/>
    <w:rsid w:val="000932EA"/>
    <w:rsid w:val="00093306"/>
    <w:rsid w:val="00093782"/>
    <w:rsid w:val="00093AFC"/>
    <w:rsid w:val="00093D80"/>
    <w:rsid w:val="0009471E"/>
    <w:rsid w:val="0009632D"/>
    <w:rsid w:val="00096584"/>
    <w:rsid w:val="00097994"/>
    <w:rsid w:val="000A041D"/>
    <w:rsid w:val="000A08AA"/>
    <w:rsid w:val="000A102C"/>
    <w:rsid w:val="000A1477"/>
    <w:rsid w:val="000A19AF"/>
    <w:rsid w:val="000A1B52"/>
    <w:rsid w:val="000A22FF"/>
    <w:rsid w:val="000A30E9"/>
    <w:rsid w:val="000A3230"/>
    <w:rsid w:val="000A33E3"/>
    <w:rsid w:val="000A35CE"/>
    <w:rsid w:val="000A37B5"/>
    <w:rsid w:val="000A394A"/>
    <w:rsid w:val="000A3D6B"/>
    <w:rsid w:val="000A442A"/>
    <w:rsid w:val="000A46EC"/>
    <w:rsid w:val="000A49C2"/>
    <w:rsid w:val="000A4ED3"/>
    <w:rsid w:val="000A532C"/>
    <w:rsid w:val="000A568D"/>
    <w:rsid w:val="000A607B"/>
    <w:rsid w:val="000A6D23"/>
    <w:rsid w:val="000A6E1D"/>
    <w:rsid w:val="000A7281"/>
    <w:rsid w:val="000A7917"/>
    <w:rsid w:val="000A7E28"/>
    <w:rsid w:val="000A7FA9"/>
    <w:rsid w:val="000B0353"/>
    <w:rsid w:val="000B0807"/>
    <w:rsid w:val="000B083A"/>
    <w:rsid w:val="000B0B76"/>
    <w:rsid w:val="000B17E8"/>
    <w:rsid w:val="000B208C"/>
    <w:rsid w:val="000B2499"/>
    <w:rsid w:val="000B2698"/>
    <w:rsid w:val="000B27E0"/>
    <w:rsid w:val="000B2A79"/>
    <w:rsid w:val="000B3314"/>
    <w:rsid w:val="000B3491"/>
    <w:rsid w:val="000B364F"/>
    <w:rsid w:val="000B3C72"/>
    <w:rsid w:val="000B465B"/>
    <w:rsid w:val="000B490B"/>
    <w:rsid w:val="000B4C92"/>
    <w:rsid w:val="000B5114"/>
    <w:rsid w:val="000B528A"/>
    <w:rsid w:val="000B55CD"/>
    <w:rsid w:val="000B5E40"/>
    <w:rsid w:val="000B5FC4"/>
    <w:rsid w:val="000B642A"/>
    <w:rsid w:val="000B6C5F"/>
    <w:rsid w:val="000B6D47"/>
    <w:rsid w:val="000B6FE2"/>
    <w:rsid w:val="000C03BD"/>
    <w:rsid w:val="000C1184"/>
    <w:rsid w:val="000C1256"/>
    <w:rsid w:val="000C16A5"/>
    <w:rsid w:val="000C2797"/>
    <w:rsid w:val="000C3328"/>
    <w:rsid w:val="000C338E"/>
    <w:rsid w:val="000C4431"/>
    <w:rsid w:val="000C445A"/>
    <w:rsid w:val="000C4870"/>
    <w:rsid w:val="000C52D2"/>
    <w:rsid w:val="000C5922"/>
    <w:rsid w:val="000C5A37"/>
    <w:rsid w:val="000C5D95"/>
    <w:rsid w:val="000C6301"/>
    <w:rsid w:val="000C656D"/>
    <w:rsid w:val="000C723E"/>
    <w:rsid w:val="000C752D"/>
    <w:rsid w:val="000D0189"/>
    <w:rsid w:val="000D0B6F"/>
    <w:rsid w:val="000D0DCD"/>
    <w:rsid w:val="000D0DEC"/>
    <w:rsid w:val="000D157C"/>
    <w:rsid w:val="000D1603"/>
    <w:rsid w:val="000D1B66"/>
    <w:rsid w:val="000D1CEB"/>
    <w:rsid w:val="000D229C"/>
    <w:rsid w:val="000D2795"/>
    <w:rsid w:val="000D2D73"/>
    <w:rsid w:val="000D3028"/>
    <w:rsid w:val="000D3D4A"/>
    <w:rsid w:val="000D3F2A"/>
    <w:rsid w:val="000D4DD9"/>
    <w:rsid w:val="000D52A5"/>
    <w:rsid w:val="000D579F"/>
    <w:rsid w:val="000D60C7"/>
    <w:rsid w:val="000D6947"/>
    <w:rsid w:val="000D6A1B"/>
    <w:rsid w:val="000D6AFF"/>
    <w:rsid w:val="000D7506"/>
    <w:rsid w:val="000D7BF2"/>
    <w:rsid w:val="000D7EA3"/>
    <w:rsid w:val="000E0B2D"/>
    <w:rsid w:val="000E0F05"/>
    <w:rsid w:val="000E163E"/>
    <w:rsid w:val="000E2533"/>
    <w:rsid w:val="000E2899"/>
    <w:rsid w:val="000E2EE4"/>
    <w:rsid w:val="000E2F4C"/>
    <w:rsid w:val="000E34DF"/>
    <w:rsid w:val="000E4073"/>
    <w:rsid w:val="000E4258"/>
    <w:rsid w:val="000E448A"/>
    <w:rsid w:val="000E4A68"/>
    <w:rsid w:val="000E4D81"/>
    <w:rsid w:val="000E4E59"/>
    <w:rsid w:val="000E4EFB"/>
    <w:rsid w:val="000E5088"/>
    <w:rsid w:val="000E5442"/>
    <w:rsid w:val="000E5722"/>
    <w:rsid w:val="000E5DBB"/>
    <w:rsid w:val="000E5FAF"/>
    <w:rsid w:val="000E6582"/>
    <w:rsid w:val="000E68F9"/>
    <w:rsid w:val="000E6F2F"/>
    <w:rsid w:val="000E7353"/>
    <w:rsid w:val="000E7AE3"/>
    <w:rsid w:val="000E7C2E"/>
    <w:rsid w:val="000E7E55"/>
    <w:rsid w:val="000F04D6"/>
    <w:rsid w:val="000F057E"/>
    <w:rsid w:val="000F06B7"/>
    <w:rsid w:val="000F0EF6"/>
    <w:rsid w:val="000F1164"/>
    <w:rsid w:val="000F15DF"/>
    <w:rsid w:val="000F16ED"/>
    <w:rsid w:val="000F1712"/>
    <w:rsid w:val="000F1F64"/>
    <w:rsid w:val="000F22AB"/>
    <w:rsid w:val="000F2A28"/>
    <w:rsid w:val="000F2AF7"/>
    <w:rsid w:val="000F2CD4"/>
    <w:rsid w:val="000F3A2D"/>
    <w:rsid w:val="000F3AB1"/>
    <w:rsid w:val="000F3E62"/>
    <w:rsid w:val="000F3F76"/>
    <w:rsid w:val="000F4736"/>
    <w:rsid w:val="000F4A95"/>
    <w:rsid w:val="000F5DE1"/>
    <w:rsid w:val="000F5FB3"/>
    <w:rsid w:val="000F5FDB"/>
    <w:rsid w:val="000F6322"/>
    <w:rsid w:val="000F6B9E"/>
    <w:rsid w:val="000F6E3B"/>
    <w:rsid w:val="000F6E76"/>
    <w:rsid w:val="000F72E5"/>
    <w:rsid w:val="000F754C"/>
    <w:rsid w:val="000F79D1"/>
    <w:rsid w:val="000F7D18"/>
    <w:rsid w:val="00100137"/>
    <w:rsid w:val="00100857"/>
    <w:rsid w:val="001014CA"/>
    <w:rsid w:val="0010185B"/>
    <w:rsid w:val="00101DA8"/>
    <w:rsid w:val="00101E79"/>
    <w:rsid w:val="00102140"/>
    <w:rsid w:val="00103B28"/>
    <w:rsid w:val="00103E84"/>
    <w:rsid w:val="001041AF"/>
    <w:rsid w:val="00104ADA"/>
    <w:rsid w:val="00104DF5"/>
    <w:rsid w:val="0010588D"/>
    <w:rsid w:val="00105A58"/>
    <w:rsid w:val="00106756"/>
    <w:rsid w:val="001068B5"/>
    <w:rsid w:val="00106BC0"/>
    <w:rsid w:val="00106BDE"/>
    <w:rsid w:val="00106D27"/>
    <w:rsid w:val="0010710A"/>
    <w:rsid w:val="001073AE"/>
    <w:rsid w:val="00107E37"/>
    <w:rsid w:val="00110111"/>
    <w:rsid w:val="0011097F"/>
    <w:rsid w:val="00110A0B"/>
    <w:rsid w:val="001112CE"/>
    <w:rsid w:val="00111950"/>
    <w:rsid w:val="00111A35"/>
    <w:rsid w:val="00112057"/>
    <w:rsid w:val="00112307"/>
    <w:rsid w:val="0011276C"/>
    <w:rsid w:val="001129C2"/>
    <w:rsid w:val="00112AD3"/>
    <w:rsid w:val="00112D24"/>
    <w:rsid w:val="00113412"/>
    <w:rsid w:val="00113C81"/>
    <w:rsid w:val="00113DB0"/>
    <w:rsid w:val="001140AF"/>
    <w:rsid w:val="00114DDF"/>
    <w:rsid w:val="00115803"/>
    <w:rsid w:val="001158FA"/>
    <w:rsid w:val="001168CF"/>
    <w:rsid w:val="00116E22"/>
    <w:rsid w:val="00116FAB"/>
    <w:rsid w:val="001175FF"/>
    <w:rsid w:val="00117C49"/>
    <w:rsid w:val="001202AA"/>
    <w:rsid w:val="00120347"/>
    <w:rsid w:val="001205CF"/>
    <w:rsid w:val="00121B1E"/>
    <w:rsid w:val="0012247C"/>
    <w:rsid w:val="0012381A"/>
    <w:rsid w:val="0012389C"/>
    <w:rsid w:val="00123DDD"/>
    <w:rsid w:val="00124221"/>
    <w:rsid w:val="001246CA"/>
    <w:rsid w:val="00124A17"/>
    <w:rsid w:val="001250E1"/>
    <w:rsid w:val="00125342"/>
    <w:rsid w:val="0012568C"/>
    <w:rsid w:val="001257E6"/>
    <w:rsid w:val="00125AE1"/>
    <w:rsid w:val="00126091"/>
    <w:rsid w:val="00126672"/>
    <w:rsid w:val="00126975"/>
    <w:rsid w:val="00127235"/>
    <w:rsid w:val="00127ADC"/>
    <w:rsid w:val="00127C4B"/>
    <w:rsid w:val="00127D2F"/>
    <w:rsid w:val="001300B5"/>
    <w:rsid w:val="0013020F"/>
    <w:rsid w:val="001304CF"/>
    <w:rsid w:val="00130910"/>
    <w:rsid w:val="00131608"/>
    <w:rsid w:val="00131952"/>
    <w:rsid w:val="00131979"/>
    <w:rsid w:val="00131F0C"/>
    <w:rsid w:val="00132070"/>
    <w:rsid w:val="0013234B"/>
    <w:rsid w:val="00132487"/>
    <w:rsid w:val="001326D5"/>
    <w:rsid w:val="001327C5"/>
    <w:rsid w:val="00132F07"/>
    <w:rsid w:val="0013342E"/>
    <w:rsid w:val="001339A6"/>
    <w:rsid w:val="001339D4"/>
    <w:rsid w:val="00134185"/>
    <w:rsid w:val="001345CC"/>
    <w:rsid w:val="001347A0"/>
    <w:rsid w:val="00134EA5"/>
    <w:rsid w:val="0013591A"/>
    <w:rsid w:val="00135B22"/>
    <w:rsid w:val="00135B41"/>
    <w:rsid w:val="001366F3"/>
    <w:rsid w:val="00136721"/>
    <w:rsid w:val="00136D58"/>
    <w:rsid w:val="00137B08"/>
    <w:rsid w:val="00137D8A"/>
    <w:rsid w:val="0014033A"/>
    <w:rsid w:val="0014096A"/>
    <w:rsid w:val="00140BAF"/>
    <w:rsid w:val="00141848"/>
    <w:rsid w:val="0014199D"/>
    <w:rsid w:val="00141BF8"/>
    <w:rsid w:val="00141F1C"/>
    <w:rsid w:val="00141F4B"/>
    <w:rsid w:val="00141F53"/>
    <w:rsid w:val="00142A9B"/>
    <w:rsid w:val="001430EE"/>
    <w:rsid w:val="0014315D"/>
    <w:rsid w:val="001434CC"/>
    <w:rsid w:val="00143647"/>
    <w:rsid w:val="001439D3"/>
    <w:rsid w:val="00144003"/>
    <w:rsid w:val="001442B8"/>
    <w:rsid w:val="00144928"/>
    <w:rsid w:val="00144BCB"/>
    <w:rsid w:val="00144D20"/>
    <w:rsid w:val="001455D2"/>
    <w:rsid w:val="001457B7"/>
    <w:rsid w:val="001459D4"/>
    <w:rsid w:val="00145AE3"/>
    <w:rsid w:val="00146115"/>
    <w:rsid w:val="0014683D"/>
    <w:rsid w:val="00146A45"/>
    <w:rsid w:val="00146EC0"/>
    <w:rsid w:val="00147396"/>
    <w:rsid w:val="001479ED"/>
    <w:rsid w:val="00147CAB"/>
    <w:rsid w:val="00147DBC"/>
    <w:rsid w:val="00147EAF"/>
    <w:rsid w:val="0015024A"/>
    <w:rsid w:val="001502C4"/>
    <w:rsid w:val="00150468"/>
    <w:rsid w:val="00150B99"/>
    <w:rsid w:val="00150DEF"/>
    <w:rsid w:val="001518E1"/>
    <w:rsid w:val="00151CE6"/>
    <w:rsid w:val="00151EDA"/>
    <w:rsid w:val="0015214B"/>
    <w:rsid w:val="0015234C"/>
    <w:rsid w:val="00152368"/>
    <w:rsid w:val="001523FC"/>
    <w:rsid w:val="00152547"/>
    <w:rsid w:val="0015287A"/>
    <w:rsid w:val="00152E59"/>
    <w:rsid w:val="00152E95"/>
    <w:rsid w:val="00153C11"/>
    <w:rsid w:val="00153D07"/>
    <w:rsid w:val="0015585E"/>
    <w:rsid w:val="001564B9"/>
    <w:rsid w:val="00156578"/>
    <w:rsid w:val="001566A2"/>
    <w:rsid w:val="00157378"/>
    <w:rsid w:val="001578CB"/>
    <w:rsid w:val="00157C1B"/>
    <w:rsid w:val="00157E2F"/>
    <w:rsid w:val="00157F98"/>
    <w:rsid w:val="00160165"/>
    <w:rsid w:val="001603E3"/>
    <w:rsid w:val="0016085B"/>
    <w:rsid w:val="00160E21"/>
    <w:rsid w:val="00161066"/>
    <w:rsid w:val="001615F1"/>
    <w:rsid w:val="00161BBB"/>
    <w:rsid w:val="00161C6F"/>
    <w:rsid w:val="00161EE6"/>
    <w:rsid w:val="00162E73"/>
    <w:rsid w:val="00163206"/>
    <w:rsid w:val="0016324D"/>
    <w:rsid w:val="001632E7"/>
    <w:rsid w:val="001637A3"/>
    <w:rsid w:val="00163934"/>
    <w:rsid w:val="00163AD0"/>
    <w:rsid w:val="00163E5F"/>
    <w:rsid w:val="001640F1"/>
    <w:rsid w:val="001642C4"/>
    <w:rsid w:val="001646C0"/>
    <w:rsid w:val="001647FF"/>
    <w:rsid w:val="00164814"/>
    <w:rsid w:val="00164D77"/>
    <w:rsid w:val="001661BA"/>
    <w:rsid w:val="001662C5"/>
    <w:rsid w:val="00167407"/>
    <w:rsid w:val="001674BF"/>
    <w:rsid w:val="00167C6E"/>
    <w:rsid w:val="00167FC5"/>
    <w:rsid w:val="001701BC"/>
    <w:rsid w:val="001704EE"/>
    <w:rsid w:val="00171048"/>
    <w:rsid w:val="0017189A"/>
    <w:rsid w:val="0017206E"/>
    <w:rsid w:val="00172651"/>
    <w:rsid w:val="00172E80"/>
    <w:rsid w:val="001732CF"/>
    <w:rsid w:val="00173905"/>
    <w:rsid w:val="00173E3B"/>
    <w:rsid w:val="00174231"/>
    <w:rsid w:val="001747D0"/>
    <w:rsid w:val="00174C4E"/>
    <w:rsid w:val="00174DD6"/>
    <w:rsid w:val="0017560C"/>
    <w:rsid w:val="001762BF"/>
    <w:rsid w:val="001768B6"/>
    <w:rsid w:val="00176909"/>
    <w:rsid w:val="00176B72"/>
    <w:rsid w:val="00176E15"/>
    <w:rsid w:val="00176E48"/>
    <w:rsid w:val="00177045"/>
    <w:rsid w:val="0017711D"/>
    <w:rsid w:val="00177684"/>
    <w:rsid w:val="00177768"/>
    <w:rsid w:val="00177BCF"/>
    <w:rsid w:val="00177E90"/>
    <w:rsid w:val="001800A3"/>
    <w:rsid w:val="001803E0"/>
    <w:rsid w:val="00180B38"/>
    <w:rsid w:val="00180DE7"/>
    <w:rsid w:val="00180E09"/>
    <w:rsid w:val="00181277"/>
    <w:rsid w:val="0018169A"/>
    <w:rsid w:val="001816A7"/>
    <w:rsid w:val="0018179A"/>
    <w:rsid w:val="00181A7D"/>
    <w:rsid w:val="00181ABB"/>
    <w:rsid w:val="00181C40"/>
    <w:rsid w:val="00182440"/>
    <w:rsid w:val="001829BA"/>
    <w:rsid w:val="00182DDD"/>
    <w:rsid w:val="00183285"/>
    <w:rsid w:val="001832C3"/>
    <w:rsid w:val="001837CE"/>
    <w:rsid w:val="00183ECE"/>
    <w:rsid w:val="001843CC"/>
    <w:rsid w:val="0018481B"/>
    <w:rsid w:val="00184B2A"/>
    <w:rsid w:val="00184D7B"/>
    <w:rsid w:val="001857DA"/>
    <w:rsid w:val="00185928"/>
    <w:rsid w:val="001865BF"/>
    <w:rsid w:val="00186C6F"/>
    <w:rsid w:val="00186F8F"/>
    <w:rsid w:val="00187815"/>
    <w:rsid w:val="001905BE"/>
    <w:rsid w:val="00190604"/>
    <w:rsid w:val="00190B4B"/>
    <w:rsid w:val="00191CF8"/>
    <w:rsid w:val="00192171"/>
    <w:rsid w:val="001925B9"/>
    <w:rsid w:val="00192BD6"/>
    <w:rsid w:val="00193953"/>
    <w:rsid w:val="00193D4F"/>
    <w:rsid w:val="00193F9D"/>
    <w:rsid w:val="00194122"/>
    <w:rsid w:val="00194617"/>
    <w:rsid w:val="001950CB"/>
    <w:rsid w:val="0019541D"/>
    <w:rsid w:val="00195ECB"/>
    <w:rsid w:val="00196072"/>
    <w:rsid w:val="001965D8"/>
    <w:rsid w:val="00196D6E"/>
    <w:rsid w:val="00197372"/>
    <w:rsid w:val="001974E1"/>
    <w:rsid w:val="00197FC4"/>
    <w:rsid w:val="001A0719"/>
    <w:rsid w:val="001A0878"/>
    <w:rsid w:val="001A0AA6"/>
    <w:rsid w:val="001A12A2"/>
    <w:rsid w:val="001A144A"/>
    <w:rsid w:val="001A1BE3"/>
    <w:rsid w:val="001A1C84"/>
    <w:rsid w:val="001A1D0B"/>
    <w:rsid w:val="001A235D"/>
    <w:rsid w:val="001A28EE"/>
    <w:rsid w:val="001A2BDC"/>
    <w:rsid w:val="001A2D0E"/>
    <w:rsid w:val="001A3279"/>
    <w:rsid w:val="001A3343"/>
    <w:rsid w:val="001A33BF"/>
    <w:rsid w:val="001A4289"/>
    <w:rsid w:val="001A4533"/>
    <w:rsid w:val="001A4826"/>
    <w:rsid w:val="001A4CDE"/>
    <w:rsid w:val="001A5DA5"/>
    <w:rsid w:val="001A6576"/>
    <w:rsid w:val="001A6A90"/>
    <w:rsid w:val="001A6BBA"/>
    <w:rsid w:val="001A724F"/>
    <w:rsid w:val="001A730B"/>
    <w:rsid w:val="001A7333"/>
    <w:rsid w:val="001A7414"/>
    <w:rsid w:val="001A7C83"/>
    <w:rsid w:val="001B0229"/>
    <w:rsid w:val="001B1795"/>
    <w:rsid w:val="001B2265"/>
    <w:rsid w:val="001B2832"/>
    <w:rsid w:val="001B2BCC"/>
    <w:rsid w:val="001B3C95"/>
    <w:rsid w:val="001B4C43"/>
    <w:rsid w:val="001B4F6B"/>
    <w:rsid w:val="001B5985"/>
    <w:rsid w:val="001B6224"/>
    <w:rsid w:val="001B62B3"/>
    <w:rsid w:val="001B73CA"/>
    <w:rsid w:val="001B73DD"/>
    <w:rsid w:val="001B7730"/>
    <w:rsid w:val="001C0798"/>
    <w:rsid w:val="001C09AF"/>
    <w:rsid w:val="001C109C"/>
    <w:rsid w:val="001C17B3"/>
    <w:rsid w:val="001C1C4E"/>
    <w:rsid w:val="001C1F0E"/>
    <w:rsid w:val="001C2121"/>
    <w:rsid w:val="001C2293"/>
    <w:rsid w:val="001C2769"/>
    <w:rsid w:val="001C3295"/>
    <w:rsid w:val="001C3586"/>
    <w:rsid w:val="001C4304"/>
    <w:rsid w:val="001C4E6F"/>
    <w:rsid w:val="001C529E"/>
    <w:rsid w:val="001C5797"/>
    <w:rsid w:val="001C589A"/>
    <w:rsid w:val="001C6253"/>
    <w:rsid w:val="001C6404"/>
    <w:rsid w:val="001C6474"/>
    <w:rsid w:val="001C6C2A"/>
    <w:rsid w:val="001C6E96"/>
    <w:rsid w:val="001C6EF9"/>
    <w:rsid w:val="001C75CC"/>
    <w:rsid w:val="001C7870"/>
    <w:rsid w:val="001C7B05"/>
    <w:rsid w:val="001C7B1D"/>
    <w:rsid w:val="001C7E0D"/>
    <w:rsid w:val="001D0811"/>
    <w:rsid w:val="001D0C5B"/>
    <w:rsid w:val="001D10F0"/>
    <w:rsid w:val="001D116D"/>
    <w:rsid w:val="001D1A8B"/>
    <w:rsid w:val="001D1B17"/>
    <w:rsid w:val="001D1E4E"/>
    <w:rsid w:val="001D1FEC"/>
    <w:rsid w:val="001D283E"/>
    <w:rsid w:val="001D2B9A"/>
    <w:rsid w:val="001D2FF1"/>
    <w:rsid w:val="001D30A0"/>
    <w:rsid w:val="001D3532"/>
    <w:rsid w:val="001D36E6"/>
    <w:rsid w:val="001D49DD"/>
    <w:rsid w:val="001D55E5"/>
    <w:rsid w:val="001D55FF"/>
    <w:rsid w:val="001D6178"/>
    <w:rsid w:val="001D631E"/>
    <w:rsid w:val="001D6E2E"/>
    <w:rsid w:val="001D744E"/>
    <w:rsid w:val="001E0473"/>
    <w:rsid w:val="001E05DD"/>
    <w:rsid w:val="001E1D36"/>
    <w:rsid w:val="001E244B"/>
    <w:rsid w:val="001E25F8"/>
    <w:rsid w:val="001E28C8"/>
    <w:rsid w:val="001E2A86"/>
    <w:rsid w:val="001E3547"/>
    <w:rsid w:val="001E3D4C"/>
    <w:rsid w:val="001E4472"/>
    <w:rsid w:val="001E471A"/>
    <w:rsid w:val="001E47C3"/>
    <w:rsid w:val="001E488D"/>
    <w:rsid w:val="001E5045"/>
    <w:rsid w:val="001E513B"/>
    <w:rsid w:val="001E5283"/>
    <w:rsid w:val="001E5A55"/>
    <w:rsid w:val="001E5D01"/>
    <w:rsid w:val="001E6586"/>
    <w:rsid w:val="001E6719"/>
    <w:rsid w:val="001E6ECC"/>
    <w:rsid w:val="001E748F"/>
    <w:rsid w:val="001E755B"/>
    <w:rsid w:val="001E7861"/>
    <w:rsid w:val="001E7D80"/>
    <w:rsid w:val="001F000B"/>
    <w:rsid w:val="001F08C5"/>
    <w:rsid w:val="001F0C11"/>
    <w:rsid w:val="001F0E85"/>
    <w:rsid w:val="001F118A"/>
    <w:rsid w:val="001F18B7"/>
    <w:rsid w:val="001F1D34"/>
    <w:rsid w:val="001F1E97"/>
    <w:rsid w:val="001F2941"/>
    <w:rsid w:val="001F3A24"/>
    <w:rsid w:val="001F410E"/>
    <w:rsid w:val="001F4C4A"/>
    <w:rsid w:val="001F53E2"/>
    <w:rsid w:val="001F560D"/>
    <w:rsid w:val="001F5FDC"/>
    <w:rsid w:val="001F6338"/>
    <w:rsid w:val="001F662C"/>
    <w:rsid w:val="001F670B"/>
    <w:rsid w:val="001F6743"/>
    <w:rsid w:val="001F6C83"/>
    <w:rsid w:val="001F6E7F"/>
    <w:rsid w:val="001F70E2"/>
    <w:rsid w:val="00200811"/>
    <w:rsid w:val="00200D69"/>
    <w:rsid w:val="00201AB3"/>
    <w:rsid w:val="00201AC6"/>
    <w:rsid w:val="00201BFE"/>
    <w:rsid w:val="00201FEF"/>
    <w:rsid w:val="00202030"/>
    <w:rsid w:val="002024F6"/>
    <w:rsid w:val="00202A60"/>
    <w:rsid w:val="00202FE2"/>
    <w:rsid w:val="00203071"/>
    <w:rsid w:val="002031B8"/>
    <w:rsid w:val="002031D1"/>
    <w:rsid w:val="002032C5"/>
    <w:rsid w:val="00203B33"/>
    <w:rsid w:val="002049DB"/>
    <w:rsid w:val="00204A66"/>
    <w:rsid w:val="00204B01"/>
    <w:rsid w:val="00204CD4"/>
    <w:rsid w:val="002051C3"/>
    <w:rsid w:val="00205C3D"/>
    <w:rsid w:val="00205EBF"/>
    <w:rsid w:val="00205FA4"/>
    <w:rsid w:val="0020601A"/>
    <w:rsid w:val="0020695B"/>
    <w:rsid w:val="002069F2"/>
    <w:rsid w:val="00207852"/>
    <w:rsid w:val="00210107"/>
    <w:rsid w:val="0021023C"/>
    <w:rsid w:val="002104C0"/>
    <w:rsid w:val="00210C7C"/>
    <w:rsid w:val="00211147"/>
    <w:rsid w:val="002111B3"/>
    <w:rsid w:val="00211354"/>
    <w:rsid w:val="002114A6"/>
    <w:rsid w:val="0021166C"/>
    <w:rsid w:val="002117B1"/>
    <w:rsid w:val="00211E46"/>
    <w:rsid w:val="00211EB9"/>
    <w:rsid w:val="00212017"/>
    <w:rsid w:val="00212376"/>
    <w:rsid w:val="00212BF8"/>
    <w:rsid w:val="00212E27"/>
    <w:rsid w:val="00212E9C"/>
    <w:rsid w:val="00213157"/>
    <w:rsid w:val="0021317F"/>
    <w:rsid w:val="00213264"/>
    <w:rsid w:val="00213A89"/>
    <w:rsid w:val="00213DB1"/>
    <w:rsid w:val="00213E20"/>
    <w:rsid w:val="002142E1"/>
    <w:rsid w:val="00214860"/>
    <w:rsid w:val="002149F7"/>
    <w:rsid w:val="00214C71"/>
    <w:rsid w:val="002153D4"/>
    <w:rsid w:val="00215959"/>
    <w:rsid w:val="00215B2A"/>
    <w:rsid w:val="00215E0F"/>
    <w:rsid w:val="0021626C"/>
    <w:rsid w:val="002166FE"/>
    <w:rsid w:val="00216E89"/>
    <w:rsid w:val="00217647"/>
    <w:rsid w:val="00217921"/>
    <w:rsid w:val="0021794C"/>
    <w:rsid w:val="002179B9"/>
    <w:rsid w:val="0022000B"/>
    <w:rsid w:val="00220862"/>
    <w:rsid w:val="0022121A"/>
    <w:rsid w:val="00221738"/>
    <w:rsid w:val="00221A57"/>
    <w:rsid w:val="002225FA"/>
    <w:rsid w:val="00222755"/>
    <w:rsid w:val="00222F37"/>
    <w:rsid w:val="00223165"/>
    <w:rsid w:val="00223213"/>
    <w:rsid w:val="00223620"/>
    <w:rsid w:val="00223634"/>
    <w:rsid w:val="002243B1"/>
    <w:rsid w:val="00224662"/>
    <w:rsid w:val="00224926"/>
    <w:rsid w:val="00224BBD"/>
    <w:rsid w:val="00225F75"/>
    <w:rsid w:val="00227929"/>
    <w:rsid w:val="00227B7D"/>
    <w:rsid w:val="00227C11"/>
    <w:rsid w:val="00227C63"/>
    <w:rsid w:val="00227DBF"/>
    <w:rsid w:val="00230057"/>
    <w:rsid w:val="002306A1"/>
    <w:rsid w:val="00230E98"/>
    <w:rsid w:val="0023112C"/>
    <w:rsid w:val="002332E2"/>
    <w:rsid w:val="002333FB"/>
    <w:rsid w:val="0023348D"/>
    <w:rsid w:val="0023359D"/>
    <w:rsid w:val="00233C90"/>
    <w:rsid w:val="00233CCE"/>
    <w:rsid w:val="00234362"/>
    <w:rsid w:val="002349EC"/>
    <w:rsid w:val="00234B0E"/>
    <w:rsid w:val="00234E21"/>
    <w:rsid w:val="00234E90"/>
    <w:rsid w:val="00234F43"/>
    <w:rsid w:val="002352F0"/>
    <w:rsid w:val="00235348"/>
    <w:rsid w:val="00235405"/>
    <w:rsid w:val="00235605"/>
    <w:rsid w:val="00235878"/>
    <w:rsid w:val="00235E7A"/>
    <w:rsid w:val="00236336"/>
    <w:rsid w:val="00237024"/>
    <w:rsid w:val="00237982"/>
    <w:rsid w:val="00237A97"/>
    <w:rsid w:val="00237D0D"/>
    <w:rsid w:val="0024000C"/>
    <w:rsid w:val="002403A0"/>
    <w:rsid w:val="00240778"/>
    <w:rsid w:val="00240D81"/>
    <w:rsid w:val="00241294"/>
    <w:rsid w:val="0024162B"/>
    <w:rsid w:val="0024191E"/>
    <w:rsid w:val="00241CDF"/>
    <w:rsid w:val="00241DB5"/>
    <w:rsid w:val="00242CE2"/>
    <w:rsid w:val="002432A2"/>
    <w:rsid w:val="00243348"/>
    <w:rsid w:val="00243385"/>
    <w:rsid w:val="002434BC"/>
    <w:rsid w:val="00243538"/>
    <w:rsid w:val="002436F0"/>
    <w:rsid w:val="00243993"/>
    <w:rsid w:val="002439B7"/>
    <w:rsid w:val="00243A73"/>
    <w:rsid w:val="00243C0C"/>
    <w:rsid w:val="00243E34"/>
    <w:rsid w:val="0024420B"/>
    <w:rsid w:val="00245DD4"/>
    <w:rsid w:val="00245FF2"/>
    <w:rsid w:val="002461CD"/>
    <w:rsid w:val="002465C9"/>
    <w:rsid w:val="00246D05"/>
    <w:rsid w:val="00246E6D"/>
    <w:rsid w:val="002473D1"/>
    <w:rsid w:val="00250560"/>
    <w:rsid w:val="002505EA"/>
    <w:rsid w:val="0025087C"/>
    <w:rsid w:val="00250C36"/>
    <w:rsid w:val="00250C45"/>
    <w:rsid w:val="0025117F"/>
    <w:rsid w:val="00251F40"/>
    <w:rsid w:val="002524AF"/>
    <w:rsid w:val="00252505"/>
    <w:rsid w:val="00252B3D"/>
    <w:rsid w:val="00252D25"/>
    <w:rsid w:val="0025336F"/>
    <w:rsid w:val="00253589"/>
    <w:rsid w:val="00254762"/>
    <w:rsid w:val="00255C5B"/>
    <w:rsid w:val="00255D10"/>
    <w:rsid w:val="00255D5A"/>
    <w:rsid w:val="00256AF2"/>
    <w:rsid w:val="0025788E"/>
    <w:rsid w:val="002602C4"/>
    <w:rsid w:val="00260E42"/>
    <w:rsid w:val="0026126A"/>
    <w:rsid w:val="002612FF"/>
    <w:rsid w:val="002619CB"/>
    <w:rsid w:val="00261E1F"/>
    <w:rsid w:val="002621BD"/>
    <w:rsid w:val="002621C7"/>
    <w:rsid w:val="00262416"/>
    <w:rsid w:val="00262981"/>
    <w:rsid w:val="002629F8"/>
    <w:rsid w:val="00262D5B"/>
    <w:rsid w:val="0026354C"/>
    <w:rsid w:val="00263ABE"/>
    <w:rsid w:val="00263AEA"/>
    <w:rsid w:val="00263F57"/>
    <w:rsid w:val="002644EB"/>
    <w:rsid w:val="002645D8"/>
    <w:rsid w:val="00264956"/>
    <w:rsid w:val="00264CA1"/>
    <w:rsid w:val="0026521C"/>
    <w:rsid w:val="002653D5"/>
    <w:rsid w:val="0026552F"/>
    <w:rsid w:val="002663E0"/>
    <w:rsid w:val="002668B0"/>
    <w:rsid w:val="00267285"/>
    <w:rsid w:val="002672E4"/>
    <w:rsid w:val="00267644"/>
    <w:rsid w:val="00271796"/>
    <w:rsid w:val="0027198C"/>
    <w:rsid w:val="00271AFC"/>
    <w:rsid w:val="00271D67"/>
    <w:rsid w:val="00271DE3"/>
    <w:rsid w:val="0027256B"/>
    <w:rsid w:val="002726B8"/>
    <w:rsid w:val="0027289D"/>
    <w:rsid w:val="00272A51"/>
    <w:rsid w:val="002736DD"/>
    <w:rsid w:val="00273F80"/>
    <w:rsid w:val="00274316"/>
    <w:rsid w:val="0027449B"/>
    <w:rsid w:val="00274708"/>
    <w:rsid w:val="0027504B"/>
    <w:rsid w:val="002750E4"/>
    <w:rsid w:val="002751D1"/>
    <w:rsid w:val="002758E5"/>
    <w:rsid w:val="00275ABB"/>
    <w:rsid w:val="00275F99"/>
    <w:rsid w:val="0027639A"/>
    <w:rsid w:val="002765B9"/>
    <w:rsid w:val="002766F2"/>
    <w:rsid w:val="0027760A"/>
    <w:rsid w:val="002777A7"/>
    <w:rsid w:val="00277B44"/>
    <w:rsid w:val="00280172"/>
    <w:rsid w:val="00280694"/>
    <w:rsid w:val="00280C4B"/>
    <w:rsid w:val="00280E42"/>
    <w:rsid w:val="00281FBA"/>
    <w:rsid w:val="002822E7"/>
    <w:rsid w:val="002827D5"/>
    <w:rsid w:val="0028289B"/>
    <w:rsid w:val="00282949"/>
    <w:rsid w:val="00282AF3"/>
    <w:rsid w:val="00282EE3"/>
    <w:rsid w:val="00284D02"/>
    <w:rsid w:val="00285A86"/>
    <w:rsid w:val="00285A92"/>
    <w:rsid w:val="00286EA5"/>
    <w:rsid w:val="0028740C"/>
    <w:rsid w:val="002875EA"/>
    <w:rsid w:val="00287691"/>
    <w:rsid w:val="0028798E"/>
    <w:rsid w:val="00287E7A"/>
    <w:rsid w:val="002900CF"/>
    <w:rsid w:val="002905B3"/>
    <w:rsid w:val="00290CA8"/>
    <w:rsid w:val="0029114E"/>
    <w:rsid w:val="002915E1"/>
    <w:rsid w:val="00292629"/>
    <w:rsid w:val="00292EF7"/>
    <w:rsid w:val="0029380C"/>
    <w:rsid w:val="00293B9D"/>
    <w:rsid w:val="00293C15"/>
    <w:rsid w:val="00293E82"/>
    <w:rsid w:val="00294447"/>
    <w:rsid w:val="002944BE"/>
    <w:rsid w:val="00294725"/>
    <w:rsid w:val="00294E09"/>
    <w:rsid w:val="0029533E"/>
    <w:rsid w:val="0029584C"/>
    <w:rsid w:val="002958A0"/>
    <w:rsid w:val="00296155"/>
    <w:rsid w:val="00296276"/>
    <w:rsid w:val="002963BE"/>
    <w:rsid w:val="00296475"/>
    <w:rsid w:val="00297A6C"/>
    <w:rsid w:val="00297D39"/>
    <w:rsid w:val="00297EB2"/>
    <w:rsid w:val="002A062C"/>
    <w:rsid w:val="002A0731"/>
    <w:rsid w:val="002A07D2"/>
    <w:rsid w:val="002A0FFC"/>
    <w:rsid w:val="002A11D0"/>
    <w:rsid w:val="002A1ABF"/>
    <w:rsid w:val="002A299D"/>
    <w:rsid w:val="002A2A7C"/>
    <w:rsid w:val="002A2BCA"/>
    <w:rsid w:val="002A3917"/>
    <w:rsid w:val="002A3E27"/>
    <w:rsid w:val="002A4003"/>
    <w:rsid w:val="002A41AF"/>
    <w:rsid w:val="002A42B0"/>
    <w:rsid w:val="002A4BB4"/>
    <w:rsid w:val="002A4F89"/>
    <w:rsid w:val="002A553F"/>
    <w:rsid w:val="002A6512"/>
    <w:rsid w:val="002A6611"/>
    <w:rsid w:val="002A6688"/>
    <w:rsid w:val="002A6DBB"/>
    <w:rsid w:val="002A776D"/>
    <w:rsid w:val="002A7AE4"/>
    <w:rsid w:val="002B08DA"/>
    <w:rsid w:val="002B0AE7"/>
    <w:rsid w:val="002B19B4"/>
    <w:rsid w:val="002B19EC"/>
    <w:rsid w:val="002B2131"/>
    <w:rsid w:val="002B21D2"/>
    <w:rsid w:val="002B21DF"/>
    <w:rsid w:val="002B2274"/>
    <w:rsid w:val="002B24C6"/>
    <w:rsid w:val="002B2A3B"/>
    <w:rsid w:val="002B2DFE"/>
    <w:rsid w:val="002B3497"/>
    <w:rsid w:val="002B35B6"/>
    <w:rsid w:val="002B405D"/>
    <w:rsid w:val="002B4172"/>
    <w:rsid w:val="002B4781"/>
    <w:rsid w:val="002B4BA0"/>
    <w:rsid w:val="002B4C3A"/>
    <w:rsid w:val="002B6103"/>
    <w:rsid w:val="002B6694"/>
    <w:rsid w:val="002B67F8"/>
    <w:rsid w:val="002B6E75"/>
    <w:rsid w:val="002B74B1"/>
    <w:rsid w:val="002B7CCB"/>
    <w:rsid w:val="002B7DFF"/>
    <w:rsid w:val="002B7E0D"/>
    <w:rsid w:val="002B7F4B"/>
    <w:rsid w:val="002B7F51"/>
    <w:rsid w:val="002C02CC"/>
    <w:rsid w:val="002C09A1"/>
    <w:rsid w:val="002C0C1F"/>
    <w:rsid w:val="002C0CC6"/>
    <w:rsid w:val="002C1229"/>
    <w:rsid w:val="002C14B0"/>
    <w:rsid w:val="002C1D98"/>
    <w:rsid w:val="002C1F2C"/>
    <w:rsid w:val="002C22CC"/>
    <w:rsid w:val="002C24FA"/>
    <w:rsid w:val="002C294C"/>
    <w:rsid w:val="002C31CB"/>
    <w:rsid w:val="002C35BD"/>
    <w:rsid w:val="002C3AE7"/>
    <w:rsid w:val="002C3C1B"/>
    <w:rsid w:val="002C3CA7"/>
    <w:rsid w:val="002C49F4"/>
    <w:rsid w:val="002C537C"/>
    <w:rsid w:val="002C54CC"/>
    <w:rsid w:val="002C568D"/>
    <w:rsid w:val="002C5A8B"/>
    <w:rsid w:val="002C60AA"/>
    <w:rsid w:val="002C628D"/>
    <w:rsid w:val="002C6446"/>
    <w:rsid w:val="002C7700"/>
    <w:rsid w:val="002D030F"/>
    <w:rsid w:val="002D0489"/>
    <w:rsid w:val="002D056A"/>
    <w:rsid w:val="002D05B3"/>
    <w:rsid w:val="002D0803"/>
    <w:rsid w:val="002D0A09"/>
    <w:rsid w:val="002D1B29"/>
    <w:rsid w:val="002D1B31"/>
    <w:rsid w:val="002D2825"/>
    <w:rsid w:val="002D36CE"/>
    <w:rsid w:val="002D3FAA"/>
    <w:rsid w:val="002D4367"/>
    <w:rsid w:val="002D559C"/>
    <w:rsid w:val="002D628C"/>
    <w:rsid w:val="002D6C6F"/>
    <w:rsid w:val="002D6E6D"/>
    <w:rsid w:val="002D6EAE"/>
    <w:rsid w:val="002D7524"/>
    <w:rsid w:val="002D7F89"/>
    <w:rsid w:val="002D7FF4"/>
    <w:rsid w:val="002E0E21"/>
    <w:rsid w:val="002E123D"/>
    <w:rsid w:val="002E196D"/>
    <w:rsid w:val="002E1BD1"/>
    <w:rsid w:val="002E1FF3"/>
    <w:rsid w:val="002E2505"/>
    <w:rsid w:val="002E2657"/>
    <w:rsid w:val="002E2976"/>
    <w:rsid w:val="002E2F94"/>
    <w:rsid w:val="002E31AB"/>
    <w:rsid w:val="002E31D6"/>
    <w:rsid w:val="002E3790"/>
    <w:rsid w:val="002E3E86"/>
    <w:rsid w:val="002E433D"/>
    <w:rsid w:val="002E43B6"/>
    <w:rsid w:val="002E44B3"/>
    <w:rsid w:val="002E4817"/>
    <w:rsid w:val="002E61BD"/>
    <w:rsid w:val="002E63BB"/>
    <w:rsid w:val="002E65C9"/>
    <w:rsid w:val="002E71DC"/>
    <w:rsid w:val="002E7A2A"/>
    <w:rsid w:val="002E7FEB"/>
    <w:rsid w:val="002F0DAD"/>
    <w:rsid w:val="002F0DC0"/>
    <w:rsid w:val="002F13B4"/>
    <w:rsid w:val="002F1674"/>
    <w:rsid w:val="002F20CC"/>
    <w:rsid w:val="002F2D98"/>
    <w:rsid w:val="002F33A2"/>
    <w:rsid w:val="002F3404"/>
    <w:rsid w:val="002F3AFA"/>
    <w:rsid w:val="002F3F75"/>
    <w:rsid w:val="002F42C9"/>
    <w:rsid w:val="002F4309"/>
    <w:rsid w:val="002F4338"/>
    <w:rsid w:val="002F4684"/>
    <w:rsid w:val="002F4685"/>
    <w:rsid w:val="002F54A7"/>
    <w:rsid w:val="002F5DB3"/>
    <w:rsid w:val="002F6103"/>
    <w:rsid w:val="002F6C0B"/>
    <w:rsid w:val="002F6FD4"/>
    <w:rsid w:val="00300463"/>
    <w:rsid w:val="003005A0"/>
    <w:rsid w:val="00300D6E"/>
    <w:rsid w:val="003013F7"/>
    <w:rsid w:val="0030170C"/>
    <w:rsid w:val="003020A2"/>
    <w:rsid w:val="00302C5D"/>
    <w:rsid w:val="00303340"/>
    <w:rsid w:val="0030348A"/>
    <w:rsid w:val="00303BAF"/>
    <w:rsid w:val="003043D5"/>
    <w:rsid w:val="00304C64"/>
    <w:rsid w:val="00304E30"/>
    <w:rsid w:val="00304E6D"/>
    <w:rsid w:val="003052B5"/>
    <w:rsid w:val="003053B2"/>
    <w:rsid w:val="00305A9F"/>
    <w:rsid w:val="00305BCC"/>
    <w:rsid w:val="00305DBD"/>
    <w:rsid w:val="00306D41"/>
    <w:rsid w:val="0030704D"/>
    <w:rsid w:val="00307D8E"/>
    <w:rsid w:val="00307DD5"/>
    <w:rsid w:val="00310788"/>
    <w:rsid w:val="003108C1"/>
    <w:rsid w:val="003109A1"/>
    <w:rsid w:val="00310D97"/>
    <w:rsid w:val="00311DE1"/>
    <w:rsid w:val="00311F53"/>
    <w:rsid w:val="003123BB"/>
    <w:rsid w:val="0031268A"/>
    <w:rsid w:val="00312D24"/>
    <w:rsid w:val="00313687"/>
    <w:rsid w:val="00313692"/>
    <w:rsid w:val="00313C4F"/>
    <w:rsid w:val="00314410"/>
    <w:rsid w:val="0031569F"/>
    <w:rsid w:val="00315B87"/>
    <w:rsid w:val="00316313"/>
    <w:rsid w:val="00317384"/>
    <w:rsid w:val="00317B30"/>
    <w:rsid w:val="00317EC5"/>
    <w:rsid w:val="00317F89"/>
    <w:rsid w:val="00320AFF"/>
    <w:rsid w:val="00320B29"/>
    <w:rsid w:val="00320C2C"/>
    <w:rsid w:val="0032118A"/>
    <w:rsid w:val="0032129A"/>
    <w:rsid w:val="003212A0"/>
    <w:rsid w:val="0032137A"/>
    <w:rsid w:val="003216FF"/>
    <w:rsid w:val="003218D4"/>
    <w:rsid w:val="003219C9"/>
    <w:rsid w:val="00322135"/>
    <w:rsid w:val="00323EDA"/>
    <w:rsid w:val="0032465D"/>
    <w:rsid w:val="00324D1C"/>
    <w:rsid w:val="00324D51"/>
    <w:rsid w:val="00325579"/>
    <w:rsid w:val="003256A1"/>
    <w:rsid w:val="00325ECB"/>
    <w:rsid w:val="00326720"/>
    <w:rsid w:val="00326CE6"/>
    <w:rsid w:val="0032721C"/>
    <w:rsid w:val="003276B7"/>
    <w:rsid w:val="003277CC"/>
    <w:rsid w:val="003303F8"/>
    <w:rsid w:val="00330671"/>
    <w:rsid w:val="00330BE5"/>
    <w:rsid w:val="00330C9E"/>
    <w:rsid w:val="0033113D"/>
    <w:rsid w:val="00331479"/>
    <w:rsid w:val="00331B98"/>
    <w:rsid w:val="00331CAA"/>
    <w:rsid w:val="00331E44"/>
    <w:rsid w:val="00333346"/>
    <w:rsid w:val="00333B73"/>
    <w:rsid w:val="00333D98"/>
    <w:rsid w:val="00334121"/>
    <w:rsid w:val="00334BC2"/>
    <w:rsid w:val="00334D8B"/>
    <w:rsid w:val="00334E5C"/>
    <w:rsid w:val="00334F5E"/>
    <w:rsid w:val="003352BE"/>
    <w:rsid w:val="003352CF"/>
    <w:rsid w:val="00335EE0"/>
    <w:rsid w:val="0033642F"/>
    <w:rsid w:val="003364FB"/>
    <w:rsid w:val="003369D3"/>
    <w:rsid w:val="00337A5E"/>
    <w:rsid w:val="0034016E"/>
    <w:rsid w:val="003408D9"/>
    <w:rsid w:val="00340927"/>
    <w:rsid w:val="00340A01"/>
    <w:rsid w:val="00340C2C"/>
    <w:rsid w:val="003413BE"/>
    <w:rsid w:val="00341E45"/>
    <w:rsid w:val="00341EBE"/>
    <w:rsid w:val="00341EF5"/>
    <w:rsid w:val="00342704"/>
    <w:rsid w:val="0034273A"/>
    <w:rsid w:val="00343F21"/>
    <w:rsid w:val="00344257"/>
    <w:rsid w:val="003442EF"/>
    <w:rsid w:val="00344315"/>
    <w:rsid w:val="003446E7"/>
    <w:rsid w:val="0034506E"/>
    <w:rsid w:val="00345EC1"/>
    <w:rsid w:val="0034699C"/>
    <w:rsid w:val="003469C9"/>
    <w:rsid w:val="00346BF0"/>
    <w:rsid w:val="0034725F"/>
    <w:rsid w:val="003473D9"/>
    <w:rsid w:val="0034753E"/>
    <w:rsid w:val="00347740"/>
    <w:rsid w:val="00350208"/>
    <w:rsid w:val="00350B2F"/>
    <w:rsid w:val="00350C1C"/>
    <w:rsid w:val="0035167A"/>
    <w:rsid w:val="00351F1B"/>
    <w:rsid w:val="0035272D"/>
    <w:rsid w:val="00352CF4"/>
    <w:rsid w:val="0035321F"/>
    <w:rsid w:val="0035330F"/>
    <w:rsid w:val="00353650"/>
    <w:rsid w:val="003539B4"/>
    <w:rsid w:val="00353B0B"/>
    <w:rsid w:val="00354758"/>
    <w:rsid w:val="00354A52"/>
    <w:rsid w:val="00354C26"/>
    <w:rsid w:val="00354D99"/>
    <w:rsid w:val="00354F00"/>
    <w:rsid w:val="0035511E"/>
    <w:rsid w:val="003553DB"/>
    <w:rsid w:val="00355F39"/>
    <w:rsid w:val="00356138"/>
    <w:rsid w:val="0035644B"/>
    <w:rsid w:val="003564BC"/>
    <w:rsid w:val="00356677"/>
    <w:rsid w:val="0035670E"/>
    <w:rsid w:val="003572FE"/>
    <w:rsid w:val="00357804"/>
    <w:rsid w:val="003605FD"/>
    <w:rsid w:val="00360DC0"/>
    <w:rsid w:val="00360F7A"/>
    <w:rsid w:val="00361540"/>
    <w:rsid w:val="0036183E"/>
    <w:rsid w:val="00361A5A"/>
    <w:rsid w:val="00361AED"/>
    <w:rsid w:val="0036341C"/>
    <w:rsid w:val="003645F5"/>
    <w:rsid w:val="00364640"/>
    <w:rsid w:val="00364AAD"/>
    <w:rsid w:val="0036536E"/>
    <w:rsid w:val="003656C3"/>
    <w:rsid w:val="00366830"/>
    <w:rsid w:val="00366FBE"/>
    <w:rsid w:val="0036708F"/>
    <w:rsid w:val="00367438"/>
    <w:rsid w:val="00367B1F"/>
    <w:rsid w:val="00367FEA"/>
    <w:rsid w:val="00370C80"/>
    <w:rsid w:val="0037268F"/>
    <w:rsid w:val="00372F15"/>
    <w:rsid w:val="00373932"/>
    <w:rsid w:val="00373F1F"/>
    <w:rsid w:val="00374426"/>
    <w:rsid w:val="0037464C"/>
    <w:rsid w:val="003748DF"/>
    <w:rsid w:val="00374963"/>
    <w:rsid w:val="00374C4A"/>
    <w:rsid w:val="00374F85"/>
    <w:rsid w:val="003751CC"/>
    <w:rsid w:val="0037528A"/>
    <w:rsid w:val="00375657"/>
    <w:rsid w:val="00375842"/>
    <w:rsid w:val="00375A0A"/>
    <w:rsid w:val="00375E5E"/>
    <w:rsid w:val="00376011"/>
    <w:rsid w:val="003763EC"/>
    <w:rsid w:val="003764D3"/>
    <w:rsid w:val="00376620"/>
    <w:rsid w:val="00376770"/>
    <w:rsid w:val="00376A1D"/>
    <w:rsid w:val="00376B2B"/>
    <w:rsid w:val="00376B3C"/>
    <w:rsid w:val="00376F88"/>
    <w:rsid w:val="00377343"/>
    <w:rsid w:val="003774F2"/>
    <w:rsid w:val="00377820"/>
    <w:rsid w:val="00377970"/>
    <w:rsid w:val="003779A6"/>
    <w:rsid w:val="00380282"/>
    <w:rsid w:val="00380662"/>
    <w:rsid w:val="00380987"/>
    <w:rsid w:val="00380BBB"/>
    <w:rsid w:val="00380EB4"/>
    <w:rsid w:val="0038134C"/>
    <w:rsid w:val="00381673"/>
    <w:rsid w:val="00381BAF"/>
    <w:rsid w:val="00381CDA"/>
    <w:rsid w:val="003820DE"/>
    <w:rsid w:val="00382467"/>
    <w:rsid w:val="0038279E"/>
    <w:rsid w:val="00382A8B"/>
    <w:rsid w:val="00383305"/>
    <w:rsid w:val="003836B8"/>
    <w:rsid w:val="0038379E"/>
    <w:rsid w:val="003838AF"/>
    <w:rsid w:val="0038409A"/>
    <w:rsid w:val="0038483D"/>
    <w:rsid w:val="003850B2"/>
    <w:rsid w:val="00385D52"/>
    <w:rsid w:val="00385E42"/>
    <w:rsid w:val="00385FB5"/>
    <w:rsid w:val="0038655C"/>
    <w:rsid w:val="003868E0"/>
    <w:rsid w:val="00386BB9"/>
    <w:rsid w:val="00387971"/>
    <w:rsid w:val="00387A3D"/>
    <w:rsid w:val="00387D6B"/>
    <w:rsid w:val="00387DB0"/>
    <w:rsid w:val="00390065"/>
    <w:rsid w:val="00390382"/>
    <w:rsid w:val="003903EF"/>
    <w:rsid w:val="003908CA"/>
    <w:rsid w:val="00390FA2"/>
    <w:rsid w:val="00391434"/>
    <w:rsid w:val="00391502"/>
    <w:rsid w:val="003916EA"/>
    <w:rsid w:val="00391994"/>
    <w:rsid w:val="00392050"/>
    <w:rsid w:val="00392844"/>
    <w:rsid w:val="003928D3"/>
    <w:rsid w:val="003935D9"/>
    <w:rsid w:val="00394723"/>
    <w:rsid w:val="00394857"/>
    <w:rsid w:val="0039551E"/>
    <w:rsid w:val="00395BEF"/>
    <w:rsid w:val="00396289"/>
    <w:rsid w:val="003965D5"/>
    <w:rsid w:val="00396791"/>
    <w:rsid w:val="00396B23"/>
    <w:rsid w:val="00397134"/>
    <w:rsid w:val="003974B9"/>
    <w:rsid w:val="00397959"/>
    <w:rsid w:val="00397D39"/>
    <w:rsid w:val="00397D8E"/>
    <w:rsid w:val="003A0128"/>
    <w:rsid w:val="003A0407"/>
    <w:rsid w:val="003A0AF7"/>
    <w:rsid w:val="003A0EB3"/>
    <w:rsid w:val="003A1042"/>
    <w:rsid w:val="003A15B4"/>
    <w:rsid w:val="003A168C"/>
    <w:rsid w:val="003A1A8E"/>
    <w:rsid w:val="003A1FD5"/>
    <w:rsid w:val="003A20BB"/>
    <w:rsid w:val="003A2365"/>
    <w:rsid w:val="003A24DD"/>
    <w:rsid w:val="003A2666"/>
    <w:rsid w:val="003A385C"/>
    <w:rsid w:val="003A3F97"/>
    <w:rsid w:val="003A448E"/>
    <w:rsid w:val="003A4C2E"/>
    <w:rsid w:val="003A4CC1"/>
    <w:rsid w:val="003A4F92"/>
    <w:rsid w:val="003A51C1"/>
    <w:rsid w:val="003A5620"/>
    <w:rsid w:val="003A6418"/>
    <w:rsid w:val="003A711C"/>
    <w:rsid w:val="003A75CC"/>
    <w:rsid w:val="003A77FE"/>
    <w:rsid w:val="003B04EF"/>
    <w:rsid w:val="003B0A50"/>
    <w:rsid w:val="003B2569"/>
    <w:rsid w:val="003B2783"/>
    <w:rsid w:val="003B31AF"/>
    <w:rsid w:val="003B3642"/>
    <w:rsid w:val="003B4591"/>
    <w:rsid w:val="003B4AD0"/>
    <w:rsid w:val="003B4C22"/>
    <w:rsid w:val="003B4CD0"/>
    <w:rsid w:val="003B52AA"/>
    <w:rsid w:val="003B5863"/>
    <w:rsid w:val="003B5BC3"/>
    <w:rsid w:val="003B5C5E"/>
    <w:rsid w:val="003B6059"/>
    <w:rsid w:val="003B608E"/>
    <w:rsid w:val="003B6632"/>
    <w:rsid w:val="003B6E96"/>
    <w:rsid w:val="003B6F9C"/>
    <w:rsid w:val="003B74C3"/>
    <w:rsid w:val="003B7B95"/>
    <w:rsid w:val="003B7BE8"/>
    <w:rsid w:val="003C06D4"/>
    <w:rsid w:val="003C1127"/>
    <w:rsid w:val="003C12D2"/>
    <w:rsid w:val="003C1DC1"/>
    <w:rsid w:val="003C1FF4"/>
    <w:rsid w:val="003C2471"/>
    <w:rsid w:val="003C28C8"/>
    <w:rsid w:val="003C294C"/>
    <w:rsid w:val="003C3477"/>
    <w:rsid w:val="003C3655"/>
    <w:rsid w:val="003C3B38"/>
    <w:rsid w:val="003C4367"/>
    <w:rsid w:val="003C4EC9"/>
    <w:rsid w:val="003C4ED7"/>
    <w:rsid w:val="003C5664"/>
    <w:rsid w:val="003C5971"/>
    <w:rsid w:val="003C5C27"/>
    <w:rsid w:val="003C5F72"/>
    <w:rsid w:val="003C641A"/>
    <w:rsid w:val="003C69E1"/>
    <w:rsid w:val="003C6F13"/>
    <w:rsid w:val="003C72B0"/>
    <w:rsid w:val="003C72FD"/>
    <w:rsid w:val="003C79D6"/>
    <w:rsid w:val="003C7A5B"/>
    <w:rsid w:val="003C7C33"/>
    <w:rsid w:val="003D059B"/>
    <w:rsid w:val="003D0EA6"/>
    <w:rsid w:val="003D1A7E"/>
    <w:rsid w:val="003D1D4B"/>
    <w:rsid w:val="003D2896"/>
    <w:rsid w:val="003D2ADD"/>
    <w:rsid w:val="003D2D19"/>
    <w:rsid w:val="003D33E0"/>
    <w:rsid w:val="003D37A1"/>
    <w:rsid w:val="003D3E8D"/>
    <w:rsid w:val="003D4833"/>
    <w:rsid w:val="003D50BC"/>
    <w:rsid w:val="003D562A"/>
    <w:rsid w:val="003D5643"/>
    <w:rsid w:val="003D6206"/>
    <w:rsid w:val="003D740B"/>
    <w:rsid w:val="003D7418"/>
    <w:rsid w:val="003E2376"/>
    <w:rsid w:val="003E27CC"/>
    <w:rsid w:val="003E2AB8"/>
    <w:rsid w:val="003E2BDC"/>
    <w:rsid w:val="003E2D28"/>
    <w:rsid w:val="003E45D1"/>
    <w:rsid w:val="003E4B50"/>
    <w:rsid w:val="003E583A"/>
    <w:rsid w:val="003E5FDF"/>
    <w:rsid w:val="003E63A5"/>
    <w:rsid w:val="003E658A"/>
    <w:rsid w:val="003E6FAD"/>
    <w:rsid w:val="003E7081"/>
    <w:rsid w:val="003E7407"/>
    <w:rsid w:val="003E7D09"/>
    <w:rsid w:val="003E7F36"/>
    <w:rsid w:val="003F0086"/>
    <w:rsid w:val="003F076C"/>
    <w:rsid w:val="003F0DC7"/>
    <w:rsid w:val="003F16D5"/>
    <w:rsid w:val="003F16DE"/>
    <w:rsid w:val="003F20F6"/>
    <w:rsid w:val="003F2B53"/>
    <w:rsid w:val="003F2D8B"/>
    <w:rsid w:val="003F307C"/>
    <w:rsid w:val="003F35FA"/>
    <w:rsid w:val="003F3795"/>
    <w:rsid w:val="003F3F08"/>
    <w:rsid w:val="003F3F4D"/>
    <w:rsid w:val="003F40A8"/>
    <w:rsid w:val="003F448A"/>
    <w:rsid w:val="003F4A43"/>
    <w:rsid w:val="003F4BA6"/>
    <w:rsid w:val="003F538A"/>
    <w:rsid w:val="003F5598"/>
    <w:rsid w:val="003F55BE"/>
    <w:rsid w:val="003F597B"/>
    <w:rsid w:val="003F602C"/>
    <w:rsid w:val="003F69D2"/>
    <w:rsid w:val="003F6C4F"/>
    <w:rsid w:val="003F6D81"/>
    <w:rsid w:val="003F6DDF"/>
    <w:rsid w:val="003F74E8"/>
    <w:rsid w:val="003F7A4C"/>
    <w:rsid w:val="003F7D54"/>
    <w:rsid w:val="003F7D9C"/>
    <w:rsid w:val="003F7F23"/>
    <w:rsid w:val="0040023A"/>
    <w:rsid w:val="004009A0"/>
    <w:rsid w:val="004009F2"/>
    <w:rsid w:val="00401FF3"/>
    <w:rsid w:val="00402034"/>
    <w:rsid w:val="004032FB"/>
    <w:rsid w:val="0040346F"/>
    <w:rsid w:val="004034B4"/>
    <w:rsid w:val="00403CCE"/>
    <w:rsid w:val="00403D79"/>
    <w:rsid w:val="00403DA1"/>
    <w:rsid w:val="0040413B"/>
    <w:rsid w:val="00404214"/>
    <w:rsid w:val="004043B8"/>
    <w:rsid w:val="00404EAE"/>
    <w:rsid w:val="0040560C"/>
    <w:rsid w:val="00405966"/>
    <w:rsid w:val="00405BC1"/>
    <w:rsid w:val="00405F33"/>
    <w:rsid w:val="00405FB6"/>
    <w:rsid w:val="00406395"/>
    <w:rsid w:val="00406A29"/>
    <w:rsid w:val="00407349"/>
    <w:rsid w:val="00407633"/>
    <w:rsid w:val="00407933"/>
    <w:rsid w:val="00407ECD"/>
    <w:rsid w:val="004108FE"/>
    <w:rsid w:val="004110B1"/>
    <w:rsid w:val="00412288"/>
    <w:rsid w:val="00412491"/>
    <w:rsid w:val="004124DB"/>
    <w:rsid w:val="00412D59"/>
    <w:rsid w:val="00413044"/>
    <w:rsid w:val="004130E8"/>
    <w:rsid w:val="00413359"/>
    <w:rsid w:val="004136EB"/>
    <w:rsid w:val="004139E8"/>
    <w:rsid w:val="00413A89"/>
    <w:rsid w:val="00414469"/>
    <w:rsid w:val="004150FB"/>
    <w:rsid w:val="00415524"/>
    <w:rsid w:val="004158B8"/>
    <w:rsid w:val="00416148"/>
    <w:rsid w:val="004167CB"/>
    <w:rsid w:val="00416990"/>
    <w:rsid w:val="00416A78"/>
    <w:rsid w:val="0041777C"/>
    <w:rsid w:val="00417848"/>
    <w:rsid w:val="00417ABC"/>
    <w:rsid w:val="0042025F"/>
    <w:rsid w:val="0042093B"/>
    <w:rsid w:val="00420A67"/>
    <w:rsid w:val="00420B54"/>
    <w:rsid w:val="00421176"/>
    <w:rsid w:val="00421440"/>
    <w:rsid w:val="0042183D"/>
    <w:rsid w:val="004225DE"/>
    <w:rsid w:val="00422D68"/>
    <w:rsid w:val="004231D6"/>
    <w:rsid w:val="00423307"/>
    <w:rsid w:val="004233D2"/>
    <w:rsid w:val="004234E1"/>
    <w:rsid w:val="00423C37"/>
    <w:rsid w:val="00423C7E"/>
    <w:rsid w:val="00424339"/>
    <w:rsid w:val="00424A6A"/>
    <w:rsid w:val="004252FF"/>
    <w:rsid w:val="00425475"/>
    <w:rsid w:val="00425635"/>
    <w:rsid w:val="00425C62"/>
    <w:rsid w:val="00426774"/>
    <w:rsid w:val="004269C7"/>
    <w:rsid w:val="00426E5C"/>
    <w:rsid w:val="004274DF"/>
    <w:rsid w:val="0042752E"/>
    <w:rsid w:val="0042786C"/>
    <w:rsid w:val="00430607"/>
    <w:rsid w:val="0043061F"/>
    <w:rsid w:val="0043065A"/>
    <w:rsid w:val="004307D2"/>
    <w:rsid w:val="00430901"/>
    <w:rsid w:val="00430C7D"/>
    <w:rsid w:val="00430D26"/>
    <w:rsid w:val="00430E28"/>
    <w:rsid w:val="004312C6"/>
    <w:rsid w:val="0043144E"/>
    <w:rsid w:val="00431EC0"/>
    <w:rsid w:val="0043222E"/>
    <w:rsid w:val="004323FC"/>
    <w:rsid w:val="0043296B"/>
    <w:rsid w:val="00432CD5"/>
    <w:rsid w:val="004343B9"/>
    <w:rsid w:val="004345B1"/>
    <w:rsid w:val="004345F2"/>
    <w:rsid w:val="00434602"/>
    <w:rsid w:val="00434AFC"/>
    <w:rsid w:val="00434B6C"/>
    <w:rsid w:val="00434E89"/>
    <w:rsid w:val="00434F73"/>
    <w:rsid w:val="00435097"/>
    <w:rsid w:val="004352F8"/>
    <w:rsid w:val="00435DDE"/>
    <w:rsid w:val="00436251"/>
    <w:rsid w:val="00436256"/>
    <w:rsid w:val="00436546"/>
    <w:rsid w:val="00436A0F"/>
    <w:rsid w:val="004371CE"/>
    <w:rsid w:val="0043775C"/>
    <w:rsid w:val="00440136"/>
    <w:rsid w:val="00440F61"/>
    <w:rsid w:val="004426D8"/>
    <w:rsid w:val="00442BAA"/>
    <w:rsid w:val="00442D8A"/>
    <w:rsid w:val="00443491"/>
    <w:rsid w:val="0044360A"/>
    <w:rsid w:val="00444A73"/>
    <w:rsid w:val="00444DA5"/>
    <w:rsid w:val="004453F9"/>
    <w:rsid w:val="0044661A"/>
    <w:rsid w:val="004468D5"/>
    <w:rsid w:val="00446930"/>
    <w:rsid w:val="00446E64"/>
    <w:rsid w:val="0044736B"/>
    <w:rsid w:val="004473F3"/>
    <w:rsid w:val="00447B3E"/>
    <w:rsid w:val="00447C37"/>
    <w:rsid w:val="00450093"/>
    <w:rsid w:val="004504FD"/>
    <w:rsid w:val="0045061E"/>
    <w:rsid w:val="004506EF"/>
    <w:rsid w:val="00450B44"/>
    <w:rsid w:val="00450D4B"/>
    <w:rsid w:val="004513B2"/>
    <w:rsid w:val="00451A8A"/>
    <w:rsid w:val="00451C6F"/>
    <w:rsid w:val="004533ED"/>
    <w:rsid w:val="00453566"/>
    <w:rsid w:val="004536D9"/>
    <w:rsid w:val="00453759"/>
    <w:rsid w:val="00453D28"/>
    <w:rsid w:val="00454448"/>
    <w:rsid w:val="004547E1"/>
    <w:rsid w:val="004548AA"/>
    <w:rsid w:val="00454A9A"/>
    <w:rsid w:val="0045536E"/>
    <w:rsid w:val="00455771"/>
    <w:rsid w:val="00455F8D"/>
    <w:rsid w:val="004565A2"/>
    <w:rsid w:val="004570ED"/>
    <w:rsid w:val="00457102"/>
    <w:rsid w:val="00460686"/>
    <w:rsid w:val="00460883"/>
    <w:rsid w:val="0046180F"/>
    <w:rsid w:val="00461824"/>
    <w:rsid w:val="0046192C"/>
    <w:rsid w:val="004622C6"/>
    <w:rsid w:val="004623AF"/>
    <w:rsid w:val="004627DD"/>
    <w:rsid w:val="004629EF"/>
    <w:rsid w:val="0046329E"/>
    <w:rsid w:val="004632B8"/>
    <w:rsid w:val="004633DC"/>
    <w:rsid w:val="00463464"/>
    <w:rsid w:val="00463B64"/>
    <w:rsid w:val="00463E1C"/>
    <w:rsid w:val="004642AE"/>
    <w:rsid w:val="004646C2"/>
    <w:rsid w:val="00464837"/>
    <w:rsid w:val="00464CCD"/>
    <w:rsid w:val="0046502B"/>
    <w:rsid w:val="0046553C"/>
    <w:rsid w:val="00465D46"/>
    <w:rsid w:val="00466353"/>
    <w:rsid w:val="00466590"/>
    <w:rsid w:val="0046678C"/>
    <w:rsid w:val="00466BFC"/>
    <w:rsid w:val="00467437"/>
    <w:rsid w:val="004676C0"/>
    <w:rsid w:val="004678AC"/>
    <w:rsid w:val="0047042B"/>
    <w:rsid w:val="00470532"/>
    <w:rsid w:val="00471416"/>
    <w:rsid w:val="00471460"/>
    <w:rsid w:val="00471D5B"/>
    <w:rsid w:val="004722A4"/>
    <w:rsid w:val="00472390"/>
    <w:rsid w:val="0047257C"/>
    <w:rsid w:val="00472A89"/>
    <w:rsid w:val="00472C1D"/>
    <w:rsid w:val="0047311E"/>
    <w:rsid w:val="004731DB"/>
    <w:rsid w:val="00473517"/>
    <w:rsid w:val="004743E8"/>
    <w:rsid w:val="004749C5"/>
    <w:rsid w:val="00474B1D"/>
    <w:rsid w:val="00474DA7"/>
    <w:rsid w:val="00475831"/>
    <w:rsid w:val="00476077"/>
    <w:rsid w:val="004762F4"/>
    <w:rsid w:val="004769AD"/>
    <w:rsid w:val="00476BFA"/>
    <w:rsid w:val="00476C7F"/>
    <w:rsid w:val="0047750D"/>
    <w:rsid w:val="00477C9B"/>
    <w:rsid w:val="00477F41"/>
    <w:rsid w:val="004805A0"/>
    <w:rsid w:val="004806C9"/>
    <w:rsid w:val="00480773"/>
    <w:rsid w:val="004810C3"/>
    <w:rsid w:val="004813FC"/>
    <w:rsid w:val="00481795"/>
    <w:rsid w:val="0048188A"/>
    <w:rsid w:val="00482100"/>
    <w:rsid w:val="00482937"/>
    <w:rsid w:val="004833AC"/>
    <w:rsid w:val="00483CE8"/>
    <w:rsid w:val="004846A8"/>
    <w:rsid w:val="004847C2"/>
    <w:rsid w:val="00484DEC"/>
    <w:rsid w:val="0048526B"/>
    <w:rsid w:val="00485428"/>
    <w:rsid w:val="00485478"/>
    <w:rsid w:val="0048552D"/>
    <w:rsid w:val="004859A7"/>
    <w:rsid w:val="00485AEB"/>
    <w:rsid w:val="00485C07"/>
    <w:rsid w:val="004860D8"/>
    <w:rsid w:val="00486CB0"/>
    <w:rsid w:val="00487284"/>
    <w:rsid w:val="00490537"/>
    <w:rsid w:val="00490716"/>
    <w:rsid w:val="00490B2F"/>
    <w:rsid w:val="00491A10"/>
    <w:rsid w:val="00491BF4"/>
    <w:rsid w:val="00491D5A"/>
    <w:rsid w:val="00492108"/>
    <w:rsid w:val="004926AD"/>
    <w:rsid w:val="00492966"/>
    <w:rsid w:val="004929A0"/>
    <w:rsid w:val="00492BA8"/>
    <w:rsid w:val="00493D54"/>
    <w:rsid w:val="00494099"/>
    <w:rsid w:val="00494189"/>
    <w:rsid w:val="004946AE"/>
    <w:rsid w:val="00494DBB"/>
    <w:rsid w:val="00495AA1"/>
    <w:rsid w:val="00495AA2"/>
    <w:rsid w:val="00495C2A"/>
    <w:rsid w:val="00495CB2"/>
    <w:rsid w:val="004965B7"/>
    <w:rsid w:val="004965F7"/>
    <w:rsid w:val="004967C9"/>
    <w:rsid w:val="00496B3E"/>
    <w:rsid w:val="0049785D"/>
    <w:rsid w:val="0049789C"/>
    <w:rsid w:val="00497BD2"/>
    <w:rsid w:val="00497E27"/>
    <w:rsid w:val="004A0E38"/>
    <w:rsid w:val="004A1252"/>
    <w:rsid w:val="004A1FF1"/>
    <w:rsid w:val="004A20A2"/>
    <w:rsid w:val="004A2833"/>
    <w:rsid w:val="004A29FB"/>
    <w:rsid w:val="004A31B4"/>
    <w:rsid w:val="004A4EC5"/>
    <w:rsid w:val="004A566F"/>
    <w:rsid w:val="004A5953"/>
    <w:rsid w:val="004A66D3"/>
    <w:rsid w:val="004A7448"/>
    <w:rsid w:val="004A7658"/>
    <w:rsid w:val="004B00F6"/>
    <w:rsid w:val="004B1876"/>
    <w:rsid w:val="004B2580"/>
    <w:rsid w:val="004B292D"/>
    <w:rsid w:val="004B2991"/>
    <w:rsid w:val="004B2C24"/>
    <w:rsid w:val="004B39D3"/>
    <w:rsid w:val="004B3E38"/>
    <w:rsid w:val="004B45DE"/>
    <w:rsid w:val="004B46A3"/>
    <w:rsid w:val="004B4D8D"/>
    <w:rsid w:val="004B4D97"/>
    <w:rsid w:val="004B5442"/>
    <w:rsid w:val="004B5C27"/>
    <w:rsid w:val="004B604B"/>
    <w:rsid w:val="004B6055"/>
    <w:rsid w:val="004B60F3"/>
    <w:rsid w:val="004B63C7"/>
    <w:rsid w:val="004B6558"/>
    <w:rsid w:val="004B65D3"/>
    <w:rsid w:val="004B68C3"/>
    <w:rsid w:val="004B6A72"/>
    <w:rsid w:val="004B6BE5"/>
    <w:rsid w:val="004B6E83"/>
    <w:rsid w:val="004B7078"/>
    <w:rsid w:val="004B7360"/>
    <w:rsid w:val="004B75FF"/>
    <w:rsid w:val="004B7BFD"/>
    <w:rsid w:val="004B7DE8"/>
    <w:rsid w:val="004C0A42"/>
    <w:rsid w:val="004C0C64"/>
    <w:rsid w:val="004C1546"/>
    <w:rsid w:val="004C1DBA"/>
    <w:rsid w:val="004C3A5B"/>
    <w:rsid w:val="004C42B8"/>
    <w:rsid w:val="004C462B"/>
    <w:rsid w:val="004C46BA"/>
    <w:rsid w:val="004C477E"/>
    <w:rsid w:val="004C4E7E"/>
    <w:rsid w:val="004C4EFF"/>
    <w:rsid w:val="004C52E9"/>
    <w:rsid w:val="004C5CA3"/>
    <w:rsid w:val="004C63BD"/>
    <w:rsid w:val="004C67BE"/>
    <w:rsid w:val="004C6965"/>
    <w:rsid w:val="004C74B1"/>
    <w:rsid w:val="004D060A"/>
    <w:rsid w:val="004D0F4B"/>
    <w:rsid w:val="004D0FC0"/>
    <w:rsid w:val="004D1EC9"/>
    <w:rsid w:val="004D24AA"/>
    <w:rsid w:val="004D2C8B"/>
    <w:rsid w:val="004D3300"/>
    <w:rsid w:val="004D37B8"/>
    <w:rsid w:val="004D38E0"/>
    <w:rsid w:val="004D3CE0"/>
    <w:rsid w:val="004D3DA1"/>
    <w:rsid w:val="004D3F0C"/>
    <w:rsid w:val="004D4410"/>
    <w:rsid w:val="004D466D"/>
    <w:rsid w:val="004D4F7C"/>
    <w:rsid w:val="004D55E0"/>
    <w:rsid w:val="004D590C"/>
    <w:rsid w:val="004D5C33"/>
    <w:rsid w:val="004D5E01"/>
    <w:rsid w:val="004D63B2"/>
    <w:rsid w:val="004D697D"/>
    <w:rsid w:val="004D6BFA"/>
    <w:rsid w:val="004D741B"/>
    <w:rsid w:val="004D7EDA"/>
    <w:rsid w:val="004E07A4"/>
    <w:rsid w:val="004E0AF6"/>
    <w:rsid w:val="004E101F"/>
    <w:rsid w:val="004E23E7"/>
    <w:rsid w:val="004E2411"/>
    <w:rsid w:val="004E2FD6"/>
    <w:rsid w:val="004E302C"/>
    <w:rsid w:val="004E3437"/>
    <w:rsid w:val="004E3555"/>
    <w:rsid w:val="004E43A9"/>
    <w:rsid w:val="004E5059"/>
    <w:rsid w:val="004E5194"/>
    <w:rsid w:val="004E5229"/>
    <w:rsid w:val="004E543E"/>
    <w:rsid w:val="004E5E51"/>
    <w:rsid w:val="004E6192"/>
    <w:rsid w:val="004E6B88"/>
    <w:rsid w:val="004F019C"/>
    <w:rsid w:val="004F072C"/>
    <w:rsid w:val="004F0939"/>
    <w:rsid w:val="004F0EC2"/>
    <w:rsid w:val="004F1DC2"/>
    <w:rsid w:val="004F1E61"/>
    <w:rsid w:val="004F267F"/>
    <w:rsid w:val="004F285F"/>
    <w:rsid w:val="004F30D4"/>
    <w:rsid w:val="004F350D"/>
    <w:rsid w:val="004F3518"/>
    <w:rsid w:val="004F3691"/>
    <w:rsid w:val="004F36EF"/>
    <w:rsid w:val="004F4D63"/>
    <w:rsid w:val="004F4ED6"/>
    <w:rsid w:val="004F5457"/>
    <w:rsid w:val="004F545C"/>
    <w:rsid w:val="004F667E"/>
    <w:rsid w:val="004F66EE"/>
    <w:rsid w:val="004F687D"/>
    <w:rsid w:val="004F6F17"/>
    <w:rsid w:val="004F71FB"/>
    <w:rsid w:val="004F7873"/>
    <w:rsid w:val="004F79A4"/>
    <w:rsid w:val="004F7D9F"/>
    <w:rsid w:val="004F7EEC"/>
    <w:rsid w:val="004F7EF3"/>
    <w:rsid w:val="00500455"/>
    <w:rsid w:val="005005C1"/>
    <w:rsid w:val="005005CA"/>
    <w:rsid w:val="00500798"/>
    <w:rsid w:val="005016D0"/>
    <w:rsid w:val="00501EA3"/>
    <w:rsid w:val="00501EBA"/>
    <w:rsid w:val="0050297B"/>
    <w:rsid w:val="00502997"/>
    <w:rsid w:val="00502DFE"/>
    <w:rsid w:val="0050346C"/>
    <w:rsid w:val="00503C42"/>
    <w:rsid w:val="005041B0"/>
    <w:rsid w:val="00504748"/>
    <w:rsid w:val="00504931"/>
    <w:rsid w:val="00506088"/>
    <w:rsid w:val="00506B2E"/>
    <w:rsid w:val="005071A2"/>
    <w:rsid w:val="0050751E"/>
    <w:rsid w:val="005079EA"/>
    <w:rsid w:val="00511222"/>
    <w:rsid w:val="005116D2"/>
    <w:rsid w:val="00511C63"/>
    <w:rsid w:val="0051282E"/>
    <w:rsid w:val="00513022"/>
    <w:rsid w:val="005131A1"/>
    <w:rsid w:val="00513366"/>
    <w:rsid w:val="005133E8"/>
    <w:rsid w:val="00513600"/>
    <w:rsid w:val="00514C44"/>
    <w:rsid w:val="00515A61"/>
    <w:rsid w:val="00516BD8"/>
    <w:rsid w:val="005170E7"/>
    <w:rsid w:val="00517306"/>
    <w:rsid w:val="005201E5"/>
    <w:rsid w:val="00520CB8"/>
    <w:rsid w:val="00521EE3"/>
    <w:rsid w:val="0052208B"/>
    <w:rsid w:val="0052236A"/>
    <w:rsid w:val="00522507"/>
    <w:rsid w:val="00522B33"/>
    <w:rsid w:val="00523325"/>
    <w:rsid w:val="0052423F"/>
    <w:rsid w:val="005243EA"/>
    <w:rsid w:val="005246FE"/>
    <w:rsid w:val="00525243"/>
    <w:rsid w:val="00526029"/>
    <w:rsid w:val="00526C60"/>
    <w:rsid w:val="0052716C"/>
    <w:rsid w:val="00527591"/>
    <w:rsid w:val="00527EE4"/>
    <w:rsid w:val="00527EF3"/>
    <w:rsid w:val="005304B6"/>
    <w:rsid w:val="0053082F"/>
    <w:rsid w:val="0053088B"/>
    <w:rsid w:val="00530B57"/>
    <w:rsid w:val="00531403"/>
    <w:rsid w:val="00531CE0"/>
    <w:rsid w:val="005327FD"/>
    <w:rsid w:val="00532AD3"/>
    <w:rsid w:val="00532AF1"/>
    <w:rsid w:val="00532E78"/>
    <w:rsid w:val="00532F9B"/>
    <w:rsid w:val="00533646"/>
    <w:rsid w:val="00533B0D"/>
    <w:rsid w:val="00533B41"/>
    <w:rsid w:val="00534FF6"/>
    <w:rsid w:val="005354A2"/>
    <w:rsid w:val="005358B2"/>
    <w:rsid w:val="005359F9"/>
    <w:rsid w:val="00535B09"/>
    <w:rsid w:val="00535D16"/>
    <w:rsid w:val="005366B5"/>
    <w:rsid w:val="0053773B"/>
    <w:rsid w:val="00537D23"/>
    <w:rsid w:val="005401A5"/>
    <w:rsid w:val="005402F4"/>
    <w:rsid w:val="005403BA"/>
    <w:rsid w:val="0054052E"/>
    <w:rsid w:val="00540CFE"/>
    <w:rsid w:val="00541949"/>
    <w:rsid w:val="00541C85"/>
    <w:rsid w:val="00541EC0"/>
    <w:rsid w:val="00541F29"/>
    <w:rsid w:val="00541FE4"/>
    <w:rsid w:val="005428A6"/>
    <w:rsid w:val="005429BF"/>
    <w:rsid w:val="005431BA"/>
    <w:rsid w:val="00543401"/>
    <w:rsid w:val="00543433"/>
    <w:rsid w:val="00543570"/>
    <w:rsid w:val="005440ED"/>
    <w:rsid w:val="00544A3D"/>
    <w:rsid w:val="00544ED1"/>
    <w:rsid w:val="00545523"/>
    <w:rsid w:val="00546BD0"/>
    <w:rsid w:val="00547379"/>
    <w:rsid w:val="0054770E"/>
    <w:rsid w:val="005479FD"/>
    <w:rsid w:val="00547EEB"/>
    <w:rsid w:val="00550370"/>
    <w:rsid w:val="00550538"/>
    <w:rsid w:val="0055071C"/>
    <w:rsid w:val="00551584"/>
    <w:rsid w:val="00551D7F"/>
    <w:rsid w:val="00551E0D"/>
    <w:rsid w:val="00552539"/>
    <w:rsid w:val="005525F3"/>
    <w:rsid w:val="00552A83"/>
    <w:rsid w:val="00552C27"/>
    <w:rsid w:val="00553525"/>
    <w:rsid w:val="00554110"/>
    <w:rsid w:val="00554267"/>
    <w:rsid w:val="00554A97"/>
    <w:rsid w:val="00554DA5"/>
    <w:rsid w:val="00554FC0"/>
    <w:rsid w:val="0055516D"/>
    <w:rsid w:val="00555639"/>
    <w:rsid w:val="00555DB7"/>
    <w:rsid w:val="0055703E"/>
    <w:rsid w:val="0055786F"/>
    <w:rsid w:val="00557FB3"/>
    <w:rsid w:val="00560A7F"/>
    <w:rsid w:val="00560B2F"/>
    <w:rsid w:val="005613D8"/>
    <w:rsid w:val="0056239E"/>
    <w:rsid w:val="00562C6B"/>
    <w:rsid w:val="00562E17"/>
    <w:rsid w:val="005635F2"/>
    <w:rsid w:val="00563978"/>
    <w:rsid w:val="0056409B"/>
    <w:rsid w:val="005643DD"/>
    <w:rsid w:val="005647A3"/>
    <w:rsid w:val="00566298"/>
    <w:rsid w:val="0056641E"/>
    <w:rsid w:val="00566632"/>
    <w:rsid w:val="005672EF"/>
    <w:rsid w:val="0056796E"/>
    <w:rsid w:val="00567A2E"/>
    <w:rsid w:val="00567A73"/>
    <w:rsid w:val="00570643"/>
    <w:rsid w:val="00570766"/>
    <w:rsid w:val="0057104E"/>
    <w:rsid w:val="00571433"/>
    <w:rsid w:val="0057298C"/>
    <w:rsid w:val="005729E1"/>
    <w:rsid w:val="00572AB5"/>
    <w:rsid w:val="00573541"/>
    <w:rsid w:val="00573710"/>
    <w:rsid w:val="00573C55"/>
    <w:rsid w:val="0057407E"/>
    <w:rsid w:val="005751C9"/>
    <w:rsid w:val="0057546F"/>
    <w:rsid w:val="0057574B"/>
    <w:rsid w:val="00575810"/>
    <w:rsid w:val="00576A4E"/>
    <w:rsid w:val="0057720E"/>
    <w:rsid w:val="005775F9"/>
    <w:rsid w:val="00577D56"/>
    <w:rsid w:val="00580133"/>
    <w:rsid w:val="00580464"/>
    <w:rsid w:val="00580D79"/>
    <w:rsid w:val="005810C3"/>
    <w:rsid w:val="0058127F"/>
    <w:rsid w:val="00581442"/>
    <w:rsid w:val="00582186"/>
    <w:rsid w:val="005821B0"/>
    <w:rsid w:val="00582390"/>
    <w:rsid w:val="00582622"/>
    <w:rsid w:val="00582742"/>
    <w:rsid w:val="00583147"/>
    <w:rsid w:val="00583AE3"/>
    <w:rsid w:val="00583F88"/>
    <w:rsid w:val="005841D9"/>
    <w:rsid w:val="005848B5"/>
    <w:rsid w:val="00585931"/>
    <w:rsid w:val="00585A8B"/>
    <w:rsid w:val="0058656B"/>
    <w:rsid w:val="005865B0"/>
    <w:rsid w:val="00586903"/>
    <w:rsid w:val="00586B26"/>
    <w:rsid w:val="0058764B"/>
    <w:rsid w:val="00587763"/>
    <w:rsid w:val="00590013"/>
    <w:rsid w:val="005906AD"/>
    <w:rsid w:val="00590903"/>
    <w:rsid w:val="00590C26"/>
    <w:rsid w:val="0059171D"/>
    <w:rsid w:val="00591B4B"/>
    <w:rsid w:val="00591FAE"/>
    <w:rsid w:val="00592201"/>
    <w:rsid w:val="005925FF"/>
    <w:rsid w:val="00592A37"/>
    <w:rsid w:val="00592CBE"/>
    <w:rsid w:val="00592DAA"/>
    <w:rsid w:val="00592E93"/>
    <w:rsid w:val="0059315B"/>
    <w:rsid w:val="005933D1"/>
    <w:rsid w:val="005934F0"/>
    <w:rsid w:val="0059353E"/>
    <w:rsid w:val="00594CE4"/>
    <w:rsid w:val="005950AF"/>
    <w:rsid w:val="00595119"/>
    <w:rsid w:val="00595176"/>
    <w:rsid w:val="0059601C"/>
    <w:rsid w:val="00596811"/>
    <w:rsid w:val="005968A1"/>
    <w:rsid w:val="00596963"/>
    <w:rsid w:val="0059754F"/>
    <w:rsid w:val="005A0A87"/>
    <w:rsid w:val="005A0FE7"/>
    <w:rsid w:val="005A2452"/>
    <w:rsid w:val="005A24FC"/>
    <w:rsid w:val="005A26A1"/>
    <w:rsid w:val="005A2C6B"/>
    <w:rsid w:val="005A334A"/>
    <w:rsid w:val="005A4135"/>
    <w:rsid w:val="005A4545"/>
    <w:rsid w:val="005A4773"/>
    <w:rsid w:val="005A4976"/>
    <w:rsid w:val="005A4AA8"/>
    <w:rsid w:val="005A4C5A"/>
    <w:rsid w:val="005A4EAE"/>
    <w:rsid w:val="005A51BE"/>
    <w:rsid w:val="005A5313"/>
    <w:rsid w:val="005A5452"/>
    <w:rsid w:val="005A5555"/>
    <w:rsid w:val="005A56CA"/>
    <w:rsid w:val="005A5D42"/>
    <w:rsid w:val="005A604C"/>
    <w:rsid w:val="005A61EC"/>
    <w:rsid w:val="005A7B38"/>
    <w:rsid w:val="005A7D9D"/>
    <w:rsid w:val="005A7E2B"/>
    <w:rsid w:val="005B0F3B"/>
    <w:rsid w:val="005B0F6F"/>
    <w:rsid w:val="005B136E"/>
    <w:rsid w:val="005B157E"/>
    <w:rsid w:val="005B1657"/>
    <w:rsid w:val="005B20BC"/>
    <w:rsid w:val="005B2607"/>
    <w:rsid w:val="005B2A06"/>
    <w:rsid w:val="005B2A79"/>
    <w:rsid w:val="005B2DAE"/>
    <w:rsid w:val="005B3067"/>
    <w:rsid w:val="005B3315"/>
    <w:rsid w:val="005B3C1F"/>
    <w:rsid w:val="005B3F3E"/>
    <w:rsid w:val="005B4544"/>
    <w:rsid w:val="005B4CF8"/>
    <w:rsid w:val="005B5AD1"/>
    <w:rsid w:val="005B5E74"/>
    <w:rsid w:val="005B64C5"/>
    <w:rsid w:val="005B68B8"/>
    <w:rsid w:val="005B790A"/>
    <w:rsid w:val="005B7B21"/>
    <w:rsid w:val="005B7CE1"/>
    <w:rsid w:val="005B7E10"/>
    <w:rsid w:val="005C0765"/>
    <w:rsid w:val="005C0AFF"/>
    <w:rsid w:val="005C0FE1"/>
    <w:rsid w:val="005C117B"/>
    <w:rsid w:val="005C121B"/>
    <w:rsid w:val="005C1571"/>
    <w:rsid w:val="005C19DF"/>
    <w:rsid w:val="005C1F32"/>
    <w:rsid w:val="005C2006"/>
    <w:rsid w:val="005C21CD"/>
    <w:rsid w:val="005C2864"/>
    <w:rsid w:val="005C2AC2"/>
    <w:rsid w:val="005C2C6B"/>
    <w:rsid w:val="005C2CAD"/>
    <w:rsid w:val="005C3438"/>
    <w:rsid w:val="005C36FD"/>
    <w:rsid w:val="005C3BB6"/>
    <w:rsid w:val="005C4018"/>
    <w:rsid w:val="005C44A4"/>
    <w:rsid w:val="005C45A0"/>
    <w:rsid w:val="005C46A6"/>
    <w:rsid w:val="005C4E23"/>
    <w:rsid w:val="005C6021"/>
    <w:rsid w:val="005C6087"/>
    <w:rsid w:val="005C62E1"/>
    <w:rsid w:val="005C6446"/>
    <w:rsid w:val="005C6A09"/>
    <w:rsid w:val="005C6A47"/>
    <w:rsid w:val="005C6D47"/>
    <w:rsid w:val="005C7ADB"/>
    <w:rsid w:val="005C7F50"/>
    <w:rsid w:val="005D065C"/>
    <w:rsid w:val="005D0C78"/>
    <w:rsid w:val="005D11F7"/>
    <w:rsid w:val="005D1675"/>
    <w:rsid w:val="005D1A90"/>
    <w:rsid w:val="005D1DDF"/>
    <w:rsid w:val="005D27E1"/>
    <w:rsid w:val="005D2C87"/>
    <w:rsid w:val="005D3E0A"/>
    <w:rsid w:val="005D414E"/>
    <w:rsid w:val="005D4518"/>
    <w:rsid w:val="005D53A9"/>
    <w:rsid w:val="005D5CDA"/>
    <w:rsid w:val="005D6C31"/>
    <w:rsid w:val="005D6F03"/>
    <w:rsid w:val="005D7A8D"/>
    <w:rsid w:val="005D7FB0"/>
    <w:rsid w:val="005E0428"/>
    <w:rsid w:val="005E0655"/>
    <w:rsid w:val="005E0A9B"/>
    <w:rsid w:val="005E0AF1"/>
    <w:rsid w:val="005E1113"/>
    <w:rsid w:val="005E1296"/>
    <w:rsid w:val="005E1CA6"/>
    <w:rsid w:val="005E1D1E"/>
    <w:rsid w:val="005E2E3F"/>
    <w:rsid w:val="005E2EAE"/>
    <w:rsid w:val="005E2FF8"/>
    <w:rsid w:val="005E33A9"/>
    <w:rsid w:val="005E3870"/>
    <w:rsid w:val="005E3D01"/>
    <w:rsid w:val="005E4680"/>
    <w:rsid w:val="005E4AC5"/>
    <w:rsid w:val="005E4B73"/>
    <w:rsid w:val="005E4C3E"/>
    <w:rsid w:val="005E5A9C"/>
    <w:rsid w:val="005E5E7B"/>
    <w:rsid w:val="005E5F22"/>
    <w:rsid w:val="005E6464"/>
    <w:rsid w:val="005E69B2"/>
    <w:rsid w:val="005E6D4B"/>
    <w:rsid w:val="005E6EB1"/>
    <w:rsid w:val="005E7206"/>
    <w:rsid w:val="005E735B"/>
    <w:rsid w:val="005F058D"/>
    <w:rsid w:val="005F0666"/>
    <w:rsid w:val="005F0B6E"/>
    <w:rsid w:val="005F10C1"/>
    <w:rsid w:val="005F18A4"/>
    <w:rsid w:val="005F1934"/>
    <w:rsid w:val="005F1A72"/>
    <w:rsid w:val="005F227F"/>
    <w:rsid w:val="005F2598"/>
    <w:rsid w:val="005F25F8"/>
    <w:rsid w:val="005F2859"/>
    <w:rsid w:val="005F2C8D"/>
    <w:rsid w:val="005F39E7"/>
    <w:rsid w:val="005F3A5C"/>
    <w:rsid w:val="005F3DAB"/>
    <w:rsid w:val="005F3DE7"/>
    <w:rsid w:val="005F450A"/>
    <w:rsid w:val="005F4D4D"/>
    <w:rsid w:val="005F5485"/>
    <w:rsid w:val="005F589A"/>
    <w:rsid w:val="005F5BA7"/>
    <w:rsid w:val="005F666D"/>
    <w:rsid w:val="005F66BA"/>
    <w:rsid w:val="005F6C93"/>
    <w:rsid w:val="005F6C94"/>
    <w:rsid w:val="005F7470"/>
    <w:rsid w:val="005F756F"/>
    <w:rsid w:val="005F7B04"/>
    <w:rsid w:val="00600AA6"/>
    <w:rsid w:val="00600EC8"/>
    <w:rsid w:val="0060188C"/>
    <w:rsid w:val="00602DDE"/>
    <w:rsid w:val="00603A78"/>
    <w:rsid w:val="00603B6D"/>
    <w:rsid w:val="00603B9A"/>
    <w:rsid w:val="0060534E"/>
    <w:rsid w:val="006054DD"/>
    <w:rsid w:val="006068C6"/>
    <w:rsid w:val="00606B17"/>
    <w:rsid w:val="00606C67"/>
    <w:rsid w:val="0060706F"/>
    <w:rsid w:val="0060742E"/>
    <w:rsid w:val="0060744A"/>
    <w:rsid w:val="00607CD9"/>
    <w:rsid w:val="006106D6"/>
    <w:rsid w:val="00610FEF"/>
    <w:rsid w:val="0061116E"/>
    <w:rsid w:val="00611256"/>
    <w:rsid w:val="00611386"/>
    <w:rsid w:val="0061181C"/>
    <w:rsid w:val="006118F1"/>
    <w:rsid w:val="006118FF"/>
    <w:rsid w:val="00612D08"/>
    <w:rsid w:val="00613459"/>
    <w:rsid w:val="006135B5"/>
    <w:rsid w:val="0061447E"/>
    <w:rsid w:val="0061494B"/>
    <w:rsid w:val="00614D64"/>
    <w:rsid w:val="00616023"/>
    <w:rsid w:val="0061649B"/>
    <w:rsid w:val="006167F5"/>
    <w:rsid w:val="00616DD8"/>
    <w:rsid w:val="00616EEA"/>
    <w:rsid w:val="006171F7"/>
    <w:rsid w:val="00617A8B"/>
    <w:rsid w:val="00617AB3"/>
    <w:rsid w:val="006200C6"/>
    <w:rsid w:val="00620A1B"/>
    <w:rsid w:val="00620B44"/>
    <w:rsid w:val="00620D23"/>
    <w:rsid w:val="00620EA4"/>
    <w:rsid w:val="006215A4"/>
    <w:rsid w:val="006217A1"/>
    <w:rsid w:val="00621E0F"/>
    <w:rsid w:val="006221E9"/>
    <w:rsid w:val="006222DC"/>
    <w:rsid w:val="006223F8"/>
    <w:rsid w:val="00622B03"/>
    <w:rsid w:val="00622D0E"/>
    <w:rsid w:val="00622E6E"/>
    <w:rsid w:val="0062349D"/>
    <w:rsid w:val="00623529"/>
    <w:rsid w:val="0062361C"/>
    <w:rsid w:val="006236BF"/>
    <w:rsid w:val="00623DD3"/>
    <w:rsid w:val="00623EA2"/>
    <w:rsid w:val="00623F3B"/>
    <w:rsid w:val="00623F43"/>
    <w:rsid w:val="006248BF"/>
    <w:rsid w:val="00625551"/>
    <w:rsid w:val="006255D2"/>
    <w:rsid w:val="00625680"/>
    <w:rsid w:val="006257E1"/>
    <w:rsid w:val="00625EB1"/>
    <w:rsid w:val="006260E0"/>
    <w:rsid w:val="0062638D"/>
    <w:rsid w:val="00626C1D"/>
    <w:rsid w:val="00627A36"/>
    <w:rsid w:val="006309BA"/>
    <w:rsid w:val="00630D1C"/>
    <w:rsid w:val="00630EDD"/>
    <w:rsid w:val="0063112C"/>
    <w:rsid w:val="006312B2"/>
    <w:rsid w:val="006314D5"/>
    <w:rsid w:val="006315FF"/>
    <w:rsid w:val="00631DAA"/>
    <w:rsid w:val="00632B82"/>
    <w:rsid w:val="00633455"/>
    <w:rsid w:val="006334B9"/>
    <w:rsid w:val="00633664"/>
    <w:rsid w:val="006336A4"/>
    <w:rsid w:val="00633C71"/>
    <w:rsid w:val="00633D50"/>
    <w:rsid w:val="0063435A"/>
    <w:rsid w:val="0063474B"/>
    <w:rsid w:val="00634F56"/>
    <w:rsid w:val="006350AE"/>
    <w:rsid w:val="006362F1"/>
    <w:rsid w:val="00640CFE"/>
    <w:rsid w:val="00640FD3"/>
    <w:rsid w:val="00642469"/>
    <w:rsid w:val="00642DEB"/>
    <w:rsid w:val="00643492"/>
    <w:rsid w:val="00643A55"/>
    <w:rsid w:val="00643D45"/>
    <w:rsid w:val="00643E3B"/>
    <w:rsid w:val="0064454B"/>
    <w:rsid w:val="00644CE6"/>
    <w:rsid w:val="00644F04"/>
    <w:rsid w:val="00645517"/>
    <w:rsid w:val="00645CA8"/>
    <w:rsid w:val="00646DF9"/>
    <w:rsid w:val="006473C6"/>
    <w:rsid w:val="00647B52"/>
    <w:rsid w:val="00647BE0"/>
    <w:rsid w:val="00650063"/>
    <w:rsid w:val="00650167"/>
    <w:rsid w:val="00651AB6"/>
    <w:rsid w:val="006524CB"/>
    <w:rsid w:val="00653024"/>
    <w:rsid w:val="00653CCC"/>
    <w:rsid w:val="006543E8"/>
    <w:rsid w:val="00654B1B"/>
    <w:rsid w:val="00654EF1"/>
    <w:rsid w:val="00655375"/>
    <w:rsid w:val="00655570"/>
    <w:rsid w:val="0065562B"/>
    <w:rsid w:val="00655EEF"/>
    <w:rsid w:val="0065630E"/>
    <w:rsid w:val="00656890"/>
    <w:rsid w:val="0065740E"/>
    <w:rsid w:val="006574D2"/>
    <w:rsid w:val="00657A9A"/>
    <w:rsid w:val="00657ACB"/>
    <w:rsid w:val="00657F0D"/>
    <w:rsid w:val="006601C3"/>
    <w:rsid w:val="0066045F"/>
    <w:rsid w:val="00660522"/>
    <w:rsid w:val="006612D5"/>
    <w:rsid w:val="006612DA"/>
    <w:rsid w:val="0066133C"/>
    <w:rsid w:val="00661341"/>
    <w:rsid w:val="0066142D"/>
    <w:rsid w:val="00661670"/>
    <w:rsid w:val="00661A6B"/>
    <w:rsid w:val="00661B71"/>
    <w:rsid w:val="00661C13"/>
    <w:rsid w:val="0066209E"/>
    <w:rsid w:val="006622C6"/>
    <w:rsid w:val="00662548"/>
    <w:rsid w:val="0066316F"/>
    <w:rsid w:val="0066364E"/>
    <w:rsid w:val="006636B0"/>
    <w:rsid w:val="00664BE9"/>
    <w:rsid w:val="006654AA"/>
    <w:rsid w:val="006660D7"/>
    <w:rsid w:val="00666510"/>
    <w:rsid w:val="006672D7"/>
    <w:rsid w:val="006675B2"/>
    <w:rsid w:val="00667D50"/>
    <w:rsid w:val="00667D99"/>
    <w:rsid w:val="006702D0"/>
    <w:rsid w:val="00670738"/>
    <w:rsid w:val="00670852"/>
    <w:rsid w:val="006709B2"/>
    <w:rsid w:val="00670E75"/>
    <w:rsid w:val="00671940"/>
    <w:rsid w:val="006729E9"/>
    <w:rsid w:val="00672F37"/>
    <w:rsid w:val="00672F3F"/>
    <w:rsid w:val="006733D4"/>
    <w:rsid w:val="006738DF"/>
    <w:rsid w:val="006739AD"/>
    <w:rsid w:val="006744EF"/>
    <w:rsid w:val="006755F9"/>
    <w:rsid w:val="00675629"/>
    <w:rsid w:val="006759FE"/>
    <w:rsid w:val="006761D0"/>
    <w:rsid w:val="00676F43"/>
    <w:rsid w:val="0067728B"/>
    <w:rsid w:val="006773A6"/>
    <w:rsid w:val="006775A5"/>
    <w:rsid w:val="00677B70"/>
    <w:rsid w:val="00680372"/>
    <w:rsid w:val="00680FB4"/>
    <w:rsid w:val="0068108C"/>
    <w:rsid w:val="0068172D"/>
    <w:rsid w:val="00681791"/>
    <w:rsid w:val="006817E4"/>
    <w:rsid w:val="00681BA9"/>
    <w:rsid w:val="00681FC5"/>
    <w:rsid w:val="0068229D"/>
    <w:rsid w:val="006828F1"/>
    <w:rsid w:val="0068295B"/>
    <w:rsid w:val="006829E5"/>
    <w:rsid w:val="00682B57"/>
    <w:rsid w:val="00682CED"/>
    <w:rsid w:val="00682F43"/>
    <w:rsid w:val="00683778"/>
    <w:rsid w:val="00683AB5"/>
    <w:rsid w:val="00683C67"/>
    <w:rsid w:val="00683C6C"/>
    <w:rsid w:val="006842EE"/>
    <w:rsid w:val="00684733"/>
    <w:rsid w:val="00684A1A"/>
    <w:rsid w:val="006852B1"/>
    <w:rsid w:val="00686342"/>
    <w:rsid w:val="00686887"/>
    <w:rsid w:val="00686A44"/>
    <w:rsid w:val="00690716"/>
    <w:rsid w:val="00690740"/>
    <w:rsid w:val="00690AF1"/>
    <w:rsid w:val="006911FB"/>
    <w:rsid w:val="006912CD"/>
    <w:rsid w:val="00691F8F"/>
    <w:rsid w:val="006920EF"/>
    <w:rsid w:val="006921F7"/>
    <w:rsid w:val="0069224D"/>
    <w:rsid w:val="00692595"/>
    <w:rsid w:val="006935BA"/>
    <w:rsid w:val="00694407"/>
    <w:rsid w:val="0069498B"/>
    <w:rsid w:val="00695C4B"/>
    <w:rsid w:val="00696429"/>
    <w:rsid w:val="00696ACA"/>
    <w:rsid w:val="00696B5C"/>
    <w:rsid w:val="006971E8"/>
    <w:rsid w:val="00697702"/>
    <w:rsid w:val="006A0055"/>
    <w:rsid w:val="006A044C"/>
    <w:rsid w:val="006A0A49"/>
    <w:rsid w:val="006A0DA0"/>
    <w:rsid w:val="006A0DC1"/>
    <w:rsid w:val="006A14A0"/>
    <w:rsid w:val="006A15DC"/>
    <w:rsid w:val="006A22EC"/>
    <w:rsid w:val="006A31EF"/>
    <w:rsid w:val="006A3592"/>
    <w:rsid w:val="006A35DB"/>
    <w:rsid w:val="006A372D"/>
    <w:rsid w:val="006A424E"/>
    <w:rsid w:val="006A4FB7"/>
    <w:rsid w:val="006A53D4"/>
    <w:rsid w:val="006A54FF"/>
    <w:rsid w:val="006A558C"/>
    <w:rsid w:val="006A57B1"/>
    <w:rsid w:val="006A61F5"/>
    <w:rsid w:val="006A661C"/>
    <w:rsid w:val="006A7EF0"/>
    <w:rsid w:val="006B010E"/>
    <w:rsid w:val="006B02DC"/>
    <w:rsid w:val="006B031F"/>
    <w:rsid w:val="006B090C"/>
    <w:rsid w:val="006B11D9"/>
    <w:rsid w:val="006B12E4"/>
    <w:rsid w:val="006B21DA"/>
    <w:rsid w:val="006B28F7"/>
    <w:rsid w:val="006B31CD"/>
    <w:rsid w:val="006B3562"/>
    <w:rsid w:val="006B37C0"/>
    <w:rsid w:val="006B3953"/>
    <w:rsid w:val="006B3BEF"/>
    <w:rsid w:val="006B3C78"/>
    <w:rsid w:val="006B463A"/>
    <w:rsid w:val="006B5276"/>
    <w:rsid w:val="006B5E24"/>
    <w:rsid w:val="006B64C4"/>
    <w:rsid w:val="006B6B34"/>
    <w:rsid w:val="006B70E4"/>
    <w:rsid w:val="006B71AB"/>
    <w:rsid w:val="006B7870"/>
    <w:rsid w:val="006B7AC6"/>
    <w:rsid w:val="006B7FB4"/>
    <w:rsid w:val="006C0426"/>
    <w:rsid w:val="006C0757"/>
    <w:rsid w:val="006C1050"/>
    <w:rsid w:val="006C1110"/>
    <w:rsid w:val="006C1293"/>
    <w:rsid w:val="006C17E5"/>
    <w:rsid w:val="006C1C51"/>
    <w:rsid w:val="006C25D1"/>
    <w:rsid w:val="006C2650"/>
    <w:rsid w:val="006C26A5"/>
    <w:rsid w:val="006C2829"/>
    <w:rsid w:val="006C3031"/>
    <w:rsid w:val="006C3161"/>
    <w:rsid w:val="006C3215"/>
    <w:rsid w:val="006C34BC"/>
    <w:rsid w:val="006C3593"/>
    <w:rsid w:val="006C5150"/>
    <w:rsid w:val="006C524A"/>
    <w:rsid w:val="006C5CAE"/>
    <w:rsid w:val="006C5E3B"/>
    <w:rsid w:val="006C64FD"/>
    <w:rsid w:val="006C654C"/>
    <w:rsid w:val="006C774A"/>
    <w:rsid w:val="006D06B9"/>
    <w:rsid w:val="006D0762"/>
    <w:rsid w:val="006D07BD"/>
    <w:rsid w:val="006D09A3"/>
    <w:rsid w:val="006D0B03"/>
    <w:rsid w:val="006D167B"/>
    <w:rsid w:val="006D16DB"/>
    <w:rsid w:val="006D2881"/>
    <w:rsid w:val="006D2E76"/>
    <w:rsid w:val="006D30C6"/>
    <w:rsid w:val="006D35AE"/>
    <w:rsid w:val="006D3D96"/>
    <w:rsid w:val="006D481F"/>
    <w:rsid w:val="006D5397"/>
    <w:rsid w:val="006D56B8"/>
    <w:rsid w:val="006D5D4E"/>
    <w:rsid w:val="006D5DFD"/>
    <w:rsid w:val="006D5EED"/>
    <w:rsid w:val="006D6447"/>
    <w:rsid w:val="006D648C"/>
    <w:rsid w:val="006D66EF"/>
    <w:rsid w:val="006D68CE"/>
    <w:rsid w:val="006D714A"/>
    <w:rsid w:val="006D7849"/>
    <w:rsid w:val="006D78A8"/>
    <w:rsid w:val="006E01D6"/>
    <w:rsid w:val="006E03B1"/>
    <w:rsid w:val="006E0E0D"/>
    <w:rsid w:val="006E0F5B"/>
    <w:rsid w:val="006E143C"/>
    <w:rsid w:val="006E18F3"/>
    <w:rsid w:val="006E34E2"/>
    <w:rsid w:val="006E36ED"/>
    <w:rsid w:val="006E3A2D"/>
    <w:rsid w:val="006E3B41"/>
    <w:rsid w:val="006E3C4B"/>
    <w:rsid w:val="006E3F64"/>
    <w:rsid w:val="006E3FF7"/>
    <w:rsid w:val="006E4174"/>
    <w:rsid w:val="006E4387"/>
    <w:rsid w:val="006E459D"/>
    <w:rsid w:val="006E4873"/>
    <w:rsid w:val="006E4915"/>
    <w:rsid w:val="006E5902"/>
    <w:rsid w:val="006E61F0"/>
    <w:rsid w:val="006E69CD"/>
    <w:rsid w:val="006E6D23"/>
    <w:rsid w:val="006E732C"/>
    <w:rsid w:val="006F0130"/>
    <w:rsid w:val="006F0DF9"/>
    <w:rsid w:val="006F0E83"/>
    <w:rsid w:val="006F100B"/>
    <w:rsid w:val="006F1185"/>
    <w:rsid w:val="006F1759"/>
    <w:rsid w:val="006F2F02"/>
    <w:rsid w:val="006F3947"/>
    <w:rsid w:val="006F4288"/>
    <w:rsid w:val="006F6032"/>
    <w:rsid w:val="006F6044"/>
    <w:rsid w:val="006F640C"/>
    <w:rsid w:val="006F698F"/>
    <w:rsid w:val="006F69EA"/>
    <w:rsid w:val="006F6D09"/>
    <w:rsid w:val="006F6EDC"/>
    <w:rsid w:val="006F7239"/>
    <w:rsid w:val="007001BA"/>
    <w:rsid w:val="007009F5"/>
    <w:rsid w:val="00700AF5"/>
    <w:rsid w:val="00700BC6"/>
    <w:rsid w:val="007016EE"/>
    <w:rsid w:val="00701C58"/>
    <w:rsid w:val="00701CFD"/>
    <w:rsid w:val="00702283"/>
    <w:rsid w:val="0070228F"/>
    <w:rsid w:val="007024B2"/>
    <w:rsid w:val="00702F8E"/>
    <w:rsid w:val="007032AF"/>
    <w:rsid w:val="0070342D"/>
    <w:rsid w:val="007047F3"/>
    <w:rsid w:val="00704E7B"/>
    <w:rsid w:val="007051C9"/>
    <w:rsid w:val="007053FA"/>
    <w:rsid w:val="00705684"/>
    <w:rsid w:val="007059AB"/>
    <w:rsid w:val="00705A8D"/>
    <w:rsid w:val="00705B76"/>
    <w:rsid w:val="00705C09"/>
    <w:rsid w:val="00705D95"/>
    <w:rsid w:val="00706306"/>
    <w:rsid w:val="00706321"/>
    <w:rsid w:val="007063E5"/>
    <w:rsid w:val="007063ED"/>
    <w:rsid w:val="00706BB1"/>
    <w:rsid w:val="00706C42"/>
    <w:rsid w:val="00707207"/>
    <w:rsid w:val="00707762"/>
    <w:rsid w:val="00707772"/>
    <w:rsid w:val="007077EB"/>
    <w:rsid w:val="00707A17"/>
    <w:rsid w:val="0071007D"/>
    <w:rsid w:val="00711134"/>
    <w:rsid w:val="00711B54"/>
    <w:rsid w:val="00711B5B"/>
    <w:rsid w:val="00711C4C"/>
    <w:rsid w:val="0071307A"/>
    <w:rsid w:val="0071314E"/>
    <w:rsid w:val="007137EF"/>
    <w:rsid w:val="00714239"/>
    <w:rsid w:val="00714348"/>
    <w:rsid w:val="00714562"/>
    <w:rsid w:val="00714740"/>
    <w:rsid w:val="00714A41"/>
    <w:rsid w:val="00715222"/>
    <w:rsid w:val="00715293"/>
    <w:rsid w:val="00715686"/>
    <w:rsid w:val="007156C2"/>
    <w:rsid w:val="00716053"/>
    <w:rsid w:val="0071644B"/>
    <w:rsid w:val="00716764"/>
    <w:rsid w:val="00717B37"/>
    <w:rsid w:val="00717D3E"/>
    <w:rsid w:val="007202D8"/>
    <w:rsid w:val="00720CDD"/>
    <w:rsid w:val="007219E7"/>
    <w:rsid w:val="00721B7D"/>
    <w:rsid w:val="00721E27"/>
    <w:rsid w:val="0072296E"/>
    <w:rsid w:val="00722DC9"/>
    <w:rsid w:val="00722DEB"/>
    <w:rsid w:val="00723BD5"/>
    <w:rsid w:val="00723E83"/>
    <w:rsid w:val="00723F1F"/>
    <w:rsid w:val="00723F87"/>
    <w:rsid w:val="00724956"/>
    <w:rsid w:val="00724DE0"/>
    <w:rsid w:val="00725066"/>
    <w:rsid w:val="0072507F"/>
    <w:rsid w:val="007251D6"/>
    <w:rsid w:val="0072573D"/>
    <w:rsid w:val="00725B8D"/>
    <w:rsid w:val="00726868"/>
    <w:rsid w:val="007269DA"/>
    <w:rsid w:val="007273DA"/>
    <w:rsid w:val="007273E3"/>
    <w:rsid w:val="00731565"/>
    <w:rsid w:val="00731A45"/>
    <w:rsid w:val="00731ABC"/>
    <w:rsid w:val="0073202D"/>
    <w:rsid w:val="00732635"/>
    <w:rsid w:val="0073288C"/>
    <w:rsid w:val="00732A0F"/>
    <w:rsid w:val="00732CFC"/>
    <w:rsid w:val="0073307B"/>
    <w:rsid w:val="007331B1"/>
    <w:rsid w:val="007333A9"/>
    <w:rsid w:val="007336BD"/>
    <w:rsid w:val="0073485C"/>
    <w:rsid w:val="00734AD7"/>
    <w:rsid w:val="00734E80"/>
    <w:rsid w:val="00734EDF"/>
    <w:rsid w:val="00735100"/>
    <w:rsid w:val="0073524B"/>
    <w:rsid w:val="00735491"/>
    <w:rsid w:val="00735D22"/>
    <w:rsid w:val="00735EC4"/>
    <w:rsid w:val="00736174"/>
    <w:rsid w:val="0073699A"/>
    <w:rsid w:val="00736B03"/>
    <w:rsid w:val="0073713C"/>
    <w:rsid w:val="007376F6"/>
    <w:rsid w:val="00737BEE"/>
    <w:rsid w:val="00737DAA"/>
    <w:rsid w:val="007404B5"/>
    <w:rsid w:val="00740AF7"/>
    <w:rsid w:val="00740DBF"/>
    <w:rsid w:val="0074112D"/>
    <w:rsid w:val="00741161"/>
    <w:rsid w:val="00741A2F"/>
    <w:rsid w:val="0074222D"/>
    <w:rsid w:val="007423E6"/>
    <w:rsid w:val="00742643"/>
    <w:rsid w:val="007426CA"/>
    <w:rsid w:val="00742A48"/>
    <w:rsid w:val="00742F75"/>
    <w:rsid w:val="00743E71"/>
    <w:rsid w:val="007447AE"/>
    <w:rsid w:val="0074489F"/>
    <w:rsid w:val="007449C1"/>
    <w:rsid w:val="00744AB3"/>
    <w:rsid w:val="00744C90"/>
    <w:rsid w:val="00744FED"/>
    <w:rsid w:val="00745056"/>
    <w:rsid w:val="007452B1"/>
    <w:rsid w:val="007452EA"/>
    <w:rsid w:val="00745517"/>
    <w:rsid w:val="00746686"/>
    <w:rsid w:val="00746C3C"/>
    <w:rsid w:val="00746F80"/>
    <w:rsid w:val="00747144"/>
    <w:rsid w:val="0074779C"/>
    <w:rsid w:val="00747B9A"/>
    <w:rsid w:val="00750412"/>
    <w:rsid w:val="0075049B"/>
    <w:rsid w:val="00750667"/>
    <w:rsid w:val="00750679"/>
    <w:rsid w:val="00751A7D"/>
    <w:rsid w:val="0075243F"/>
    <w:rsid w:val="007527B1"/>
    <w:rsid w:val="00752BBB"/>
    <w:rsid w:val="0075370A"/>
    <w:rsid w:val="00753AA6"/>
    <w:rsid w:val="0075424D"/>
    <w:rsid w:val="0075443A"/>
    <w:rsid w:val="0075484A"/>
    <w:rsid w:val="00754C49"/>
    <w:rsid w:val="00755A0E"/>
    <w:rsid w:val="00755F7E"/>
    <w:rsid w:val="0075626B"/>
    <w:rsid w:val="00756EEA"/>
    <w:rsid w:val="0075726E"/>
    <w:rsid w:val="007573DA"/>
    <w:rsid w:val="00757625"/>
    <w:rsid w:val="00757E0D"/>
    <w:rsid w:val="007601E6"/>
    <w:rsid w:val="00761BE2"/>
    <w:rsid w:val="0076203E"/>
    <w:rsid w:val="00762A52"/>
    <w:rsid w:val="007638B1"/>
    <w:rsid w:val="00763950"/>
    <w:rsid w:val="00763C4E"/>
    <w:rsid w:val="00763C89"/>
    <w:rsid w:val="007648DE"/>
    <w:rsid w:val="00765929"/>
    <w:rsid w:val="00766328"/>
    <w:rsid w:val="00766453"/>
    <w:rsid w:val="00766BF0"/>
    <w:rsid w:val="00766E5E"/>
    <w:rsid w:val="00766FA4"/>
    <w:rsid w:val="00767326"/>
    <w:rsid w:val="00767992"/>
    <w:rsid w:val="00767B01"/>
    <w:rsid w:val="00767C39"/>
    <w:rsid w:val="0077073F"/>
    <w:rsid w:val="00770ADF"/>
    <w:rsid w:val="00771712"/>
    <w:rsid w:val="00771A31"/>
    <w:rsid w:val="007723D4"/>
    <w:rsid w:val="007724B2"/>
    <w:rsid w:val="00772B15"/>
    <w:rsid w:val="00772E97"/>
    <w:rsid w:val="007732A0"/>
    <w:rsid w:val="0077344A"/>
    <w:rsid w:val="007737D7"/>
    <w:rsid w:val="00773CA9"/>
    <w:rsid w:val="00774062"/>
    <w:rsid w:val="0077412C"/>
    <w:rsid w:val="007748B4"/>
    <w:rsid w:val="007751C8"/>
    <w:rsid w:val="00776094"/>
    <w:rsid w:val="007765B6"/>
    <w:rsid w:val="007767A2"/>
    <w:rsid w:val="0077791F"/>
    <w:rsid w:val="0078037F"/>
    <w:rsid w:val="00781167"/>
    <w:rsid w:val="00782484"/>
    <w:rsid w:val="00782564"/>
    <w:rsid w:val="007825EC"/>
    <w:rsid w:val="00782B89"/>
    <w:rsid w:val="00782D83"/>
    <w:rsid w:val="00783934"/>
    <w:rsid w:val="00783ACB"/>
    <w:rsid w:val="00783D30"/>
    <w:rsid w:val="00784791"/>
    <w:rsid w:val="007855BB"/>
    <w:rsid w:val="007855F0"/>
    <w:rsid w:val="00785EC9"/>
    <w:rsid w:val="00786166"/>
    <w:rsid w:val="007865BD"/>
    <w:rsid w:val="007867F2"/>
    <w:rsid w:val="0078686F"/>
    <w:rsid w:val="00786D5F"/>
    <w:rsid w:val="00786FF6"/>
    <w:rsid w:val="007872E8"/>
    <w:rsid w:val="0078751D"/>
    <w:rsid w:val="00787669"/>
    <w:rsid w:val="00787F58"/>
    <w:rsid w:val="0079002D"/>
    <w:rsid w:val="00790BCA"/>
    <w:rsid w:val="00791451"/>
    <w:rsid w:val="00792D18"/>
    <w:rsid w:val="00793B53"/>
    <w:rsid w:val="00793E76"/>
    <w:rsid w:val="00793FB7"/>
    <w:rsid w:val="00794214"/>
    <w:rsid w:val="00794788"/>
    <w:rsid w:val="00794D06"/>
    <w:rsid w:val="0079605D"/>
    <w:rsid w:val="0079627B"/>
    <w:rsid w:val="0079743B"/>
    <w:rsid w:val="0079762D"/>
    <w:rsid w:val="00797B84"/>
    <w:rsid w:val="00797DD2"/>
    <w:rsid w:val="007A0B57"/>
    <w:rsid w:val="007A0B91"/>
    <w:rsid w:val="007A1984"/>
    <w:rsid w:val="007A1A04"/>
    <w:rsid w:val="007A208B"/>
    <w:rsid w:val="007A22E1"/>
    <w:rsid w:val="007A2D54"/>
    <w:rsid w:val="007A3536"/>
    <w:rsid w:val="007A3549"/>
    <w:rsid w:val="007A3752"/>
    <w:rsid w:val="007A41C3"/>
    <w:rsid w:val="007A46B0"/>
    <w:rsid w:val="007A4C4D"/>
    <w:rsid w:val="007A5337"/>
    <w:rsid w:val="007A6270"/>
    <w:rsid w:val="007A6417"/>
    <w:rsid w:val="007A7288"/>
    <w:rsid w:val="007A72D9"/>
    <w:rsid w:val="007A750C"/>
    <w:rsid w:val="007A7D31"/>
    <w:rsid w:val="007A7E7A"/>
    <w:rsid w:val="007B0342"/>
    <w:rsid w:val="007B06F8"/>
    <w:rsid w:val="007B071D"/>
    <w:rsid w:val="007B1027"/>
    <w:rsid w:val="007B103F"/>
    <w:rsid w:val="007B11D8"/>
    <w:rsid w:val="007B1522"/>
    <w:rsid w:val="007B15C8"/>
    <w:rsid w:val="007B17E9"/>
    <w:rsid w:val="007B197D"/>
    <w:rsid w:val="007B2307"/>
    <w:rsid w:val="007B36C2"/>
    <w:rsid w:val="007B4065"/>
    <w:rsid w:val="007B4BB0"/>
    <w:rsid w:val="007B4D6B"/>
    <w:rsid w:val="007B55C8"/>
    <w:rsid w:val="007B68A7"/>
    <w:rsid w:val="007B6C83"/>
    <w:rsid w:val="007B7085"/>
    <w:rsid w:val="007B728E"/>
    <w:rsid w:val="007B72BB"/>
    <w:rsid w:val="007B7ED4"/>
    <w:rsid w:val="007C0F62"/>
    <w:rsid w:val="007C135B"/>
    <w:rsid w:val="007C1500"/>
    <w:rsid w:val="007C1ED3"/>
    <w:rsid w:val="007C23DE"/>
    <w:rsid w:val="007C243B"/>
    <w:rsid w:val="007C264E"/>
    <w:rsid w:val="007C2857"/>
    <w:rsid w:val="007C2970"/>
    <w:rsid w:val="007C2B30"/>
    <w:rsid w:val="007C321D"/>
    <w:rsid w:val="007C3289"/>
    <w:rsid w:val="007C3377"/>
    <w:rsid w:val="007C350D"/>
    <w:rsid w:val="007C49F4"/>
    <w:rsid w:val="007C4F10"/>
    <w:rsid w:val="007C50CB"/>
    <w:rsid w:val="007C534D"/>
    <w:rsid w:val="007C601D"/>
    <w:rsid w:val="007C61BA"/>
    <w:rsid w:val="007C68D8"/>
    <w:rsid w:val="007C6AC6"/>
    <w:rsid w:val="007C75CA"/>
    <w:rsid w:val="007C7B4D"/>
    <w:rsid w:val="007D019A"/>
    <w:rsid w:val="007D0A7E"/>
    <w:rsid w:val="007D1258"/>
    <w:rsid w:val="007D127A"/>
    <w:rsid w:val="007D1A3F"/>
    <w:rsid w:val="007D1AFE"/>
    <w:rsid w:val="007D1D0C"/>
    <w:rsid w:val="007D21E3"/>
    <w:rsid w:val="007D2439"/>
    <w:rsid w:val="007D339E"/>
    <w:rsid w:val="007D363E"/>
    <w:rsid w:val="007D36F1"/>
    <w:rsid w:val="007D46C2"/>
    <w:rsid w:val="007D47FB"/>
    <w:rsid w:val="007D53A1"/>
    <w:rsid w:val="007D5879"/>
    <w:rsid w:val="007D6017"/>
    <w:rsid w:val="007D6542"/>
    <w:rsid w:val="007D6B58"/>
    <w:rsid w:val="007D707D"/>
    <w:rsid w:val="007D770C"/>
    <w:rsid w:val="007D7AB2"/>
    <w:rsid w:val="007D7D05"/>
    <w:rsid w:val="007D7F7F"/>
    <w:rsid w:val="007E00F9"/>
    <w:rsid w:val="007E0DC0"/>
    <w:rsid w:val="007E0EB9"/>
    <w:rsid w:val="007E121C"/>
    <w:rsid w:val="007E1691"/>
    <w:rsid w:val="007E18B5"/>
    <w:rsid w:val="007E1D22"/>
    <w:rsid w:val="007E1EF4"/>
    <w:rsid w:val="007E1F68"/>
    <w:rsid w:val="007E2802"/>
    <w:rsid w:val="007E3584"/>
    <w:rsid w:val="007E39A9"/>
    <w:rsid w:val="007E4C23"/>
    <w:rsid w:val="007E5323"/>
    <w:rsid w:val="007E56C6"/>
    <w:rsid w:val="007E5E07"/>
    <w:rsid w:val="007E6364"/>
    <w:rsid w:val="007E6AE9"/>
    <w:rsid w:val="007E6F1F"/>
    <w:rsid w:val="007E728A"/>
    <w:rsid w:val="007F0092"/>
    <w:rsid w:val="007F0452"/>
    <w:rsid w:val="007F075E"/>
    <w:rsid w:val="007F08EB"/>
    <w:rsid w:val="007F0B31"/>
    <w:rsid w:val="007F0B9A"/>
    <w:rsid w:val="007F0D62"/>
    <w:rsid w:val="007F0DE2"/>
    <w:rsid w:val="007F0F7C"/>
    <w:rsid w:val="007F176C"/>
    <w:rsid w:val="007F2402"/>
    <w:rsid w:val="007F2B2F"/>
    <w:rsid w:val="007F2E2E"/>
    <w:rsid w:val="007F3DA3"/>
    <w:rsid w:val="007F3E7E"/>
    <w:rsid w:val="007F4BEB"/>
    <w:rsid w:val="007F4DB8"/>
    <w:rsid w:val="007F5081"/>
    <w:rsid w:val="007F5115"/>
    <w:rsid w:val="007F54F7"/>
    <w:rsid w:val="007F5592"/>
    <w:rsid w:val="007F63D5"/>
    <w:rsid w:val="007F673D"/>
    <w:rsid w:val="007F6CD2"/>
    <w:rsid w:val="007F79FA"/>
    <w:rsid w:val="00800422"/>
    <w:rsid w:val="00800B43"/>
    <w:rsid w:val="00801401"/>
    <w:rsid w:val="00801420"/>
    <w:rsid w:val="00801462"/>
    <w:rsid w:val="008017F7"/>
    <w:rsid w:val="00801A5C"/>
    <w:rsid w:val="00801DDB"/>
    <w:rsid w:val="00802190"/>
    <w:rsid w:val="008023F2"/>
    <w:rsid w:val="0080281B"/>
    <w:rsid w:val="008028CE"/>
    <w:rsid w:val="00802BB6"/>
    <w:rsid w:val="00802BC7"/>
    <w:rsid w:val="00802DD7"/>
    <w:rsid w:val="00803A4F"/>
    <w:rsid w:val="008044F4"/>
    <w:rsid w:val="00804DFA"/>
    <w:rsid w:val="00805209"/>
    <w:rsid w:val="008052F8"/>
    <w:rsid w:val="00805591"/>
    <w:rsid w:val="00805608"/>
    <w:rsid w:val="00805921"/>
    <w:rsid w:val="00805D82"/>
    <w:rsid w:val="00805E01"/>
    <w:rsid w:val="0080677F"/>
    <w:rsid w:val="00806B1A"/>
    <w:rsid w:val="00806E1A"/>
    <w:rsid w:val="00806E26"/>
    <w:rsid w:val="00806FC6"/>
    <w:rsid w:val="00807BFF"/>
    <w:rsid w:val="008102F4"/>
    <w:rsid w:val="00810400"/>
    <w:rsid w:val="00810A14"/>
    <w:rsid w:val="00810C9C"/>
    <w:rsid w:val="00810CA1"/>
    <w:rsid w:val="00810CE3"/>
    <w:rsid w:val="00810E51"/>
    <w:rsid w:val="00811285"/>
    <w:rsid w:val="0081192F"/>
    <w:rsid w:val="00811B8F"/>
    <w:rsid w:val="00812195"/>
    <w:rsid w:val="00812FB3"/>
    <w:rsid w:val="00813150"/>
    <w:rsid w:val="00813AAA"/>
    <w:rsid w:val="0081461A"/>
    <w:rsid w:val="008147D1"/>
    <w:rsid w:val="0081494E"/>
    <w:rsid w:val="0081498B"/>
    <w:rsid w:val="00815583"/>
    <w:rsid w:val="008156A6"/>
    <w:rsid w:val="008158BD"/>
    <w:rsid w:val="0081596C"/>
    <w:rsid w:val="00815FED"/>
    <w:rsid w:val="00816066"/>
    <w:rsid w:val="008162D4"/>
    <w:rsid w:val="0081653D"/>
    <w:rsid w:val="0081788A"/>
    <w:rsid w:val="00817B1C"/>
    <w:rsid w:val="008206DC"/>
    <w:rsid w:val="00820A3D"/>
    <w:rsid w:val="00820F23"/>
    <w:rsid w:val="00821050"/>
    <w:rsid w:val="008215C7"/>
    <w:rsid w:val="0082195F"/>
    <w:rsid w:val="008222CD"/>
    <w:rsid w:val="0082290F"/>
    <w:rsid w:val="00822DF8"/>
    <w:rsid w:val="00822E3C"/>
    <w:rsid w:val="00822E4C"/>
    <w:rsid w:val="00822FC5"/>
    <w:rsid w:val="00822FC8"/>
    <w:rsid w:val="0082319B"/>
    <w:rsid w:val="008237FA"/>
    <w:rsid w:val="008248DC"/>
    <w:rsid w:val="00825D88"/>
    <w:rsid w:val="00826549"/>
    <w:rsid w:val="008268F1"/>
    <w:rsid w:val="00826C9E"/>
    <w:rsid w:val="00826DF6"/>
    <w:rsid w:val="008276EA"/>
    <w:rsid w:val="008277E8"/>
    <w:rsid w:val="00827E30"/>
    <w:rsid w:val="00830B90"/>
    <w:rsid w:val="008312AA"/>
    <w:rsid w:val="0083160F"/>
    <w:rsid w:val="0083295C"/>
    <w:rsid w:val="00832AC1"/>
    <w:rsid w:val="00832F57"/>
    <w:rsid w:val="008330E2"/>
    <w:rsid w:val="008335DC"/>
    <w:rsid w:val="00833B5F"/>
    <w:rsid w:val="00834236"/>
    <w:rsid w:val="00834525"/>
    <w:rsid w:val="00834BDE"/>
    <w:rsid w:val="00834FF0"/>
    <w:rsid w:val="00836ECE"/>
    <w:rsid w:val="00837404"/>
    <w:rsid w:val="008374EF"/>
    <w:rsid w:val="0084057B"/>
    <w:rsid w:val="00840FC0"/>
    <w:rsid w:val="0084111D"/>
    <w:rsid w:val="008415DB"/>
    <w:rsid w:val="00841CEB"/>
    <w:rsid w:val="0084215C"/>
    <w:rsid w:val="00842302"/>
    <w:rsid w:val="008425C9"/>
    <w:rsid w:val="008428AF"/>
    <w:rsid w:val="00842EC3"/>
    <w:rsid w:val="00843234"/>
    <w:rsid w:val="00843782"/>
    <w:rsid w:val="00843795"/>
    <w:rsid w:val="00844399"/>
    <w:rsid w:val="00844E31"/>
    <w:rsid w:val="00844F71"/>
    <w:rsid w:val="008451C8"/>
    <w:rsid w:val="008454BF"/>
    <w:rsid w:val="0084617C"/>
    <w:rsid w:val="008463F8"/>
    <w:rsid w:val="0084648B"/>
    <w:rsid w:val="008467ED"/>
    <w:rsid w:val="00846AD0"/>
    <w:rsid w:val="00846AED"/>
    <w:rsid w:val="00846F98"/>
    <w:rsid w:val="008475B8"/>
    <w:rsid w:val="008475E3"/>
    <w:rsid w:val="00847BBF"/>
    <w:rsid w:val="00847E5C"/>
    <w:rsid w:val="00847F92"/>
    <w:rsid w:val="008505BD"/>
    <w:rsid w:val="00850D23"/>
    <w:rsid w:val="00851565"/>
    <w:rsid w:val="00851A1D"/>
    <w:rsid w:val="00851A8F"/>
    <w:rsid w:val="00852045"/>
    <w:rsid w:val="00852B0B"/>
    <w:rsid w:val="0085331D"/>
    <w:rsid w:val="0085379F"/>
    <w:rsid w:val="008537AC"/>
    <w:rsid w:val="00853AD7"/>
    <w:rsid w:val="008547B4"/>
    <w:rsid w:val="008549DB"/>
    <w:rsid w:val="00854A52"/>
    <w:rsid w:val="00854EEF"/>
    <w:rsid w:val="0085504F"/>
    <w:rsid w:val="008557A6"/>
    <w:rsid w:val="00855CAB"/>
    <w:rsid w:val="0085613C"/>
    <w:rsid w:val="00856F4C"/>
    <w:rsid w:val="00856F90"/>
    <w:rsid w:val="008573AE"/>
    <w:rsid w:val="0086019C"/>
    <w:rsid w:val="00860B43"/>
    <w:rsid w:val="00861071"/>
    <w:rsid w:val="008610A5"/>
    <w:rsid w:val="008610AA"/>
    <w:rsid w:val="0086271E"/>
    <w:rsid w:val="00862D63"/>
    <w:rsid w:val="00863176"/>
    <w:rsid w:val="0086322C"/>
    <w:rsid w:val="008635C9"/>
    <w:rsid w:val="00863B7A"/>
    <w:rsid w:val="00863FA5"/>
    <w:rsid w:val="00864887"/>
    <w:rsid w:val="00864971"/>
    <w:rsid w:val="00864998"/>
    <w:rsid w:val="00864CFE"/>
    <w:rsid w:val="0086577B"/>
    <w:rsid w:val="00865FBA"/>
    <w:rsid w:val="008663E1"/>
    <w:rsid w:val="00866911"/>
    <w:rsid w:val="00866A99"/>
    <w:rsid w:val="008700B7"/>
    <w:rsid w:val="00870EE8"/>
    <w:rsid w:val="00871079"/>
    <w:rsid w:val="00871EC7"/>
    <w:rsid w:val="00871F35"/>
    <w:rsid w:val="00872227"/>
    <w:rsid w:val="00872500"/>
    <w:rsid w:val="008731BE"/>
    <w:rsid w:val="00873389"/>
    <w:rsid w:val="008735B1"/>
    <w:rsid w:val="0087364B"/>
    <w:rsid w:val="00873B81"/>
    <w:rsid w:val="0087408F"/>
    <w:rsid w:val="0087444E"/>
    <w:rsid w:val="008746D3"/>
    <w:rsid w:val="0087497B"/>
    <w:rsid w:val="00874B99"/>
    <w:rsid w:val="00874D1B"/>
    <w:rsid w:val="00874E8B"/>
    <w:rsid w:val="00875123"/>
    <w:rsid w:val="0087539D"/>
    <w:rsid w:val="00875B4D"/>
    <w:rsid w:val="00875EE1"/>
    <w:rsid w:val="008762D6"/>
    <w:rsid w:val="00876311"/>
    <w:rsid w:val="0087799A"/>
    <w:rsid w:val="00877BFC"/>
    <w:rsid w:val="00880537"/>
    <w:rsid w:val="008808C1"/>
    <w:rsid w:val="00880DD1"/>
    <w:rsid w:val="00880EB4"/>
    <w:rsid w:val="008817E5"/>
    <w:rsid w:val="00881D1F"/>
    <w:rsid w:val="00882417"/>
    <w:rsid w:val="00882471"/>
    <w:rsid w:val="00882704"/>
    <w:rsid w:val="00882A6D"/>
    <w:rsid w:val="00882DA4"/>
    <w:rsid w:val="00882FB3"/>
    <w:rsid w:val="008830DC"/>
    <w:rsid w:val="008830FC"/>
    <w:rsid w:val="0088310B"/>
    <w:rsid w:val="0088407D"/>
    <w:rsid w:val="008840A3"/>
    <w:rsid w:val="008856B0"/>
    <w:rsid w:val="008857A6"/>
    <w:rsid w:val="0088581E"/>
    <w:rsid w:val="008858B8"/>
    <w:rsid w:val="00885CF8"/>
    <w:rsid w:val="008866CF"/>
    <w:rsid w:val="008867C0"/>
    <w:rsid w:val="00886EF2"/>
    <w:rsid w:val="00887398"/>
    <w:rsid w:val="00890145"/>
    <w:rsid w:val="008902F2"/>
    <w:rsid w:val="00890A06"/>
    <w:rsid w:val="00890E30"/>
    <w:rsid w:val="00890EF6"/>
    <w:rsid w:val="00891236"/>
    <w:rsid w:val="0089139C"/>
    <w:rsid w:val="008913CB"/>
    <w:rsid w:val="0089198A"/>
    <w:rsid w:val="0089214C"/>
    <w:rsid w:val="008924A5"/>
    <w:rsid w:val="00893467"/>
    <w:rsid w:val="00893633"/>
    <w:rsid w:val="00893C92"/>
    <w:rsid w:val="00894BBC"/>
    <w:rsid w:val="00894E98"/>
    <w:rsid w:val="008955C8"/>
    <w:rsid w:val="008957B7"/>
    <w:rsid w:val="00895854"/>
    <w:rsid w:val="00895866"/>
    <w:rsid w:val="00896491"/>
    <w:rsid w:val="008966D9"/>
    <w:rsid w:val="00896A91"/>
    <w:rsid w:val="00896D4A"/>
    <w:rsid w:val="00897738"/>
    <w:rsid w:val="00897CBB"/>
    <w:rsid w:val="00897D09"/>
    <w:rsid w:val="008A18C1"/>
    <w:rsid w:val="008A1B81"/>
    <w:rsid w:val="008A1BBC"/>
    <w:rsid w:val="008A2A8C"/>
    <w:rsid w:val="008A2F0A"/>
    <w:rsid w:val="008A32EC"/>
    <w:rsid w:val="008A372F"/>
    <w:rsid w:val="008A3896"/>
    <w:rsid w:val="008A3BF8"/>
    <w:rsid w:val="008A406D"/>
    <w:rsid w:val="008A43AF"/>
    <w:rsid w:val="008A498F"/>
    <w:rsid w:val="008A4DBE"/>
    <w:rsid w:val="008A52F2"/>
    <w:rsid w:val="008A59E5"/>
    <w:rsid w:val="008A624E"/>
    <w:rsid w:val="008A641E"/>
    <w:rsid w:val="008A64BF"/>
    <w:rsid w:val="008A69D5"/>
    <w:rsid w:val="008A6CEE"/>
    <w:rsid w:val="008A7333"/>
    <w:rsid w:val="008A73D9"/>
    <w:rsid w:val="008A7530"/>
    <w:rsid w:val="008A7CDF"/>
    <w:rsid w:val="008B03D0"/>
    <w:rsid w:val="008B092D"/>
    <w:rsid w:val="008B0E05"/>
    <w:rsid w:val="008B1270"/>
    <w:rsid w:val="008B16AC"/>
    <w:rsid w:val="008B19C7"/>
    <w:rsid w:val="008B1D8F"/>
    <w:rsid w:val="008B240B"/>
    <w:rsid w:val="008B2BF8"/>
    <w:rsid w:val="008B345B"/>
    <w:rsid w:val="008B3654"/>
    <w:rsid w:val="008B380C"/>
    <w:rsid w:val="008B3AF2"/>
    <w:rsid w:val="008B4749"/>
    <w:rsid w:val="008B48A0"/>
    <w:rsid w:val="008B4905"/>
    <w:rsid w:val="008B4EBE"/>
    <w:rsid w:val="008B5DE2"/>
    <w:rsid w:val="008B645A"/>
    <w:rsid w:val="008B6B84"/>
    <w:rsid w:val="008B75F6"/>
    <w:rsid w:val="008C05CB"/>
    <w:rsid w:val="008C062E"/>
    <w:rsid w:val="008C0646"/>
    <w:rsid w:val="008C09B8"/>
    <w:rsid w:val="008C1B18"/>
    <w:rsid w:val="008C3514"/>
    <w:rsid w:val="008C3A88"/>
    <w:rsid w:val="008C3C4E"/>
    <w:rsid w:val="008C3FE0"/>
    <w:rsid w:val="008C501A"/>
    <w:rsid w:val="008C5BD8"/>
    <w:rsid w:val="008C5C2C"/>
    <w:rsid w:val="008C5F00"/>
    <w:rsid w:val="008C6213"/>
    <w:rsid w:val="008C63E8"/>
    <w:rsid w:val="008C6798"/>
    <w:rsid w:val="008C71E2"/>
    <w:rsid w:val="008C7430"/>
    <w:rsid w:val="008C769C"/>
    <w:rsid w:val="008C789E"/>
    <w:rsid w:val="008C7F23"/>
    <w:rsid w:val="008D020C"/>
    <w:rsid w:val="008D06C6"/>
    <w:rsid w:val="008D0B71"/>
    <w:rsid w:val="008D0D6D"/>
    <w:rsid w:val="008D0D76"/>
    <w:rsid w:val="008D0D9A"/>
    <w:rsid w:val="008D0DFB"/>
    <w:rsid w:val="008D1D10"/>
    <w:rsid w:val="008D2158"/>
    <w:rsid w:val="008D2A92"/>
    <w:rsid w:val="008D3092"/>
    <w:rsid w:val="008D317F"/>
    <w:rsid w:val="008D4D42"/>
    <w:rsid w:val="008D4F65"/>
    <w:rsid w:val="008D52ED"/>
    <w:rsid w:val="008D5459"/>
    <w:rsid w:val="008D5B9D"/>
    <w:rsid w:val="008D62CA"/>
    <w:rsid w:val="008D6DBE"/>
    <w:rsid w:val="008D7A20"/>
    <w:rsid w:val="008E08E8"/>
    <w:rsid w:val="008E0DAA"/>
    <w:rsid w:val="008E1494"/>
    <w:rsid w:val="008E1BC3"/>
    <w:rsid w:val="008E1C9D"/>
    <w:rsid w:val="008E2250"/>
    <w:rsid w:val="008E245C"/>
    <w:rsid w:val="008E2C3C"/>
    <w:rsid w:val="008E315C"/>
    <w:rsid w:val="008E318A"/>
    <w:rsid w:val="008E3C0A"/>
    <w:rsid w:val="008E4390"/>
    <w:rsid w:val="008E4606"/>
    <w:rsid w:val="008E4CBA"/>
    <w:rsid w:val="008E519D"/>
    <w:rsid w:val="008E5C40"/>
    <w:rsid w:val="008E661A"/>
    <w:rsid w:val="008E6B4A"/>
    <w:rsid w:val="008E6E1A"/>
    <w:rsid w:val="008E7786"/>
    <w:rsid w:val="008E789B"/>
    <w:rsid w:val="008F01AC"/>
    <w:rsid w:val="008F0DA5"/>
    <w:rsid w:val="008F0F0F"/>
    <w:rsid w:val="008F1722"/>
    <w:rsid w:val="008F18C8"/>
    <w:rsid w:val="008F1AC9"/>
    <w:rsid w:val="008F1C8A"/>
    <w:rsid w:val="008F2E1E"/>
    <w:rsid w:val="008F30D1"/>
    <w:rsid w:val="008F3AC9"/>
    <w:rsid w:val="008F4B14"/>
    <w:rsid w:val="008F550F"/>
    <w:rsid w:val="008F5706"/>
    <w:rsid w:val="008F58ED"/>
    <w:rsid w:val="008F5D7E"/>
    <w:rsid w:val="008F5FB2"/>
    <w:rsid w:val="008F625B"/>
    <w:rsid w:val="008F6306"/>
    <w:rsid w:val="008F6A59"/>
    <w:rsid w:val="008F6C09"/>
    <w:rsid w:val="008F745C"/>
    <w:rsid w:val="008F77A2"/>
    <w:rsid w:val="008F7CC5"/>
    <w:rsid w:val="00900A99"/>
    <w:rsid w:val="00900CF7"/>
    <w:rsid w:val="00900DEC"/>
    <w:rsid w:val="009019D2"/>
    <w:rsid w:val="00901F6E"/>
    <w:rsid w:val="00902886"/>
    <w:rsid w:val="00902DC9"/>
    <w:rsid w:val="00903889"/>
    <w:rsid w:val="00903A34"/>
    <w:rsid w:val="009041EF"/>
    <w:rsid w:val="00904939"/>
    <w:rsid w:val="00904D93"/>
    <w:rsid w:val="00904EF8"/>
    <w:rsid w:val="00904FDD"/>
    <w:rsid w:val="00904FEF"/>
    <w:rsid w:val="00905105"/>
    <w:rsid w:val="00905283"/>
    <w:rsid w:val="009054C7"/>
    <w:rsid w:val="00906CD2"/>
    <w:rsid w:val="00906F9E"/>
    <w:rsid w:val="0090730D"/>
    <w:rsid w:val="00907CB2"/>
    <w:rsid w:val="009101CF"/>
    <w:rsid w:val="0091072F"/>
    <w:rsid w:val="009117C2"/>
    <w:rsid w:val="00911B1A"/>
    <w:rsid w:val="00911D71"/>
    <w:rsid w:val="009120CD"/>
    <w:rsid w:val="00912502"/>
    <w:rsid w:val="009126A0"/>
    <w:rsid w:val="00912746"/>
    <w:rsid w:val="00912784"/>
    <w:rsid w:val="00913673"/>
    <w:rsid w:val="00913951"/>
    <w:rsid w:val="00914EEC"/>
    <w:rsid w:val="00915115"/>
    <w:rsid w:val="009153D0"/>
    <w:rsid w:val="0091584B"/>
    <w:rsid w:val="00915955"/>
    <w:rsid w:val="00915D86"/>
    <w:rsid w:val="00915ED8"/>
    <w:rsid w:val="00916D0C"/>
    <w:rsid w:val="0091749F"/>
    <w:rsid w:val="00920552"/>
    <w:rsid w:val="00920C83"/>
    <w:rsid w:val="00920E05"/>
    <w:rsid w:val="00920EA0"/>
    <w:rsid w:val="0092162A"/>
    <w:rsid w:val="00921ABB"/>
    <w:rsid w:val="00921CF0"/>
    <w:rsid w:val="0092223E"/>
    <w:rsid w:val="00922826"/>
    <w:rsid w:val="0092364E"/>
    <w:rsid w:val="00923BF9"/>
    <w:rsid w:val="00924165"/>
    <w:rsid w:val="00924426"/>
    <w:rsid w:val="00924D0A"/>
    <w:rsid w:val="00924F85"/>
    <w:rsid w:val="009251A5"/>
    <w:rsid w:val="00925A80"/>
    <w:rsid w:val="00925AC7"/>
    <w:rsid w:val="00925C55"/>
    <w:rsid w:val="00925E8C"/>
    <w:rsid w:val="00925F9E"/>
    <w:rsid w:val="0092676E"/>
    <w:rsid w:val="00926A12"/>
    <w:rsid w:val="00927383"/>
    <w:rsid w:val="00927F29"/>
    <w:rsid w:val="0093037E"/>
    <w:rsid w:val="0093054F"/>
    <w:rsid w:val="00930708"/>
    <w:rsid w:val="00930A5C"/>
    <w:rsid w:val="0093128F"/>
    <w:rsid w:val="00931D30"/>
    <w:rsid w:val="009320DB"/>
    <w:rsid w:val="00932341"/>
    <w:rsid w:val="009323A5"/>
    <w:rsid w:val="009323D4"/>
    <w:rsid w:val="009328A4"/>
    <w:rsid w:val="0093297A"/>
    <w:rsid w:val="009332D8"/>
    <w:rsid w:val="00933383"/>
    <w:rsid w:val="009336C3"/>
    <w:rsid w:val="0093393B"/>
    <w:rsid w:val="00933ABA"/>
    <w:rsid w:val="00933BF0"/>
    <w:rsid w:val="00933FC9"/>
    <w:rsid w:val="0093458A"/>
    <w:rsid w:val="00934ED8"/>
    <w:rsid w:val="009353E4"/>
    <w:rsid w:val="00935A06"/>
    <w:rsid w:val="00935EF6"/>
    <w:rsid w:val="00937476"/>
    <w:rsid w:val="00937932"/>
    <w:rsid w:val="00937B4B"/>
    <w:rsid w:val="00937D55"/>
    <w:rsid w:val="009408CA"/>
    <w:rsid w:val="00940B46"/>
    <w:rsid w:val="00941106"/>
    <w:rsid w:val="00941117"/>
    <w:rsid w:val="0094188A"/>
    <w:rsid w:val="009419D7"/>
    <w:rsid w:val="009421A7"/>
    <w:rsid w:val="00942B4E"/>
    <w:rsid w:val="00942E89"/>
    <w:rsid w:val="00943050"/>
    <w:rsid w:val="009432F3"/>
    <w:rsid w:val="0094332B"/>
    <w:rsid w:val="009435ED"/>
    <w:rsid w:val="00943941"/>
    <w:rsid w:val="00945036"/>
    <w:rsid w:val="0094512E"/>
    <w:rsid w:val="00945148"/>
    <w:rsid w:val="00945319"/>
    <w:rsid w:val="00945546"/>
    <w:rsid w:val="00946583"/>
    <w:rsid w:val="00947067"/>
    <w:rsid w:val="009477A9"/>
    <w:rsid w:val="00947B87"/>
    <w:rsid w:val="00947D23"/>
    <w:rsid w:val="00947E6B"/>
    <w:rsid w:val="00947E8B"/>
    <w:rsid w:val="009501FD"/>
    <w:rsid w:val="0095021F"/>
    <w:rsid w:val="009502C1"/>
    <w:rsid w:val="009506A1"/>
    <w:rsid w:val="00950BDD"/>
    <w:rsid w:val="00951BA6"/>
    <w:rsid w:val="009523CC"/>
    <w:rsid w:val="009524E0"/>
    <w:rsid w:val="00952675"/>
    <w:rsid w:val="00952D13"/>
    <w:rsid w:val="0095357B"/>
    <w:rsid w:val="00953C16"/>
    <w:rsid w:val="00953F68"/>
    <w:rsid w:val="009542B8"/>
    <w:rsid w:val="0095485D"/>
    <w:rsid w:val="009548C0"/>
    <w:rsid w:val="0095496A"/>
    <w:rsid w:val="00954E47"/>
    <w:rsid w:val="009554D9"/>
    <w:rsid w:val="009556B0"/>
    <w:rsid w:val="0095698A"/>
    <w:rsid w:val="00956E07"/>
    <w:rsid w:val="00957071"/>
    <w:rsid w:val="00957408"/>
    <w:rsid w:val="0095753B"/>
    <w:rsid w:val="00957692"/>
    <w:rsid w:val="009576DD"/>
    <w:rsid w:val="009577B1"/>
    <w:rsid w:val="0095789D"/>
    <w:rsid w:val="00957EAF"/>
    <w:rsid w:val="00957F07"/>
    <w:rsid w:val="00960772"/>
    <w:rsid w:val="00960BA6"/>
    <w:rsid w:val="009615E8"/>
    <w:rsid w:val="009616A1"/>
    <w:rsid w:val="00961F14"/>
    <w:rsid w:val="009628A0"/>
    <w:rsid w:val="00962ED6"/>
    <w:rsid w:val="009633A4"/>
    <w:rsid w:val="009639AD"/>
    <w:rsid w:val="009640C3"/>
    <w:rsid w:val="0096421E"/>
    <w:rsid w:val="0096424F"/>
    <w:rsid w:val="00964D9C"/>
    <w:rsid w:val="009650F2"/>
    <w:rsid w:val="00965604"/>
    <w:rsid w:val="0096651E"/>
    <w:rsid w:val="00966C56"/>
    <w:rsid w:val="00966DCB"/>
    <w:rsid w:val="00966E24"/>
    <w:rsid w:val="0096764A"/>
    <w:rsid w:val="00967E43"/>
    <w:rsid w:val="00970238"/>
    <w:rsid w:val="009703B0"/>
    <w:rsid w:val="00970435"/>
    <w:rsid w:val="0097045A"/>
    <w:rsid w:val="009704D1"/>
    <w:rsid w:val="00970DA9"/>
    <w:rsid w:val="00971240"/>
    <w:rsid w:val="00971429"/>
    <w:rsid w:val="00971782"/>
    <w:rsid w:val="009721CA"/>
    <w:rsid w:val="009722F8"/>
    <w:rsid w:val="009723F3"/>
    <w:rsid w:val="00972D1B"/>
    <w:rsid w:val="0097366C"/>
    <w:rsid w:val="00973C26"/>
    <w:rsid w:val="00974276"/>
    <w:rsid w:val="009746CC"/>
    <w:rsid w:val="009749C7"/>
    <w:rsid w:val="00974BF0"/>
    <w:rsid w:val="00974DA3"/>
    <w:rsid w:val="00974ED0"/>
    <w:rsid w:val="00975057"/>
    <w:rsid w:val="00975328"/>
    <w:rsid w:val="009756E0"/>
    <w:rsid w:val="00976B7A"/>
    <w:rsid w:val="00976DE7"/>
    <w:rsid w:val="00977094"/>
    <w:rsid w:val="00977B4A"/>
    <w:rsid w:val="00977C32"/>
    <w:rsid w:val="00977F4B"/>
    <w:rsid w:val="00980B97"/>
    <w:rsid w:val="00980C2D"/>
    <w:rsid w:val="00981E2B"/>
    <w:rsid w:val="009823C1"/>
    <w:rsid w:val="0098293A"/>
    <w:rsid w:val="0098319F"/>
    <w:rsid w:val="009833A4"/>
    <w:rsid w:val="009833BE"/>
    <w:rsid w:val="0098393E"/>
    <w:rsid w:val="00983B6F"/>
    <w:rsid w:val="0098421B"/>
    <w:rsid w:val="00984497"/>
    <w:rsid w:val="00985004"/>
    <w:rsid w:val="0098535A"/>
    <w:rsid w:val="0098558E"/>
    <w:rsid w:val="009857ED"/>
    <w:rsid w:val="00985867"/>
    <w:rsid w:val="00985D14"/>
    <w:rsid w:val="00986A9F"/>
    <w:rsid w:val="00986E38"/>
    <w:rsid w:val="00990D77"/>
    <w:rsid w:val="00990F16"/>
    <w:rsid w:val="00990F54"/>
    <w:rsid w:val="0099126F"/>
    <w:rsid w:val="00991A04"/>
    <w:rsid w:val="0099204C"/>
    <w:rsid w:val="00992055"/>
    <w:rsid w:val="009920E5"/>
    <w:rsid w:val="009928D2"/>
    <w:rsid w:val="00992DFD"/>
    <w:rsid w:val="00993754"/>
    <w:rsid w:val="009937E0"/>
    <w:rsid w:val="009943AE"/>
    <w:rsid w:val="009947B2"/>
    <w:rsid w:val="00995504"/>
    <w:rsid w:val="009956A3"/>
    <w:rsid w:val="00996083"/>
    <w:rsid w:val="00996150"/>
    <w:rsid w:val="0099643E"/>
    <w:rsid w:val="0099649A"/>
    <w:rsid w:val="0099677A"/>
    <w:rsid w:val="00996A9A"/>
    <w:rsid w:val="009970DE"/>
    <w:rsid w:val="00997322"/>
    <w:rsid w:val="00997D4B"/>
    <w:rsid w:val="00997FA8"/>
    <w:rsid w:val="009A015D"/>
    <w:rsid w:val="009A0C33"/>
    <w:rsid w:val="009A0CCF"/>
    <w:rsid w:val="009A0E8D"/>
    <w:rsid w:val="009A1048"/>
    <w:rsid w:val="009A12F1"/>
    <w:rsid w:val="009A12FB"/>
    <w:rsid w:val="009A1465"/>
    <w:rsid w:val="009A162B"/>
    <w:rsid w:val="009A1B14"/>
    <w:rsid w:val="009A1DA2"/>
    <w:rsid w:val="009A1E5F"/>
    <w:rsid w:val="009A1EFB"/>
    <w:rsid w:val="009A1F50"/>
    <w:rsid w:val="009A2D4C"/>
    <w:rsid w:val="009A2E55"/>
    <w:rsid w:val="009A3494"/>
    <w:rsid w:val="009A3CAC"/>
    <w:rsid w:val="009A3F10"/>
    <w:rsid w:val="009A46A8"/>
    <w:rsid w:val="009A52FE"/>
    <w:rsid w:val="009A57EB"/>
    <w:rsid w:val="009A593E"/>
    <w:rsid w:val="009A5990"/>
    <w:rsid w:val="009A59D5"/>
    <w:rsid w:val="009A5AEB"/>
    <w:rsid w:val="009A622C"/>
    <w:rsid w:val="009A63BC"/>
    <w:rsid w:val="009A6467"/>
    <w:rsid w:val="009A6605"/>
    <w:rsid w:val="009A68E6"/>
    <w:rsid w:val="009A69F8"/>
    <w:rsid w:val="009A725F"/>
    <w:rsid w:val="009A72E8"/>
    <w:rsid w:val="009A739F"/>
    <w:rsid w:val="009A7B22"/>
    <w:rsid w:val="009A7BAC"/>
    <w:rsid w:val="009B01E4"/>
    <w:rsid w:val="009B0254"/>
    <w:rsid w:val="009B063F"/>
    <w:rsid w:val="009B089C"/>
    <w:rsid w:val="009B0D2D"/>
    <w:rsid w:val="009B0F60"/>
    <w:rsid w:val="009B10C3"/>
    <w:rsid w:val="009B11DC"/>
    <w:rsid w:val="009B15D3"/>
    <w:rsid w:val="009B2457"/>
    <w:rsid w:val="009B2594"/>
    <w:rsid w:val="009B271C"/>
    <w:rsid w:val="009B2C24"/>
    <w:rsid w:val="009B34A1"/>
    <w:rsid w:val="009B474E"/>
    <w:rsid w:val="009B4889"/>
    <w:rsid w:val="009B52A6"/>
    <w:rsid w:val="009B56C9"/>
    <w:rsid w:val="009B5B0E"/>
    <w:rsid w:val="009B5B5C"/>
    <w:rsid w:val="009B627F"/>
    <w:rsid w:val="009B6307"/>
    <w:rsid w:val="009B68D9"/>
    <w:rsid w:val="009B7529"/>
    <w:rsid w:val="009B75D8"/>
    <w:rsid w:val="009C04F6"/>
    <w:rsid w:val="009C060F"/>
    <w:rsid w:val="009C065D"/>
    <w:rsid w:val="009C06FD"/>
    <w:rsid w:val="009C09DE"/>
    <w:rsid w:val="009C10F8"/>
    <w:rsid w:val="009C118E"/>
    <w:rsid w:val="009C1224"/>
    <w:rsid w:val="009C25AC"/>
    <w:rsid w:val="009C2620"/>
    <w:rsid w:val="009C263D"/>
    <w:rsid w:val="009C4C6D"/>
    <w:rsid w:val="009C5F24"/>
    <w:rsid w:val="009C6001"/>
    <w:rsid w:val="009C6046"/>
    <w:rsid w:val="009C67C9"/>
    <w:rsid w:val="009C6A93"/>
    <w:rsid w:val="009C724E"/>
    <w:rsid w:val="009C77DD"/>
    <w:rsid w:val="009D0C1E"/>
    <w:rsid w:val="009D0DEF"/>
    <w:rsid w:val="009D109A"/>
    <w:rsid w:val="009D1C76"/>
    <w:rsid w:val="009D2BC8"/>
    <w:rsid w:val="009D306F"/>
    <w:rsid w:val="009D37C7"/>
    <w:rsid w:val="009D4336"/>
    <w:rsid w:val="009D46BD"/>
    <w:rsid w:val="009D4959"/>
    <w:rsid w:val="009D56CF"/>
    <w:rsid w:val="009D58B7"/>
    <w:rsid w:val="009D60D3"/>
    <w:rsid w:val="009D688D"/>
    <w:rsid w:val="009D6F69"/>
    <w:rsid w:val="009D7207"/>
    <w:rsid w:val="009D7283"/>
    <w:rsid w:val="009D73AC"/>
    <w:rsid w:val="009E07CC"/>
    <w:rsid w:val="009E0B3A"/>
    <w:rsid w:val="009E11FA"/>
    <w:rsid w:val="009E1352"/>
    <w:rsid w:val="009E193C"/>
    <w:rsid w:val="009E1B93"/>
    <w:rsid w:val="009E2A4E"/>
    <w:rsid w:val="009E386D"/>
    <w:rsid w:val="009E3A3A"/>
    <w:rsid w:val="009E403C"/>
    <w:rsid w:val="009E417E"/>
    <w:rsid w:val="009E41A9"/>
    <w:rsid w:val="009E4732"/>
    <w:rsid w:val="009E577B"/>
    <w:rsid w:val="009E61DE"/>
    <w:rsid w:val="009E65B2"/>
    <w:rsid w:val="009E66D7"/>
    <w:rsid w:val="009E69A1"/>
    <w:rsid w:val="009E7395"/>
    <w:rsid w:val="009E7546"/>
    <w:rsid w:val="009E7F2B"/>
    <w:rsid w:val="009F0709"/>
    <w:rsid w:val="009F08B7"/>
    <w:rsid w:val="009F0F89"/>
    <w:rsid w:val="009F11C5"/>
    <w:rsid w:val="009F152C"/>
    <w:rsid w:val="009F19EB"/>
    <w:rsid w:val="009F2231"/>
    <w:rsid w:val="009F23F9"/>
    <w:rsid w:val="009F27E2"/>
    <w:rsid w:val="009F2823"/>
    <w:rsid w:val="009F282C"/>
    <w:rsid w:val="009F2B25"/>
    <w:rsid w:val="009F2E37"/>
    <w:rsid w:val="009F3200"/>
    <w:rsid w:val="009F401B"/>
    <w:rsid w:val="009F4744"/>
    <w:rsid w:val="009F4DC2"/>
    <w:rsid w:val="009F586D"/>
    <w:rsid w:val="009F5D5D"/>
    <w:rsid w:val="009F64C7"/>
    <w:rsid w:val="009F703A"/>
    <w:rsid w:val="009F7BD7"/>
    <w:rsid w:val="009F7CB9"/>
    <w:rsid w:val="00A00E6E"/>
    <w:rsid w:val="00A010B2"/>
    <w:rsid w:val="00A01373"/>
    <w:rsid w:val="00A01587"/>
    <w:rsid w:val="00A01F98"/>
    <w:rsid w:val="00A023D3"/>
    <w:rsid w:val="00A02404"/>
    <w:rsid w:val="00A0246B"/>
    <w:rsid w:val="00A02AA1"/>
    <w:rsid w:val="00A03137"/>
    <w:rsid w:val="00A033F0"/>
    <w:rsid w:val="00A0359F"/>
    <w:rsid w:val="00A03C20"/>
    <w:rsid w:val="00A03D4E"/>
    <w:rsid w:val="00A0434E"/>
    <w:rsid w:val="00A04D67"/>
    <w:rsid w:val="00A0510B"/>
    <w:rsid w:val="00A0533D"/>
    <w:rsid w:val="00A057F7"/>
    <w:rsid w:val="00A05FF0"/>
    <w:rsid w:val="00A06703"/>
    <w:rsid w:val="00A07042"/>
    <w:rsid w:val="00A0709E"/>
    <w:rsid w:val="00A07BAD"/>
    <w:rsid w:val="00A07F5D"/>
    <w:rsid w:val="00A10668"/>
    <w:rsid w:val="00A10CBB"/>
    <w:rsid w:val="00A10E50"/>
    <w:rsid w:val="00A1176C"/>
    <w:rsid w:val="00A11C86"/>
    <w:rsid w:val="00A1298E"/>
    <w:rsid w:val="00A131BC"/>
    <w:rsid w:val="00A13E66"/>
    <w:rsid w:val="00A149AA"/>
    <w:rsid w:val="00A15265"/>
    <w:rsid w:val="00A153F3"/>
    <w:rsid w:val="00A15750"/>
    <w:rsid w:val="00A159E5"/>
    <w:rsid w:val="00A16636"/>
    <w:rsid w:val="00A1672B"/>
    <w:rsid w:val="00A16A13"/>
    <w:rsid w:val="00A16D40"/>
    <w:rsid w:val="00A1716D"/>
    <w:rsid w:val="00A17503"/>
    <w:rsid w:val="00A1775A"/>
    <w:rsid w:val="00A179B5"/>
    <w:rsid w:val="00A17EF9"/>
    <w:rsid w:val="00A17FBD"/>
    <w:rsid w:val="00A200FC"/>
    <w:rsid w:val="00A20F7D"/>
    <w:rsid w:val="00A21314"/>
    <w:rsid w:val="00A2153B"/>
    <w:rsid w:val="00A215A6"/>
    <w:rsid w:val="00A21F4C"/>
    <w:rsid w:val="00A223EA"/>
    <w:rsid w:val="00A22459"/>
    <w:rsid w:val="00A22479"/>
    <w:rsid w:val="00A226C0"/>
    <w:rsid w:val="00A22BF4"/>
    <w:rsid w:val="00A22D41"/>
    <w:rsid w:val="00A22E04"/>
    <w:rsid w:val="00A2303B"/>
    <w:rsid w:val="00A23087"/>
    <w:rsid w:val="00A23266"/>
    <w:rsid w:val="00A23444"/>
    <w:rsid w:val="00A23799"/>
    <w:rsid w:val="00A23F54"/>
    <w:rsid w:val="00A240F3"/>
    <w:rsid w:val="00A2421D"/>
    <w:rsid w:val="00A25227"/>
    <w:rsid w:val="00A25317"/>
    <w:rsid w:val="00A2650A"/>
    <w:rsid w:val="00A26A58"/>
    <w:rsid w:val="00A274B6"/>
    <w:rsid w:val="00A27CBA"/>
    <w:rsid w:val="00A27D71"/>
    <w:rsid w:val="00A30FD1"/>
    <w:rsid w:val="00A30FF6"/>
    <w:rsid w:val="00A31357"/>
    <w:rsid w:val="00A314E3"/>
    <w:rsid w:val="00A31B83"/>
    <w:rsid w:val="00A33C76"/>
    <w:rsid w:val="00A33CAE"/>
    <w:rsid w:val="00A344CE"/>
    <w:rsid w:val="00A34591"/>
    <w:rsid w:val="00A3470E"/>
    <w:rsid w:val="00A35F0D"/>
    <w:rsid w:val="00A36BF5"/>
    <w:rsid w:val="00A36E23"/>
    <w:rsid w:val="00A36E9B"/>
    <w:rsid w:val="00A36F36"/>
    <w:rsid w:val="00A37145"/>
    <w:rsid w:val="00A37402"/>
    <w:rsid w:val="00A37749"/>
    <w:rsid w:val="00A37DF6"/>
    <w:rsid w:val="00A4071C"/>
    <w:rsid w:val="00A40811"/>
    <w:rsid w:val="00A409D5"/>
    <w:rsid w:val="00A40B54"/>
    <w:rsid w:val="00A40C4D"/>
    <w:rsid w:val="00A40E2D"/>
    <w:rsid w:val="00A41A4B"/>
    <w:rsid w:val="00A431BE"/>
    <w:rsid w:val="00A433BE"/>
    <w:rsid w:val="00A4353E"/>
    <w:rsid w:val="00A4397E"/>
    <w:rsid w:val="00A43C56"/>
    <w:rsid w:val="00A44C11"/>
    <w:rsid w:val="00A45096"/>
    <w:rsid w:val="00A45174"/>
    <w:rsid w:val="00A451A0"/>
    <w:rsid w:val="00A45CB3"/>
    <w:rsid w:val="00A45EAE"/>
    <w:rsid w:val="00A46073"/>
    <w:rsid w:val="00A46376"/>
    <w:rsid w:val="00A46E29"/>
    <w:rsid w:val="00A4789E"/>
    <w:rsid w:val="00A478A5"/>
    <w:rsid w:val="00A47B5A"/>
    <w:rsid w:val="00A47EDD"/>
    <w:rsid w:val="00A47FB5"/>
    <w:rsid w:val="00A504A7"/>
    <w:rsid w:val="00A5060C"/>
    <w:rsid w:val="00A507F7"/>
    <w:rsid w:val="00A50941"/>
    <w:rsid w:val="00A50A1D"/>
    <w:rsid w:val="00A517A7"/>
    <w:rsid w:val="00A52100"/>
    <w:rsid w:val="00A52857"/>
    <w:rsid w:val="00A52A95"/>
    <w:rsid w:val="00A53751"/>
    <w:rsid w:val="00A53867"/>
    <w:rsid w:val="00A5433F"/>
    <w:rsid w:val="00A54702"/>
    <w:rsid w:val="00A54A21"/>
    <w:rsid w:val="00A54E2C"/>
    <w:rsid w:val="00A55654"/>
    <w:rsid w:val="00A55AD1"/>
    <w:rsid w:val="00A55B7E"/>
    <w:rsid w:val="00A55F3C"/>
    <w:rsid w:val="00A55F99"/>
    <w:rsid w:val="00A565C1"/>
    <w:rsid w:val="00A56634"/>
    <w:rsid w:val="00A56E09"/>
    <w:rsid w:val="00A56FD3"/>
    <w:rsid w:val="00A57550"/>
    <w:rsid w:val="00A578AC"/>
    <w:rsid w:val="00A57AB8"/>
    <w:rsid w:val="00A6030D"/>
    <w:rsid w:val="00A6079D"/>
    <w:rsid w:val="00A616DB"/>
    <w:rsid w:val="00A619D6"/>
    <w:rsid w:val="00A6277D"/>
    <w:rsid w:val="00A62A05"/>
    <w:rsid w:val="00A62B3E"/>
    <w:rsid w:val="00A62C66"/>
    <w:rsid w:val="00A635BD"/>
    <w:rsid w:val="00A63F89"/>
    <w:rsid w:val="00A644AC"/>
    <w:rsid w:val="00A6486C"/>
    <w:rsid w:val="00A64976"/>
    <w:rsid w:val="00A64EF2"/>
    <w:rsid w:val="00A64F86"/>
    <w:rsid w:val="00A6554A"/>
    <w:rsid w:val="00A662A5"/>
    <w:rsid w:val="00A66596"/>
    <w:rsid w:val="00A667C0"/>
    <w:rsid w:val="00A67989"/>
    <w:rsid w:val="00A67C62"/>
    <w:rsid w:val="00A70383"/>
    <w:rsid w:val="00A7044B"/>
    <w:rsid w:val="00A704EB"/>
    <w:rsid w:val="00A70E4F"/>
    <w:rsid w:val="00A70F4E"/>
    <w:rsid w:val="00A7148B"/>
    <w:rsid w:val="00A71E5C"/>
    <w:rsid w:val="00A71F38"/>
    <w:rsid w:val="00A720A1"/>
    <w:rsid w:val="00A726D4"/>
    <w:rsid w:val="00A72A81"/>
    <w:rsid w:val="00A72E79"/>
    <w:rsid w:val="00A72FE5"/>
    <w:rsid w:val="00A73042"/>
    <w:rsid w:val="00A73B7E"/>
    <w:rsid w:val="00A73FEA"/>
    <w:rsid w:val="00A74647"/>
    <w:rsid w:val="00A7467C"/>
    <w:rsid w:val="00A749DF"/>
    <w:rsid w:val="00A754D3"/>
    <w:rsid w:val="00A765C5"/>
    <w:rsid w:val="00A76C67"/>
    <w:rsid w:val="00A772C5"/>
    <w:rsid w:val="00A7764D"/>
    <w:rsid w:val="00A77D40"/>
    <w:rsid w:val="00A8055D"/>
    <w:rsid w:val="00A8166F"/>
    <w:rsid w:val="00A81A98"/>
    <w:rsid w:val="00A8245F"/>
    <w:rsid w:val="00A82766"/>
    <w:rsid w:val="00A82AE8"/>
    <w:rsid w:val="00A8320E"/>
    <w:rsid w:val="00A83303"/>
    <w:rsid w:val="00A83448"/>
    <w:rsid w:val="00A839C0"/>
    <w:rsid w:val="00A83CC0"/>
    <w:rsid w:val="00A83D77"/>
    <w:rsid w:val="00A83FCD"/>
    <w:rsid w:val="00A84938"/>
    <w:rsid w:val="00A85263"/>
    <w:rsid w:val="00A85368"/>
    <w:rsid w:val="00A85C71"/>
    <w:rsid w:val="00A85DAA"/>
    <w:rsid w:val="00A8637F"/>
    <w:rsid w:val="00A8677F"/>
    <w:rsid w:val="00A86A2B"/>
    <w:rsid w:val="00A86A7F"/>
    <w:rsid w:val="00A86C55"/>
    <w:rsid w:val="00A86DAA"/>
    <w:rsid w:val="00A86DBC"/>
    <w:rsid w:val="00A86F98"/>
    <w:rsid w:val="00A87027"/>
    <w:rsid w:val="00A8738A"/>
    <w:rsid w:val="00A87BAD"/>
    <w:rsid w:val="00A87F40"/>
    <w:rsid w:val="00A90557"/>
    <w:rsid w:val="00A9060C"/>
    <w:rsid w:val="00A9111E"/>
    <w:rsid w:val="00A914D2"/>
    <w:rsid w:val="00A916D2"/>
    <w:rsid w:val="00A91DE7"/>
    <w:rsid w:val="00A92079"/>
    <w:rsid w:val="00A925DD"/>
    <w:rsid w:val="00A9280C"/>
    <w:rsid w:val="00A928C2"/>
    <w:rsid w:val="00A92B1D"/>
    <w:rsid w:val="00A939B6"/>
    <w:rsid w:val="00A93E97"/>
    <w:rsid w:val="00A941CA"/>
    <w:rsid w:val="00A9442F"/>
    <w:rsid w:val="00A94441"/>
    <w:rsid w:val="00A94734"/>
    <w:rsid w:val="00A94A74"/>
    <w:rsid w:val="00A9550B"/>
    <w:rsid w:val="00A95989"/>
    <w:rsid w:val="00A963C6"/>
    <w:rsid w:val="00A96458"/>
    <w:rsid w:val="00A966B2"/>
    <w:rsid w:val="00A96CC8"/>
    <w:rsid w:val="00A96EC0"/>
    <w:rsid w:val="00A97799"/>
    <w:rsid w:val="00A9793B"/>
    <w:rsid w:val="00A97D3F"/>
    <w:rsid w:val="00AA01AB"/>
    <w:rsid w:val="00AA06F6"/>
    <w:rsid w:val="00AA0AD8"/>
    <w:rsid w:val="00AA14C2"/>
    <w:rsid w:val="00AA18F9"/>
    <w:rsid w:val="00AA1C7D"/>
    <w:rsid w:val="00AA27D8"/>
    <w:rsid w:val="00AA2A0D"/>
    <w:rsid w:val="00AA3A69"/>
    <w:rsid w:val="00AA3DBF"/>
    <w:rsid w:val="00AA3FF5"/>
    <w:rsid w:val="00AA4072"/>
    <w:rsid w:val="00AA4140"/>
    <w:rsid w:val="00AA4CCF"/>
    <w:rsid w:val="00AA4D20"/>
    <w:rsid w:val="00AA4E1B"/>
    <w:rsid w:val="00AA529E"/>
    <w:rsid w:val="00AA5336"/>
    <w:rsid w:val="00AA5822"/>
    <w:rsid w:val="00AA58C0"/>
    <w:rsid w:val="00AA5B1B"/>
    <w:rsid w:val="00AA5E28"/>
    <w:rsid w:val="00AA6124"/>
    <w:rsid w:val="00AA6E17"/>
    <w:rsid w:val="00AA72DE"/>
    <w:rsid w:val="00AA7ECF"/>
    <w:rsid w:val="00AA7F08"/>
    <w:rsid w:val="00AB0107"/>
    <w:rsid w:val="00AB045B"/>
    <w:rsid w:val="00AB09FB"/>
    <w:rsid w:val="00AB10F3"/>
    <w:rsid w:val="00AB1CF0"/>
    <w:rsid w:val="00AB3321"/>
    <w:rsid w:val="00AB38E3"/>
    <w:rsid w:val="00AB406F"/>
    <w:rsid w:val="00AB41ED"/>
    <w:rsid w:val="00AB43A5"/>
    <w:rsid w:val="00AB4E60"/>
    <w:rsid w:val="00AB5164"/>
    <w:rsid w:val="00AB55BB"/>
    <w:rsid w:val="00AB64D1"/>
    <w:rsid w:val="00AB659D"/>
    <w:rsid w:val="00AB6CF3"/>
    <w:rsid w:val="00AB718C"/>
    <w:rsid w:val="00AB7289"/>
    <w:rsid w:val="00AB7A5B"/>
    <w:rsid w:val="00AC0079"/>
    <w:rsid w:val="00AC07C5"/>
    <w:rsid w:val="00AC0ECC"/>
    <w:rsid w:val="00AC0FCA"/>
    <w:rsid w:val="00AC12B2"/>
    <w:rsid w:val="00AC1A5C"/>
    <w:rsid w:val="00AC1D09"/>
    <w:rsid w:val="00AC1D59"/>
    <w:rsid w:val="00AC1D6F"/>
    <w:rsid w:val="00AC1F32"/>
    <w:rsid w:val="00AC2139"/>
    <w:rsid w:val="00AC2771"/>
    <w:rsid w:val="00AC2C39"/>
    <w:rsid w:val="00AC303A"/>
    <w:rsid w:val="00AC34F1"/>
    <w:rsid w:val="00AC36B6"/>
    <w:rsid w:val="00AC404A"/>
    <w:rsid w:val="00AC4489"/>
    <w:rsid w:val="00AC4567"/>
    <w:rsid w:val="00AC4949"/>
    <w:rsid w:val="00AC5103"/>
    <w:rsid w:val="00AC54D1"/>
    <w:rsid w:val="00AC55C3"/>
    <w:rsid w:val="00AC5E2D"/>
    <w:rsid w:val="00AC6A38"/>
    <w:rsid w:val="00AC6BE2"/>
    <w:rsid w:val="00AC7BCB"/>
    <w:rsid w:val="00AC7F88"/>
    <w:rsid w:val="00AD129C"/>
    <w:rsid w:val="00AD1F43"/>
    <w:rsid w:val="00AD2895"/>
    <w:rsid w:val="00AD2CC6"/>
    <w:rsid w:val="00AD36E6"/>
    <w:rsid w:val="00AD39BA"/>
    <w:rsid w:val="00AD4547"/>
    <w:rsid w:val="00AD5FD8"/>
    <w:rsid w:val="00AD6151"/>
    <w:rsid w:val="00AD6459"/>
    <w:rsid w:val="00AD6942"/>
    <w:rsid w:val="00AD73E6"/>
    <w:rsid w:val="00AE0029"/>
    <w:rsid w:val="00AE04DE"/>
    <w:rsid w:val="00AE05AE"/>
    <w:rsid w:val="00AE11C6"/>
    <w:rsid w:val="00AE133E"/>
    <w:rsid w:val="00AE15B3"/>
    <w:rsid w:val="00AE1793"/>
    <w:rsid w:val="00AE1E16"/>
    <w:rsid w:val="00AE2536"/>
    <w:rsid w:val="00AE25C5"/>
    <w:rsid w:val="00AE289C"/>
    <w:rsid w:val="00AE356F"/>
    <w:rsid w:val="00AE387A"/>
    <w:rsid w:val="00AE3CA7"/>
    <w:rsid w:val="00AE4331"/>
    <w:rsid w:val="00AE45C1"/>
    <w:rsid w:val="00AE4738"/>
    <w:rsid w:val="00AE5FC6"/>
    <w:rsid w:val="00AE61C7"/>
    <w:rsid w:val="00AE6B45"/>
    <w:rsid w:val="00AE745C"/>
    <w:rsid w:val="00AE7606"/>
    <w:rsid w:val="00AE7FAC"/>
    <w:rsid w:val="00AF0B92"/>
    <w:rsid w:val="00AF11D6"/>
    <w:rsid w:val="00AF17E4"/>
    <w:rsid w:val="00AF1BCF"/>
    <w:rsid w:val="00AF1C89"/>
    <w:rsid w:val="00AF1E98"/>
    <w:rsid w:val="00AF1F49"/>
    <w:rsid w:val="00AF3535"/>
    <w:rsid w:val="00AF3B2F"/>
    <w:rsid w:val="00AF4101"/>
    <w:rsid w:val="00AF41B1"/>
    <w:rsid w:val="00AF4637"/>
    <w:rsid w:val="00AF48EE"/>
    <w:rsid w:val="00AF4D56"/>
    <w:rsid w:val="00AF4D9B"/>
    <w:rsid w:val="00AF4DE1"/>
    <w:rsid w:val="00AF5D58"/>
    <w:rsid w:val="00AF6194"/>
    <w:rsid w:val="00AF66A8"/>
    <w:rsid w:val="00AF6D4A"/>
    <w:rsid w:val="00AF700A"/>
    <w:rsid w:val="00AF7676"/>
    <w:rsid w:val="00AF77B7"/>
    <w:rsid w:val="00AF7B3B"/>
    <w:rsid w:val="00AF7E5F"/>
    <w:rsid w:val="00AF7FB4"/>
    <w:rsid w:val="00B00265"/>
    <w:rsid w:val="00B006A1"/>
    <w:rsid w:val="00B00831"/>
    <w:rsid w:val="00B00925"/>
    <w:rsid w:val="00B00B33"/>
    <w:rsid w:val="00B013AE"/>
    <w:rsid w:val="00B0232C"/>
    <w:rsid w:val="00B0254F"/>
    <w:rsid w:val="00B02F95"/>
    <w:rsid w:val="00B0316F"/>
    <w:rsid w:val="00B04336"/>
    <w:rsid w:val="00B04359"/>
    <w:rsid w:val="00B043A6"/>
    <w:rsid w:val="00B0469F"/>
    <w:rsid w:val="00B046E6"/>
    <w:rsid w:val="00B0478D"/>
    <w:rsid w:val="00B04A1F"/>
    <w:rsid w:val="00B04BE0"/>
    <w:rsid w:val="00B053E9"/>
    <w:rsid w:val="00B05B89"/>
    <w:rsid w:val="00B05C59"/>
    <w:rsid w:val="00B05CC7"/>
    <w:rsid w:val="00B05EF8"/>
    <w:rsid w:val="00B05FCE"/>
    <w:rsid w:val="00B0625E"/>
    <w:rsid w:val="00B065B2"/>
    <w:rsid w:val="00B06751"/>
    <w:rsid w:val="00B0724C"/>
    <w:rsid w:val="00B074AE"/>
    <w:rsid w:val="00B074FB"/>
    <w:rsid w:val="00B075C1"/>
    <w:rsid w:val="00B07997"/>
    <w:rsid w:val="00B07F59"/>
    <w:rsid w:val="00B101C5"/>
    <w:rsid w:val="00B10469"/>
    <w:rsid w:val="00B105F2"/>
    <w:rsid w:val="00B10B6D"/>
    <w:rsid w:val="00B10F90"/>
    <w:rsid w:val="00B11632"/>
    <w:rsid w:val="00B11792"/>
    <w:rsid w:val="00B119F2"/>
    <w:rsid w:val="00B11E5B"/>
    <w:rsid w:val="00B123E7"/>
    <w:rsid w:val="00B127CE"/>
    <w:rsid w:val="00B129F9"/>
    <w:rsid w:val="00B12B61"/>
    <w:rsid w:val="00B12DEC"/>
    <w:rsid w:val="00B133BB"/>
    <w:rsid w:val="00B133D6"/>
    <w:rsid w:val="00B13BC9"/>
    <w:rsid w:val="00B14447"/>
    <w:rsid w:val="00B14769"/>
    <w:rsid w:val="00B148A8"/>
    <w:rsid w:val="00B154EB"/>
    <w:rsid w:val="00B15C2E"/>
    <w:rsid w:val="00B15CEC"/>
    <w:rsid w:val="00B15D4A"/>
    <w:rsid w:val="00B15DCA"/>
    <w:rsid w:val="00B15FCC"/>
    <w:rsid w:val="00B16462"/>
    <w:rsid w:val="00B168AA"/>
    <w:rsid w:val="00B16A32"/>
    <w:rsid w:val="00B16A4A"/>
    <w:rsid w:val="00B207BC"/>
    <w:rsid w:val="00B22505"/>
    <w:rsid w:val="00B22512"/>
    <w:rsid w:val="00B22624"/>
    <w:rsid w:val="00B22A55"/>
    <w:rsid w:val="00B22AD1"/>
    <w:rsid w:val="00B23410"/>
    <w:rsid w:val="00B2362B"/>
    <w:rsid w:val="00B24477"/>
    <w:rsid w:val="00B249F3"/>
    <w:rsid w:val="00B24CFC"/>
    <w:rsid w:val="00B24FFB"/>
    <w:rsid w:val="00B26007"/>
    <w:rsid w:val="00B26276"/>
    <w:rsid w:val="00B267BC"/>
    <w:rsid w:val="00B278C7"/>
    <w:rsid w:val="00B27BDE"/>
    <w:rsid w:val="00B27EB7"/>
    <w:rsid w:val="00B30DBB"/>
    <w:rsid w:val="00B30F57"/>
    <w:rsid w:val="00B31056"/>
    <w:rsid w:val="00B31503"/>
    <w:rsid w:val="00B32663"/>
    <w:rsid w:val="00B3269C"/>
    <w:rsid w:val="00B32988"/>
    <w:rsid w:val="00B33D9D"/>
    <w:rsid w:val="00B345F4"/>
    <w:rsid w:val="00B3497D"/>
    <w:rsid w:val="00B34FA4"/>
    <w:rsid w:val="00B351E7"/>
    <w:rsid w:val="00B361D3"/>
    <w:rsid w:val="00B36699"/>
    <w:rsid w:val="00B36B44"/>
    <w:rsid w:val="00B3709F"/>
    <w:rsid w:val="00B37A4B"/>
    <w:rsid w:val="00B37B4F"/>
    <w:rsid w:val="00B406B9"/>
    <w:rsid w:val="00B40B07"/>
    <w:rsid w:val="00B40C9A"/>
    <w:rsid w:val="00B40D25"/>
    <w:rsid w:val="00B41707"/>
    <w:rsid w:val="00B41B04"/>
    <w:rsid w:val="00B41CF8"/>
    <w:rsid w:val="00B41DF6"/>
    <w:rsid w:val="00B42062"/>
    <w:rsid w:val="00B42189"/>
    <w:rsid w:val="00B42713"/>
    <w:rsid w:val="00B43574"/>
    <w:rsid w:val="00B444D3"/>
    <w:rsid w:val="00B4463E"/>
    <w:rsid w:val="00B44A13"/>
    <w:rsid w:val="00B4565C"/>
    <w:rsid w:val="00B4587B"/>
    <w:rsid w:val="00B45C52"/>
    <w:rsid w:val="00B46798"/>
    <w:rsid w:val="00B46CB6"/>
    <w:rsid w:val="00B4711E"/>
    <w:rsid w:val="00B4754A"/>
    <w:rsid w:val="00B47806"/>
    <w:rsid w:val="00B47E2B"/>
    <w:rsid w:val="00B5023F"/>
    <w:rsid w:val="00B508DB"/>
    <w:rsid w:val="00B5131F"/>
    <w:rsid w:val="00B514AA"/>
    <w:rsid w:val="00B51E35"/>
    <w:rsid w:val="00B51E9F"/>
    <w:rsid w:val="00B527A2"/>
    <w:rsid w:val="00B52806"/>
    <w:rsid w:val="00B536A6"/>
    <w:rsid w:val="00B53AFD"/>
    <w:rsid w:val="00B53BEF"/>
    <w:rsid w:val="00B545AE"/>
    <w:rsid w:val="00B54683"/>
    <w:rsid w:val="00B54B89"/>
    <w:rsid w:val="00B551B1"/>
    <w:rsid w:val="00B55C1D"/>
    <w:rsid w:val="00B55F08"/>
    <w:rsid w:val="00B5633D"/>
    <w:rsid w:val="00B565AF"/>
    <w:rsid w:val="00B57ABD"/>
    <w:rsid w:val="00B6046B"/>
    <w:rsid w:val="00B606DF"/>
    <w:rsid w:val="00B608C0"/>
    <w:rsid w:val="00B60AB3"/>
    <w:rsid w:val="00B60CEA"/>
    <w:rsid w:val="00B60E8C"/>
    <w:rsid w:val="00B60E98"/>
    <w:rsid w:val="00B60ECF"/>
    <w:rsid w:val="00B60FEC"/>
    <w:rsid w:val="00B610F9"/>
    <w:rsid w:val="00B61269"/>
    <w:rsid w:val="00B618A0"/>
    <w:rsid w:val="00B61E92"/>
    <w:rsid w:val="00B61F4D"/>
    <w:rsid w:val="00B624B9"/>
    <w:rsid w:val="00B62513"/>
    <w:rsid w:val="00B62846"/>
    <w:rsid w:val="00B629E2"/>
    <w:rsid w:val="00B63950"/>
    <w:rsid w:val="00B64DD6"/>
    <w:rsid w:val="00B650C6"/>
    <w:rsid w:val="00B651BC"/>
    <w:rsid w:val="00B657BF"/>
    <w:rsid w:val="00B6640C"/>
    <w:rsid w:val="00B664DA"/>
    <w:rsid w:val="00B6743F"/>
    <w:rsid w:val="00B67D82"/>
    <w:rsid w:val="00B7026E"/>
    <w:rsid w:val="00B70549"/>
    <w:rsid w:val="00B70B27"/>
    <w:rsid w:val="00B70B37"/>
    <w:rsid w:val="00B70BD6"/>
    <w:rsid w:val="00B70E06"/>
    <w:rsid w:val="00B71C75"/>
    <w:rsid w:val="00B72731"/>
    <w:rsid w:val="00B727F3"/>
    <w:rsid w:val="00B7354F"/>
    <w:rsid w:val="00B736B9"/>
    <w:rsid w:val="00B73763"/>
    <w:rsid w:val="00B73A90"/>
    <w:rsid w:val="00B74359"/>
    <w:rsid w:val="00B74C2A"/>
    <w:rsid w:val="00B74E86"/>
    <w:rsid w:val="00B7536C"/>
    <w:rsid w:val="00B7565C"/>
    <w:rsid w:val="00B75E72"/>
    <w:rsid w:val="00B763C6"/>
    <w:rsid w:val="00B776E5"/>
    <w:rsid w:val="00B779FC"/>
    <w:rsid w:val="00B8040E"/>
    <w:rsid w:val="00B80E98"/>
    <w:rsid w:val="00B80F85"/>
    <w:rsid w:val="00B810C2"/>
    <w:rsid w:val="00B81706"/>
    <w:rsid w:val="00B81A14"/>
    <w:rsid w:val="00B81DCC"/>
    <w:rsid w:val="00B8217E"/>
    <w:rsid w:val="00B8297F"/>
    <w:rsid w:val="00B82C3F"/>
    <w:rsid w:val="00B82CBB"/>
    <w:rsid w:val="00B82E6A"/>
    <w:rsid w:val="00B8326C"/>
    <w:rsid w:val="00B83CFF"/>
    <w:rsid w:val="00B83D67"/>
    <w:rsid w:val="00B84638"/>
    <w:rsid w:val="00B8476F"/>
    <w:rsid w:val="00B8498D"/>
    <w:rsid w:val="00B84D02"/>
    <w:rsid w:val="00B84EB3"/>
    <w:rsid w:val="00B84F43"/>
    <w:rsid w:val="00B85047"/>
    <w:rsid w:val="00B850D8"/>
    <w:rsid w:val="00B8530E"/>
    <w:rsid w:val="00B858BB"/>
    <w:rsid w:val="00B863A3"/>
    <w:rsid w:val="00B86580"/>
    <w:rsid w:val="00B869F8"/>
    <w:rsid w:val="00B86B4D"/>
    <w:rsid w:val="00B87287"/>
    <w:rsid w:val="00B87C6E"/>
    <w:rsid w:val="00B920CE"/>
    <w:rsid w:val="00B930B8"/>
    <w:rsid w:val="00B9328D"/>
    <w:rsid w:val="00B93E2C"/>
    <w:rsid w:val="00B93EE8"/>
    <w:rsid w:val="00B9461E"/>
    <w:rsid w:val="00B94A19"/>
    <w:rsid w:val="00B9577C"/>
    <w:rsid w:val="00B9579D"/>
    <w:rsid w:val="00B9608A"/>
    <w:rsid w:val="00B9615E"/>
    <w:rsid w:val="00B961C2"/>
    <w:rsid w:val="00B9625F"/>
    <w:rsid w:val="00B96488"/>
    <w:rsid w:val="00B96607"/>
    <w:rsid w:val="00B96929"/>
    <w:rsid w:val="00B96CED"/>
    <w:rsid w:val="00B96DB0"/>
    <w:rsid w:val="00BA02D8"/>
    <w:rsid w:val="00BA0A8B"/>
    <w:rsid w:val="00BA0CF0"/>
    <w:rsid w:val="00BA0D86"/>
    <w:rsid w:val="00BA1467"/>
    <w:rsid w:val="00BA14DA"/>
    <w:rsid w:val="00BA1681"/>
    <w:rsid w:val="00BA1A26"/>
    <w:rsid w:val="00BA2228"/>
    <w:rsid w:val="00BA35A3"/>
    <w:rsid w:val="00BA4249"/>
    <w:rsid w:val="00BA44FA"/>
    <w:rsid w:val="00BA4BB1"/>
    <w:rsid w:val="00BA56F6"/>
    <w:rsid w:val="00BA5784"/>
    <w:rsid w:val="00BA665E"/>
    <w:rsid w:val="00BA66CF"/>
    <w:rsid w:val="00BA672F"/>
    <w:rsid w:val="00BA6D8A"/>
    <w:rsid w:val="00BA6E63"/>
    <w:rsid w:val="00BA778C"/>
    <w:rsid w:val="00BA791B"/>
    <w:rsid w:val="00BA7C02"/>
    <w:rsid w:val="00BA7C56"/>
    <w:rsid w:val="00BB06E1"/>
    <w:rsid w:val="00BB12D4"/>
    <w:rsid w:val="00BB13ED"/>
    <w:rsid w:val="00BB2B77"/>
    <w:rsid w:val="00BB30BE"/>
    <w:rsid w:val="00BB3590"/>
    <w:rsid w:val="00BB3773"/>
    <w:rsid w:val="00BB3A09"/>
    <w:rsid w:val="00BB3E78"/>
    <w:rsid w:val="00BB3ED0"/>
    <w:rsid w:val="00BB3F42"/>
    <w:rsid w:val="00BB4072"/>
    <w:rsid w:val="00BB46F5"/>
    <w:rsid w:val="00BB4783"/>
    <w:rsid w:val="00BB5606"/>
    <w:rsid w:val="00BB5ADF"/>
    <w:rsid w:val="00BB5D5F"/>
    <w:rsid w:val="00BB6A05"/>
    <w:rsid w:val="00BB6D0A"/>
    <w:rsid w:val="00BB6D2D"/>
    <w:rsid w:val="00BB6F7C"/>
    <w:rsid w:val="00BB713F"/>
    <w:rsid w:val="00BB7551"/>
    <w:rsid w:val="00BB7A5E"/>
    <w:rsid w:val="00BC01AA"/>
    <w:rsid w:val="00BC0963"/>
    <w:rsid w:val="00BC0EC1"/>
    <w:rsid w:val="00BC1583"/>
    <w:rsid w:val="00BC17BB"/>
    <w:rsid w:val="00BC1F90"/>
    <w:rsid w:val="00BC2982"/>
    <w:rsid w:val="00BC2BB3"/>
    <w:rsid w:val="00BC3E4D"/>
    <w:rsid w:val="00BC4899"/>
    <w:rsid w:val="00BC4AD4"/>
    <w:rsid w:val="00BC4E81"/>
    <w:rsid w:val="00BC4EBD"/>
    <w:rsid w:val="00BC4EE2"/>
    <w:rsid w:val="00BC4FD1"/>
    <w:rsid w:val="00BC5686"/>
    <w:rsid w:val="00BC576D"/>
    <w:rsid w:val="00BC594E"/>
    <w:rsid w:val="00BC606B"/>
    <w:rsid w:val="00BC6C5F"/>
    <w:rsid w:val="00BC7EEE"/>
    <w:rsid w:val="00BC7F38"/>
    <w:rsid w:val="00BD02EF"/>
    <w:rsid w:val="00BD0684"/>
    <w:rsid w:val="00BD07D3"/>
    <w:rsid w:val="00BD07E8"/>
    <w:rsid w:val="00BD08AA"/>
    <w:rsid w:val="00BD0A85"/>
    <w:rsid w:val="00BD0BE9"/>
    <w:rsid w:val="00BD1ADB"/>
    <w:rsid w:val="00BD1D10"/>
    <w:rsid w:val="00BD21BF"/>
    <w:rsid w:val="00BD2461"/>
    <w:rsid w:val="00BD285E"/>
    <w:rsid w:val="00BD2FCB"/>
    <w:rsid w:val="00BD3030"/>
    <w:rsid w:val="00BD3557"/>
    <w:rsid w:val="00BD3E7D"/>
    <w:rsid w:val="00BD4126"/>
    <w:rsid w:val="00BD4436"/>
    <w:rsid w:val="00BD47AD"/>
    <w:rsid w:val="00BD5001"/>
    <w:rsid w:val="00BD5DC1"/>
    <w:rsid w:val="00BD6AB9"/>
    <w:rsid w:val="00BD7A98"/>
    <w:rsid w:val="00BD7AD7"/>
    <w:rsid w:val="00BE02CD"/>
    <w:rsid w:val="00BE141C"/>
    <w:rsid w:val="00BE1421"/>
    <w:rsid w:val="00BE150A"/>
    <w:rsid w:val="00BE1C5E"/>
    <w:rsid w:val="00BE2A7A"/>
    <w:rsid w:val="00BE2A87"/>
    <w:rsid w:val="00BE2B9C"/>
    <w:rsid w:val="00BE2C41"/>
    <w:rsid w:val="00BE2DC4"/>
    <w:rsid w:val="00BE332E"/>
    <w:rsid w:val="00BE37D3"/>
    <w:rsid w:val="00BE39DE"/>
    <w:rsid w:val="00BE498E"/>
    <w:rsid w:val="00BE4E24"/>
    <w:rsid w:val="00BE5139"/>
    <w:rsid w:val="00BE542B"/>
    <w:rsid w:val="00BE5A1B"/>
    <w:rsid w:val="00BE62A6"/>
    <w:rsid w:val="00BE6588"/>
    <w:rsid w:val="00BE6EEC"/>
    <w:rsid w:val="00BE726A"/>
    <w:rsid w:val="00BE768F"/>
    <w:rsid w:val="00BE7AA0"/>
    <w:rsid w:val="00BF02BE"/>
    <w:rsid w:val="00BF085F"/>
    <w:rsid w:val="00BF09CA"/>
    <w:rsid w:val="00BF0D0F"/>
    <w:rsid w:val="00BF0EDC"/>
    <w:rsid w:val="00BF34D3"/>
    <w:rsid w:val="00BF36F4"/>
    <w:rsid w:val="00BF3B42"/>
    <w:rsid w:val="00BF46BD"/>
    <w:rsid w:val="00BF5EB7"/>
    <w:rsid w:val="00BF61A6"/>
    <w:rsid w:val="00BF64B1"/>
    <w:rsid w:val="00BF6A58"/>
    <w:rsid w:val="00BF70CA"/>
    <w:rsid w:val="00BF7133"/>
    <w:rsid w:val="00BF7603"/>
    <w:rsid w:val="00BF78F9"/>
    <w:rsid w:val="00BF7936"/>
    <w:rsid w:val="00BF7CFC"/>
    <w:rsid w:val="00BF7E0A"/>
    <w:rsid w:val="00BF7E47"/>
    <w:rsid w:val="00C00283"/>
    <w:rsid w:val="00C00560"/>
    <w:rsid w:val="00C00A23"/>
    <w:rsid w:val="00C01164"/>
    <w:rsid w:val="00C016A2"/>
    <w:rsid w:val="00C01E0D"/>
    <w:rsid w:val="00C020CE"/>
    <w:rsid w:val="00C0256C"/>
    <w:rsid w:val="00C02A80"/>
    <w:rsid w:val="00C03289"/>
    <w:rsid w:val="00C03538"/>
    <w:rsid w:val="00C03591"/>
    <w:rsid w:val="00C03901"/>
    <w:rsid w:val="00C03957"/>
    <w:rsid w:val="00C03FC9"/>
    <w:rsid w:val="00C0453A"/>
    <w:rsid w:val="00C0462D"/>
    <w:rsid w:val="00C04B38"/>
    <w:rsid w:val="00C04C71"/>
    <w:rsid w:val="00C04F49"/>
    <w:rsid w:val="00C04FF6"/>
    <w:rsid w:val="00C0515A"/>
    <w:rsid w:val="00C052B4"/>
    <w:rsid w:val="00C05428"/>
    <w:rsid w:val="00C054BF"/>
    <w:rsid w:val="00C065EF"/>
    <w:rsid w:val="00C06F7B"/>
    <w:rsid w:val="00C07E88"/>
    <w:rsid w:val="00C07ECF"/>
    <w:rsid w:val="00C10BF0"/>
    <w:rsid w:val="00C10C04"/>
    <w:rsid w:val="00C10EDC"/>
    <w:rsid w:val="00C1141F"/>
    <w:rsid w:val="00C117F6"/>
    <w:rsid w:val="00C11CD2"/>
    <w:rsid w:val="00C120CF"/>
    <w:rsid w:val="00C12222"/>
    <w:rsid w:val="00C128F4"/>
    <w:rsid w:val="00C12B0B"/>
    <w:rsid w:val="00C13075"/>
    <w:rsid w:val="00C13217"/>
    <w:rsid w:val="00C1389F"/>
    <w:rsid w:val="00C13FD3"/>
    <w:rsid w:val="00C1491E"/>
    <w:rsid w:val="00C149EB"/>
    <w:rsid w:val="00C153AB"/>
    <w:rsid w:val="00C172A1"/>
    <w:rsid w:val="00C1739A"/>
    <w:rsid w:val="00C17677"/>
    <w:rsid w:val="00C17A96"/>
    <w:rsid w:val="00C20273"/>
    <w:rsid w:val="00C20D17"/>
    <w:rsid w:val="00C210D9"/>
    <w:rsid w:val="00C21A6B"/>
    <w:rsid w:val="00C21F0A"/>
    <w:rsid w:val="00C22983"/>
    <w:rsid w:val="00C22B84"/>
    <w:rsid w:val="00C233EC"/>
    <w:rsid w:val="00C239C1"/>
    <w:rsid w:val="00C23B54"/>
    <w:rsid w:val="00C24442"/>
    <w:rsid w:val="00C24A94"/>
    <w:rsid w:val="00C24FEF"/>
    <w:rsid w:val="00C25782"/>
    <w:rsid w:val="00C258C4"/>
    <w:rsid w:val="00C26621"/>
    <w:rsid w:val="00C2692F"/>
    <w:rsid w:val="00C270B8"/>
    <w:rsid w:val="00C27294"/>
    <w:rsid w:val="00C27501"/>
    <w:rsid w:val="00C306CF"/>
    <w:rsid w:val="00C308A7"/>
    <w:rsid w:val="00C312BD"/>
    <w:rsid w:val="00C31E35"/>
    <w:rsid w:val="00C32159"/>
    <w:rsid w:val="00C32435"/>
    <w:rsid w:val="00C324A6"/>
    <w:rsid w:val="00C3275B"/>
    <w:rsid w:val="00C3283A"/>
    <w:rsid w:val="00C32C8A"/>
    <w:rsid w:val="00C32D85"/>
    <w:rsid w:val="00C32E45"/>
    <w:rsid w:val="00C33255"/>
    <w:rsid w:val="00C33EE0"/>
    <w:rsid w:val="00C34161"/>
    <w:rsid w:val="00C341CC"/>
    <w:rsid w:val="00C34E5E"/>
    <w:rsid w:val="00C35121"/>
    <w:rsid w:val="00C359AC"/>
    <w:rsid w:val="00C35C2D"/>
    <w:rsid w:val="00C36978"/>
    <w:rsid w:val="00C36BD3"/>
    <w:rsid w:val="00C36F8C"/>
    <w:rsid w:val="00C371F2"/>
    <w:rsid w:val="00C379F6"/>
    <w:rsid w:val="00C379F7"/>
    <w:rsid w:val="00C37F08"/>
    <w:rsid w:val="00C37F54"/>
    <w:rsid w:val="00C40714"/>
    <w:rsid w:val="00C40E65"/>
    <w:rsid w:val="00C41364"/>
    <w:rsid w:val="00C413A0"/>
    <w:rsid w:val="00C41B60"/>
    <w:rsid w:val="00C41E7E"/>
    <w:rsid w:val="00C42F53"/>
    <w:rsid w:val="00C439ED"/>
    <w:rsid w:val="00C43A05"/>
    <w:rsid w:val="00C458DE"/>
    <w:rsid w:val="00C45E53"/>
    <w:rsid w:val="00C46443"/>
    <w:rsid w:val="00C46590"/>
    <w:rsid w:val="00C46629"/>
    <w:rsid w:val="00C46F67"/>
    <w:rsid w:val="00C47363"/>
    <w:rsid w:val="00C475B6"/>
    <w:rsid w:val="00C47846"/>
    <w:rsid w:val="00C47B1D"/>
    <w:rsid w:val="00C50570"/>
    <w:rsid w:val="00C50747"/>
    <w:rsid w:val="00C5075C"/>
    <w:rsid w:val="00C50760"/>
    <w:rsid w:val="00C5124E"/>
    <w:rsid w:val="00C51283"/>
    <w:rsid w:val="00C51713"/>
    <w:rsid w:val="00C5207D"/>
    <w:rsid w:val="00C526AD"/>
    <w:rsid w:val="00C5366F"/>
    <w:rsid w:val="00C536DE"/>
    <w:rsid w:val="00C5394F"/>
    <w:rsid w:val="00C53A66"/>
    <w:rsid w:val="00C53B93"/>
    <w:rsid w:val="00C54126"/>
    <w:rsid w:val="00C542E1"/>
    <w:rsid w:val="00C54581"/>
    <w:rsid w:val="00C548C2"/>
    <w:rsid w:val="00C5558B"/>
    <w:rsid w:val="00C55805"/>
    <w:rsid w:val="00C55D36"/>
    <w:rsid w:val="00C55FCA"/>
    <w:rsid w:val="00C56F87"/>
    <w:rsid w:val="00C576F4"/>
    <w:rsid w:val="00C57749"/>
    <w:rsid w:val="00C57874"/>
    <w:rsid w:val="00C57911"/>
    <w:rsid w:val="00C57E2C"/>
    <w:rsid w:val="00C6117A"/>
    <w:rsid w:val="00C61625"/>
    <w:rsid w:val="00C61978"/>
    <w:rsid w:val="00C62629"/>
    <w:rsid w:val="00C62639"/>
    <w:rsid w:val="00C63042"/>
    <w:rsid w:val="00C630D9"/>
    <w:rsid w:val="00C633A2"/>
    <w:rsid w:val="00C646A6"/>
    <w:rsid w:val="00C6496F"/>
    <w:rsid w:val="00C64975"/>
    <w:rsid w:val="00C64D09"/>
    <w:rsid w:val="00C64D37"/>
    <w:rsid w:val="00C64E75"/>
    <w:rsid w:val="00C65143"/>
    <w:rsid w:val="00C658E2"/>
    <w:rsid w:val="00C65AC4"/>
    <w:rsid w:val="00C65E79"/>
    <w:rsid w:val="00C65F38"/>
    <w:rsid w:val="00C65F82"/>
    <w:rsid w:val="00C66126"/>
    <w:rsid w:val="00C668B1"/>
    <w:rsid w:val="00C6692A"/>
    <w:rsid w:val="00C677A0"/>
    <w:rsid w:val="00C67822"/>
    <w:rsid w:val="00C67E2C"/>
    <w:rsid w:val="00C705BB"/>
    <w:rsid w:val="00C70696"/>
    <w:rsid w:val="00C706EE"/>
    <w:rsid w:val="00C71373"/>
    <w:rsid w:val="00C71A6D"/>
    <w:rsid w:val="00C71EC7"/>
    <w:rsid w:val="00C720E8"/>
    <w:rsid w:val="00C7223B"/>
    <w:rsid w:val="00C72C05"/>
    <w:rsid w:val="00C72FC9"/>
    <w:rsid w:val="00C730B4"/>
    <w:rsid w:val="00C73BD8"/>
    <w:rsid w:val="00C75A3C"/>
    <w:rsid w:val="00C763D2"/>
    <w:rsid w:val="00C763E2"/>
    <w:rsid w:val="00C803CE"/>
    <w:rsid w:val="00C80E91"/>
    <w:rsid w:val="00C80EB8"/>
    <w:rsid w:val="00C81047"/>
    <w:rsid w:val="00C814E9"/>
    <w:rsid w:val="00C81AF2"/>
    <w:rsid w:val="00C82EDA"/>
    <w:rsid w:val="00C835EF"/>
    <w:rsid w:val="00C83734"/>
    <w:rsid w:val="00C83E84"/>
    <w:rsid w:val="00C840CC"/>
    <w:rsid w:val="00C841B8"/>
    <w:rsid w:val="00C84434"/>
    <w:rsid w:val="00C849F1"/>
    <w:rsid w:val="00C84AC7"/>
    <w:rsid w:val="00C850D4"/>
    <w:rsid w:val="00C8553B"/>
    <w:rsid w:val="00C85BEB"/>
    <w:rsid w:val="00C86409"/>
    <w:rsid w:val="00C86EEE"/>
    <w:rsid w:val="00C8706C"/>
    <w:rsid w:val="00C87B56"/>
    <w:rsid w:val="00C87B94"/>
    <w:rsid w:val="00C90461"/>
    <w:rsid w:val="00C909FA"/>
    <w:rsid w:val="00C90A45"/>
    <w:rsid w:val="00C90BAA"/>
    <w:rsid w:val="00C90F60"/>
    <w:rsid w:val="00C913A2"/>
    <w:rsid w:val="00C917BC"/>
    <w:rsid w:val="00C925B1"/>
    <w:rsid w:val="00C9343D"/>
    <w:rsid w:val="00C936FC"/>
    <w:rsid w:val="00C93C84"/>
    <w:rsid w:val="00C93FC1"/>
    <w:rsid w:val="00C9442C"/>
    <w:rsid w:val="00C94C9C"/>
    <w:rsid w:val="00C9577C"/>
    <w:rsid w:val="00C95A82"/>
    <w:rsid w:val="00C961B4"/>
    <w:rsid w:val="00C962A6"/>
    <w:rsid w:val="00C9652C"/>
    <w:rsid w:val="00C9659E"/>
    <w:rsid w:val="00C96751"/>
    <w:rsid w:val="00C96781"/>
    <w:rsid w:val="00C9682B"/>
    <w:rsid w:val="00C96E21"/>
    <w:rsid w:val="00C9732F"/>
    <w:rsid w:val="00C9751C"/>
    <w:rsid w:val="00C975A4"/>
    <w:rsid w:val="00C97C20"/>
    <w:rsid w:val="00C97CE1"/>
    <w:rsid w:val="00CA03AB"/>
    <w:rsid w:val="00CA1062"/>
    <w:rsid w:val="00CA11D2"/>
    <w:rsid w:val="00CA1305"/>
    <w:rsid w:val="00CA1598"/>
    <w:rsid w:val="00CA1A5D"/>
    <w:rsid w:val="00CA2340"/>
    <w:rsid w:val="00CA3B50"/>
    <w:rsid w:val="00CA3DE8"/>
    <w:rsid w:val="00CA3F94"/>
    <w:rsid w:val="00CA555B"/>
    <w:rsid w:val="00CA593E"/>
    <w:rsid w:val="00CA5B00"/>
    <w:rsid w:val="00CA5EE6"/>
    <w:rsid w:val="00CA6CE6"/>
    <w:rsid w:val="00CA6F0E"/>
    <w:rsid w:val="00CA7811"/>
    <w:rsid w:val="00CA7C2A"/>
    <w:rsid w:val="00CB04A3"/>
    <w:rsid w:val="00CB1BB5"/>
    <w:rsid w:val="00CB1C6D"/>
    <w:rsid w:val="00CB1DB2"/>
    <w:rsid w:val="00CB2999"/>
    <w:rsid w:val="00CB2AC5"/>
    <w:rsid w:val="00CB306E"/>
    <w:rsid w:val="00CB31E1"/>
    <w:rsid w:val="00CB4ABD"/>
    <w:rsid w:val="00CB4DBD"/>
    <w:rsid w:val="00CB52C9"/>
    <w:rsid w:val="00CB53A7"/>
    <w:rsid w:val="00CB6780"/>
    <w:rsid w:val="00CB6FD6"/>
    <w:rsid w:val="00CB7139"/>
    <w:rsid w:val="00CB73FD"/>
    <w:rsid w:val="00CB773A"/>
    <w:rsid w:val="00CB787D"/>
    <w:rsid w:val="00CB7C2B"/>
    <w:rsid w:val="00CB7E4B"/>
    <w:rsid w:val="00CC0E65"/>
    <w:rsid w:val="00CC11FB"/>
    <w:rsid w:val="00CC1361"/>
    <w:rsid w:val="00CC13F1"/>
    <w:rsid w:val="00CC1ABE"/>
    <w:rsid w:val="00CC1B3B"/>
    <w:rsid w:val="00CC288E"/>
    <w:rsid w:val="00CC315A"/>
    <w:rsid w:val="00CC3965"/>
    <w:rsid w:val="00CC3A8F"/>
    <w:rsid w:val="00CC3AC6"/>
    <w:rsid w:val="00CC41AF"/>
    <w:rsid w:val="00CC4592"/>
    <w:rsid w:val="00CC45D6"/>
    <w:rsid w:val="00CC4820"/>
    <w:rsid w:val="00CC5E36"/>
    <w:rsid w:val="00CC5E88"/>
    <w:rsid w:val="00CC6285"/>
    <w:rsid w:val="00CC62B2"/>
    <w:rsid w:val="00CC6453"/>
    <w:rsid w:val="00CC71C2"/>
    <w:rsid w:val="00CC736B"/>
    <w:rsid w:val="00CC74C8"/>
    <w:rsid w:val="00CC7934"/>
    <w:rsid w:val="00CD0140"/>
    <w:rsid w:val="00CD01CB"/>
    <w:rsid w:val="00CD03DE"/>
    <w:rsid w:val="00CD051A"/>
    <w:rsid w:val="00CD056D"/>
    <w:rsid w:val="00CD0EA5"/>
    <w:rsid w:val="00CD1077"/>
    <w:rsid w:val="00CD1CF0"/>
    <w:rsid w:val="00CD271D"/>
    <w:rsid w:val="00CD2878"/>
    <w:rsid w:val="00CD37B3"/>
    <w:rsid w:val="00CD3887"/>
    <w:rsid w:val="00CD42E5"/>
    <w:rsid w:val="00CD443D"/>
    <w:rsid w:val="00CD4888"/>
    <w:rsid w:val="00CD566E"/>
    <w:rsid w:val="00CD57E0"/>
    <w:rsid w:val="00CD5BFB"/>
    <w:rsid w:val="00CD5E54"/>
    <w:rsid w:val="00CD5F4C"/>
    <w:rsid w:val="00CD5F86"/>
    <w:rsid w:val="00CD65E5"/>
    <w:rsid w:val="00CD6714"/>
    <w:rsid w:val="00CD6BCA"/>
    <w:rsid w:val="00CD6BD1"/>
    <w:rsid w:val="00CD758E"/>
    <w:rsid w:val="00CD7BAC"/>
    <w:rsid w:val="00CD7BBC"/>
    <w:rsid w:val="00CE00D9"/>
    <w:rsid w:val="00CE0DF0"/>
    <w:rsid w:val="00CE1163"/>
    <w:rsid w:val="00CE1436"/>
    <w:rsid w:val="00CE15D4"/>
    <w:rsid w:val="00CE24FD"/>
    <w:rsid w:val="00CE27A4"/>
    <w:rsid w:val="00CE31D7"/>
    <w:rsid w:val="00CE31EA"/>
    <w:rsid w:val="00CE33D8"/>
    <w:rsid w:val="00CE3876"/>
    <w:rsid w:val="00CE4403"/>
    <w:rsid w:val="00CE4939"/>
    <w:rsid w:val="00CE51F3"/>
    <w:rsid w:val="00CE5335"/>
    <w:rsid w:val="00CE54ED"/>
    <w:rsid w:val="00CE58EF"/>
    <w:rsid w:val="00CE5CE0"/>
    <w:rsid w:val="00CE5D34"/>
    <w:rsid w:val="00CE641A"/>
    <w:rsid w:val="00CE66A2"/>
    <w:rsid w:val="00CE6916"/>
    <w:rsid w:val="00CE6C3C"/>
    <w:rsid w:val="00CE6C77"/>
    <w:rsid w:val="00CE7693"/>
    <w:rsid w:val="00CF077C"/>
    <w:rsid w:val="00CF0C3C"/>
    <w:rsid w:val="00CF116D"/>
    <w:rsid w:val="00CF14FC"/>
    <w:rsid w:val="00CF171D"/>
    <w:rsid w:val="00CF2568"/>
    <w:rsid w:val="00CF26C5"/>
    <w:rsid w:val="00CF34A8"/>
    <w:rsid w:val="00CF50F6"/>
    <w:rsid w:val="00CF519A"/>
    <w:rsid w:val="00CF57B1"/>
    <w:rsid w:val="00CF6639"/>
    <w:rsid w:val="00CF6DFB"/>
    <w:rsid w:val="00CF756E"/>
    <w:rsid w:val="00CF7DA7"/>
    <w:rsid w:val="00CF7E62"/>
    <w:rsid w:val="00D00C6C"/>
    <w:rsid w:val="00D014F3"/>
    <w:rsid w:val="00D01762"/>
    <w:rsid w:val="00D018BB"/>
    <w:rsid w:val="00D02677"/>
    <w:rsid w:val="00D02DFE"/>
    <w:rsid w:val="00D02F41"/>
    <w:rsid w:val="00D036F7"/>
    <w:rsid w:val="00D03FC5"/>
    <w:rsid w:val="00D044E0"/>
    <w:rsid w:val="00D04AF9"/>
    <w:rsid w:val="00D04CBF"/>
    <w:rsid w:val="00D04DBB"/>
    <w:rsid w:val="00D05878"/>
    <w:rsid w:val="00D058FA"/>
    <w:rsid w:val="00D05E81"/>
    <w:rsid w:val="00D061DC"/>
    <w:rsid w:val="00D06207"/>
    <w:rsid w:val="00D063AD"/>
    <w:rsid w:val="00D066D3"/>
    <w:rsid w:val="00D0699E"/>
    <w:rsid w:val="00D078C9"/>
    <w:rsid w:val="00D1070A"/>
    <w:rsid w:val="00D107C3"/>
    <w:rsid w:val="00D10C1C"/>
    <w:rsid w:val="00D119BC"/>
    <w:rsid w:val="00D11A31"/>
    <w:rsid w:val="00D11B2A"/>
    <w:rsid w:val="00D1234E"/>
    <w:rsid w:val="00D12B7A"/>
    <w:rsid w:val="00D13014"/>
    <w:rsid w:val="00D1481A"/>
    <w:rsid w:val="00D1481D"/>
    <w:rsid w:val="00D14F36"/>
    <w:rsid w:val="00D1510B"/>
    <w:rsid w:val="00D15F44"/>
    <w:rsid w:val="00D16062"/>
    <w:rsid w:val="00D166CC"/>
    <w:rsid w:val="00D167DD"/>
    <w:rsid w:val="00D16CAF"/>
    <w:rsid w:val="00D17288"/>
    <w:rsid w:val="00D172B7"/>
    <w:rsid w:val="00D17437"/>
    <w:rsid w:val="00D17980"/>
    <w:rsid w:val="00D17ED9"/>
    <w:rsid w:val="00D20A9C"/>
    <w:rsid w:val="00D20C73"/>
    <w:rsid w:val="00D20D73"/>
    <w:rsid w:val="00D20DA9"/>
    <w:rsid w:val="00D20E84"/>
    <w:rsid w:val="00D21357"/>
    <w:rsid w:val="00D2195C"/>
    <w:rsid w:val="00D2199F"/>
    <w:rsid w:val="00D219A4"/>
    <w:rsid w:val="00D21F41"/>
    <w:rsid w:val="00D22124"/>
    <w:rsid w:val="00D222ED"/>
    <w:rsid w:val="00D22816"/>
    <w:rsid w:val="00D22DFC"/>
    <w:rsid w:val="00D23046"/>
    <w:rsid w:val="00D23295"/>
    <w:rsid w:val="00D23A75"/>
    <w:rsid w:val="00D23C31"/>
    <w:rsid w:val="00D24956"/>
    <w:rsid w:val="00D2499B"/>
    <w:rsid w:val="00D25813"/>
    <w:rsid w:val="00D25D07"/>
    <w:rsid w:val="00D25F1A"/>
    <w:rsid w:val="00D2618A"/>
    <w:rsid w:val="00D2618F"/>
    <w:rsid w:val="00D26576"/>
    <w:rsid w:val="00D277B6"/>
    <w:rsid w:val="00D27AB6"/>
    <w:rsid w:val="00D27B4B"/>
    <w:rsid w:val="00D27E4C"/>
    <w:rsid w:val="00D30E2A"/>
    <w:rsid w:val="00D30F0C"/>
    <w:rsid w:val="00D30FDD"/>
    <w:rsid w:val="00D3164D"/>
    <w:rsid w:val="00D317D5"/>
    <w:rsid w:val="00D32D9D"/>
    <w:rsid w:val="00D334EE"/>
    <w:rsid w:val="00D33D6B"/>
    <w:rsid w:val="00D33D6E"/>
    <w:rsid w:val="00D343AA"/>
    <w:rsid w:val="00D34E68"/>
    <w:rsid w:val="00D3552F"/>
    <w:rsid w:val="00D356F4"/>
    <w:rsid w:val="00D35C3F"/>
    <w:rsid w:val="00D35D67"/>
    <w:rsid w:val="00D364C0"/>
    <w:rsid w:val="00D36D34"/>
    <w:rsid w:val="00D373EF"/>
    <w:rsid w:val="00D3745A"/>
    <w:rsid w:val="00D375B0"/>
    <w:rsid w:val="00D37D36"/>
    <w:rsid w:val="00D37FB5"/>
    <w:rsid w:val="00D407CA"/>
    <w:rsid w:val="00D40DC3"/>
    <w:rsid w:val="00D41226"/>
    <w:rsid w:val="00D412A6"/>
    <w:rsid w:val="00D41371"/>
    <w:rsid w:val="00D41BCF"/>
    <w:rsid w:val="00D424C1"/>
    <w:rsid w:val="00D43AA1"/>
    <w:rsid w:val="00D45049"/>
    <w:rsid w:val="00D45610"/>
    <w:rsid w:val="00D45AFF"/>
    <w:rsid w:val="00D45F8D"/>
    <w:rsid w:val="00D46C26"/>
    <w:rsid w:val="00D47730"/>
    <w:rsid w:val="00D5099E"/>
    <w:rsid w:val="00D50BEF"/>
    <w:rsid w:val="00D51E02"/>
    <w:rsid w:val="00D51E58"/>
    <w:rsid w:val="00D51F9F"/>
    <w:rsid w:val="00D51FC4"/>
    <w:rsid w:val="00D5219A"/>
    <w:rsid w:val="00D525F3"/>
    <w:rsid w:val="00D52921"/>
    <w:rsid w:val="00D52A64"/>
    <w:rsid w:val="00D5325A"/>
    <w:rsid w:val="00D533B2"/>
    <w:rsid w:val="00D53AA8"/>
    <w:rsid w:val="00D53D25"/>
    <w:rsid w:val="00D53F70"/>
    <w:rsid w:val="00D54523"/>
    <w:rsid w:val="00D54FB0"/>
    <w:rsid w:val="00D55267"/>
    <w:rsid w:val="00D5596D"/>
    <w:rsid w:val="00D55D04"/>
    <w:rsid w:val="00D55FFD"/>
    <w:rsid w:val="00D564EE"/>
    <w:rsid w:val="00D57F3C"/>
    <w:rsid w:val="00D601D1"/>
    <w:rsid w:val="00D612AF"/>
    <w:rsid w:val="00D614B1"/>
    <w:rsid w:val="00D61839"/>
    <w:rsid w:val="00D61981"/>
    <w:rsid w:val="00D61BB8"/>
    <w:rsid w:val="00D61F8A"/>
    <w:rsid w:val="00D625D8"/>
    <w:rsid w:val="00D63238"/>
    <w:rsid w:val="00D634E9"/>
    <w:rsid w:val="00D638C5"/>
    <w:rsid w:val="00D638F9"/>
    <w:rsid w:val="00D63BB0"/>
    <w:rsid w:val="00D64FAF"/>
    <w:rsid w:val="00D6533D"/>
    <w:rsid w:val="00D65365"/>
    <w:rsid w:val="00D65AA8"/>
    <w:rsid w:val="00D65B5C"/>
    <w:rsid w:val="00D65FC4"/>
    <w:rsid w:val="00D662AC"/>
    <w:rsid w:val="00D67047"/>
    <w:rsid w:val="00D6708A"/>
    <w:rsid w:val="00D67C4B"/>
    <w:rsid w:val="00D67DC3"/>
    <w:rsid w:val="00D70795"/>
    <w:rsid w:val="00D70945"/>
    <w:rsid w:val="00D70FA7"/>
    <w:rsid w:val="00D7140C"/>
    <w:rsid w:val="00D71ABF"/>
    <w:rsid w:val="00D71FD5"/>
    <w:rsid w:val="00D7214D"/>
    <w:rsid w:val="00D72368"/>
    <w:rsid w:val="00D723C7"/>
    <w:rsid w:val="00D72B4C"/>
    <w:rsid w:val="00D731AD"/>
    <w:rsid w:val="00D732D6"/>
    <w:rsid w:val="00D737F2"/>
    <w:rsid w:val="00D73CF4"/>
    <w:rsid w:val="00D73E79"/>
    <w:rsid w:val="00D73EBF"/>
    <w:rsid w:val="00D74702"/>
    <w:rsid w:val="00D74AF3"/>
    <w:rsid w:val="00D74C5F"/>
    <w:rsid w:val="00D75706"/>
    <w:rsid w:val="00D759D7"/>
    <w:rsid w:val="00D75AAA"/>
    <w:rsid w:val="00D76226"/>
    <w:rsid w:val="00D76DA1"/>
    <w:rsid w:val="00D805D3"/>
    <w:rsid w:val="00D80753"/>
    <w:rsid w:val="00D808AC"/>
    <w:rsid w:val="00D80F1D"/>
    <w:rsid w:val="00D81EFA"/>
    <w:rsid w:val="00D82421"/>
    <w:rsid w:val="00D8250D"/>
    <w:rsid w:val="00D82511"/>
    <w:rsid w:val="00D82927"/>
    <w:rsid w:val="00D82D0F"/>
    <w:rsid w:val="00D831A2"/>
    <w:rsid w:val="00D83269"/>
    <w:rsid w:val="00D8365B"/>
    <w:rsid w:val="00D838DF"/>
    <w:rsid w:val="00D83A6A"/>
    <w:rsid w:val="00D852B8"/>
    <w:rsid w:val="00D85927"/>
    <w:rsid w:val="00D85B5F"/>
    <w:rsid w:val="00D861BF"/>
    <w:rsid w:val="00D86A57"/>
    <w:rsid w:val="00D8709F"/>
    <w:rsid w:val="00D87FBA"/>
    <w:rsid w:val="00D90200"/>
    <w:rsid w:val="00D90647"/>
    <w:rsid w:val="00D91297"/>
    <w:rsid w:val="00D91DAF"/>
    <w:rsid w:val="00D91DDE"/>
    <w:rsid w:val="00D91F65"/>
    <w:rsid w:val="00D9207D"/>
    <w:rsid w:val="00D92376"/>
    <w:rsid w:val="00D93429"/>
    <w:rsid w:val="00D93523"/>
    <w:rsid w:val="00D93F17"/>
    <w:rsid w:val="00D9409E"/>
    <w:rsid w:val="00D94839"/>
    <w:rsid w:val="00D94A96"/>
    <w:rsid w:val="00D94E8E"/>
    <w:rsid w:val="00D94EFA"/>
    <w:rsid w:val="00D9505A"/>
    <w:rsid w:val="00D95562"/>
    <w:rsid w:val="00D96312"/>
    <w:rsid w:val="00D96471"/>
    <w:rsid w:val="00D96E99"/>
    <w:rsid w:val="00D9705E"/>
    <w:rsid w:val="00D977D8"/>
    <w:rsid w:val="00DA0487"/>
    <w:rsid w:val="00DA1394"/>
    <w:rsid w:val="00DA141A"/>
    <w:rsid w:val="00DA18D0"/>
    <w:rsid w:val="00DA19F1"/>
    <w:rsid w:val="00DA1D3E"/>
    <w:rsid w:val="00DA1D81"/>
    <w:rsid w:val="00DA1E3A"/>
    <w:rsid w:val="00DA2669"/>
    <w:rsid w:val="00DA2773"/>
    <w:rsid w:val="00DA2AB0"/>
    <w:rsid w:val="00DA2BA1"/>
    <w:rsid w:val="00DA3231"/>
    <w:rsid w:val="00DA3850"/>
    <w:rsid w:val="00DA3A50"/>
    <w:rsid w:val="00DA448F"/>
    <w:rsid w:val="00DA4503"/>
    <w:rsid w:val="00DA4711"/>
    <w:rsid w:val="00DA4E48"/>
    <w:rsid w:val="00DA5502"/>
    <w:rsid w:val="00DA579C"/>
    <w:rsid w:val="00DA5813"/>
    <w:rsid w:val="00DA696C"/>
    <w:rsid w:val="00DA7931"/>
    <w:rsid w:val="00DA7A3A"/>
    <w:rsid w:val="00DA7A41"/>
    <w:rsid w:val="00DA7A61"/>
    <w:rsid w:val="00DA7D88"/>
    <w:rsid w:val="00DA7E1E"/>
    <w:rsid w:val="00DA7F5D"/>
    <w:rsid w:val="00DB08C5"/>
    <w:rsid w:val="00DB101D"/>
    <w:rsid w:val="00DB1200"/>
    <w:rsid w:val="00DB1E3A"/>
    <w:rsid w:val="00DB1FA7"/>
    <w:rsid w:val="00DB2852"/>
    <w:rsid w:val="00DB2FA3"/>
    <w:rsid w:val="00DB3895"/>
    <w:rsid w:val="00DB3CD4"/>
    <w:rsid w:val="00DB421C"/>
    <w:rsid w:val="00DB46CB"/>
    <w:rsid w:val="00DB4781"/>
    <w:rsid w:val="00DB4CCC"/>
    <w:rsid w:val="00DB56B6"/>
    <w:rsid w:val="00DB7B22"/>
    <w:rsid w:val="00DB7E4C"/>
    <w:rsid w:val="00DC07D8"/>
    <w:rsid w:val="00DC16B9"/>
    <w:rsid w:val="00DC1743"/>
    <w:rsid w:val="00DC24D0"/>
    <w:rsid w:val="00DC2B59"/>
    <w:rsid w:val="00DC2F13"/>
    <w:rsid w:val="00DC32A5"/>
    <w:rsid w:val="00DC3454"/>
    <w:rsid w:val="00DC3A9C"/>
    <w:rsid w:val="00DC3D18"/>
    <w:rsid w:val="00DC3F8C"/>
    <w:rsid w:val="00DC40E3"/>
    <w:rsid w:val="00DC5068"/>
    <w:rsid w:val="00DC5891"/>
    <w:rsid w:val="00DC5E73"/>
    <w:rsid w:val="00DC6108"/>
    <w:rsid w:val="00DC6175"/>
    <w:rsid w:val="00DC62F8"/>
    <w:rsid w:val="00DC6ADF"/>
    <w:rsid w:val="00DC6BCD"/>
    <w:rsid w:val="00DC6C50"/>
    <w:rsid w:val="00DC6FF6"/>
    <w:rsid w:val="00DC71A6"/>
    <w:rsid w:val="00DC7F7F"/>
    <w:rsid w:val="00DD0BFA"/>
    <w:rsid w:val="00DD0C6D"/>
    <w:rsid w:val="00DD170F"/>
    <w:rsid w:val="00DD1B76"/>
    <w:rsid w:val="00DD1E5C"/>
    <w:rsid w:val="00DD2B87"/>
    <w:rsid w:val="00DD30C8"/>
    <w:rsid w:val="00DD47CF"/>
    <w:rsid w:val="00DD4DBD"/>
    <w:rsid w:val="00DD63B0"/>
    <w:rsid w:val="00DD6D46"/>
    <w:rsid w:val="00DD700B"/>
    <w:rsid w:val="00DD7070"/>
    <w:rsid w:val="00DE01FA"/>
    <w:rsid w:val="00DE124E"/>
    <w:rsid w:val="00DE17B7"/>
    <w:rsid w:val="00DE1A59"/>
    <w:rsid w:val="00DE1AF8"/>
    <w:rsid w:val="00DE2CF2"/>
    <w:rsid w:val="00DE2EF8"/>
    <w:rsid w:val="00DE3211"/>
    <w:rsid w:val="00DE34FB"/>
    <w:rsid w:val="00DE3DC4"/>
    <w:rsid w:val="00DE3EBC"/>
    <w:rsid w:val="00DE4D5C"/>
    <w:rsid w:val="00DE52F2"/>
    <w:rsid w:val="00DE5A68"/>
    <w:rsid w:val="00DE5AAE"/>
    <w:rsid w:val="00DE5E88"/>
    <w:rsid w:val="00DE6008"/>
    <w:rsid w:val="00DE6271"/>
    <w:rsid w:val="00DE6718"/>
    <w:rsid w:val="00DE6819"/>
    <w:rsid w:val="00DE6AC0"/>
    <w:rsid w:val="00DE7186"/>
    <w:rsid w:val="00DE724B"/>
    <w:rsid w:val="00DE7699"/>
    <w:rsid w:val="00DE781D"/>
    <w:rsid w:val="00DE7C0E"/>
    <w:rsid w:val="00DE7F14"/>
    <w:rsid w:val="00DE7F95"/>
    <w:rsid w:val="00DF0011"/>
    <w:rsid w:val="00DF06B7"/>
    <w:rsid w:val="00DF08D1"/>
    <w:rsid w:val="00DF0E12"/>
    <w:rsid w:val="00DF0FC3"/>
    <w:rsid w:val="00DF167D"/>
    <w:rsid w:val="00DF1B0E"/>
    <w:rsid w:val="00DF2022"/>
    <w:rsid w:val="00DF2175"/>
    <w:rsid w:val="00DF2B92"/>
    <w:rsid w:val="00DF3E0C"/>
    <w:rsid w:val="00DF4272"/>
    <w:rsid w:val="00DF446A"/>
    <w:rsid w:val="00DF604C"/>
    <w:rsid w:val="00DF660A"/>
    <w:rsid w:val="00DF6747"/>
    <w:rsid w:val="00DF67DA"/>
    <w:rsid w:val="00DF6991"/>
    <w:rsid w:val="00DF735F"/>
    <w:rsid w:val="00DF768C"/>
    <w:rsid w:val="00DF76C5"/>
    <w:rsid w:val="00DF7B7B"/>
    <w:rsid w:val="00DF7C61"/>
    <w:rsid w:val="00E0024D"/>
    <w:rsid w:val="00E0024E"/>
    <w:rsid w:val="00E00A12"/>
    <w:rsid w:val="00E00FB0"/>
    <w:rsid w:val="00E01002"/>
    <w:rsid w:val="00E014F3"/>
    <w:rsid w:val="00E023B4"/>
    <w:rsid w:val="00E03196"/>
    <w:rsid w:val="00E03DD2"/>
    <w:rsid w:val="00E03E9C"/>
    <w:rsid w:val="00E04683"/>
    <w:rsid w:val="00E0474C"/>
    <w:rsid w:val="00E05062"/>
    <w:rsid w:val="00E05134"/>
    <w:rsid w:val="00E05AD6"/>
    <w:rsid w:val="00E05D40"/>
    <w:rsid w:val="00E061AD"/>
    <w:rsid w:val="00E061BC"/>
    <w:rsid w:val="00E064B4"/>
    <w:rsid w:val="00E0683B"/>
    <w:rsid w:val="00E06AFD"/>
    <w:rsid w:val="00E06EE1"/>
    <w:rsid w:val="00E07711"/>
    <w:rsid w:val="00E07BF8"/>
    <w:rsid w:val="00E07D2C"/>
    <w:rsid w:val="00E101E0"/>
    <w:rsid w:val="00E10725"/>
    <w:rsid w:val="00E113CF"/>
    <w:rsid w:val="00E11664"/>
    <w:rsid w:val="00E11743"/>
    <w:rsid w:val="00E1196B"/>
    <w:rsid w:val="00E11DB5"/>
    <w:rsid w:val="00E12C3D"/>
    <w:rsid w:val="00E13305"/>
    <w:rsid w:val="00E134AB"/>
    <w:rsid w:val="00E13A25"/>
    <w:rsid w:val="00E14213"/>
    <w:rsid w:val="00E14A8D"/>
    <w:rsid w:val="00E14D2D"/>
    <w:rsid w:val="00E1514A"/>
    <w:rsid w:val="00E15345"/>
    <w:rsid w:val="00E15DA8"/>
    <w:rsid w:val="00E161FD"/>
    <w:rsid w:val="00E168C4"/>
    <w:rsid w:val="00E16CDB"/>
    <w:rsid w:val="00E1725E"/>
    <w:rsid w:val="00E17669"/>
    <w:rsid w:val="00E176B4"/>
    <w:rsid w:val="00E201FF"/>
    <w:rsid w:val="00E20986"/>
    <w:rsid w:val="00E209FB"/>
    <w:rsid w:val="00E210D7"/>
    <w:rsid w:val="00E213C8"/>
    <w:rsid w:val="00E214A8"/>
    <w:rsid w:val="00E2160C"/>
    <w:rsid w:val="00E21939"/>
    <w:rsid w:val="00E21CEB"/>
    <w:rsid w:val="00E22187"/>
    <w:rsid w:val="00E221C3"/>
    <w:rsid w:val="00E22701"/>
    <w:rsid w:val="00E227B6"/>
    <w:rsid w:val="00E229E9"/>
    <w:rsid w:val="00E22A33"/>
    <w:rsid w:val="00E22A4D"/>
    <w:rsid w:val="00E2355A"/>
    <w:rsid w:val="00E23F24"/>
    <w:rsid w:val="00E247DC"/>
    <w:rsid w:val="00E2567D"/>
    <w:rsid w:val="00E25773"/>
    <w:rsid w:val="00E268FE"/>
    <w:rsid w:val="00E2730D"/>
    <w:rsid w:val="00E27975"/>
    <w:rsid w:val="00E3063F"/>
    <w:rsid w:val="00E30655"/>
    <w:rsid w:val="00E3075B"/>
    <w:rsid w:val="00E319A9"/>
    <w:rsid w:val="00E3210B"/>
    <w:rsid w:val="00E321F0"/>
    <w:rsid w:val="00E32654"/>
    <w:rsid w:val="00E32AF2"/>
    <w:rsid w:val="00E330C4"/>
    <w:rsid w:val="00E33110"/>
    <w:rsid w:val="00E34AE6"/>
    <w:rsid w:val="00E34B55"/>
    <w:rsid w:val="00E352FD"/>
    <w:rsid w:val="00E35508"/>
    <w:rsid w:val="00E35F02"/>
    <w:rsid w:val="00E360E7"/>
    <w:rsid w:val="00E363F6"/>
    <w:rsid w:val="00E3647B"/>
    <w:rsid w:val="00E36521"/>
    <w:rsid w:val="00E375F9"/>
    <w:rsid w:val="00E37845"/>
    <w:rsid w:val="00E37C38"/>
    <w:rsid w:val="00E4080E"/>
    <w:rsid w:val="00E40959"/>
    <w:rsid w:val="00E40D8A"/>
    <w:rsid w:val="00E41161"/>
    <w:rsid w:val="00E41323"/>
    <w:rsid w:val="00E41FCD"/>
    <w:rsid w:val="00E41FE8"/>
    <w:rsid w:val="00E42106"/>
    <w:rsid w:val="00E424AA"/>
    <w:rsid w:val="00E43706"/>
    <w:rsid w:val="00E44C8A"/>
    <w:rsid w:val="00E44F03"/>
    <w:rsid w:val="00E45247"/>
    <w:rsid w:val="00E45636"/>
    <w:rsid w:val="00E4663E"/>
    <w:rsid w:val="00E46884"/>
    <w:rsid w:val="00E46EBC"/>
    <w:rsid w:val="00E471B9"/>
    <w:rsid w:val="00E4746E"/>
    <w:rsid w:val="00E47FBA"/>
    <w:rsid w:val="00E50C8D"/>
    <w:rsid w:val="00E51068"/>
    <w:rsid w:val="00E51367"/>
    <w:rsid w:val="00E513B2"/>
    <w:rsid w:val="00E51654"/>
    <w:rsid w:val="00E51DDE"/>
    <w:rsid w:val="00E52ADE"/>
    <w:rsid w:val="00E5364A"/>
    <w:rsid w:val="00E53A5F"/>
    <w:rsid w:val="00E54137"/>
    <w:rsid w:val="00E54B84"/>
    <w:rsid w:val="00E55FAB"/>
    <w:rsid w:val="00E56532"/>
    <w:rsid w:val="00E56983"/>
    <w:rsid w:val="00E56ECC"/>
    <w:rsid w:val="00E573CA"/>
    <w:rsid w:val="00E60428"/>
    <w:rsid w:val="00E60519"/>
    <w:rsid w:val="00E61804"/>
    <w:rsid w:val="00E61850"/>
    <w:rsid w:val="00E61A17"/>
    <w:rsid w:val="00E620A2"/>
    <w:rsid w:val="00E628A0"/>
    <w:rsid w:val="00E64417"/>
    <w:rsid w:val="00E64763"/>
    <w:rsid w:val="00E64ACF"/>
    <w:rsid w:val="00E6523C"/>
    <w:rsid w:val="00E66BB9"/>
    <w:rsid w:val="00E66D8B"/>
    <w:rsid w:val="00E66EA2"/>
    <w:rsid w:val="00E67470"/>
    <w:rsid w:val="00E6762A"/>
    <w:rsid w:val="00E6796E"/>
    <w:rsid w:val="00E7010A"/>
    <w:rsid w:val="00E70C04"/>
    <w:rsid w:val="00E714D1"/>
    <w:rsid w:val="00E72273"/>
    <w:rsid w:val="00E72B38"/>
    <w:rsid w:val="00E73146"/>
    <w:rsid w:val="00E73340"/>
    <w:rsid w:val="00E73608"/>
    <w:rsid w:val="00E73934"/>
    <w:rsid w:val="00E73A8B"/>
    <w:rsid w:val="00E74418"/>
    <w:rsid w:val="00E75440"/>
    <w:rsid w:val="00E754F3"/>
    <w:rsid w:val="00E75EA6"/>
    <w:rsid w:val="00E76523"/>
    <w:rsid w:val="00E765FE"/>
    <w:rsid w:val="00E76678"/>
    <w:rsid w:val="00E76B0F"/>
    <w:rsid w:val="00E772F1"/>
    <w:rsid w:val="00E775C9"/>
    <w:rsid w:val="00E7762B"/>
    <w:rsid w:val="00E8000B"/>
    <w:rsid w:val="00E80952"/>
    <w:rsid w:val="00E80C83"/>
    <w:rsid w:val="00E81EF6"/>
    <w:rsid w:val="00E820A3"/>
    <w:rsid w:val="00E828E1"/>
    <w:rsid w:val="00E829C4"/>
    <w:rsid w:val="00E832EB"/>
    <w:rsid w:val="00E8375E"/>
    <w:rsid w:val="00E84215"/>
    <w:rsid w:val="00E84300"/>
    <w:rsid w:val="00E848EB"/>
    <w:rsid w:val="00E855B8"/>
    <w:rsid w:val="00E85D6D"/>
    <w:rsid w:val="00E86B85"/>
    <w:rsid w:val="00E86EFF"/>
    <w:rsid w:val="00E87CE7"/>
    <w:rsid w:val="00E90561"/>
    <w:rsid w:val="00E907F3"/>
    <w:rsid w:val="00E90EE4"/>
    <w:rsid w:val="00E91200"/>
    <w:rsid w:val="00E918EB"/>
    <w:rsid w:val="00E91A73"/>
    <w:rsid w:val="00E926FE"/>
    <w:rsid w:val="00E92BB9"/>
    <w:rsid w:val="00E92D27"/>
    <w:rsid w:val="00E93926"/>
    <w:rsid w:val="00E93A01"/>
    <w:rsid w:val="00E93B55"/>
    <w:rsid w:val="00E93FDA"/>
    <w:rsid w:val="00E9546B"/>
    <w:rsid w:val="00E9599C"/>
    <w:rsid w:val="00E959FB"/>
    <w:rsid w:val="00E95A77"/>
    <w:rsid w:val="00E96EA3"/>
    <w:rsid w:val="00EA0286"/>
    <w:rsid w:val="00EA0768"/>
    <w:rsid w:val="00EA0828"/>
    <w:rsid w:val="00EA114D"/>
    <w:rsid w:val="00EA11C8"/>
    <w:rsid w:val="00EA14A9"/>
    <w:rsid w:val="00EA15D7"/>
    <w:rsid w:val="00EA1C45"/>
    <w:rsid w:val="00EA2481"/>
    <w:rsid w:val="00EA318E"/>
    <w:rsid w:val="00EA326D"/>
    <w:rsid w:val="00EA3AEB"/>
    <w:rsid w:val="00EA5328"/>
    <w:rsid w:val="00EA5B45"/>
    <w:rsid w:val="00EA63B6"/>
    <w:rsid w:val="00EA6708"/>
    <w:rsid w:val="00EA699C"/>
    <w:rsid w:val="00EA769C"/>
    <w:rsid w:val="00EA7807"/>
    <w:rsid w:val="00EA796C"/>
    <w:rsid w:val="00EB0312"/>
    <w:rsid w:val="00EB05AF"/>
    <w:rsid w:val="00EB06EF"/>
    <w:rsid w:val="00EB0CF1"/>
    <w:rsid w:val="00EB0D05"/>
    <w:rsid w:val="00EB1BB0"/>
    <w:rsid w:val="00EB1C6E"/>
    <w:rsid w:val="00EB1E30"/>
    <w:rsid w:val="00EB2A49"/>
    <w:rsid w:val="00EB2E81"/>
    <w:rsid w:val="00EB324B"/>
    <w:rsid w:val="00EB3288"/>
    <w:rsid w:val="00EB3790"/>
    <w:rsid w:val="00EB37C8"/>
    <w:rsid w:val="00EB37E2"/>
    <w:rsid w:val="00EB38D2"/>
    <w:rsid w:val="00EB391D"/>
    <w:rsid w:val="00EB3BA7"/>
    <w:rsid w:val="00EB3E86"/>
    <w:rsid w:val="00EB41F7"/>
    <w:rsid w:val="00EB4570"/>
    <w:rsid w:val="00EB45DD"/>
    <w:rsid w:val="00EB4968"/>
    <w:rsid w:val="00EB49D5"/>
    <w:rsid w:val="00EB567D"/>
    <w:rsid w:val="00EB6194"/>
    <w:rsid w:val="00EB780F"/>
    <w:rsid w:val="00EB7DD9"/>
    <w:rsid w:val="00EB7E56"/>
    <w:rsid w:val="00EC056A"/>
    <w:rsid w:val="00EC0C9B"/>
    <w:rsid w:val="00EC1724"/>
    <w:rsid w:val="00EC1BD2"/>
    <w:rsid w:val="00EC2109"/>
    <w:rsid w:val="00EC24D0"/>
    <w:rsid w:val="00EC2B50"/>
    <w:rsid w:val="00EC2FB8"/>
    <w:rsid w:val="00EC3668"/>
    <w:rsid w:val="00EC38A7"/>
    <w:rsid w:val="00EC4B12"/>
    <w:rsid w:val="00EC4D69"/>
    <w:rsid w:val="00EC4FFA"/>
    <w:rsid w:val="00EC589B"/>
    <w:rsid w:val="00EC5F00"/>
    <w:rsid w:val="00EC6AD7"/>
    <w:rsid w:val="00EC6BD8"/>
    <w:rsid w:val="00EC6E33"/>
    <w:rsid w:val="00EC75C5"/>
    <w:rsid w:val="00EC7966"/>
    <w:rsid w:val="00EC7DAF"/>
    <w:rsid w:val="00EC7E6D"/>
    <w:rsid w:val="00ED0AA6"/>
    <w:rsid w:val="00ED0ADA"/>
    <w:rsid w:val="00ED1A3C"/>
    <w:rsid w:val="00ED1F75"/>
    <w:rsid w:val="00ED34FF"/>
    <w:rsid w:val="00ED385A"/>
    <w:rsid w:val="00ED457B"/>
    <w:rsid w:val="00ED5109"/>
    <w:rsid w:val="00ED5867"/>
    <w:rsid w:val="00ED5EBC"/>
    <w:rsid w:val="00ED665C"/>
    <w:rsid w:val="00ED6820"/>
    <w:rsid w:val="00ED6DAC"/>
    <w:rsid w:val="00ED7501"/>
    <w:rsid w:val="00ED77B8"/>
    <w:rsid w:val="00EE015B"/>
    <w:rsid w:val="00EE03DF"/>
    <w:rsid w:val="00EE07F4"/>
    <w:rsid w:val="00EE10F1"/>
    <w:rsid w:val="00EE16EA"/>
    <w:rsid w:val="00EE183C"/>
    <w:rsid w:val="00EE1C65"/>
    <w:rsid w:val="00EE20F1"/>
    <w:rsid w:val="00EE2903"/>
    <w:rsid w:val="00EE31A0"/>
    <w:rsid w:val="00EE321B"/>
    <w:rsid w:val="00EE33B8"/>
    <w:rsid w:val="00EE387C"/>
    <w:rsid w:val="00EE3B69"/>
    <w:rsid w:val="00EE4375"/>
    <w:rsid w:val="00EE4690"/>
    <w:rsid w:val="00EE489F"/>
    <w:rsid w:val="00EE4F2D"/>
    <w:rsid w:val="00EE5333"/>
    <w:rsid w:val="00EE5614"/>
    <w:rsid w:val="00EE5720"/>
    <w:rsid w:val="00EE589B"/>
    <w:rsid w:val="00EE59C3"/>
    <w:rsid w:val="00EE5AAB"/>
    <w:rsid w:val="00EE5F1A"/>
    <w:rsid w:val="00EE6165"/>
    <w:rsid w:val="00EE637A"/>
    <w:rsid w:val="00EE64A4"/>
    <w:rsid w:val="00EE6F52"/>
    <w:rsid w:val="00EE6F90"/>
    <w:rsid w:val="00EE7437"/>
    <w:rsid w:val="00EE7A63"/>
    <w:rsid w:val="00EE7CA9"/>
    <w:rsid w:val="00EF0021"/>
    <w:rsid w:val="00EF0C3B"/>
    <w:rsid w:val="00EF0D74"/>
    <w:rsid w:val="00EF0FEE"/>
    <w:rsid w:val="00EF13FC"/>
    <w:rsid w:val="00EF1423"/>
    <w:rsid w:val="00EF1B31"/>
    <w:rsid w:val="00EF1F16"/>
    <w:rsid w:val="00EF2C09"/>
    <w:rsid w:val="00EF2C1D"/>
    <w:rsid w:val="00EF2D87"/>
    <w:rsid w:val="00EF3042"/>
    <w:rsid w:val="00EF353F"/>
    <w:rsid w:val="00EF3719"/>
    <w:rsid w:val="00EF3C79"/>
    <w:rsid w:val="00EF43FD"/>
    <w:rsid w:val="00EF45FF"/>
    <w:rsid w:val="00EF4B41"/>
    <w:rsid w:val="00EF4D10"/>
    <w:rsid w:val="00EF58CB"/>
    <w:rsid w:val="00EF6212"/>
    <w:rsid w:val="00EF659E"/>
    <w:rsid w:val="00EF6915"/>
    <w:rsid w:val="00EF6D2F"/>
    <w:rsid w:val="00EF717D"/>
    <w:rsid w:val="00EF7216"/>
    <w:rsid w:val="00EF76F6"/>
    <w:rsid w:val="00EF7FB0"/>
    <w:rsid w:val="00F00674"/>
    <w:rsid w:val="00F00831"/>
    <w:rsid w:val="00F01101"/>
    <w:rsid w:val="00F01363"/>
    <w:rsid w:val="00F01650"/>
    <w:rsid w:val="00F019B9"/>
    <w:rsid w:val="00F02385"/>
    <w:rsid w:val="00F02571"/>
    <w:rsid w:val="00F028EE"/>
    <w:rsid w:val="00F02927"/>
    <w:rsid w:val="00F02985"/>
    <w:rsid w:val="00F03093"/>
    <w:rsid w:val="00F04AC0"/>
    <w:rsid w:val="00F04B9A"/>
    <w:rsid w:val="00F04DE0"/>
    <w:rsid w:val="00F05E13"/>
    <w:rsid w:val="00F078AB"/>
    <w:rsid w:val="00F07C89"/>
    <w:rsid w:val="00F1027B"/>
    <w:rsid w:val="00F11535"/>
    <w:rsid w:val="00F11632"/>
    <w:rsid w:val="00F1189B"/>
    <w:rsid w:val="00F11D48"/>
    <w:rsid w:val="00F128D3"/>
    <w:rsid w:val="00F12B22"/>
    <w:rsid w:val="00F132B9"/>
    <w:rsid w:val="00F1366E"/>
    <w:rsid w:val="00F1372E"/>
    <w:rsid w:val="00F139C9"/>
    <w:rsid w:val="00F13DEF"/>
    <w:rsid w:val="00F1586E"/>
    <w:rsid w:val="00F15E18"/>
    <w:rsid w:val="00F17872"/>
    <w:rsid w:val="00F17A6F"/>
    <w:rsid w:val="00F17AA7"/>
    <w:rsid w:val="00F17AC8"/>
    <w:rsid w:val="00F17D32"/>
    <w:rsid w:val="00F21406"/>
    <w:rsid w:val="00F215E7"/>
    <w:rsid w:val="00F216A2"/>
    <w:rsid w:val="00F218F3"/>
    <w:rsid w:val="00F22120"/>
    <w:rsid w:val="00F23144"/>
    <w:rsid w:val="00F23190"/>
    <w:rsid w:val="00F23567"/>
    <w:rsid w:val="00F239CA"/>
    <w:rsid w:val="00F23A2C"/>
    <w:rsid w:val="00F247EA"/>
    <w:rsid w:val="00F252C8"/>
    <w:rsid w:val="00F256DC"/>
    <w:rsid w:val="00F259A1"/>
    <w:rsid w:val="00F26ADF"/>
    <w:rsid w:val="00F26B0D"/>
    <w:rsid w:val="00F26BA5"/>
    <w:rsid w:val="00F2750D"/>
    <w:rsid w:val="00F279E5"/>
    <w:rsid w:val="00F27B30"/>
    <w:rsid w:val="00F27B69"/>
    <w:rsid w:val="00F27DE5"/>
    <w:rsid w:val="00F303B4"/>
    <w:rsid w:val="00F30D05"/>
    <w:rsid w:val="00F31D57"/>
    <w:rsid w:val="00F31F27"/>
    <w:rsid w:val="00F3206E"/>
    <w:rsid w:val="00F320CD"/>
    <w:rsid w:val="00F32A8A"/>
    <w:rsid w:val="00F32CDF"/>
    <w:rsid w:val="00F339C6"/>
    <w:rsid w:val="00F33FB6"/>
    <w:rsid w:val="00F342D5"/>
    <w:rsid w:val="00F344CE"/>
    <w:rsid w:val="00F3468C"/>
    <w:rsid w:val="00F34A40"/>
    <w:rsid w:val="00F34D3F"/>
    <w:rsid w:val="00F351A1"/>
    <w:rsid w:val="00F35824"/>
    <w:rsid w:val="00F35846"/>
    <w:rsid w:val="00F358CD"/>
    <w:rsid w:val="00F35BE5"/>
    <w:rsid w:val="00F36E81"/>
    <w:rsid w:val="00F36EA2"/>
    <w:rsid w:val="00F3717B"/>
    <w:rsid w:val="00F37FA9"/>
    <w:rsid w:val="00F40583"/>
    <w:rsid w:val="00F4071F"/>
    <w:rsid w:val="00F40803"/>
    <w:rsid w:val="00F418A1"/>
    <w:rsid w:val="00F419A3"/>
    <w:rsid w:val="00F41FE7"/>
    <w:rsid w:val="00F420BC"/>
    <w:rsid w:val="00F42153"/>
    <w:rsid w:val="00F42213"/>
    <w:rsid w:val="00F4222D"/>
    <w:rsid w:val="00F4244A"/>
    <w:rsid w:val="00F4313C"/>
    <w:rsid w:val="00F43D8C"/>
    <w:rsid w:val="00F43E91"/>
    <w:rsid w:val="00F443B7"/>
    <w:rsid w:val="00F446E6"/>
    <w:rsid w:val="00F44E60"/>
    <w:rsid w:val="00F450AD"/>
    <w:rsid w:val="00F45619"/>
    <w:rsid w:val="00F45825"/>
    <w:rsid w:val="00F45828"/>
    <w:rsid w:val="00F45BF5"/>
    <w:rsid w:val="00F4683F"/>
    <w:rsid w:val="00F47193"/>
    <w:rsid w:val="00F4761C"/>
    <w:rsid w:val="00F47639"/>
    <w:rsid w:val="00F47759"/>
    <w:rsid w:val="00F47971"/>
    <w:rsid w:val="00F47B9B"/>
    <w:rsid w:val="00F47C6F"/>
    <w:rsid w:val="00F47EAF"/>
    <w:rsid w:val="00F5025F"/>
    <w:rsid w:val="00F50690"/>
    <w:rsid w:val="00F506D1"/>
    <w:rsid w:val="00F50705"/>
    <w:rsid w:val="00F50BF2"/>
    <w:rsid w:val="00F51D44"/>
    <w:rsid w:val="00F52368"/>
    <w:rsid w:val="00F52F31"/>
    <w:rsid w:val="00F53B7B"/>
    <w:rsid w:val="00F5441D"/>
    <w:rsid w:val="00F54907"/>
    <w:rsid w:val="00F54C41"/>
    <w:rsid w:val="00F54C5C"/>
    <w:rsid w:val="00F54F73"/>
    <w:rsid w:val="00F551AC"/>
    <w:rsid w:val="00F5535C"/>
    <w:rsid w:val="00F55F47"/>
    <w:rsid w:val="00F56382"/>
    <w:rsid w:val="00F56C6F"/>
    <w:rsid w:val="00F56D55"/>
    <w:rsid w:val="00F57970"/>
    <w:rsid w:val="00F57BFE"/>
    <w:rsid w:val="00F60736"/>
    <w:rsid w:val="00F60A67"/>
    <w:rsid w:val="00F60D2C"/>
    <w:rsid w:val="00F60FD8"/>
    <w:rsid w:val="00F61CD8"/>
    <w:rsid w:val="00F62206"/>
    <w:rsid w:val="00F62246"/>
    <w:rsid w:val="00F6275F"/>
    <w:rsid w:val="00F6289D"/>
    <w:rsid w:val="00F62A0D"/>
    <w:rsid w:val="00F62BD6"/>
    <w:rsid w:val="00F63DFC"/>
    <w:rsid w:val="00F64041"/>
    <w:rsid w:val="00F64DE8"/>
    <w:rsid w:val="00F64F45"/>
    <w:rsid w:val="00F65460"/>
    <w:rsid w:val="00F6563D"/>
    <w:rsid w:val="00F6612E"/>
    <w:rsid w:val="00F66241"/>
    <w:rsid w:val="00F663C8"/>
    <w:rsid w:val="00F66457"/>
    <w:rsid w:val="00F66DDE"/>
    <w:rsid w:val="00F67148"/>
    <w:rsid w:val="00F67495"/>
    <w:rsid w:val="00F67B20"/>
    <w:rsid w:val="00F67D2A"/>
    <w:rsid w:val="00F71519"/>
    <w:rsid w:val="00F71EDA"/>
    <w:rsid w:val="00F726A8"/>
    <w:rsid w:val="00F72A2B"/>
    <w:rsid w:val="00F739ED"/>
    <w:rsid w:val="00F747E9"/>
    <w:rsid w:val="00F74B2D"/>
    <w:rsid w:val="00F74D7D"/>
    <w:rsid w:val="00F75E47"/>
    <w:rsid w:val="00F76570"/>
    <w:rsid w:val="00F7659C"/>
    <w:rsid w:val="00F768CD"/>
    <w:rsid w:val="00F76C8A"/>
    <w:rsid w:val="00F77484"/>
    <w:rsid w:val="00F775FD"/>
    <w:rsid w:val="00F77A6D"/>
    <w:rsid w:val="00F77CD6"/>
    <w:rsid w:val="00F77DC7"/>
    <w:rsid w:val="00F8030C"/>
    <w:rsid w:val="00F8049A"/>
    <w:rsid w:val="00F80724"/>
    <w:rsid w:val="00F8104C"/>
    <w:rsid w:val="00F81642"/>
    <w:rsid w:val="00F82EE1"/>
    <w:rsid w:val="00F8311A"/>
    <w:rsid w:val="00F8328C"/>
    <w:rsid w:val="00F83985"/>
    <w:rsid w:val="00F84042"/>
    <w:rsid w:val="00F84F71"/>
    <w:rsid w:val="00F857A4"/>
    <w:rsid w:val="00F85A13"/>
    <w:rsid w:val="00F860C4"/>
    <w:rsid w:val="00F86432"/>
    <w:rsid w:val="00F8709E"/>
    <w:rsid w:val="00F87251"/>
    <w:rsid w:val="00F87351"/>
    <w:rsid w:val="00F876EB"/>
    <w:rsid w:val="00F90262"/>
    <w:rsid w:val="00F90493"/>
    <w:rsid w:val="00F90504"/>
    <w:rsid w:val="00F912E2"/>
    <w:rsid w:val="00F9165E"/>
    <w:rsid w:val="00F916C5"/>
    <w:rsid w:val="00F91803"/>
    <w:rsid w:val="00F91F63"/>
    <w:rsid w:val="00F920DC"/>
    <w:rsid w:val="00F93565"/>
    <w:rsid w:val="00F93988"/>
    <w:rsid w:val="00F93D68"/>
    <w:rsid w:val="00F93EB3"/>
    <w:rsid w:val="00F94944"/>
    <w:rsid w:val="00F94FE8"/>
    <w:rsid w:val="00F95176"/>
    <w:rsid w:val="00F95AB1"/>
    <w:rsid w:val="00F95DF6"/>
    <w:rsid w:val="00F968C6"/>
    <w:rsid w:val="00F96BF6"/>
    <w:rsid w:val="00F97684"/>
    <w:rsid w:val="00F97803"/>
    <w:rsid w:val="00F978FB"/>
    <w:rsid w:val="00F979DA"/>
    <w:rsid w:val="00F97A94"/>
    <w:rsid w:val="00F97A9F"/>
    <w:rsid w:val="00F97BA3"/>
    <w:rsid w:val="00F97D35"/>
    <w:rsid w:val="00FA0519"/>
    <w:rsid w:val="00FA06CF"/>
    <w:rsid w:val="00FA06D0"/>
    <w:rsid w:val="00FA0C34"/>
    <w:rsid w:val="00FA0F38"/>
    <w:rsid w:val="00FA10B9"/>
    <w:rsid w:val="00FA11E1"/>
    <w:rsid w:val="00FA11E2"/>
    <w:rsid w:val="00FA13D5"/>
    <w:rsid w:val="00FA17BA"/>
    <w:rsid w:val="00FA1AF4"/>
    <w:rsid w:val="00FA1F57"/>
    <w:rsid w:val="00FA2198"/>
    <w:rsid w:val="00FA2F29"/>
    <w:rsid w:val="00FA319C"/>
    <w:rsid w:val="00FA396B"/>
    <w:rsid w:val="00FA3C60"/>
    <w:rsid w:val="00FA3DC9"/>
    <w:rsid w:val="00FA51A6"/>
    <w:rsid w:val="00FA528F"/>
    <w:rsid w:val="00FA5365"/>
    <w:rsid w:val="00FA54E1"/>
    <w:rsid w:val="00FA7330"/>
    <w:rsid w:val="00FA7485"/>
    <w:rsid w:val="00FA791C"/>
    <w:rsid w:val="00FB0133"/>
    <w:rsid w:val="00FB0E22"/>
    <w:rsid w:val="00FB120E"/>
    <w:rsid w:val="00FB12C6"/>
    <w:rsid w:val="00FB1402"/>
    <w:rsid w:val="00FB15D4"/>
    <w:rsid w:val="00FB1905"/>
    <w:rsid w:val="00FB1934"/>
    <w:rsid w:val="00FB22B0"/>
    <w:rsid w:val="00FB298D"/>
    <w:rsid w:val="00FB2A22"/>
    <w:rsid w:val="00FB2BBD"/>
    <w:rsid w:val="00FB3214"/>
    <w:rsid w:val="00FB33DC"/>
    <w:rsid w:val="00FB3555"/>
    <w:rsid w:val="00FB45DF"/>
    <w:rsid w:val="00FB46BE"/>
    <w:rsid w:val="00FB4B10"/>
    <w:rsid w:val="00FB4DF5"/>
    <w:rsid w:val="00FB53D5"/>
    <w:rsid w:val="00FB57C8"/>
    <w:rsid w:val="00FB5FCB"/>
    <w:rsid w:val="00FB663C"/>
    <w:rsid w:val="00FB7175"/>
    <w:rsid w:val="00FB7CA9"/>
    <w:rsid w:val="00FC0036"/>
    <w:rsid w:val="00FC0762"/>
    <w:rsid w:val="00FC0B37"/>
    <w:rsid w:val="00FC145B"/>
    <w:rsid w:val="00FC184A"/>
    <w:rsid w:val="00FC187B"/>
    <w:rsid w:val="00FC18FB"/>
    <w:rsid w:val="00FC19A5"/>
    <w:rsid w:val="00FC2877"/>
    <w:rsid w:val="00FC2C25"/>
    <w:rsid w:val="00FC2EEF"/>
    <w:rsid w:val="00FC3D40"/>
    <w:rsid w:val="00FC3E77"/>
    <w:rsid w:val="00FC3E7C"/>
    <w:rsid w:val="00FC5637"/>
    <w:rsid w:val="00FC6676"/>
    <w:rsid w:val="00FC6C3C"/>
    <w:rsid w:val="00FC6FDF"/>
    <w:rsid w:val="00FC6FF0"/>
    <w:rsid w:val="00FC7518"/>
    <w:rsid w:val="00FC78C1"/>
    <w:rsid w:val="00FC7EC0"/>
    <w:rsid w:val="00FD06B2"/>
    <w:rsid w:val="00FD08F2"/>
    <w:rsid w:val="00FD0F5F"/>
    <w:rsid w:val="00FD1281"/>
    <w:rsid w:val="00FD1393"/>
    <w:rsid w:val="00FD156B"/>
    <w:rsid w:val="00FD171E"/>
    <w:rsid w:val="00FD1899"/>
    <w:rsid w:val="00FD1CCA"/>
    <w:rsid w:val="00FD26F9"/>
    <w:rsid w:val="00FD2B69"/>
    <w:rsid w:val="00FD340C"/>
    <w:rsid w:val="00FD4D44"/>
    <w:rsid w:val="00FD5B60"/>
    <w:rsid w:val="00FD5C0D"/>
    <w:rsid w:val="00FD6277"/>
    <w:rsid w:val="00FD6802"/>
    <w:rsid w:val="00FD6C06"/>
    <w:rsid w:val="00FD74B3"/>
    <w:rsid w:val="00FD78FB"/>
    <w:rsid w:val="00FD7A8C"/>
    <w:rsid w:val="00FD7CA0"/>
    <w:rsid w:val="00FD7FA1"/>
    <w:rsid w:val="00FE0488"/>
    <w:rsid w:val="00FE22EA"/>
    <w:rsid w:val="00FE2497"/>
    <w:rsid w:val="00FE25CB"/>
    <w:rsid w:val="00FE27A4"/>
    <w:rsid w:val="00FE3118"/>
    <w:rsid w:val="00FE33E4"/>
    <w:rsid w:val="00FE3CC8"/>
    <w:rsid w:val="00FE3E57"/>
    <w:rsid w:val="00FE417F"/>
    <w:rsid w:val="00FE457F"/>
    <w:rsid w:val="00FE4FD1"/>
    <w:rsid w:val="00FE504E"/>
    <w:rsid w:val="00FE54F5"/>
    <w:rsid w:val="00FE5D51"/>
    <w:rsid w:val="00FE5E99"/>
    <w:rsid w:val="00FE63CC"/>
    <w:rsid w:val="00FE67A3"/>
    <w:rsid w:val="00FE6CF8"/>
    <w:rsid w:val="00FE6D4D"/>
    <w:rsid w:val="00FE7671"/>
    <w:rsid w:val="00FE7B30"/>
    <w:rsid w:val="00FF00EB"/>
    <w:rsid w:val="00FF0143"/>
    <w:rsid w:val="00FF0370"/>
    <w:rsid w:val="00FF0BC0"/>
    <w:rsid w:val="00FF106C"/>
    <w:rsid w:val="00FF2892"/>
    <w:rsid w:val="00FF34DA"/>
    <w:rsid w:val="00FF3B85"/>
    <w:rsid w:val="00FF3E54"/>
    <w:rsid w:val="00FF3F1F"/>
    <w:rsid w:val="00FF62A8"/>
    <w:rsid w:val="00FF635B"/>
    <w:rsid w:val="00FF68E3"/>
    <w:rsid w:val="00FF6A9D"/>
    <w:rsid w:val="00FF7572"/>
    <w:rsid w:val="00FF7942"/>
    <w:rsid w:val="00FF7A2C"/>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annotation reference" w:qFormat="1"/>
    <w:lsdException w:name="end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506088"/>
    <w:pPr>
      <w:suppressAutoHyphens/>
      <w:spacing w:after="0" w:line="480" w:lineRule="auto"/>
      <w:jc w:val="both"/>
    </w:pPr>
    <w:rPr>
      <w:rFonts w:ascii="Times New Roman" w:hAnsi="Times New Roman"/>
      <w:sz w:val="24"/>
      <w:szCs w:val="24"/>
      <w:lang w:val="en-GB"/>
    </w:rPr>
  </w:style>
  <w:style w:type="paragraph" w:styleId="Heading1">
    <w:name w:val="heading 1"/>
    <w:basedOn w:val="Normal"/>
    <w:next w:val="Normal"/>
    <w:link w:val="Heading1Char1"/>
    <w:uiPriority w:val="9"/>
    <w:qFormat/>
    <w:rsid w:val="00506088"/>
    <w:pPr>
      <w:outlineLvl w:val="0"/>
    </w:pPr>
    <w:rPr>
      <w:b/>
      <w:bCs/>
      <w:lang w:val="de-DE"/>
    </w:rPr>
  </w:style>
  <w:style w:type="paragraph" w:styleId="Heading2">
    <w:name w:val="heading 2"/>
    <w:basedOn w:val="Heading1"/>
    <w:next w:val="Normal"/>
    <w:link w:val="Heading2Char1"/>
    <w:uiPriority w:val="9"/>
    <w:unhideWhenUsed/>
    <w:qFormat/>
    <w:rsid w:val="00506088"/>
    <w:pPr>
      <w:outlineLvl w:val="1"/>
    </w:pPr>
    <w:rPr>
      <w:b w:val="0"/>
      <w:bCs w:val="0"/>
      <w:i/>
      <w:iCs/>
      <w:lang w:val="en-GB"/>
    </w:rPr>
  </w:style>
  <w:style w:type="paragraph" w:styleId="Heading3">
    <w:name w:val="heading 3"/>
    <w:basedOn w:val="Normal"/>
    <w:next w:val="Normal"/>
    <w:link w:val="Heading3Char1"/>
    <w:uiPriority w:val="9"/>
    <w:unhideWhenUsed/>
    <w:qFormat/>
    <w:rsid w:val="00506088"/>
    <w:pPr>
      <w:keepNext/>
      <w:keepLines/>
      <w:spacing w:before="40"/>
      <w:outlineLvl w:val="2"/>
    </w:pPr>
    <w:rPr>
      <w:rFonts w:eastAsiaTheme="majorEastAsia" w:cstheme="majorBidi"/>
      <w:b/>
      <w:i/>
    </w:rPr>
  </w:style>
  <w:style w:type="paragraph" w:styleId="Heading4">
    <w:name w:val="heading 4"/>
    <w:basedOn w:val="Normal"/>
    <w:next w:val="Normal"/>
    <w:link w:val="Heading4Char1"/>
    <w:uiPriority w:val="9"/>
    <w:unhideWhenUsed/>
    <w:qFormat/>
    <w:rsid w:val="00506088"/>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unhideWhenUsed/>
    <w:qFormat/>
    <w:rsid w:val="00506088"/>
    <w:pPr>
      <w:keepNext/>
      <w:keepLines/>
      <w:spacing w:before="320" w:after="200"/>
      <w:outlineLvl w:val="4"/>
    </w:pPr>
    <w:rPr>
      <w:rFonts w:ascii="Arial" w:eastAsia="Arial" w:hAnsi="Arial" w:cs="Arial"/>
      <w:b/>
      <w:bCs/>
    </w:rPr>
  </w:style>
  <w:style w:type="paragraph" w:styleId="Heading6">
    <w:name w:val="heading 6"/>
    <w:basedOn w:val="Normal"/>
    <w:next w:val="Normal"/>
    <w:link w:val="Heading6Char1"/>
    <w:uiPriority w:val="9"/>
    <w:unhideWhenUsed/>
    <w:qFormat/>
    <w:rsid w:val="00506088"/>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1"/>
    <w:uiPriority w:val="9"/>
    <w:unhideWhenUsed/>
    <w:qFormat/>
    <w:rsid w:val="00506088"/>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1"/>
    <w:uiPriority w:val="9"/>
    <w:unhideWhenUsed/>
    <w:qFormat/>
    <w:rsid w:val="00506088"/>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1"/>
    <w:uiPriority w:val="9"/>
    <w:unhideWhenUsed/>
    <w:qFormat/>
    <w:rsid w:val="00506088"/>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506088"/>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uiPriority w:val="9"/>
    <w:qFormat/>
    <w:rsid w:val="00506088"/>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uiPriority w:val="9"/>
    <w:qFormat/>
    <w:rsid w:val="00506088"/>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qFormat/>
    <w:rsid w:val="00506088"/>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qFormat/>
    <w:rsid w:val="00506088"/>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qFormat/>
    <w:rsid w:val="00506088"/>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qFormat/>
    <w:rsid w:val="00506088"/>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qFormat/>
    <w:rsid w:val="00506088"/>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qFormat/>
    <w:rsid w:val="00506088"/>
    <w:rPr>
      <w:rFonts w:asciiTheme="majorHAnsi" w:eastAsiaTheme="majorEastAsia" w:hAnsiTheme="majorHAnsi" w:cstheme="majorBidi"/>
      <w:i/>
      <w:iCs/>
      <w:color w:val="404040" w:themeColor="text1" w:themeTint="BF"/>
      <w:sz w:val="20"/>
      <w:szCs w:val="20"/>
      <w:lang w:val="en-GB"/>
    </w:rPr>
  </w:style>
  <w:style w:type="character" w:customStyle="1" w:styleId="SubtitleChar">
    <w:name w:val="Subtitle Char"/>
    <w:basedOn w:val="DefaultParagraphFont"/>
    <w:uiPriority w:val="11"/>
    <w:qFormat/>
    <w:rsid w:val="00506088"/>
    <w:rPr>
      <w:sz w:val="24"/>
      <w:szCs w:val="24"/>
    </w:rPr>
  </w:style>
  <w:style w:type="character" w:customStyle="1" w:styleId="QuoteChar">
    <w:name w:val="Quote Char"/>
    <w:uiPriority w:val="29"/>
    <w:qFormat/>
    <w:rsid w:val="00506088"/>
    <w:rPr>
      <w:i/>
    </w:rPr>
  </w:style>
  <w:style w:type="character" w:customStyle="1" w:styleId="IntenseQuoteChar">
    <w:name w:val="Intense Quote Char"/>
    <w:uiPriority w:val="30"/>
    <w:qFormat/>
    <w:rsid w:val="00506088"/>
    <w:rPr>
      <w:i/>
    </w:rPr>
  </w:style>
  <w:style w:type="character" w:customStyle="1" w:styleId="FootnoteTextChar">
    <w:name w:val="Footnote Text Char"/>
    <w:uiPriority w:val="99"/>
    <w:qFormat/>
    <w:rsid w:val="00506088"/>
    <w:rPr>
      <w:sz w:val="18"/>
    </w:rPr>
  </w:style>
  <w:style w:type="character" w:customStyle="1" w:styleId="EndnoteTextChar">
    <w:name w:val="Endnote Text Char"/>
    <w:uiPriority w:val="99"/>
    <w:qFormat/>
    <w:rsid w:val="00506088"/>
    <w:rPr>
      <w:sz w:val="20"/>
    </w:rPr>
  </w:style>
  <w:style w:type="character" w:customStyle="1" w:styleId="Heading4Char1">
    <w:name w:val="Heading 4 Char1"/>
    <w:basedOn w:val="DefaultParagraphFont"/>
    <w:link w:val="Heading4"/>
    <w:uiPriority w:val="9"/>
    <w:qFormat/>
    <w:rsid w:val="00506088"/>
    <w:rPr>
      <w:rFonts w:ascii="Arial" w:eastAsia="Arial" w:hAnsi="Arial" w:cs="Arial"/>
      <w:b/>
      <w:bCs/>
      <w:sz w:val="26"/>
      <w:szCs w:val="26"/>
      <w:lang w:val="en-GB"/>
    </w:rPr>
  </w:style>
  <w:style w:type="character" w:customStyle="1" w:styleId="Heading5Char1">
    <w:name w:val="Heading 5 Char1"/>
    <w:basedOn w:val="DefaultParagraphFont"/>
    <w:link w:val="Heading5"/>
    <w:uiPriority w:val="9"/>
    <w:qFormat/>
    <w:rsid w:val="00506088"/>
    <w:rPr>
      <w:rFonts w:ascii="Arial" w:eastAsia="Arial" w:hAnsi="Arial" w:cs="Arial"/>
      <w:b/>
      <w:bCs/>
      <w:sz w:val="24"/>
      <w:szCs w:val="24"/>
      <w:lang w:val="en-GB"/>
    </w:rPr>
  </w:style>
  <w:style w:type="character" w:customStyle="1" w:styleId="Heading6Char1">
    <w:name w:val="Heading 6 Char1"/>
    <w:basedOn w:val="DefaultParagraphFont"/>
    <w:link w:val="Heading6"/>
    <w:uiPriority w:val="9"/>
    <w:qFormat/>
    <w:rsid w:val="00506088"/>
    <w:rPr>
      <w:rFonts w:ascii="Arial" w:eastAsia="Arial" w:hAnsi="Arial" w:cs="Arial"/>
      <w:b/>
      <w:bCs/>
      <w:lang w:val="en-GB"/>
    </w:rPr>
  </w:style>
  <w:style w:type="character" w:customStyle="1" w:styleId="Heading7Char1">
    <w:name w:val="Heading 7 Char1"/>
    <w:basedOn w:val="DefaultParagraphFont"/>
    <w:link w:val="Heading7"/>
    <w:uiPriority w:val="9"/>
    <w:qFormat/>
    <w:rsid w:val="00506088"/>
    <w:rPr>
      <w:rFonts w:ascii="Arial" w:eastAsia="Arial" w:hAnsi="Arial" w:cs="Arial"/>
      <w:b/>
      <w:bCs/>
      <w:i/>
      <w:iCs/>
      <w:lang w:val="en-GB"/>
    </w:rPr>
  </w:style>
  <w:style w:type="character" w:customStyle="1" w:styleId="Heading8Char1">
    <w:name w:val="Heading 8 Char1"/>
    <w:basedOn w:val="DefaultParagraphFont"/>
    <w:link w:val="Heading8"/>
    <w:uiPriority w:val="9"/>
    <w:qFormat/>
    <w:rsid w:val="00506088"/>
    <w:rPr>
      <w:rFonts w:ascii="Arial" w:eastAsia="Arial" w:hAnsi="Arial" w:cs="Arial"/>
      <w:i/>
      <w:iCs/>
      <w:lang w:val="en-GB"/>
    </w:rPr>
  </w:style>
  <w:style w:type="character" w:customStyle="1" w:styleId="Heading9Char1">
    <w:name w:val="Heading 9 Char1"/>
    <w:basedOn w:val="DefaultParagraphFont"/>
    <w:link w:val="Heading9"/>
    <w:uiPriority w:val="9"/>
    <w:qFormat/>
    <w:rsid w:val="00506088"/>
    <w:rPr>
      <w:rFonts w:ascii="Arial" w:eastAsia="Arial" w:hAnsi="Arial" w:cs="Arial"/>
      <w:i/>
      <w:iCs/>
      <w:sz w:val="21"/>
      <w:szCs w:val="21"/>
      <w:lang w:val="en-GB"/>
    </w:rPr>
  </w:style>
  <w:style w:type="character" w:customStyle="1" w:styleId="TitleChar">
    <w:name w:val="Title Char"/>
    <w:basedOn w:val="DefaultParagraphFont"/>
    <w:uiPriority w:val="10"/>
    <w:qFormat/>
    <w:rsid w:val="00506088"/>
    <w:rPr>
      <w:sz w:val="48"/>
      <w:szCs w:val="48"/>
    </w:rPr>
  </w:style>
  <w:style w:type="character" w:customStyle="1" w:styleId="SubtitleChar1">
    <w:name w:val="Subtitle Char1"/>
    <w:basedOn w:val="DefaultParagraphFont"/>
    <w:link w:val="Subtitle"/>
    <w:uiPriority w:val="11"/>
    <w:qFormat/>
    <w:rsid w:val="00506088"/>
    <w:rPr>
      <w:sz w:val="24"/>
      <w:szCs w:val="24"/>
    </w:rPr>
  </w:style>
  <w:style w:type="character" w:customStyle="1" w:styleId="QuoteChar1">
    <w:name w:val="Quote Char1"/>
    <w:link w:val="Quote"/>
    <w:uiPriority w:val="29"/>
    <w:qFormat/>
    <w:rsid w:val="00506088"/>
    <w:rPr>
      <w:i/>
    </w:rPr>
  </w:style>
  <w:style w:type="character" w:customStyle="1" w:styleId="IntenseQuoteChar1">
    <w:name w:val="Intense Quote Char1"/>
    <w:link w:val="IntenseQuote"/>
    <w:uiPriority w:val="30"/>
    <w:qFormat/>
    <w:rsid w:val="00506088"/>
    <w:rPr>
      <w:i/>
      <w:shd w:val="clear" w:color="auto" w:fill="F2F2F2"/>
    </w:rPr>
  </w:style>
  <w:style w:type="character" w:customStyle="1" w:styleId="HeaderChar">
    <w:name w:val="Header Char"/>
    <w:basedOn w:val="DefaultParagraphFont"/>
    <w:uiPriority w:val="99"/>
    <w:qFormat/>
    <w:rsid w:val="00506088"/>
  </w:style>
  <w:style w:type="character" w:customStyle="1" w:styleId="FooterChar">
    <w:name w:val="Footer Char"/>
    <w:basedOn w:val="DefaultParagraphFont"/>
    <w:uiPriority w:val="99"/>
    <w:qFormat/>
    <w:rsid w:val="00506088"/>
  </w:style>
  <w:style w:type="character" w:customStyle="1" w:styleId="CaptionChar">
    <w:name w:val="Caption Char"/>
    <w:uiPriority w:val="99"/>
    <w:qFormat/>
    <w:rsid w:val="00506088"/>
  </w:style>
  <w:style w:type="character" w:customStyle="1" w:styleId="FootnoteTextChar1">
    <w:name w:val="Footnote Text Char1"/>
    <w:link w:val="FootnoteText"/>
    <w:uiPriority w:val="99"/>
    <w:semiHidden/>
    <w:qFormat/>
    <w:rsid w:val="00506088"/>
    <w:rPr>
      <w:sz w:val="18"/>
    </w:rPr>
  </w:style>
  <w:style w:type="character" w:customStyle="1" w:styleId="EndnoteTextChar1">
    <w:name w:val="Endnote Text Char1"/>
    <w:link w:val="EndnoteText"/>
    <w:uiPriority w:val="99"/>
    <w:semiHidden/>
    <w:qFormat/>
    <w:rsid w:val="00506088"/>
    <w:rPr>
      <w:sz w:val="20"/>
    </w:rPr>
  </w:style>
  <w:style w:type="character" w:customStyle="1" w:styleId="EndnoteCharacters">
    <w:name w:val="Endnote Characters"/>
    <w:basedOn w:val="DefaultParagraphFont"/>
    <w:uiPriority w:val="99"/>
    <w:semiHidden/>
    <w:unhideWhenUsed/>
    <w:qFormat/>
    <w:rsid w:val="00506088"/>
    <w:rPr>
      <w:vertAlign w:val="superscript"/>
    </w:rPr>
  </w:style>
  <w:style w:type="character" w:styleId="EndnoteReference">
    <w:name w:val="endnote reference"/>
    <w:rsid w:val="00506088"/>
    <w:rPr>
      <w:vertAlign w:val="superscript"/>
    </w:rPr>
  </w:style>
  <w:style w:type="character" w:customStyle="1" w:styleId="TitleChar1">
    <w:name w:val="Title Char1"/>
    <w:basedOn w:val="DefaultParagraphFont"/>
    <w:link w:val="Title"/>
    <w:uiPriority w:val="10"/>
    <w:qFormat/>
    <w:rsid w:val="00506088"/>
    <w:rPr>
      <w:rFonts w:ascii="Times New Roman" w:eastAsiaTheme="majorEastAsia" w:hAnsi="Times New Roman" w:cstheme="majorBidi"/>
      <w:spacing w:val="-10"/>
      <w:sz w:val="40"/>
      <w:szCs w:val="56"/>
    </w:rPr>
  </w:style>
  <w:style w:type="character" w:customStyle="1" w:styleId="Heading1Char1">
    <w:name w:val="Heading 1 Char1"/>
    <w:basedOn w:val="DefaultParagraphFont"/>
    <w:link w:val="Heading1"/>
    <w:uiPriority w:val="9"/>
    <w:qFormat/>
    <w:rsid w:val="00506088"/>
    <w:rPr>
      <w:rFonts w:ascii="Times New Roman" w:hAnsi="Times New Roman"/>
      <w:b/>
      <w:bCs/>
      <w:sz w:val="24"/>
      <w:szCs w:val="24"/>
      <w:lang w:val="de-DE"/>
    </w:rPr>
  </w:style>
  <w:style w:type="character" w:styleId="CommentReference">
    <w:name w:val="annotation reference"/>
    <w:basedOn w:val="DefaultParagraphFont"/>
    <w:uiPriority w:val="99"/>
    <w:qFormat/>
    <w:rsid w:val="00506088"/>
    <w:rPr>
      <w:sz w:val="16"/>
      <w:szCs w:val="16"/>
    </w:rPr>
  </w:style>
  <w:style w:type="character" w:customStyle="1" w:styleId="CommentTextChar">
    <w:name w:val="Comment Text Char"/>
    <w:basedOn w:val="DefaultParagraphFont"/>
    <w:link w:val="CommentText"/>
    <w:uiPriority w:val="99"/>
    <w:qFormat/>
    <w:rsid w:val="00506088"/>
    <w:rPr>
      <w:rFonts w:ascii="Times New Roman" w:eastAsia="Times New Roman" w:hAnsi="Times New Roman" w:cs="Times New Roman"/>
      <w:sz w:val="20"/>
      <w:szCs w:val="20"/>
      <w:lang w:eastAsia="de-DE"/>
    </w:rPr>
  </w:style>
  <w:style w:type="character" w:customStyle="1" w:styleId="Heading2Char1">
    <w:name w:val="Heading 2 Char1"/>
    <w:basedOn w:val="DefaultParagraphFont"/>
    <w:link w:val="Heading2"/>
    <w:uiPriority w:val="9"/>
    <w:qFormat/>
    <w:rsid w:val="00506088"/>
    <w:rPr>
      <w:rFonts w:ascii="Times New Roman" w:hAnsi="Times New Roman"/>
      <w:i/>
      <w:iCs/>
      <w:sz w:val="24"/>
      <w:szCs w:val="24"/>
      <w:lang w:val="en-GB"/>
    </w:rPr>
  </w:style>
  <w:style w:type="character" w:customStyle="1" w:styleId="CommentSubjectChar">
    <w:name w:val="Comment Subject Char"/>
    <w:basedOn w:val="CommentTextChar"/>
    <w:link w:val="CommentSubject"/>
    <w:uiPriority w:val="99"/>
    <w:semiHidden/>
    <w:qFormat/>
    <w:rsid w:val="00506088"/>
    <w:rPr>
      <w:rFonts w:ascii="Times New Roman" w:eastAsia="Times New Roman" w:hAnsi="Times New Roman" w:cs="Times New Roman"/>
      <w:b/>
      <w:bCs/>
      <w:sz w:val="20"/>
      <w:szCs w:val="20"/>
      <w:lang w:eastAsia="de-DE"/>
    </w:rPr>
  </w:style>
  <w:style w:type="character" w:customStyle="1" w:styleId="BalloonTextChar">
    <w:name w:val="Balloon Text Char"/>
    <w:basedOn w:val="DefaultParagraphFont"/>
    <w:link w:val="BalloonText"/>
    <w:uiPriority w:val="99"/>
    <w:semiHidden/>
    <w:qFormat/>
    <w:rsid w:val="00506088"/>
    <w:rPr>
      <w:rFonts w:ascii="Segoe UI" w:hAnsi="Segoe UI" w:cs="Segoe UI"/>
      <w:sz w:val="18"/>
      <w:szCs w:val="18"/>
    </w:rPr>
  </w:style>
  <w:style w:type="character" w:customStyle="1" w:styleId="Heading3Char1">
    <w:name w:val="Heading 3 Char1"/>
    <w:basedOn w:val="DefaultParagraphFont"/>
    <w:link w:val="Heading3"/>
    <w:uiPriority w:val="9"/>
    <w:qFormat/>
    <w:rsid w:val="00506088"/>
    <w:rPr>
      <w:rFonts w:ascii="Times New Roman" w:eastAsiaTheme="majorEastAsia" w:hAnsi="Times New Roman" w:cstheme="majorBidi"/>
      <w:b/>
      <w:i/>
      <w:sz w:val="24"/>
      <w:szCs w:val="24"/>
      <w:lang w:val="en-GB"/>
    </w:rPr>
  </w:style>
  <w:style w:type="character" w:customStyle="1" w:styleId="FootnoteCharacters">
    <w:name w:val="Footnote Characters"/>
    <w:basedOn w:val="DefaultParagraphFont"/>
    <w:uiPriority w:val="99"/>
    <w:semiHidden/>
    <w:unhideWhenUsed/>
    <w:qFormat/>
    <w:rsid w:val="00506088"/>
    <w:rPr>
      <w:vertAlign w:val="superscript"/>
    </w:rPr>
  </w:style>
  <w:style w:type="character" w:styleId="FootnoteReference">
    <w:name w:val="footnote reference"/>
    <w:rsid w:val="00506088"/>
    <w:rPr>
      <w:vertAlign w:val="superscript"/>
    </w:rPr>
  </w:style>
  <w:style w:type="character" w:styleId="Hyperlink">
    <w:name w:val="Hyperlink"/>
    <w:basedOn w:val="DefaultParagraphFont"/>
    <w:uiPriority w:val="99"/>
    <w:unhideWhenUsed/>
    <w:rsid w:val="00506088"/>
    <w:rPr>
      <w:color w:val="0000FF" w:themeColor="hyperlink"/>
      <w:u w:val="single"/>
    </w:rPr>
  </w:style>
  <w:style w:type="character" w:customStyle="1" w:styleId="NichtaufgelsteErwhnung1">
    <w:name w:val="Nicht aufgelöste Erwähnung1"/>
    <w:basedOn w:val="DefaultParagraphFont"/>
    <w:uiPriority w:val="99"/>
    <w:semiHidden/>
    <w:unhideWhenUsed/>
    <w:qFormat/>
    <w:rsid w:val="00506088"/>
    <w:rPr>
      <w:color w:val="605E5C"/>
      <w:shd w:val="clear" w:color="auto" w:fill="E1DFDD"/>
    </w:rPr>
  </w:style>
  <w:style w:type="character" w:styleId="FollowedHyperlink">
    <w:name w:val="FollowedHyperlink"/>
    <w:basedOn w:val="DefaultParagraphFont"/>
    <w:uiPriority w:val="99"/>
    <w:semiHidden/>
    <w:unhideWhenUsed/>
    <w:rsid w:val="00506088"/>
    <w:rPr>
      <w:color w:val="954F72"/>
      <w:u w:val="single"/>
    </w:rPr>
  </w:style>
  <w:style w:type="character" w:styleId="LineNumber">
    <w:name w:val="line number"/>
    <w:basedOn w:val="DefaultParagraphFont"/>
    <w:uiPriority w:val="99"/>
    <w:semiHidden/>
    <w:unhideWhenUsed/>
    <w:rsid w:val="00506088"/>
  </w:style>
  <w:style w:type="character" w:customStyle="1" w:styleId="HeaderChar1">
    <w:name w:val="Header Char1"/>
    <w:basedOn w:val="DefaultParagraphFont"/>
    <w:link w:val="Header"/>
    <w:uiPriority w:val="99"/>
    <w:qFormat/>
    <w:rsid w:val="00506088"/>
    <w:rPr>
      <w:rFonts w:ascii="Times New Roman" w:hAnsi="Times New Roman"/>
      <w:lang w:val="en-GB"/>
    </w:rPr>
  </w:style>
  <w:style w:type="character" w:customStyle="1" w:styleId="FooterChar1">
    <w:name w:val="Footer Char1"/>
    <w:basedOn w:val="DefaultParagraphFont"/>
    <w:link w:val="Footer"/>
    <w:uiPriority w:val="99"/>
    <w:qFormat/>
    <w:rsid w:val="00506088"/>
    <w:rPr>
      <w:rFonts w:ascii="Times New Roman" w:hAnsi="Times New Roman"/>
      <w:lang w:val="en-GB"/>
    </w:rPr>
  </w:style>
  <w:style w:type="character" w:styleId="PageNumber">
    <w:name w:val="page number"/>
    <w:basedOn w:val="DefaultParagraphFont"/>
    <w:uiPriority w:val="99"/>
    <w:semiHidden/>
    <w:unhideWhenUsed/>
    <w:rsid w:val="00506088"/>
  </w:style>
  <w:style w:type="character" w:customStyle="1" w:styleId="NichtaufgelsteErwhnung2">
    <w:name w:val="Nicht aufgelöste Erwähnung2"/>
    <w:basedOn w:val="DefaultParagraphFont"/>
    <w:uiPriority w:val="99"/>
    <w:semiHidden/>
    <w:unhideWhenUsed/>
    <w:qFormat/>
    <w:rsid w:val="00506088"/>
    <w:rPr>
      <w:color w:val="605E5C"/>
      <w:shd w:val="clear" w:color="auto" w:fill="E1DFDD"/>
    </w:rPr>
  </w:style>
  <w:style w:type="character" w:customStyle="1" w:styleId="BodyTextChar">
    <w:name w:val="Body Text Char"/>
    <w:basedOn w:val="DefaultParagraphFont"/>
    <w:link w:val="BodyText"/>
    <w:uiPriority w:val="99"/>
    <w:semiHidden/>
    <w:qFormat/>
    <w:rsid w:val="00506088"/>
    <w:rPr>
      <w:rFonts w:ascii="Times New Roman" w:hAnsi="Times New Roman"/>
      <w:lang w:val="en-GB"/>
    </w:rPr>
  </w:style>
  <w:style w:type="character" w:customStyle="1" w:styleId="BibliographyZchn">
    <w:name w:val="Bibliography Zchn"/>
    <w:basedOn w:val="Heading1Char1"/>
    <w:link w:val="Literaturverzeichnis1"/>
    <w:qFormat/>
    <w:rsid w:val="00506088"/>
    <w:rPr>
      <w:rFonts w:ascii="Times New Roman" w:hAnsi="Times New Roman"/>
      <w:b w:val="0"/>
      <w:bCs w:val="0"/>
      <w:sz w:val="24"/>
      <w:szCs w:val="24"/>
      <w:lang w:val="en-GB"/>
    </w:rPr>
  </w:style>
  <w:style w:type="character" w:styleId="PlaceholderText">
    <w:name w:val="Placeholder Text"/>
    <w:basedOn w:val="DefaultParagraphFont"/>
    <w:uiPriority w:val="99"/>
    <w:semiHidden/>
    <w:qFormat/>
    <w:rsid w:val="00506088"/>
    <w:rPr>
      <w:color w:val="808080"/>
    </w:rPr>
  </w:style>
  <w:style w:type="character" w:customStyle="1" w:styleId="UnresolvedMention1">
    <w:name w:val="Unresolved Mention1"/>
    <w:basedOn w:val="DefaultParagraphFont"/>
    <w:uiPriority w:val="99"/>
    <w:semiHidden/>
    <w:unhideWhenUsed/>
    <w:qFormat/>
    <w:rsid w:val="00506088"/>
    <w:rPr>
      <w:color w:val="605E5C"/>
      <w:shd w:val="clear" w:color="auto" w:fill="E1DFDD"/>
    </w:rPr>
  </w:style>
  <w:style w:type="character" w:customStyle="1" w:styleId="NichtaufgelsteErwhnung3">
    <w:name w:val="Nicht aufgelöste Erwähnung3"/>
    <w:basedOn w:val="DefaultParagraphFont"/>
    <w:uiPriority w:val="99"/>
    <w:semiHidden/>
    <w:unhideWhenUsed/>
    <w:qFormat/>
    <w:rsid w:val="00506088"/>
    <w:rPr>
      <w:color w:val="605E5C"/>
      <w:shd w:val="clear" w:color="auto" w:fill="E1DFDD"/>
    </w:rPr>
  </w:style>
  <w:style w:type="character" w:customStyle="1" w:styleId="NichtaufgelsteErwhnung4">
    <w:name w:val="Nicht aufgelöste Erwähnung4"/>
    <w:basedOn w:val="DefaultParagraphFont"/>
    <w:uiPriority w:val="99"/>
    <w:semiHidden/>
    <w:unhideWhenUsed/>
    <w:qFormat/>
    <w:rsid w:val="00506088"/>
    <w:rPr>
      <w:color w:val="605E5C"/>
      <w:shd w:val="clear" w:color="auto" w:fill="E1DFDD"/>
    </w:rPr>
  </w:style>
  <w:style w:type="paragraph" w:customStyle="1" w:styleId="Heading">
    <w:name w:val="Heading"/>
    <w:basedOn w:val="Normal"/>
    <w:next w:val="BodyText"/>
    <w:qFormat/>
    <w:rsid w:val="00506088"/>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uiPriority w:val="99"/>
    <w:semiHidden/>
    <w:unhideWhenUsed/>
    <w:rsid w:val="00506088"/>
    <w:pPr>
      <w:spacing w:after="120"/>
    </w:pPr>
    <w:rPr>
      <w:sz w:val="22"/>
      <w:szCs w:val="22"/>
    </w:rPr>
  </w:style>
  <w:style w:type="character" w:customStyle="1" w:styleId="BodyTextChar1">
    <w:name w:val="Body Text Char1"/>
    <w:basedOn w:val="DefaultParagraphFont"/>
    <w:uiPriority w:val="99"/>
    <w:semiHidden/>
    <w:rsid w:val="00506088"/>
    <w:rPr>
      <w:rFonts w:ascii="Times New Roman" w:hAnsi="Times New Roman"/>
      <w:sz w:val="24"/>
      <w:szCs w:val="24"/>
      <w:lang w:val="en-GB"/>
    </w:rPr>
  </w:style>
  <w:style w:type="paragraph" w:styleId="List">
    <w:name w:val="List"/>
    <w:basedOn w:val="BodyText"/>
    <w:rsid w:val="00506088"/>
    <w:rPr>
      <w:rFonts w:cs="Noto Sans Devanagari"/>
    </w:rPr>
  </w:style>
  <w:style w:type="paragraph" w:styleId="Caption">
    <w:name w:val="caption"/>
    <w:basedOn w:val="Normal"/>
    <w:next w:val="Normal"/>
    <w:uiPriority w:val="35"/>
    <w:semiHidden/>
    <w:unhideWhenUsed/>
    <w:qFormat/>
    <w:rsid w:val="00506088"/>
    <w:pPr>
      <w:spacing w:line="276" w:lineRule="auto"/>
    </w:pPr>
    <w:rPr>
      <w:b/>
      <w:bCs/>
      <w:color w:val="4F81BD" w:themeColor="accent1"/>
      <w:sz w:val="18"/>
      <w:szCs w:val="18"/>
    </w:rPr>
  </w:style>
  <w:style w:type="paragraph" w:customStyle="1" w:styleId="Index">
    <w:name w:val="Index"/>
    <w:basedOn w:val="Normal"/>
    <w:qFormat/>
    <w:rsid w:val="00506088"/>
    <w:pPr>
      <w:suppressLineNumbers/>
    </w:pPr>
    <w:rPr>
      <w:rFonts w:cs="Noto Sans Devanagari"/>
    </w:rPr>
  </w:style>
  <w:style w:type="paragraph" w:styleId="NoSpacing">
    <w:name w:val="No Spacing"/>
    <w:uiPriority w:val="1"/>
    <w:qFormat/>
    <w:rsid w:val="00506088"/>
    <w:pPr>
      <w:suppressAutoHyphens/>
      <w:spacing w:after="0" w:line="240" w:lineRule="auto"/>
    </w:pPr>
    <w:rPr>
      <w:sz w:val="24"/>
      <w:szCs w:val="24"/>
      <w:lang w:val="de-DE"/>
    </w:rPr>
  </w:style>
  <w:style w:type="paragraph" w:styleId="Subtitle">
    <w:name w:val="Subtitle"/>
    <w:basedOn w:val="Normal"/>
    <w:next w:val="Normal"/>
    <w:link w:val="SubtitleChar1"/>
    <w:uiPriority w:val="11"/>
    <w:qFormat/>
    <w:rsid w:val="00506088"/>
    <w:pPr>
      <w:spacing w:before="200" w:after="200"/>
    </w:pPr>
    <w:rPr>
      <w:rFonts w:asciiTheme="minorHAnsi" w:hAnsiTheme="minorHAnsi"/>
      <w:lang w:val="en-US"/>
    </w:rPr>
  </w:style>
  <w:style w:type="character" w:customStyle="1" w:styleId="SubtitleChar2">
    <w:name w:val="Subtitle Char2"/>
    <w:basedOn w:val="DefaultParagraphFont"/>
    <w:uiPriority w:val="11"/>
    <w:rsid w:val="00506088"/>
    <w:rPr>
      <w:rFonts w:asciiTheme="majorHAnsi" w:eastAsiaTheme="majorEastAsia" w:hAnsiTheme="majorHAnsi" w:cstheme="majorBidi"/>
      <w:i/>
      <w:iCs/>
      <w:color w:val="4F81BD" w:themeColor="accent1"/>
      <w:spacing w:val="15"/>
      <w:sz w:val="24"/>
      <w:szCs w:val="24"/>
      <w:lang w:val="en-GB"/>
    </w:rPr>
  </w:style>
  <w:style w:type="paragraph" w:styleId="Quote">
    <w:name w:val="Quote"/>
    <w:basedOn w:val="Normal"/>
    <w:next w:val="Normal"/>
    <w:link w:val="QuoteChar1"/>
    <w:uiPriority w:val="29"/>
    <w:qFormat/>
    <w:rsid w:val="00506088"/>
    <w:pPr>
      <w:ind w:left="720" w:right="720"/>
    </w:pPr>
    <w:rPr>
      <w:rFonts w:asciiTheme="minorHAnsi" w:hAnsiTheme="minorHAnsi"/>
      <w:i/>
      <w:sz w:val="22"/>
      <w:szCs w:val="22"/>
      <w:lang w:val="en-US"/>
    </w:rPr>
  </w:style>
  <w:style w:type="character" w:customStyle="1" w:styleId="QuoteChar2">
    <w:name w:val="Quote Char2"/>
    <w:basedOn w:val="DefaultParagraphFont"/>
    <w:uiPriority w:val="29"/>
    <w:rsid w:val="00506088"/>
    <w:rPr>
      <w:rFonts w:ascii="Times New Roman" w:hAnsi="Times New Roman"/>
      <w:i/>
      <w:iCs/>
      <w:color w:val="000000" w:themeColor="text1"/>
      <w:sz w:val="24"/>
      <w:szCs w:val="24"/>
      <w:lang w:val="en-GB"/>
    </w:rPr>
  </w:style>
  <w:style w:type="paragraph" w:styleId="IntenseQuote">
    <w:name w:val="Intense Quote"/>
    <w:basedOn w:val="Normal"/>
    <w:next w:val="Normal"/>
    <w:link w:val="IntenseQuoteChar1"/>
    <w:uiPriority w:val="30"/>
    <w:qFormat/>
    <w:rsid w:val="005060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hAnsiTheme="minorHAnsi"/>
      <w:i/>
      <w:sz w:val="22"/>
      <w:szCs w:val="22"/>
      <w:lang w:val="en-US"/>
    </w:rPr>
  </w:style>
  <w:style w:type="character" w:customStyle="1" w:styleId="IntenseQuoteChar2">
    <w:name w:val="Intense Quote Char2"/>
    <w:basedOn w:val="DefaultParagraphFont"/>
    <w:uiPriority w:val="30"/>
    <w:rsid w:val="00506088"/>
    <w:rPr>
      <w:rFonts w:ascii="Times New Roman" w:hAnsi="Times New Roman"/>
      <w:b/>
      <w:bCs/>
      <w:i/>
      <w:iCs/>
      <w:color w:val="4F81BD" w:themeColor="accent1"/>
      <w:sz w:val="24"/>
      <w:szCs w:val="24"/>
      <w:lang w:val="en-GB"/>
    </w:rPr>
  </w:style>
  <w:style w:type="paragraph" w:styleId="FootnoteText">
    <w:name w:val="footnote text"/>
    <w:basedOn w:val="Normal"/>
    <w:link w:val="FootnoteTextChar1"/>
    <w:uiPriority w:val="99"/>
    <w:semiHidden/>
    <w:unhideWhenUsed/>
    <w:rsid w:val="00506088"/>
    <w:pPr>
      <w:spacing w:after="40" w:line="240" w:lineRule="auto"/>
    </w:pPr>
    <w:rPr>
      <w:rFonts w:asciiTheme="minorHAnsi" w:hAnsiTheme="minorHAnsi"/>
      <w:sz w:val="18"/>
      <w:szCs w:val="22"/>
      <w:lang w:val="en-US"/>
    </w:rPr>
  </w:style>
  <w:style w:type="character" w:customStyle="1" w:styleId="FootnoteTextChar2">
    <w:name w:val="Footnote Text Char2"/>
    <w:basedOn w:val="DefaultParagraphFont"/>
    <w:uiPriority w:val="99"/>
    <w:semiHidden/>
    <w:rsid w:val="00506088"/>
    <w:rPr>
      <w:rFonts w:ascii="Times New Roman" w:hAnsi="Times New Roman"/>
      <w:sz w:val="20"/>
      <w:szCs w:val="20"/>
      <w:lang w:val="en-GB"/>
    </w:rPr>
  </w:style>
  <w:style w:type="paragraph" w:styleId="EndnoteText">
    <w:name w:val="endnote text"/>
    <w:basedOn w:val="Normal"/>
    <w:link w:val="EndnoteTextChar1"/>
    <w:uiPriority w:val="99"/>
    <w:semiHidden/>
    <w:unhideWhenUsed/>
    <w:rsid w:val="00506088"/>
    <w:pPr>
      <w:spacing w:line="240" w:lineRule="auto"/>
    </w:pPr>
    <w:rPr>
      <w:rFonts w:asciiTheme="minorHAnsi" w:hAnsiTheme="minorHAnsi"/>
      <w:sz w:val="20"/>
      <w:szCs w:val="22"/>
      <w:lang w:val="en-US"/>
    </w:rPr>
  </w:style>
  <w:style w:type="character" w:customStyle="1" w:styleId="EndnoteTextChar2">
    <w:name w:val="Endnote Text Char2"/>
    <w:basedOn w:val="DefaultParagraphFont"/>
    <w:uiPriority w:val="99"/>
    <w:semiHidden/>
    <w:rsid w:val="00506088"/>
    <w:rPr>
      <w:rFonts w:ascii="Times New Roman" w:hAnsi="Times New Roman"/>
      <w:sz w:val="20"/>
      <w:szCs w:val="20"/>
      <w:lang w:val="en-GB"/>
    </w:rPr>
  </w:style>
  <w:style w:type="paragraph" w:styleId="TOC1">
    <w:name w:val="toc 1"/>
    <w:basedOn w:val="Normal"/>
    <w:next w:val="Normal"/>
    <w:uiPriority w:val="39"/>
    <w:unhideWhenUsed/>
    <w:rsid w:val="00506088"/>
    <w:pPr>
      <w:spacing w:after="57"/>
    </w:pPr>
  </w:style>
  <w:style w:type="paragraph" w:styleId="TOC2">
    <w:name w:val="toc 2"/>
    <w:basedOn w:val="Normal"/>
    <w:next w:val="Normal"/>
    <w:uiPriority w:val="39"/>
    <w:unhideWhenUsed/>
    <w:rsid w:val="00506088"/>
    <w:pPr>
      <w:spacing w:after="57"/>
      <w:ind w:left="283"/>
    </w:pPr>
  </w:style>
  <w:style w:type="paragraph" w:styleId="TOC3">
    <w:name w:val="toc 3"/>
    <w:basedOn w:val="Normal"/>
    <w:next w:val="Normal"/>
    <w:uiPriority w:val="39"/>
    <w:unhideWhenUsed/>
    <w:rsid w:val="00506088"/>
    <w:pPr>
      <w:spacing w:after="57"/>
      <w:ind w:left="567"/>
    </w:pPr>
  </w:style>
  <w:style w:type="paragraph" w:styleId="TOC4">
    <w:name w:val="toc 4"/>
    <w:basedOn w:val="Normal"/>
    <w:next w:val="Normal"/>
    <w:uiPriority w:val="39"/>
    <w:unhideWhenUsed/>
    <w:rsid w:val="00506088"/>
    <w:pPr>
      <w:spacing w:after="57"/>
      <w:ind w:left="850"/>
    </w:pPr>
  </w:style>
  <w:style w:type="paragraph" w:styleId="TOC5">
    <w:name w:val="toc 5"/>
    <w:basedOn w:val="Normal"/>
    <w:next w:val="Normal"/>
    <w:uiPriority w:val="39"/>
    <w:unhideWhenUsed/>
    <w:rsid w:val="00506088"/>
    <w:pPr>
      <w:spacing w:after="57"/>
      <w:ind w:left="1134"/>
    </w:pPr>
  </w:style>
  <w:style w:type="paragraph" w:styleId="TOC6">
    <w:name w:val="toc 6"/>
    <w:basedOn w:val="Normal"/>
    <w:next w:val="Normal"/>
    <w:uiPriority w:val="39"/>
    <w:unhideWhenUsed/>
    <w:rsid w:val="00506088"/>
    <w:pPr>
      <w:spacing w:after="57"/>
      <w:ind w:left="1417"/>
    </w:pPr>
  </w:style>
  <w:style w:type="paragraph" w:styleId="TOC7">
    <w:name w:val="toc 7"/>
    <w:basedOn w:val="Normal"/>
    <w:next w:val="Normal"/>
    <w:uiPriority w:val="39"/>
    <w:unhideWhenUsed/>
    <w:rsid w:val="00506088"/>
    <w:pPr>
      <w:spacing w:after="57"/>
      <w:ind w:left="1701"/>
    </w:pPr>
  </w:style>
  <w:style w:type="paragraph" w:styleId="TOC8">
    <w:name w:val="toc 8"/>
    <w:basedOn w:val="Normal"/>
    <w:next w:val="Normal"/>
    <w:uiPriority w:val="39"/>
    <w:unhideWhenUsed/>
    <w:rsid w:val="00506088"/>
    <w:pPr>
      <w:spacing w:after="57"/>
      <w:ind w:left="1984"/>
    </w:pPr>
  </w:style>
  <w:style w:type="paragraph" w:styleId="TOC9">
    <w:name w:val="toc 9"/>
    <w:basedOn w:val="Normal"/>
    <w:next w:val="Normal"/>
    <w:uiPriority w:val="39"/>
    <w:unhideWhenUsed/>
    <w:rsid w:val="00506088"/>
    <w:pPr>
      <w:spacing w:after="57"/>
      <w:ind w:left="2268"/>
    </w:pPr>
  </w:style>
  <w:style w:type="paragraph" w:styleId="Index1">
    <w:name w:val="index 1"/>
    <w:basedOn w:val="Normal"/>
    <w:next w:val="Normal"/>
    <w:autoRedefine/>
    <w:uiPriority w:val="99"/>
    <w:semiHidden/>
    <w:unhideWhenUsed/>
    <w:rsid w:val="00506088"/>
    <w:pPr>
      <w:spacing w:line="240" w:lineRule="auto"/>
      <w:ind w:left="240" w:hanging="240"/>
    </w:pPr>
  </w:style>
  <w:style w:type="paragraph" w:styleId="IndexHeading">
    <w:name w:val="index heading"/>
    <w:basedOn w:val="Heading"/>
    <w:rsid w:val="00506088"/>
  </w:style>
  <w:style w:type="paragraph" w:styleId="TOCHeading">
    <w:name w:val="TOC Heading"/>
    <w:uiPriority w:val="39"/>
    <w:unhideWhenUsed/>
    <w:qFormat/>
    <w:rsid w:val="00506088"/>
    <w:pPr>
      <w:suppressAutoHyphens/>
      <w:spacing w:after="0" w:line="240" w:lineRule="auto"/>
    </w:pPr>
    <w:rPr>
      <w:sz w:val="24"/>
      <w:szCs w:val="24"/>
      <w:lang w:val="de-DE"/>
    </w:rPr>
  </w:style>
  <w:style w:type="paragraph" w:styleId="TableofFigures">
    <w:name w:val="table of figures"/>
    <w:basedOn w:val="Normal"/>
    <w:next w:val="Normal"/>
    <w:uiPriority w:val="99"/>
    <w:unhideWhenUsed/>
    <w:rsid w:val="00506088"/>
  </w:style>
  <w:style w:type="paragraph" w:styleId="Title">
    <w:name w:val="Title"/>
    <w:basedOn w:val="Normal"/>
    <w:next w:val="Normal"/>
    <w:link w:val="TitleChar1"/>
    <w:uiPriority w:val="10"/>
    <w:qFormat/>
    <w:rsid w:val="00506088"/>
    <w:pPr>
      <w:spacing w:after="240" w:line="240" w:lineRule="auto"/>
      <w:contextualSpacing/>
    </w:pPr>
    <w:rPr>
      <w:rFonts w:eastAsiaTheme="majorEastAsia" w:cstheme="majorBidi"/>
      <w:spacing w:val="-10"/>
      <w:sz w:val="40"/>
      <w:szCs w:val="56"/>
      <w:lang w:val="en-US"/>
    </w:rPr>
  </w:style>
  <w:style w:type="character" w:customStyle="1" w:styleId="TitleChar2">
    <w:name w:val="Title Char2"/>
    <w:basedOn w:val="DefaultParagraphFont"/>
    <w:uiPriority w:val="10"/>
    <w:rsid w:val="00506088"/>
    <w:rPr>
      <w:rFonts w:asciiTheme="majorHAnsi" w:eastAsiaTheme="majorEastAsia" w:hAnsiTheme="majorHAnsi" w:cstheme="majorBidi"/>
      <w:color w:val="17365D" w:themeColor="text2" w:themeShade="BF"/>
      <w:spacing w:val="5"/>
      <w:kern w:val="28"/>
      <w:sz w:val="52"/>
      <w:szCs w:val="52"/>
      <w:lang w:val="en-GB"/>
    </w:rPr>
  </w:style>
  <w:style w:type="paragraph" w:styleId="ListParagraph">
    <w:name w:val="List Paragraph"/>
    <w:basedOn w:val="Normal"/>
    <w:uiPriority w:val="34"/>
    <w:qFormat/>
    <w:rsid w:val="00506088"/>
    <w:pPr>
      <w:ind w:left="720"/>
      <w:contextualSpacing/>
    </w:pPr>
  </w:style>
  <w:style w:type="paragraph" w:styleId="CommentText">
    <w:name w:val="annotation text"/>
    <w:basedOn w:val="Normal"/>
    <w:link w:val="CommentTextChar"/>
    <w:uiPriority w:val="99"/>
    <w:rsid w:val="00506088"/>
    <w:pPr>
      <w:spacing w:line="240" w:lineRule="auto"/>
    </w:pPr>
    <w:rPr>
      <w:rFonts w:eastAsia="Times New Roman" w:cs="Times New Roman"/>
      <w:sz w:val="20"/>
      <w:szCs w:val="20"/>
      <w:lang w:val="en-US" w:eastAsia="de-DE"/>
    </w:rPr>
  </w:style>
  <w:style w:type="character" w:customStyle="1" w:styleId="CommentTextChar1">
    <w:name w:val="Comment Text Char1"/>
    <w:basedOn w:val="DefaultParagraphFont"/>
    <w:uiPriority w:val="99"/>
    <w:semiHidden/>
    <w:rsid w:val="00506088"/>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qFormat/>
    <w:rsid w:val="00506088"/>
    <w:rPr>
      <w:b/>
      <w:bCs/>
    </w:rPr>
  </w:style>
  <w:style w:type="character" w:customStyle="1" w:styleId="CommentSubjectChar1">
    <w:name w:val="Comment Subject Char1"/>
    <w:basedOn w:val="CommentTextChar1"/>
    <w:uiPriority w:val="99"/>
    <w:semiHidden/>
    <w:rsid w:val="00506088"/>
    <w:rPr>
      <w:rFonts w:ascii="Times New Roman" w:hAnsi="Times New Roman"/>
      <w:b/>
      <w:bCs/>
      <w:sz w:val="20"/>
      <w:szCs w:val="20"/>
      <w:lang w:val="en-GB"/>
    </w:rPr>
  </w:style>
  <w:style w:type="paragraph" w:styleId="BalloonText">
    <w:name w:val="Balloon Text"/>
    <w:basedOn w:val="Normal"/>
    <w:link w:val="BalloonTextChar"/>
    <w:uiPriority w:val="99"/>
    <w:semiHidden/>
    <w:unhideWhenUsed/>
    <w:qFormat/>
    <w:rsid w:val="00506088"/>
    <w:pPr>
      <w:spacing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506088"/>
    <w:rPr>
      <w:rFonts w:ascii="Tahoma" w:hAnsi="Tahoma" w:cs="Tahoma"/>
      <w:sz w:val="16"/>
      <w:szCs w:val="16"/>
      <w:lang w:val="en-GB"/>
    </w:rPr>
  </w:style>
  <w:style w:type="paragraph" w:styleId="Revision">
    <w:name w:val="Revision"/>
    <w:uiPriority w:val="99"/>
    <w:semiHidden/>
    <w:qFormat/>
    <w:rsid w:val="00506088"/>
    <w:pPr>
      <w:suppressAutoHyphens/>
      <w:spacing w:after="0" w:line="240" w:lineRule="auto"/>
    </w:pPr>
    <w:rPr>
      <w:rFonts w:ascii="Times New Roman" w:hAnsi="Times New Roman"/>
      <w:sz w:val="24"/>
      <w:szCs w:val="24"/>
      <w:lang w:val="de-DE"/>
    </w:rPr>
  </w:style>
  <w:style w:type="paragraph" w:customStyle="1" w:styleId="msonormal0">
    <w:name w:val="msonormal"/>
    <w:basedOn w:val="Normal"/>
    <w:qFormat/>
    <w:rsid w:val="00506088"/>
    <w:pPr>
      <w:spacing w:beforeAutospacing="1" w:afterAutospacing="1" w:line="240" w:lineRule="auto"/>
      <w:jc w:val="left"/>
    </w:pPr>
    <w:rPr>
      <w:rFonts w:eastAsia="Times New Roman" w:cs="Times New Roman"/>
      <w:lang w:eastAsia="de-DE"/>
    </w:rPr>
  </w:style>
  <w:style w:type="paragraph" w:customStyle="1" w:styleId="HeaderandFooter">
    <w:name w:val="Header and Footer"/>
    <w:basedOn w:val="Normal"/>
    <w:qFormat/>
    <w:rsid w:val="00506088"/>
  </w:style>
  <w:style w:type="paragraph" w:styleId="Header">
    <w:name w:val="header"/>
    <w:basedOn w:val="Normal"/>
    <w:link w:val="HeaderChar1"/>
    <w:uiPriority w:val="99"/>
    <w:unhideWhenUsed/>
    <w:rsid w:val="00506088"/>
    <w:pPr>
      <w:tabs>
        <w:tab w:val="center" w:pos="4536"/>
        <w:tab w:val="right" w:pos="9072"/>
      </w:tabs>
      <w:spacing w:line="240" w:lineRule="auto"/>
    </w:pPr>
    <w:rPr>
      <w:sz w:val="22"/>
      <w:szCs w:val="22"/>
    </w:rPr>
  </w:style>
  <w:style w:type="character" w:customStyle="1" w:styleId="HeaderChar2">
    <w:name w:val="Header Char2"/>
    <w:basedOn w:val="DefaultParagraphFont"/>
    <w:uiPriority w:val="99"/>
    <w:semiHidden/>
    <w:rsid w:val="00506088"/>
    <w:rPr>
      <w:rFonts w:ascii="Times New Roman" w:hAnsi="Times New Roman"/>
      <w:sz w:val="24"/>
      <w:szCs w:val="24"/>
      <w:lang w:val="en-GB"/>
    </w:rPr>
  </w:style>
  <w:style w:type="paragraph" w:styleId="Footer">
    <w:name w:val="footer"/>
    <w:basedOn w:val="Normal"/>
    <w:link w:val="FooterChar1"/>
    <w:uiPriority w:val="99"/>
    <w:unhideWhenUsed/>
    <w:rsid w:val="00506088"/>
    <w:pPr>
      <w:tabs>
        <w:tab w:val="center" w:pos="4536"/>
        <w:tab w:val="right" w:pos="9072"/>
      </w:tabs>
      <w:spacing w:line="240" w:lineRule="auto"/>
    </w:pPr>
    <w:rPr>
      <w:sz w:val="22"/>
      <w:szCs w:val="22"/>
    </w:rPr>
  </w:style>
  <w:style w:type="character" w:customStyle="1" w:styleId="FooterChar2">
    <w:name w:val="Footer Char2"/>
    <w:basedOn w:val="DefaultParagraphFont"/>
    <w:uiPriority w:val="99"/>
    <w:semiHidden/>
    <w:rsid w:val="00506088"/>
    <w:rPr>
      <w:rFonts w:ascii="Times New Roman" w:hAnsi="Times New Roman"/>
      <w:sz w:val="24"/>
      <w:szCs w:val="24"/>
      <w:lang w:val="en-GB"/>
    </w:rPr>
  </w:style>
  <w:style w:type="paragraph" w:styleId="NormalWeb">
    <w:name w:val="Normal (Web)"/>
    <w:basedOn w:val="Normal"/>
    <w:uiPriority w:val="99"/>
    <w:unhideWhenUsed/>
    <w:qFormat/>
    <w:rsid w:val="00506088"/>
    <w:pPr>
      <w:spacing w:beforeAutospacing="1" w:afterAutospacing="1" w:line="240" w:lineRule="auto"/>
      <w:jc w:val="left"/>
    </w:pPr>
    <w:rPr>
      <w:rFonts w:eastAsia="Times New Roman" w:cs="Times New Roman"/>
      <w:lang w:val="de-DE" w:eastAsia="de-DE"/>
    </w:rPr>
  </w:style>
  <w:style w:type="paragraph" w:customStyle="1" w:styleId="Literaturverzeichnis1">
    <w:name w:val="Literaturverzeichnis1"/>
    <w:basedOn w:val="Normal"/>
    <w:link w:val="BibliographyZchn"/>
    <w:qFormat/>
    <w:rsid w:val="00506088"/>
    <w:pPr>
      <w:ind w:left="720" w:hanging="720"/>
    </w:pPr>
  </w:style>
  <w:style w:type="paragraph" w:styleId="Bibliography">
    <w:name w:val="Bibliography"/>
    <w:basedOn w:val="Normal"/>
    <w:next w:val="Normal"/>
    <w:uiPriority w:val="37"/>
    <w:unhideWhenUsed/>
    <w:qFormat/>
    <w:rsid w:val="00506088"/>
  </w:style>
  <w:style w:type="paragraph" w:customStyle="1" w:styleId="xl65">
    <w:name w:val="xl65"/>
    <w:basedOn w:val="Normal"/>
    <w:qFormat/>
    <w:rsid w:val="00506088"/>
    <w:pPr>
      <w:spacing w:beforeAutospacing="1" w:afterAutospacing="1" w:line="240" w:lineRule="auto"/>
      <w:jc w:val="left"/>
    </w:pPr>
    <w:rPr>
      <w:rFonts w:ascii="Arial" w:eastAsia="Times New Roman" w:hAnsi="Arial" w:cs="Arial"/>
      <w:color w:val="000000"/>
      <w:lang w:val="de-DE" w:eastAsia="de-DE"/>
    </w:rPr>
  </w:style>
  <w:style w:type="paragraph" w:customStyle="1" w:styleId="xl66">
    <w:name w:val="xl66"/>
    <w:basedOn w:val="Normal"/>
    <w:qFormat/>
    <w:rsid w:val="00506088"/>
    <w:pPr>
      <w:spacing w:beforeAutospacing="1" w:afterAutospacing="1" w:line="240" w:lineRule="auto"/>
      <w:jc w:val="left"/>
    </w:pPr>
    <w:rPr>
      <w:rFonts w:ascii="Arial" w:eastAsia="Times New Roman" w:hAnsi="Arial" w:cs="Arial"/>
      <w:color w:val="000000"/>
      <w:lang w:val="de-DE" w:eastAsia="de-DE"/>
    </w:rPr>
  </w:style>
  <w:style w:type="paragraph" w:customStyle="1" w:styleId="FrameContents">
    <w:name w:val="Frame Contents"/>
    <w:basedOn w:val="Normal"/>
    <w:qFormat/>
    <w:rsid w:val="00506088"/>
  </w:style>
  <w:style w:type="table" w:customStyle="1" w:styleId="TableGridLight1">
    <w:name w:val="Table Grid Light1"/>
    <w:basedOn w:val="TableNormal"/>
    <w:uiPriority w:val="59"/>
    <w:rsid w:val="00506088"/>
    <w:pPr>
      <w:suppressAutoHyphens/>
      <w:spacing w:after="0" w:line="240" w:lineRule="auto"/>
    </w:pPr>
    <w:rPr>
      <w:sz w:val="24"/>
      <w:szCs w:val="24"/>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506088"/>
    <w:pPr>
      <w:suppressAutoHyphens/>
      <w:spacing w:after="0" w:line="240" w:lineRule="auto"/>
    </w:pPr>
    <w:rPr>
      <w:sz w:val="24"/>
      <w:szCs w:val="24"/>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1">
    <w:name w:val="Plain Table 21"/>
    <w:basedOn w:val="TableNormal"/>
    <w:uiPriority w:val="59"/>
    <w:rsid w:val="00506088"/>
    <w:pPr>
      <w:suppressAutoHyphens/>
      <w:spacing w:after="0" w:line="240" w:lineRule="auto"/>
    </w:pPr>
    <w:rPr>
      <w:sz w:val="24"/>
      <w:szCs w:val="24"/>
      <w:lang w:val="de-D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PlainTable41">
    <w:name w:val="Plain Table 4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GridTable1Light1">
    <w:name w:val="Grid Table 1 Light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
    <w:name w:val="Grid Table 1 Light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
    <w:name w:val="Grid Table 1 Light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1">
    <w:name w:val="Grid Table 1 Light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1">
    <w:name w:val="Grid Table 1 Light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1">
    <w:name w:val="Grid Table 1 Light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1">
    <w:name w:val="Grid Table 1 Light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1">
    <w:name w:val="Grid Table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1">
    <w:name w:val="Grid Table 2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AE5F1" w:themeFill="accent1" w:themeFillTint="34"/>
      </w:tcPr>
    </w:tblStylePr>
    <w:tblStylePr w:type="band1Horz">
      <w:rPr>
        <w:sz w:val="22"/>
      </w:rPr>
      <w:tblPr/>
      <w:tcPr>
        <w:shd w:val="clear" w:color="D8E2F3" w:fill="DAE5F1" w:themeFill="accent1" w:themeFillTint="34"/>
      </w:tcPr>
    </w:tblStylePr>
  </w:style>
  <w:style w:type="table" w:customStyle="1" w:styleId="GridTable2-Accent21">
    <w:name w:val="Grid Table 2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2-Accent31">
    <w:name w:val="Grid Table 2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2-Accent41">
    <w:name w:val="Grid Table 2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2-Accent51">
    <w:name w:val="Grid Table 2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2-Accent61">
    <w:name w:val="Grid Table 2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31">
    <w:name w:val="Grid Table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1">
    <w:name w:val="Grid Table 3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AE5F1" w:themeFill="accent1" w:themeFillTint="34"/>
      </w:tcPr>
    </w:tblStylePr>
    <w:tblStylePr w:type="band1Horz">
      <w:rPr>
        <w:sz w:val="22"/>
      </w:rPr>
      <w:tblPr/>
      <w:tcPr>
        <w:shd w:val="clear" w:color="D8E2F3" w:fill="DAE5F1" w:themeFill="accent1" w:themeFillTint="34"/>
      </w:tcPr>
    </w:tblStylePr>
  </w:style>
  <w:style w:type="table" w:customStyle="1" w:styleId="GridTable3-Accent21">
    <w:name w:val="Grid Table 3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3-Accent31">
    <w:name w:val="Grid Table 3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3-Accent41">
    <w:name w:val="Grid Table 3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3-Accent51">
    <w:name w:val="Grid Table 3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3-Accent61">
    <w:name w:val="Grid Table 3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41">
    <w:name w:val="Grid Table 4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1">
    <w:name w:val="Grid Table 4 - Accent 1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37DC8"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AE3F3" w:fill="DCE6F2" w:themeFill="accent1" w:themeFillTint="32"/>
      </w:tcPr>
    </w:tblStylePr>
    <w:tblStylePr w:type="band1Horz">
      <w:rPr>
        <w:sz w:val="22"/>
      </w:rPr>
      <w:tblPr/>
      <w:tcPr>
        <w:shd w:val="clear" w:color="DAE3F3" w:fill="DCE6F2" w:themeFill="accent1" w:themeFillTint="32"/>
      </w:tcPr>
    </w:tblStylePr>
  </w:style>
  <w:style w:type="table" w:customStyle="1" w:styleId="GridTable4-Accent21">
    <w:name w:val="Grid Table 4 - Accent 2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4B184"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4-Accent31">
    <w:name w:val="Grid Table 4 - Accent 3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5A5A5"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4-Accent41">
    <w:name w:val="Grid Table 4 - Accent 4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D865"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4-Accent51">
    <w:name w:val="Grid Table 4 - Accent 5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5B9BD5"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4-Accent61">
    <w:name w:val="Grid Table 4 - Accent 6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5Dark1">
    <w:name w:val="Grid Table 5 Dark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F81BD" w:themeFill="accent1"/>
      </w:tcPr>
    </w:tblStylePr>
    <w:tblStylePr w:type="lastRow">
      <w:rPr>
        <w:b/>
        <w:sz w:val="22"/>
      </w:rPr>
      <w:tblPr/>
      <w:tcPr>
        <w:tcBorders>
          <w:top w:val="single" w:sz="4" w:space="0" w:color="FFFFFF" w:themeColor="light1"/>
        </w:tcBorders>
        <w:shd w:val="clear" w:color="4472C4" w:fill="4F81BD" w:themeFill="accent1"/>
      </w:tcPr>
    </w:tblStylePr>
    <w:tblStylePr w:type="firstCol">
      <w:rPr>
        <w:b/>
        <w:sz w:val="22"/>
      </w:rPr>
      <w:tblPr/>
      <w:tcPr>
        <w:shd w:val="clear" w:color="4472C4" w:fill="4F81BD" w:themeFill="accent1"/>
      </w:tcPr>
    </w:tblStylePr>
    <w:tblStylePr w:type="lastCol">
      <w:rPr>
        <w:b/>
        <w:sz w:val="22"/>
      </w:rPr>
      <w:tblPr/>
      <w:tcPr>
        <w:shd w:val="clear" w:color="4472C4" w:fill="4F81BD" w:themeFill="accent1"/>
      </w:tcPr>
    </w:tblStylePr>
    <w:tblStylePr w:type="band1Vert">
      <w:tblPr/>
      <w:tcPr>
        <w:shd w:val="clear" w:color="A9BEE4" w:fill="AEC4E0" w:themeFill="accent1" w:themeFillTint="75"/>
      </w:tcPr>
    </w:tblStylePr>
    <w:tblStylePr w:type="band1Horz">
      <w:tblPr/>
      <w:tcPr>
        <w:shd w:val="clear" w:color="A9BEE4" w:fill="AEC4E0" w:themeFill="accent1" w:themeFillTint="75"/>
      </w:tcPr>
    </w:tblStylePr>
  </w:style>
  <w:style w:type="table" w:customStyle="1" w:styleId="GridTable5Dark-Accent21">
    <w:name w:val="Grid Table 5 Dark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C0504D" w:themeFill="accent2"/>
      </w:tcPr>
    </w:tblStylePr>
    <w:tblStylePr w:type="lastRow">
      <w:rPr>
        <w:b/>
        <w:sz w:val="22"/>
      </w:rPr>
      <w:tblPr/>
      <w:tcPr>
        <w:tcBorders>
          <w:top w:val="single" w:sz="4" w:space="0" w:color="FFFFFF" w:themeColor="light1"/>
        </w:tcBorders>
        <w:shd w:val="clear" w:color="ED7D31" w:fill="C0504D" w:themeFill="accent2"/>
      </w:tcPr>
    </w:tblStylePr>
    <w:tblStylePr w:type="firstCol">
      <w:rPr>
        <w:b/>
        <w:sz w:val="22"/>
      </w:rPr>
      <w:tblPr/>
      <w:tcPr>
        <w:shd w:val="clear" w:color="ED7D31" w:fill="C0504D" w:themeFill="accent2"/>
      </w:tcPr>
    </w:tblStylePr>
    <w:tblStylePr w:type="lastCol">
      <w:rPr>
        <w:b/>
        <w:sz w:val="22"/>
      </w:rPr>
      <w:tblPr/>
      <w:tcPr>
        <w:shd w:val="clear" w:color="ED7D31" w:fill="C0504D" w:themeFill="accent2"/>
      </w:tcPr>
    </w:tblStylePr>
    <w:tblStylePr w:type="band1Vert">
      <w:tblPr/>
      <w:tcPr>
        <w:shd w:val="clear" w:color="F6C3A0" w:fill="E2AEAD" w:themeFill="accent2" w:themeFillTint="75"/>
      </w:tcPr>
    </w:tblStylePr>
    <w:tblStylePr w:type="band1Horz">
      <w:tblPr/>
      <w:tcPr>
        <w:shd w:val="clear" w:color="F6C3A0" w:fill="E2AEAD" w:themeFill="accent2" w:themeFillTint="75"/>
      </w:tcPr>
    </w:tblStylePr>
  </w:style>
  <w:style w:type="table" w:customStyle="1" w:styleId="GridTable5Dark-Accent31">
    <w:name w:val="Grid Table 5 Dark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9BBB59" w:themeFill="accent3"/>
      </w:tcPr>
    </w:tblStylePr>
    <w:tblStylePr w:type="lastRow">
      <w:rPr>
        <w:b/>
        <w:sz w:val="22"/>
      </w:rPr>
      <w:tblPr/>
      <w:tcPr>
        <w:tcBorders>
          <w:top w:val="single" w:sz="4" w:space="0" w:color="FFFFFF" w:themeColor="light1"/>
        </w:tcBorders>
        <w:shd w:val="clear" w:color="A5A5A5" w:fill="9BBB59" w:themeFill="accent3"/>
      </w:tcPr>
    </w:tblStylePr>
    <w:tblStylePr w:type="firstCol">
      <w:rPr>
        <w:b/>
        <w:sz w:val="22"/>
      </w:rPr>
      <w:tblPr/>
      <w:tcPr>
        <w:shd w:val="clear" w:color="A5A5A5" w:fill="9BBB59" w:themeFill="accent3"/>
      </w:tcPr>
    </w:tblStylePr>
    <w:tblStylePr w:type="lastCol">
      <w:rPr>
        <w:b/>
        <w:sz w:val="22"/>
      </w:rPr>
      <w:tblPr/>
      <w:tcPr>
        <w:shd w:val="clear" w:color="A5A5A5" w:fill="9BBB59" w:themeFill="accent3"/>
      </w:tcPr>
    </w:tblStylePr>
    <w:tblStylePr w:type="band1Vert">
      <w:tblPr/>
      <w:tcPr>
        <w:shd w:val="clear" w:color="D5D5D5" w:fill="D0DFB2" w:themeFill="accent3" w:themeFillTint="75"/>
      </w:tcPr>
    </w:tblStylePr>
    <w:tblStylePr w:type="band1Horz">
      <w:tblPr/>
      <w:tcPr>
        <w:shd w:val="clear" w:color="D5D5D5" w:fill="D0DFB2" w:themeFill="accent3" w:themeFillTint="75"/>
      </w:tcPr>
    </w:tblStylePr>
  </w:style>
  <w:style w:type="table" w:customStyle="1" w:styleId="GridTable5Dark-Accent4">
    <w:name w:val="Grid Table 5 Dark- Accent 4"/>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8064A2" w:themeFill="accent4"/>
      </w:tcPr>
    </w:tblStylePr>
    <w:tblStylePr w:type="lastRow">
      <w:rPr>
        <w:b/>
        <w:sz w:val="22"/>
      </w:rPr>
      <w:tblPr/>
      <w:tcPr>
        <w:tcBorders>
          <w:top w:val="single" w:sz="4" w:space="0" w:color="FFFFFF" w:themeColor="light1"/>
        </w:tcBorders>
        <w:shd w:val="clear" w:color="FFC000" w:fill="8064A2" w:themeFill="accent4"/>
      </w:tcPr>
    </w:tblStylePr>
    <w:tblStylePr w:type="firstCol">
      <w:rPr>
        <w:b/>
        <w:sz w:val="22"/>
      </w:rPr>
      <w:tblPr/>
      <w:tcPr>
        <w:shd w:val="clear" w:color="FFC000" w:fill="8064A2" w:themeFill="accent4"/>
      </w:tcPr>
    </w:tblStylePr>
    <w:tblStylePr w:type="lastCol">
      <w:rPr>
        <w:b/>
        <w:sz w:val="22"/>
      </w:rPr>
      <w:tblPr/>
      <w:tcPr>
        <w:shd w:val="clear" w:color="FFC000" w:fill="8064A2" w:themeFill="accent4"/>
      </w:tcPr>
    </w:tblStylePr>
    <w:tblStylePr w:type="band1Vert">
      <w:tblPr/>
      <w:tcPr>
        <w:shd w:val="clear" w:color="FFE28A" w:fill="C4B7D4" w:themeFill="accent4" w:themeFillTint="75"/>
      </w:tcPr>
    </w:tblStylePr>
    <w:tblStylePr w:type="band1Horz">
      <w:tblPr/>
      <w:tcPr>
        <w:shd w:val="clear" w:color="FFE28A" w:fill="C4B7D4" w:themeFill="accent4" w:themeFillTint="75"/>
      </w:tcPr>
    </w:tblStylePr>
  </w:style>
  <w:style w:type="table" w:customStyle="1" w:styleId="GridTable5Dark-Accent51">
    <w:name w:val="Grid Table 5 Dark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4BACC6" w:themeFill="accent5"/>
      </w:tcPr>
    </w:tblStylePr>
    <w:tblStylePr w:type="lastRow">
      <w:rPr>
        <w:b/>
        <w:sz w:val="22"/>
      </w:rPr>
      <w:tblPr/>
      <w:tcPr>
        <w:tcBorders>
          <w:top w:val="single" w:sz="4" w:space="0" w:color="FFFFFF" w:themeColor="light1"/>
        </w:tcBorders>
        <w:shd w:val="clear" w:color="5B9BD5" w:fill="4BACC6" w:themeFill="accent5"/>
      </w:tcPr>
    </w:tblStylePr>
    <w:tblStylePr w:type="firstCol">
      <w:rPr>
        <w:b/>
        <w:sz w:val="22"/>
      </w:rPr>
      <w:tblPr/>
      <w:tcPr>
        <w:shd w:val="clear" w:color="5B9BD5" w:fill="4BACC6" w:themeFill="accent5"/>
      </w:tcPr>
    </w:tblStylePr>
    <w:tblStylePr w:type="lastCol">
      <w:rPr>
        <w:b/>
        <w:sz w:val="22"/>
      </w:rPr>
      <w:tblPr/>
      <w:tcPr>
        <w:shd w:val="clear" w:color="5B9BD5" w:fill="4BACC6" w:themeFill="accent5"/>
      </w:tcPr>
    </w:tblStylePr>
    <w:tblStylePr w:type="band1Vert">
      <w:tblPr/>
      <w:tcPr>
        <w:shd w:val="clear" w:color="B3D0EB" w:fill="ACD8E4" w:themeFill="accent5" w:themeFillTint="75"/>
      </w:tcPr>
    </w:tblStylePr>
    <w:tblStylePr w:type="band1Horz">
      <w:tblPr/>
      <w:tcPr>
        <w:shd w:val="clear" w:color="B3D0EB" w:fill="ACD8E4" w:themeFill="accent5" w:themeFillTint="75"/>
      </w:tcPr>
    </w:tblStylePr>
  </w:style>
  <w:style w:type="table" w:customStyle="1" w:styleId="GridTable5Dark-Accent61">
    <w:name w:val="Grid Table 5 Dark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F79646" w:themeFill="accent6"/>
      </w:tcPr>
    </w:tblStylePr>
    <w:tblStylePr w:type="lastRow">
      <w:rPr>
        <w:b/>
        <w:sz w:val="22"/>
      </w:rPr>
      <w:tblPr/>
      <w:tcPr>
        <w:tcBorders>
          <w:top w:val="single" w:sz="4" w:space="0" w:color="FFFFFF" w:themeColor="light1"/>
        </w:tcBorders>
        <w:shd w:val="clear" w:color="70AD47" w:fill="F79646" w:themeFill="accent6"/>
      </w:tcPr>
    </w:tblStylePr>
    <w:tblStylePr w:type="firstCol">
      <w:rPr>
        <w:b/>
        <w:sz w:val="22"/>
      </w:rPr>
      <w:tblPr/>
      <w:tcPr>
        <w:shd w:val="clear" w:color="70AD47" w:fill="F79646" w:themeFill="accent6"/>
      </w:tcPr>
    </w:tblStylePr>
    <w:tblStylePr w:type="lastCol">
      <w:rPr>
        <w:b/>
        <w:sz w:val="22"/>
      </w:rPr>
      <w:tblPr/>
      <w:tcPr>
        <w:shd w:val="clear" w:color="70AD47" w:fill="F79646" w:themeFill="accent6"/>
      </w:tcPr>
    </w:tblStylePr>
    <w:tblStylePr w:type="band1Vert">
      <w:tblPr/>
      <w:tcPr>
        <w:shd w:val="clear" w:color="BCDBA8" w:fill="FBCEAA" w:themeFill="accent6" w:themeFillTint="75"/>
      </w:tcPr>
    </w:tblStylePr>
    <w:tblStylePr w:type="band1Horz">
      <w:tblPr/>
      <w:tcPr>
        <w:shd w:val="clear" w:color="BCDBA8" w:fill="FBCEAA" w:themeFill="accent6" w:themeFillTint="75"/>
      </w:tcPr>
    </w:tblStylePr>
  </w:style>
  <w:style w:type="table" w:customStyle="1" w:styleId="GridTable6Colorful1">
    <w:name w:val="Grid Table 6 Colorful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
    <w:name w:val="Grid Table 6 Colorful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8E2F3" w:fill="DAE5F1" w:themeFill="accent1" w:themeFillTint="34"/>
      </w:tcPr>
    </w:tblStylePr>
    <w:tblStylePr w:type="band1Horz">
      <w:rPr>
        <w:color w:val="A6BFDD" w:themeColor="accent1" w:themeTint="80" w:themeShade="95"/>
        <w:sz w:val="22"/>
      </w:rPr>
      <w:tblPr/>
      <w:tcPr>
        <w:shd w:val="clear" w:color="D8E2F3" w:fill="DAE5F1" w:themeFill="accent1" w:themeFillTint="34"/>
      </w:tcPr>
    </w:tblStylePr>
    <w:tblStylePr w:type="band2Horz">
      <w:rPr>
        <w:color w:val="A6BFDD" w:themeColor="accent1" w:themeTint="80" w:themeShade="95"/>
        <w:sz w:val="22"/>
      </w:rPr>
    </w:tblStylePr>
  </w:style>
  <w:style w:type="table" w:customStyle="1" w:styleId="GridTable6Colorful-Accent21">
    <w:name w:val="Grid Table 6 Colorful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6Colorful-Accent31">
    <w:name w:val="Grid Table 6 Colorful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6Colorful-Accent41">
    <w:name w:val="Grid Table 6 Colorful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6Colorful-Accent51">
    <w:name w:val="Grid Table 6 Colorful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DEAF6" w:fill="DAEEF3" w:themeFill="accent5" w:themeFillTint="34"/>
      </w:tcPr>
    </w:tblStylePr>
    <w:tblStylePr w:type="band1Horz">
      <w:rPr>
        <w:color w:val="266779" w:themeColor="accent5" w:themeShade="95"/>
        <w:sz w:val="22"/>
      </w:rPr>
      <w:tblPr/>
      <w:tcPr>
        <w:shd w:val="clear" w:color="DDEAF6" w:fill="DAEEF3" w:themeFill="accent5" w:themeFillTint="34"/>
      </w:tcPr>
    </w:tblStylePr>
    <w:tblStylePr w:type="band2Horz">
      <w:rPr>
        <w:color w:val="266779" w:themeColor="accent5" w:themeShade="95"/>
        <w:sz w:val="22"/>
      </w:rPr>
    </w:tblStylePr>
  </w:style>
  <w:style w:type="table" w:customStyle="1" w:styleId="GridTable6Colorful-Accent61">
    <w:name w:val="Grid Table 6 Colorful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E1EFD8" w:fill="FDE9D8" w:themeFill="accent6" w:themeFillTint="34"/>
      </w:tcPr>
    </w:tblStylePr>
    <w:tblStylePr w:type="band1Horz">
      <w:rPr>
        <w:color w:val="266779" w:themeColor="accent5" w:themeShade="95"/>
        <w:sz w:val="22"/>
      </w:rPr>
      <w:tblPr/>
      <w:tcPr>
        <w:shd w:val="clear" w:color="E1EFD8" w:fill="FDE9D8" w:themeFill="accent6" w:themeFillTint="34"/>
      </w:tcPr>
    </w:tblStylePr>
    <w:tblStylePr w:type="band2Horz">
      <w:rPr>
        <w:color w:val="266779" w:themeColor="accent5" w:themeShade="95"/>
        <w:sz w:val="22"/>
      </w:rPr>
    </w:tblStylePr>
  </w:style>
  <w:style w:type="table" w:customStyle="1" w:styleId="GridTable7Colorful1">
    <w:name w:val="Grid Table 7 Colorful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
    <w:name w:val="Grid Table 7 Colorful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8E2F3" w:fill="DAE5F1" w:themeFill="accent1" w:themeFillTint="34"/>
      </w:tcPr>
    </w:tblStylePr>
    <w:tblStylePr w:type="band1Horz">
      <w:rPr>
        <w:color w:val="A6BFDD" w:themeColor="accent1" w:themeTint="80" w:themeShade="95"/>
        <w:sz w:val="22"/>
      </w:rPr>
      <w:tblPr/>
      <w:tcPr>
        <w:shd w:val="clear" w:color="D8E2F3" w:fill="DAE5F1" w:themeFill="accent1" w:themeFillTint="34"/>
      </w:tcPr>
    </w:tblStylePr>
    <w:tblStylePr w:type="band2Horz">
      <w:rPr>
        <w:color w:val="A6BFDD" w:themeColor="accent1" w:themeTint="80" w:themeShade="95"/>
        <w:sz w:val="22"/>
      </w:rPr>
    </w:tblStylePr>
  </w:style>
  <w:style w:type="table" w:customStyle="1" w:styleId="GridTable7Colorful-Accent21">
    <w:name w:val="Grid Table 7 Colorful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7Colorful-Accent31">
    <w:name w:val="Grid Table 7 Colorful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7Colorful-Accent41">
    <w:name w:val="Grid Table 7 Colorful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7Colorful-Accent51">
    <w:name w:val="Grid Table 7 Colorful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DEAF6" w:fill="DAEEF3" w:themeFill="accent5" w:themeFillTint="34"/>
      </w:tcPr>
    </w:tblStylePr>
    <w:tblStylePr w:type="band1Horz">
      <w:rPr>
        <w:color w:val="266779" w:themeColor="accent5" w:themeShade="95"/>
        <w:sz w:val="22"/>
      </w:rPr>
      <w:tblPr/>
      <w:tcPr>
        <w:shd w:val="clear" w:color="DDEAF6" w:fill="DAEEF3" w:themeFill="accent5" w:themeFillTint="34"/>
      </w:tcPr>
    </w:tblStylePr>
    <w:tblStylePr w:type="band2Horz">
      <w:rPr>
        <w:color w:val="266779" w:themeColor="accent5" w:themeShade="95"/>
        <w:sz w:val="22"/>
      </w:rPr>
    </w:tblStylePr>
  </w:style>
  <w:style w:type="table" w:customStyle="1" w:styleId="GridTable7Colorful-Accent61">
    <w:name w:val="Grid Table 7 Colorful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E1EFD8" w:fill="FDE9D8" w:themeFill="accent6" w:themeFillTint="34"/>
      </w:tcPr>
    </w:tblStylePr>
    <w:tblStylePr w:type="band1Horz">
      <w:rPr>
        <w:color w:val="B15407" w:themeColor="accent6" w:themeShade="95"/>
        <w:sz w:val="22"/>
      </w:rPr>
      <w:tblPr/>
      <w:tcPr>
        <w:shd w:val="clear" w:color="E1EFD8" w:fill="FDE9D8" w:themeFill="accent6" w:themeFillTint="34"/>
      </w:tcPr>
    </w:tblStylePr>
    <w:tblStylePr w:type="band2Horz">
      <w:rPr>
        <w:color w:val="B15407" w:themeColor="accent6" w:themeShade="95"/>
        <w:sz w:val="22"/>
      </w:rPr>
    </w:tblStylePr>
  </w:style>
  <w:style w:type="table" w:customStyle="1" w:styleId="ListTable1Light1">
    <w:name w:val="List Table 1 Light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
    <w:name w:val="List Table 1 Light - Accent 1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D2DFEE" w:themeFill="accent1" w:themeFillTint="40"/>
      </w:tcPr>
    </w:tblStylePr>
    <w:tblStylePr w:type="band1Horz">
      <w:tblPr/>
      <w:tcPr>
        <w:shd w:val="clear" w:color="CFDBF0" w:fill="D2DFEE" w:themeFill="accent1" w:themeFillTint="40"/>
      </w:tcPr>
    </w:tblStylePr>
  </w:style>
  <w:style w:type="table" w:customStyle="1" w:styleId="ListTable1Light-Accent21">
    <w:name w:val="List Table 1 Light - Accent 2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EFD2D2" w:themeFill="accent2" w:themeFillTint="40"/>
      </w:tcPr>
    </w:tblStylePr>
    <w:tblStylePr w:type="band1Horz">
      <w:tblPr/>
      <w:tcPr>
        <w:shd w:val="clear" w:color="FADECB" w:fill="EFD2D2" w:themeFill="accent2" w:themeFillTint="40"/>
      </w:tcPr>
    </w:tblStylePr>
  </w:style>
  <w:style w:type="table" w:customStyle="1" w:styleId="ListTable1Light-Accent31">
    <w:name w:val="List Table 1 Light - Accent 3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5EED5" w:themeFill="accent3" w:themeFillTint="40"/>
      </w:tcPr>
    </w:tblStylePr>
    <w:tblStylePr w:type="band1Horz">
      <w:tblPr/>
      <w:tcPr>
        <w:shd w:val="clear" w:color="E8E8E8" w:fill="E5EED5" w:themeFill="accent3" w:themeFillTint="40"/>
      </w:tcPr>
    </w:tblStylePr>
  </w:style>
  <w:style w:type="table" w:customStyle="1" w:styleId="ListTable1Light-Accent41">
    <w:name w:val="List Table 1 Light - Accent 4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DFD8E7" w:themeFill="accent4" w:themeFillTint="40"/>
      </w:tcPr>
    </w:tblStylePr>
    <w:tblStylePr w:type="band1Horz">
      <w:tblPr/>
      <w:tcPr>
        <w:shd w:val="clear" w:color="FFEFBF" w:fill="DFD8E7" w:themeFill="accent4" w:themeFillTint="40"/>
      </w:tcPr>
    </w:tblStylePr>
  </w:style>
  <w:style w:type="table" w:customStyle="1" w:styleId="ListTable1Light-Accent51">
    <w:name w:val="List Table 1 Light - Accent 5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1EAF0" w:themeFill="accent5" w:themeFillTint="40"/>
      </w:tcPr>
    </w:tblStylePr>
    <w:tblStylePr w:type="band1Horz">
      <w:tblPr/>
      <w:tcPr>
        <w:shd w:val="clear" w:color="D5E5F4" w:fill="D1EAF0" w:themeFill="accent5" w:themeFillTint="40"/>
      </w:tcPr>
    </w:tblStylePr>
  </w:style>
  <w:style w:type="table" w:customStyle="1" w:styleId="ListTable1Light-Accent61">
    <w:name w:val="List Table 1 Light - Accent 6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FDE4D0" w:themeFill="accent6" w:themeFillTint="40"/>
      </w:tcPr>
    </w:tblStylePr>
    <w:tblStylePr w:type="band1Horz">
      <w:tblPr/>
      <w:tcPr>
        <w:shd w:val="clear" w:color="DAEBCF" w:fill="FDE4D0" w:themeFill="accent6" w:themeFillTint="40"/>
      </w:tcPr>
    </w:tblStylePr>
  </w:style>
  <w:style w:type="table" w:customStyle="1" w:styleId="ListTable21">
    <w:name w:val="List Table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1">
    <w:name w:val="List Table 2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D2DFEE" w:themeFill="accent1" w:themeFillTint="40"/>
      </w:tcPr>
    </w:tblStylePr>
    <w:tblStylePr w:type="band1Horz">
      <w:rPr>
        <w:sz w:val="22"/>
      </w:rPr>
      <w:tblPr/>
      <w:tcPr>
        <w:shd w:val="clear" w:color="CFDBF0" w:fill="D2DFEE" w:themeFill="accent1" w:themeFillTint="40"/>
      </w:tcPr>
    </w:tblStylePr>
  </w:style>
  <w:style w:type="table" w:customStyle="1" w:styleId="ListTable2-Accent21">
    <w:name w:val="List Table 2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2-Accent31">
    <w:name w:val="List Table 2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2-Accent41">
    <w:name w:val="List Table 2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2-Accent51">
    <w:name w:val="List Table 2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1EAF0" w:themeFill="accent5" w:themeFillTint="40"/>
      </w:tcPr>
    </w:tblStylePr>
    <w:tblStylePr w:type="band1Horz">
      <w:rPr>
        <w:sz w:val="22"/>
      </w:rPr>
      <w:tblPr/>
      <w:tcPr>
        <w:shd w:val="clear" w:color="D5E5F4" w:fill="D1EAF0" w:themeFill="accent5" w:themeFillTint="40"/>
      </w:tcPr>
    </w:tblStylePr>
  </w:style>
  <w:style w:type="table" w:customStyle="1" w:styleId="ListTable2-Accent61">
    <w:name w:val="List Table 2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31">
    <w:name w:val="List Table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472C4"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4B184"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1">
    <w:name w:val="List Table 3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9C9C9"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1">
    <w:name w:val="List Table 3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D865"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1">
    <w:name w:val="List Table 3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BC2E5"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1">
    <w:name w:val="List Table 3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A9D08E"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1">
    <w:name w:val="List Table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1">
    <w:name w:val="List Table 4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472C4"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D2DFEE" w:themeFill="accent1" w:themeFillTint="40"/>
      </w:tcPr>
    </w:tblStylePr>
    <w:tblStylePr w:type="band1Horz">
      <w:rPr>
        <w:sz w:val="22"/>
      </w:rPr>
      <w:tblPr/>
      <w:tcPr>
        <w:shd w:val="clear" w:color="CFDBF0" w:fill="D2DFEE" w:themeFill="accent1" w:themeFillTint="40"/>
      </w:tcPr>
    </w:tblStylePr>
  </w:style>
  <w:style w:type="table" w:customStyle="1" w:styleId="ListTable4-Accent21">
    <w:name w:val="List Table 4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ED7D31"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4-Accent31">
    <w:name w:val="List Table 4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A5A5A5"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4-Accent41">
    <w:name w:val="List Table 4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C000"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4-Accent51">
    <w:name w:val="List Table 4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5B9BD5"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1EAF0" w:themeFill="accent5" w:themeFillTint="40"/>
      </w:tcPr>
    </w:tblStylePr>
    <w:tblStylePr w:type="band1Horz">
      <w:rPr>
        <w:sz w:val="22"/>
      </w:rPr>
      <w:tblPr/>
      <w:tcPr>
        <w:shd w:val="clear" w:color="D5E5F4" w:fill="D1EAF0" w:themeFill="accent5" w:themeFillTint="40"/>
      </w:tcPr>
    </w:tblStylePr>
  </w:style>
  <w:style w:type="table" w:customStyle="1" w:styleId="ListTable4-Accent61">
    <w:name w:val="List Table 4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70AD47"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5Dark1">
    <w:name w:val="List Table 5 Dark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
    <w:name w:val="List Table 5 Dark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472C4"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472C4"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F81BD" w:themeFill="accent1"/>
      </w:tcPr>
    </w:tblStylePr>
    <w:tblStylePr w:type="band2Horz">
      <w:tblPr/>
      <w:tcPr>
        <w:tcBorders>
          <w:top w:val="single" w:sz="4" w:space="0" w:color="FFFFFF" w:themeColor="light1"/>
          <w:bottom w:val="single" w:sz="4" w:space="0" w:color="FFFFFF" w:themeColor="light1"/>
        </w:tcBorders>
        <w:shd w:val="clear" w:color="4472C4" w:fill="4F81BD" w:themeFill="accent1"/>
      </w:tcPr>
    </w:tblStylePr>
  </w:style>
  <w:style w:type="table" w:customStyle="1" w:styleId="ListTable5Dark-Accent21">
    <w:name w:val="List Table 5 Dark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4B184"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tblPr/>
      <w:tcPr>
        <w:tcBorders>
          <w:top w:val="single" w:sz="4" w:space="0" w:color="FFFFFF" w:themeColor="light1"/>
          <w:bottom w:val="single" w:sz="4" w:space="0" w:color="FFFFFF" w:themeColor="light1"/>
        </w:tcBorders>
        <w:shd w:val="clear" w:color="F4B184" w:fill="D99695" w:themeFill="accent2" w:themeFillTint="97"/>
      </w:tcPr>
    </w:tblStylePr>
  </w:style>
  <w:style w:type="table" w:customStyle="1" w:styleId="ListTable5Dark-Accent31">
    <w:name w:val="List Table 5 Dark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9C9C9"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tblPr/>
      <w:tcPr>
        <w:tcBorders>
          <w:top w:val="single" w:sz="4" w:space="0" w:color="FFFFFF" w:themeColor="light1"/>
          <w:bottom w:val="single" w:sz="4" w:space="0" w:color="FFFFFF" w:themeColor="light1"/>
        </w:tcBorders>
        <w:shd w:val="clear" w:color="C9C9C9" w:fill="C3D69B" w:themeFill="accent3" w:themeFillTint="98"/>
      </w:tcPr>
    </w:tblStylePr>
  </w:style>
  <w:style w:type="table" w:customStyle="1" w:styleId="ListTable5Dark-Accent41">
    <w:name w:val="List Table 5 Dark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D865"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tblPr/>
      <w:tcPr>
        <w:tcBorders>
          <w:top w:val="single" w:sz="4" w:space="0" w:color="FFFFFF" w:themeColor="light1"/>
          <w:bottom w:val="single" w:sz="4" w:space="0" w:color="FFFFFF" w:themeColor="light1"/>
        </w:tcBorders>
        <w:shd w:val="clear" w:color="FFD865" w:fill="B2A1C6" w:themeFill="accent4" w:themeFillTint="9A"/>
      </w:tcPr>
    </w:tblStylePr>
  </w:style>
  <w:style w:type="table" w:customStyle="1" w:styleId="ListTable5Dark-Accent51">
    <w:name w:val="List Table 5 Dark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BC2E5"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BC2E5"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2CCDC" w:themeFill="accent5" w:themeFillTint="9A"/>
      </w:tcPr>
    </w:tblStylePr>
    <w:tblStylePr w:type="band2Horz">
      <w:tblPr/>
      <w:tcPr>
        <w:tcBorders>
          <w:top w:val="single" w:sz="4" w:space="0" w:color="FFFFFF" w:themeColor="light1"/>
          <w:bottom w:val="single" w:sz="4" w:space="0" w:color="FFFFFF" w:themeColor="light1"/>
        </w:tcBorders>
        <w:shd w:val="clear" w:color="9BC2E5" w:fill="92CCDC" w:themeFill="accent5" w:themeFillTint="9A"/>
      </w:tcPr>
    </w:tblStylePr>
  </w:style>
  <w:style w:type="table" w:customStyle="1" w:styleId="ListTable5Dark-Accent61">
    <w:name w:val="List Table 5 Dark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A9D08E"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tblPr/>
      <w:tcPr>
        <w:tcBorders>
          <w:top w:val="single" w:sz="4" w:space="0" w:color="FFFFFF" w:themeColor="light1"/>
          <w:bottom w:val="single" w:sz="4" w:space="0" w:color="FFFFFF" w:themeColor="light1"/>
        </w:tcBorders>
        <w:shd w:val="clear" w:color="A9D08E" w:fill="FAC090" w:themeFill="accent6" w:themeFillTint="98"/>
      </w:tcPr>
    </w:tblStylePr>
  </w:style>
  <w:style w:type="table" w:customStyle="1" w:styleId="ListTable6Colorful1">
    <w:name w:val="List Table 6 Colorful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
    <w:name w:val="List Table 6 Colorful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CFDBF0" w:fill="D2DFEE" w:themeFill="accent1" w:themeFillTint="40"/>
      </w:tcPr>
    </w:tblStylePr>
    <w:tblStylePr w:type="band1Horz">
      <w:rPr>
        <w:color w:val="2A4A71" w:themeColor="accent1" w:themeShade="95"/>
        <w:sz w:val="22"/>
      </w:rPr>
      <w:tblPr/>
      <w:tcPr>
        <w:shd w:val="clear" w:color="CFDBF0" w:fill="D2DFEE" w:themeFill="accent1" w:themeFillTint="40"/>
      </w:tcPr>
    </w:tblStylePr>
    <w:tblStylePr w:type="band2Horz">
      <w:rPr>
        <w:color w:val="2A4A71" w:themeColor="accent1" w:themeShade="95"/>
        <w:sz w:val="22"/>
      </w:rPr>
    </w:tblStylePr>
  </w:style>
  <w:style w:type="table" w:customStyle="1" w:styleId="ListTable6Colorful-Accent21">
    <w:name w:val="List Table 6 Colorful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6Colorful-Accent31">
    <w:name w:val="List Table 6 Colorful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6Colorful-Accent41">
    <w:name w:val="List Table 6 Colorful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6Colorful-Accent51">
    <w:name w:val="List Table 6 Colorful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5E5F4" w:fill="D1EAF0" w:themeFill="accent5" w:themeFillTint="40"/>
      </w:tcPr>
    </w:tblStylePr>
    <w:tblStylePr w:type="band1Horz">
      <w:rPr>
        <w:color w:val="92CCDC" w:themeColor="accent5" w:themeTint="9A" w:themeShade="95"/>
        <w:sz w:val="22"/>
      </w:rPr>
      <w:tblPr/>
      <w:tcPr>
        <w:shd w:val="clear" w:color="D5E5F4" w:fill="D1EAF0" w:themeFill="accent5" w:themeFillTint="40"/>
      </w:tcPr>
    </w:tblStylePr>
    <w:tblStylePr w:type="band2Horz">
      <w:rPr>
        <w:color w:val="92CCDC" w:themeColor="accent5" w:themeTint="9A" w:themeShade="95"/>
        <w:sz w:val="22"/>
      </w:rPr>
    </w:tblStylePr>
  </w:style>
  <w:style w:type="table" w:customStyle="1" w:styleId="ListTable6Colorful-Accent61">
    <w:name w:val="List Table 6 Colorful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stTable7Colorful1">
    <w:name w:val="List Table 7 Colorful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
    <w:name w:val="List Table 7 Colorful - Accent 1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CFDBF0" w:fill="D2DFEE" w:themeFill="accent1" w:themeFillTint="40"/>
      </w:tcPr>
    </w:tblStylePr>
    <w:tblStylePr w:type="band1Horz">
      <w:rPr>
        <w:color w:val="2A4A71" w:themeColor="accent1" w:themeShade="95"/>
        <w:sz w:val="22"/>
      </w:rPr>
      <w:tblPr/>
      <w:tcPr>
        <w:shd w:val="clear" w:color="CFDBF0" w:fill="D2DFEE" w:themeFill="accent1" w:themeFillTint="40"/>
      </w:tcPr>
    </w:tblStylePr>
    <w:tblStylePr w:type="band2Horz">
      <w:rPr>
        <w:color w:val="2A4A71" w:themeColor="accent1" w:themeShade="95"/>
        <w:sz w:val="22"/>
      </w:rPr>
    </w:tblStylePr>
  </w:style>
  <w:style w:type="table" w:customStyle="1" w:styleId="ListTable7Colorful-Accent21">
    <w:name w:val="List Table 7 Colorful - Accent 2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7Colorful-Accent31">
    <w:name w:val="List Table 7 Colorful - Accent 3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7Colorful-Accent41">
    <w:name w:val="List Table 7 Colorful - Accent 4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7Colorful-Accent51">
    <w:name w:val="List Table 7 Colorful - Accent 5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5E5F4" w:fill="D1EAF0" w:themeFill="accent5" w:themeFillTint="40"/>
      </w:tcPr>
    </w:tblStylePr>
    <w:tblStylePr w:type="band1Horz">
      <w:rPr>
        <w:color w:val="92CCDC" w:themeColor="accent5" w:themeTint="9A" w:themeShade="95"/>
        <w:sz w:val="22"/>
      </w:rPr>
      <w:tblPr/>
      <w:tcPr>
        <w:shd w:val="clear" w:color="D5E5F4" w:fill="D1EAF0" w:themeFill="accent5" w:themeFillTint="40"/>
      </w:tcPr>
    </w:tblStylePr>
    <w:tblStylePr w:type="band2Horz">
      <w:rPr>
        <w:color w:val="92CCDC" w:themeColor="accent5" w:themeTint="9A" w:themeShade="95"/>
        <w:sz w:val="22"/>
      </w:rPr>
    </w:tblStylePr>
  </w:style>
  <w:style w:type="table" w:customStyle="1" w:styleId="ListTable7Colorful-Accent61">
    <w:name w:val="List Table 7 Colorful - Accent 6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537DC8" w:fill="5D8AC2" w:themeFill="accent1" w:themeFillTint="EA"/>
      </w:tcPr>
    </w:tblStylePr>
    <w:tblStylePr w:type="lastRow">
      <w:rPr>
        <w:sz w:val="22"/>
      </w:rPr>
      <w:tblPr/>
      <w:tcPr>
        <w:shd w:val="clear" w:color="537DC8" w:fill="5D8AC2" w:themeFill="accent1" w:themeFillTint="EA"/>
      </w:tcPr>
    </w:tblStylePr>
    <w:tblStylePr w:type="firstCol">
      <w:rPr>
        <w:sz w:val="22"/>
      </w:rPr>
      <w:tblPr/>
      <w:tcPr>
        <w:shd w:val="clear" w:color="537DC8" w:fill="5D8AC2" w:themeFill="accent1" w:themeFillTint="EA"/>
      </w:tcPr>
    </w:tblStylePr>
    <w:tblStylePr w:type="lastCol">
      <w:rPr>
        <w:sz w:val="22"/>
      </w:rPr>
      <w:tblPr/>
      <w:tcPr>
        <w:shd w:val="clear" w:color="537DC8" w:fill="5D8AC2" w:themeFill="accent1" w:themeFillTint="EA"/>
      </w:tcPr>
    </w:tblStylePr>
    <w:tblStylePr w:type="band1Vert">
      <w:rPr>
        <w:sz w:val="22"/>
      </w:rPr>
    </w:tblStylePr>
    <w:tblStylePr w:type="band2Vert">
      <w:rPr>
        <w:sz w:val="22"/>
      </w:rPr>
      <w:tblPr/>
      <w:tcPr>
        <w:shd w:val="clear" w:color="C4D2EC" w:fill="C7D7EA" w:themeFill="accent1" w:themeFillTint="50"/>
      </w:tcPr>
    </w:tblStylePr>
    <w:tblStylePr w:type="band1Horz">
      <w:rPr>
        <w:sz w:val="22"/>
      </w:rPr>
    </w:tblStylePr>
    <w:tblStylePr w:type="band2Horz">
      <w:rPr>
        <w:sz w:val="22"/>
      </w:rPr>
      <w:tblPr/>
      <w:tcPr>
        <w:shd w:val="clear" w:color="C4D2EC" w:fill="C7D7EA" w:themeFill="accent1" w:themeFillTint="50"/>
      </w:tcPr>
    </w:tblStylePr>
  </w:style>
  <w:style w:type="table" w:customStyle="1" w:styleId="Lined-Accent2">
    <w:name w:val="Lined - Accent 2"/>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Lined-Accent3">
    <w:name w:val="Lined - Accent 3"/>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Lined-Accent4">
    <w:name w:val="Lined - Accent 4"/>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Lined-Accent5">
    <w:name w:val="Lined - Accent 5"/>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5B9BD5" w:fill="4BACC6" w:themeFill="accent5"/>
      </w:tcPr>
    </w:tblStylePr>
    <w:tblStylePr w:type="lastRow">
      <w:rPr>
        <w:sz w:val="22"/>
      </w:rPr>
      <w:tblPr/>
      <w:tcPr>
        <w:shd w:val="clear" w:color="5B9BD5" w:fill="4BACC6" w:themeFill="accent5"/>
      </w:tcPr>
    </w:tblStylePr>
    <w:tblStylePr w:type="firstCol">
      <w:rPr>
        <w:sz w:val="22"/>
      </w:rPr>
      <w:tblPr/>
      <w:tcPr>
        <w:shd w:val="clear" w:color="5B9BD5" w:fill="4BACC6" w:themeFill="accent5"/>
      </w:tcPr>
    </w:tblStylePr>
    <w:tblStylePr w:type="lastCol">
      <w:rPr>
        <w:sz w:val="22"/>
      </w:rPr>
      <w:tblPr/>
      <w:tcPr>
        <w:shd w:val="clear" w:color="5B9BD5" w:fill="4BACC6" w:themeFill="accent5"/>
      </w:tcPr>
    </w:tblStylePr>
    <w:tblStylePr w:type="band1Vert">
      <w:rPr>
        <w:sz w:val="22"/>
      </w:rPr>
    </w:tblStylePr>
    <w:tblStylePr w:type="band2Vert">
      <w:rPr>
        <w:sz w:val="22"/>
      </w:rPr>
      <w:tblPr/>
      <w:tcPr>
        <w:shd w:val="clear" w:color="DDEAF6" w:fill="DAEEF3" w:themeFill="accent5" w:themeFillTint="34"/>
      </w:tcPr>
    </w:tblStylePr>
    <w:tblStylePr w:type="band1Horz">
      <w:rPr>
        <w:sz w:val="22"/>
      </w:rPr>
    </w:tblStylePr>
    <w:tblStylePr w:type="band2Horz">
      <w:rPr>
        <w:sz w:val="22"/>
      </w:rPr>
      <w:tblPr/>
      <w:tcPr>
        <w:shd w:val="clear" w:color="DDEAF6" w:fill="DAEEF3" w:themeFill="accent5" w:themeFillTint="34"/>
      </w:tcPr>
    </w:tblStylePr>
  </w:style>
  <w:style w:type="table" w:customStyle="1" w:styleId="Lined-Accent6">
    <w:name w:val="Lined - Accent 6"/>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Lined-Accent">
    <w:name w:val="Bordered &amp; Lined - Accent"/>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37DC8" w:fill="5D8AC2" w:themeFill="accent1" w:themeFillTint="EA"/>
      </w:tcPr>
    </w:tblStylePr>
    <w:tblStylePr w:type="lastRow">
      <w:rPr>
        <w:sz w:val="22"/>
      </w:rPr>
      <w:tblPr/>
      <w:tcPr>
        <w:shd w:val="clear" w:color="537DC8" w:fill="5D8AC2" w:themeFill="accent1" w:themeFillTint="EA"/>
      </w:tcPr>
    </w:tblStylePr>
    <w:tblStylePr w:type="firstCol">
      <w:rPr>
        <w:sz w:val="22"/>
      </w:rPr>
      <w:tblPr/>
      <w:tcPr>
        <w:shd w:val="clear" w:color="537DC8" w:fill="5D8AC2" w:themeFill="accent1" w:themeFillTint="EA"/>
      </w:tcPr>
    </w:tblStylePr>
    <w:tblStylePr w:type="lastCol">
      <w:rPr>
        <w:sz w:val="22"/>
      </w:rPr>
      <w:tblPr/>
      <w:tcPr>
        <w:shd w:val="clear" w:color="537DC8" w:fill="5D8AC2" w:themeFill="accent1" w:themeFillTint="EA"/>
      </w:tcPr>
    </w:tblStylePr>
    <w:tblStylePr w:type="band1Vert">
      <w:rPr>
        <w:sz w:val="22"/>
      </w:rPr>
    </w:tblStylePr>
    <w:tblStylePr w:type="band2Vert">
      <w:rPr>
        <w:sz w:val="22"/>
      </w:rPr>
      <w:tblPr/>
      <w:tcPr>
        <w:shd w:val="clear" w:color="C4D2EC" w:fill="C7D7EA" w:themeFill="accent1" w:themeFillTint="50"/>
      </w:tcPr>
    </w:tblStylePr>
    <w:tblStylePr w:type="band1Horz">
      <w:rPr>
        <w:sz w:val="22"/>
      </w:rPr>
    </w:tblStylePr>
    <w:tblStylePr w:type="band2Horz">
      <w:rPr>
        <w:sz w:val="22"/>
      </w:rPr>
      <w:tblPr/>
      <w:tcPr>
        <w:shd w:val="clear" w:color="C4D2EC" w:fill="C7D7EA" w:themeFill="accent1" w:themeFillTint="50"/>
      </w:tcPr>
    </w:tblStylePr>
  </w:style>
  <w:style w:type="table" w:customStyle="1" w:styleId="BorderedLined-Accent2">
    <w:name w:val="Bordered &amp; Lined - Accent 2"/>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BorderedLined-Accent3">
    <w:name w:val="Bordered &amp; Lined - Accent 3"/>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BorderedLined-Accent4">
    <w:name w:val="Bordered &amp; Lined - Accent 4"/>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BorderedLined-Accent5">
    <w:name w:val="Bordered &amp; Lined - Accent 5"/>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5B9BD5" w:fill="4BACC6" w:themeFill="accent5"/>
      </w:tcPr>
    </w:tblStylePr>
    <w:tblStylePr w:type="lastRow">
      <w:rPr>
        <w:sz w:val="22"/>
      </w:rPr>
      <w:tblPr/>
      <w:tcPr>
        <w:shd w:val="clear" w:color="5B9BD5" w:fill="4BACC6" w:themeFill="accent5"/>
      </w:tcPr>
    </w:tblStylePr>
    <w:tblStylePr w:type="firstCol">
      <w:rPr>
        <w:sz w:val="22"/>
      </w:rPr>
      <w:tblPr/>
      <w:tcPr>
        <w:shd w:val="clear" w:color="5B9BD5" w:fill="4BACC6" w:themeFill="accent5"/>
      </w:tcPr>
    </w:tblStylePr>
    <w:tblStylePr w:type="lastCol">
      <w:rPr>
        <w:sz w:val="22"/>
      </w:rPr>
      <w:tblPr/>
      <w:tcPr>
        <w:shd w:val="clear" w:color="5B9BD5" w:fill="4BACC6" w:themeFill="accent5"/>
      </w:tcPr>
    </w:tblStylePr>
    <w:tblStylePr w:type="band1Vert">
      <w:rPr>
        <w:sz w:val="22"/>
      </w:rPr>
    </w:tblStylePr>
    <w:tblStylePr w:type="band2Vert">
      <w:rPr>
        <w:sz w:val="22"/>
      </w:rPr>
      <w:tblPr/>
      <w:tcPr>
        <w:shd w:val="clear" w:color="DDEAF6" w:fill="DAEEF3" w:themeFill="accent5" w:themeFillTint="34"/>
      </w:tcPr>
    </w:tblStylePr>
    <w:tblStylePr w:type="band1Horz">
      <w:rPr>
        <w:sz w:val="22"/>
      </w:rPr>
    </w:tblStylePr>
    <w:tblStylePr w:type="band2Horz">
      <w:rPr>
        <w:sz w:val="22"/>
      </w:rPr>
      <w:tblPr/>
      <w:tcPr>
        <w:shd w:val="clear" w:color="DDEAF6" w:fill="DAEEF3" w:themeFill="accent5" w:themeFillTint="34"/>
      </w:tcPr>
    </w:tblStylePr>
  </w:style>
  <w:style w:type="table" w:customStyle="1" w:styleId="BorderedLined-Accent6">
    <w:name w:val="Bordered &amp; Lined - Accent 6"/>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
    <w:name w:val="Bordered"/>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PlainTable51">
    <w:name w:val="Plain Table 51"/>
    <w:basedOn w:val="TableNormal"/>
    <w:uiPriority w:val="45"/>
    <w:rsid w:val="00506088"/>
    <w:pPr>
      <w:suppressAutoHyphens/>
      <w:spacing w:after="0" w:line="240" w:lineRule="auto"/>
    </w:pPr>
    <w:rPr>
      <w:sz w:val="24"/>
      <w:szCs w:val="24"/>
      <w:lang w:val="de-DE"/>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Grid">
    <w:name w:val="Table Grid"/>
    <w:basedOn w:val="TableNormal"/>
    <w:uiPriority w:val="39"/>
    <w:rsid w:val="00506088"/>
    <w:pPr>
      <w:suppressAutoHyphens/>
      <w:spacing w:after="0" w:line="240" w:lineRule="auto"/>
    </w:pPr>
    <w:rPr>
      <w:sz w:val="24"/>
      <w:szCs w:val="24"/>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506088"/>
    <w:pPr>
      <w:suppressAutoHyphens/>
      <w:spacing w:after="0" w:line="480" w:lineRule="auto"/>
    </w:pPr>
    <w:rPr>
      <w:sz w:val="24"/>
      <w:szCs w:val="24"/>
      <w:lang w:val="en-GB" w:eastAsia="de-DE"/>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footnote reference" w:uiPriority="0"/>
    <w:lsdException w:name="annotation reference" w:qFormat="1"/>
    <w:lsdException w:name="endnote reference"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qFormat="1"/>
    <w:lsdException w:name="TOC Heading" w:uiPriority="39" w:qFormat="1"/>
  </w:latentStyles>
  <w:style w:type="paragraph" w:default="1" w:styleId="Normal">
    <w:name w:val="Normal"/>
    <w:qFormat/>
    <w:rsid w:val="00506088"/>
    <w:pPr>
      <w:suppressAutoHyphens/>
      <w:spacing w:after="0" w:line="480" w:lineRule="auto"/>
      <w:jc w:val="both"/>
    </w:pPr>
    <w:rPr>
      <w:rFonts w:ascii="Times New Roman" w:hAnsi="Times New Roman"/>
      <w:sz w:val="24"/>
      <w:szCs w:val="24"/>
      <w:lang w:val="en-GB"/>
    </w:rPr>
  </w:style>
  <w:style w:type="paragraph" w:styleId="Heading1">
    <w:name w:val="heading 1"/>
    <w:basedOn w:val="Normal"/>
    <w:next w:val="Normal"/>
    <w:link w:val="Heading1Char1"/>
    <w:uiPriority w:val="9"/>
    <w:qFormat/>
    <w:rsid w:val="00506088"/>
    <w:pPr>
      <w:outlineLvl w:val="0"/>
    </w:pPr>
    <w:rPr>
      <w:b/>
      <w:bCs/>
      <w:lang w:val="de-DE"/>
    </w:rPr>
  </w:style>
  <w:style w:type="paragraph" w:styleId="Heading2">
    <w:name w:val="heading 2"/>
    <w:basedOn w:val="Heading1"/>
    <w:next w:val="Normal"/>
    <w:link w:val="Heading2Char1"/>
    <w:uiPriority w:val="9"/>
    <w:unhideWhenUsed/>
    <w:qFormat/>
    <w:rsid w:val="00506088"/>
    <w:pPr>
      <w:outlineLvl w:val="1"/>
    </w:pPr>
    <w:rPr>
      <w:b w:val="0"/>
      <w:bCs w:val="0"/>
      <w:i/>
      <w:iCs/>
      <w:lang w:val="en-GB"/>
    </w:rPr>
  </w:style>
  <w:style w:type="paragraph" w:styleId="Heading3">
    <w:name w:val="heading 3"/>
    <w:basedOn w:val="Normal"/>
    <w:next w:val="Normal"/>
    <w:link w:val="Heading3Char1"/>
    <w:uiPriority w:val="9"/>
    <w:unhideWhenUsed/>
    <w:qFormat/>
    <w:rsid w:val="00506088"/>
    <w:pPr>
      <w:keepNext/>
      <w:keepLines/>
      <w:spacing w:before="40"/>
      <w:outlineLvl w:val="2"/>
    </w:pPr>
    <w:rPr>
      <w:rFonts w:eastAsiaTheme="majorEastAsia" w:cstheme="majorBidi"/>
      <w:b/>
      <w:i/>
    </w:rPr>
  </w:style>
  <w:style w:type="paragraph" w:styleId="Heading4">
    <w:name w:val="heading 4"/>
    <w:basedOn w:val="Normal"/>
    <w:next w:val="Normal"/>
    <w:link w:val="Heading4Char1"/>
    <w:uiPriority w:val="9"/>
    <w:unhideWhenUsed/>
    <w:qFormat/>
    <w:rsid w:val="00506088"/>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unhideWhenUsed/>
    <w:qFormat/>
    <w:rsid w:val="00506088"/>
    <w:pPr>
      <w:keepNext/>
      <w:keepLines/>
      <w:spacing w:before="320" w:after="200"/>
      <w:outlineLvl w:val="4"/>
    </w:pPr>
    <w:rPr>
      <w:rFonts w:ascii="Arial" w:eastAsia="Arial" w:hAnsi="Arial" w:cs="Arial"/>
      <w:b/>
      <w:bCs/>
    </w:rPr>
  </w:style>
  <w:style w:type="paragraph" w:styleId="Heading6">
    <w:name w:val="heading 6"/>
    <w:basedOn w:val="Normal"/>
    <w:next w:val="Normal"/>
    <w:link w:val="Heading6Char1"/>
    <w:uiPriority w:val="9"/>
    <w:unhideWhenUsed/>
    <w:qFormat/>
    <w:rsid w:val="00506088"/>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1"/>
    <w:uiPriority w:val="9"/>
    <w:unhideWhenUsed/>
    <w:qFormat/>
    <w:rsid w:val="00506088"/>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1"/>
    <w:uiPriority w:val="9"/>
    <w:unhideWhenUsed/>
    <w:qFormat/>
    <w:rsid w:val="00506088"/>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1"/>
    <w:uiPriority w:val="9"/>
    <w:unhideWhenUsed/>
    <w:qFormat/>
    <w:rsid w:val="00506088"/>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506088"/>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uiPriority w:val="9"/>
    <w:qFormat/>
    <w:rsid w:val="00506088"/>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uiPriority w:val="9"/>
    <w:qFormat/>
    <w:rsid w:val="00506088"/>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uiPriority w:val="9"/>
    <w:qFormat/>
    <w:rsid w:val="00506088"/>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uiPriority w:val="9"/>
    <w:qFormat/>
    <w:rsid w:val="00506088"/>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uiPriority w:val="9"/>
    <w:qFormat/>
    <w:rsid w:val="00506088"/>
    <w:rPr>
      <w:rFonts w:asciiTheme="majorHAnsi" w:eastAsiaTheme="majorEastAsia" w:hAnsiTheme="majorHAnsi" w:cstheme="majorBidi"/>
      <w:i/>
      <w:iCs/>
      <w:color w:val="243F60" w:themeColor="accent1" w:themeShade="7F"/>
      <w:sz w:val="24"/>
      <w:szCs w:val="24"/>
      <w:lang w:val="en-GB"/>
    </w:rPr>
  </w:style>
  <w:style w:type="character" w:customStyle="1" w:styleId="Heading7Char">
    <w:name w:val="Heading 7 Char"/>
    <w:basedOn w:val="DefaultParagraphFont"/>
    <w:uiPriority w:val="9"/>
    <w:qFormat/>
    <w:rsid w:val="00506088"/>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uiPriority w:val="9"/>
    <w:qFormat/>
    <w:rsid w:val="00506088"/>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uiPriority w:val="9"/>
    <w:qFormat/>
    <w:rsid w:val="00506088"/>
    <w:rPr>
      <w:rFonts w:asciiTheme="majorHAnsi" w:eastAsiaTheme="majorEastAsia" w:hAnsiTheme="majorHAnsi" w:cstheme="majorBidi"/>
      <w:i/>
      <w:iCs/>
      <w:color w:val="404040" w:themeColor="text1" w:themeTint="BF"/>
      <w:sz w:val="20"/>
      <w:szCs w:val="20"/>
      <w:lang w:val="en-GB"/>
    </w:rPr>
  </w:style>
  <w:style w:type="character" w:customStyle="1" w:styleId="SubtitleChar">
    <w:name w:val="Subtitle Char"/>
    <w:basedOn w:val="DefaultParagraphFont"/>
    <w:uiPriority w:val="11"/>
    <w:qFormat/>
    <w:rsid w:val="00506088"/>
    <w:rPr>
      <w:sz w:val="24"/>
      <w:szCs w:val="24"/>
    </w:rPr>
  </w:style>
  <w:style w:type="character" w:customStyle="1" w:styleId="QuoteChar">
    <w:name w:val="Quote Char"/>
    <w:uiPriority w:val="29"/>
    <w:qFormat/>
    <w:rsid w:val="00506088"/>
    <w:rPr>
      <w:i/>
    </w:rPr>
  </w:style>
  <w:style w:type="character" w:customStyle="1" w:styleId="IntenseQuoteChar">
    <w:name w:val="Intense Quote Char"/>
    <w:uiPriority w:val="30"/>
    <w:qFormat/>
    <w:rsid w:val="00506088"/>
    <w:rPr>
      <w:i/>
    </w:rPr>
  </w:style>
  <w:style w:type="character" w:customStyle="1" w:styleId="FootnoteTextChar">
    <w:name w:val="Footnote Text Char"/>
    <w:uiPriority w:val="99"/>
    <w:qFormat/>
    <w:rsid w:val="00506088"/>
    <w:rPr>
      <w:sz w:val="18"/>
    </w:rPr>
  </w:style>
  <w:style w:type="character" w:customStyle="1" w:styleId="EndnoteTextChar">
    <w:name w:val="Endnote Text Char"/>
    <w:uiPriority w:val="99"/>
    <w:qFormat/>
    <w:rsid w:val="00506088"/>
    <w:rPr>
      <w:sz w:val="20"/>
    </w:rPr>
  </w:style>
  <w:style w:type="character" w:customStyle="1" w:styleId="Heading4Char1">
    <w:name w:val="Heading 4 Char1"/>
    <w:basedOn w:val="DefaultParagraphFont"/>
    <w:link w:val="Heading4"/>
    <w:uiPriority w:val="9"/>
    <w:qFormat/>
    <w:rsid w:val="00506088"/>
    <w:rPr>
      <w:rFonts w:ascii="Arial" w:eastAsia="Arial" w:hAnsi="Arial" w:cs="Arial"/>
      <w:b/>
      <w:bCs/>
      <w:sz w:val="26"/>
      <w:szCs w:val="26"/>
      <w:lang w:val="en-GB"/>
    </w:rPr>
  </w:style>
  <w:style w:type="character" w:customStyle="1" w:styleId="Heading5Char1">
    <w:name w:val="Heading 5 Char1"/>
    <w:basedOn w:val="DefaultParagraphFont"/>
    <w:link w:val="Heading5"/>
    <w:uiPriority w:val="9"/>
    <w:qFormat/>
    <w:rsid w:val="00506088"/>
    <w:rPr>
      <w:rFonts w:ascii="Arial" w:eastAsia="Arial" w:hAnsi="Arial" w:cs="Arial"/>
      <w:b/>
      <w:bCs/>
      <w:sz w:val="24"/>
      <w:szCs w:val="24"/>
      <w:lang w:val="en-GB"/>
    </w:rPr>
  </w:style>
  <w:style w:type="character" w:customStyle="1" w:styleId="Heading6Char1">
    <w:name w:val="Heading 6 Char1"/>
    <w:basedOn w:val="DefaultParagraphFont"/>
    <w:link w:val="Heading6"/>
    <w:uiPriority w:val="9"/>
    <w:qFormat/>
    <w:rsid w:val="00506088"/>
    <w:rPr>
      <w:rFonts w:ascii="Arial" w:eastAsia="Arial" w:hAnsi="Arial" w:cs="Arial"/>
      <w:b/>
      <w:bCs/>
      <w:lang w:val="en-GB"/>
    </w:rPr>
  </w:style>
  <w:style w:type="character" w:customStyle="1" w:styleId="Heading7Char1">
    <w:name w:val="Heading 7 Char1"/>
    <w:basedOn w:val="DefaultParagraphFont"/>
    <w:link w:val="Heading7"/>
    <w:uiPriority w:val="9"/>
    <w:qFormat/>
    <w:rsid w:val="00506088"/>
    <w:rPr>
      <w:rFonts w:ascii="Arial" w:eastAsia="Arial" w:hAnsi="Arial" w:cs="Arial"/>
      <w:b/>
      <w:bCs/>
      <w:i/>
      <w:iCs/>
      <w:lang w:val="en-GB"/>
    </w:rPr>
  </w:style>
  <w:style w:type="character" w:customStyle="1" w:styleId="Heading8Char1">
    <w:name w:val="Heading 8 Char1"/>
    <w:basedOn w:val="DefaultParagraphFont"/>
    <w:link w:val="Heading8"/>
    <w:uiPriority w:val="9"/>
    <w:qFormat/>
    <w:rsid w:val="00506088"/>
    <w:rPr>
      <w:rFonts w:ascii="Arial" w:eastAsia="Arial" w:hAnsi="Arial" w:cs="Arial"/>
      <w:i/>
      <w:iCs/>
      <w:lang w:val="en-GB"/>
    </w:rPr>
  </w:style>
  <w:style w:type="character" w:customStyle="1" w:styleId="Heading9Char1">
    <w:name w:val="Heading 9 Char1"/>
    <w:basedOn w:val="DefaultParagraphFont"/>
    <w:link w:val="Heading9"/>
    <w:uiPriority w:val="9"/>
    <w:qFormat/>
    <w:rsid w:val="00506088"/>
    <w:rPr>
      <w:rFonts w:ascii="Arial" w:eastAsia="Arial" w:hAnsi="Arial" w:cs="Arial"/>
      <w:i/>
      <w:iCs/>
      <w:sz w:val="21"/>
      <w:szCs w:val="21"/>
      <w:lang w:val="en-GB"/>
    </w:rPr>
  </w:style>
  <w:style w:type="character" w:customStyle="1" w:styleId="TitleChar">
    <w:name w:val="Title Char"/>
    <w:basedOn w:val="DefaultParagraphFont"/>
    <w:uiPriority w:val="10"/>
    <w:qFormat/>
    <w:rsid w:val="00506088"/>
    <w:rPr>
      <w:sz w:val="48"/>
      <w:szCs w:val="48"/>
    </w:rPr>
  </w:style>
  <w:style w:type="character" w:customStyle="1" w:styleId="SubtitleChar1">
    <w:name w:val="Subtitle Char1"/>
    <w:basedOn w:val="DefaultParagraphFont"/>
    <w:link w:val="Subtitle"/>
    <w:uiPriority w:val="11"/>
    <w:qFormat/>
    <w:rsid w:val="00506088"/>
    <w:rPr>
      <w:sz w:val="24"/>
      <w:szCs w:val="24"/>
    </w:rPr>
  </w:style>
  <w:style w:type="character" w:customStyle="1" w:styleId="QuoteChar1">
    <w:name w:val="Quote Char1"/>
    <w:link w:val="Quote"/>
    <w:uiPriority w:val="29"/>
    <w:qFormat/>
    <w:rsid w:val="00506088"/>
    <w:rPr>
      <w:i/>
    </w:rPr>
  </w:style>
  <w:style w:type="character" w:customStyle="1" w:styleId="IntenseQuoteChar1">
    <w:name w:val="Intense Quote Char1"/>
    <w:link w:val="IntenseQuote"/>
    <w:uiPriority w:val="30"/>
    <w:qFormat/>
    <w:rsid w:val="00506088"/>
    <w:rPr>
      <w:i/>
      <w:shd w:val="clear" w:color="auto" w:fill="F2F2F2"/>
    </w:rPr>
  </w:style>
  <w:style w:type="character" w:customStyle="1" w:styleId="HeaderChar">
    <w:name w:val="Header Char"/>
    <w:basedOn w:val="DefaultParagraphFont"/>
    <w:uiPriority w:val="99"/>
    <w:qFormat/>
    <w:rsid w:val="00506088"/>
  </w:style>
  <w:style w:type="character" w:customStyle="1" w:styleId="FooterChar">
    <w:name w:val="Footer Char"/>
    <w:basedOn w:val="DefaultParagraphFont"/>
    <w:uiPriority w:val="99"/>
    <w:qFormat/>
    <w:rsid w:val="00506088"/>
  </w:style>
  <w:style w:type="character" w:customStyle="1" w:styleId="CaptionChar">
    <w:name w:val="Caption Char"/>
    <w:uiPriority w:val="99"/>
    <w:qFormat/>
    <w:rsid w:val="00506088"/>
  </w:style>
  <w:style w:type="character" w:customStyle="1" w:styleId="FootnoteTextChar1">
    <w:name w:val="Footnote Text Char1"/>
    <w:link w:val="FootnoteText"/>
    <w:uiPriority w:val="99"/>
    <w:semiHidden/>
    <w:qFormat/>
    <w:rsid w:val="00506088"/>
    <w:rPr>
      <w:sz w:val="18"/>
    </w:rPr>
  </w:style>
  <w:style w:type="character" w:customStyle="1" w:styleId="EndnoteTextChar1">
    <w:name w:val="Endnote Text Char1"/>
    <w:link w:val="EndnoteText"/>
    <w:uiPriority w:val="99"/>
    <w:semiHidden/>
    <w:qFormat/>
    <w:rsid w:val="00506088"/>
    <w:rPr>
      <w:sz w:val="20"/>
    </w:rPr>
  </w:style>
  <w:style w:type="character" w:customStyle="1" w:styleId="EndnoteCharacters">
    <w:name w:val="Endnote Characters"/>
    <w:basedOn w:val="DefaultParagraphFont"/>
    <w:uiPriority w:val="99"/>
    <w:semiHidden/>
    <w:unhideWhenUsed/>
    <w:qFormat/>
    <w:rsid w:val="00506088"/>
    <w:rPr>
      <w:vertAlign w:val="superscript"/>
    </w:rPr>
  </w:style>
  <w:style w:type="character" w:styleId="EndnoteReference">
    <w:name w:val="endnote reference"/>
    <w:rsid w:val="00506088"/>
    <w:rPr>
      <w:vertAlign w:val="superscript"/>
    </w:rPr>
  </w:style>
  <w:style w:type="character" w:customStyle="1" w:styleId="TitleChar1">
    <w:name w:val="Title Char1"/>
    <w:basedOn w:val="DefaultParagraphFont"/>
    <w:link w:val="Title"/>
    <w:uiPriority w:val="10"/>
    <w:qFormat/>
    <w:rsid w:val="00506088"/>
    <w:rPr>
      <w:rFonts w:ascii="Times New Roman" w:eastAsiaTheme="majorEastAsia" w:hAnsi="Times New Roman" w:cstheme="majorBidi"/>
      <w:spacing w:val="-10"/>
      <w:sz w:val="40"/>
      <w:szCs w:val="56"/>
    </w:rPr>
  </w:style>
  <w:style w:type="character" w:customStyle="1" w:styleId="Heading1Char1">
    <w:name w:val="Heading 1 Char1"/>
    <w:basedOn w:val="DefaultParagraphFont"/>
    <w:link w:val="Heading1"/>
    <w:uiPriority w:val="9"/>
    <w:qFormat/>
    <w:rsid w:val="00506088"/>
    <w:rPr>
      <w:rFonts w:ascii="Times New Roman" w:hAnsi="Times New Roman"/>
      <w:b/>
      <w:bCs/>
      <w:sz w:val="24"/>
      <w:szCs w:val="24"/>
      <w:lang w:val="de-DE"/>
    </w:rPr>
  </w:style>
  <w:style w:type="character" w:styleId="CommentReference">
    <w:name w:val="annotation reference"/>
    <w:basedOn w:val="DefaultParagraphFont"/>
    <w:uiPriority w:val="99"/>
    <w:qFormat/>
    <w:rsid w:val="00506088"/>
    <w:rPr>
      <w:sz w:val="16"/>
      <w:szCs w:val="16"/>
    </w:rPr>
  </w:style>
  <w:style w:type="character" w:customStyle="1" w:styleId="CommentTextChar">
    <w:name w:val="Comment Text Char"/>
    <w:basedOn w:val="DefaultParagraphFont"/>
    <w:link w:val="CommentText"/>
    <w:uiPriority w:val="99"/>
    <w:qFormat/>
    <w:rsid w:val="00506088"/>
    <w:rPr>
      <w:rFonts w:ascii="Times New Roman" w:eastAsia="Times New Roman" w:hAnsi="Times New Roman" w:cs="Times New Roman"/>
      <w:sz w:val="20"/>
      <w:szCs w:val="20"/>
      <w:lang w:eastAsia="de-DE"/>
    </w:rPr>
  </w:style>
  <w:style w:type="character" w:customStyle="1" w:styleId="Heading2Char1">
    <w:name w:val="Heading 2 Char1"/>
    <w:basedOn w:val="DefaultParagraphFont"/>
    <w:link w:val="Heading2"/>
    <w:uiPriority w:val="9"/>
    <w:qFormat/>
    <w:rsid w:val="00506088"/>
    <w:rPr>
      <w:rFonts w:ascii="Times New Roman" w:hAnsi="Times New Roman"/>
      <w:i/>
      <w:iCs/>
      <w:sz w:val="24"/>
      <w:szCs w:val="24"/>
      <w:lang w:val="en-GB"/>
    </w:rPr>
  </w:style>
  <w:style w:type="character" w:customStyle="1" w:styleId="CommentSubjectChar">
    <w:name w:val="Comment Subject Char"/>
    <w:basedOn w:val="CommentTextChar"/>
    <w:link w:val="CommentSubject"/>
    <w:uiPriority w:val="99"/>
    <w:semiHidden/>
    <w:qFormat/>
    <w:rsid w:val="00506088"/>
    <w:rPr>
      <w:rFonts w:ascii="Times New Roman" w:eastAsia="Times New Roman" w:hAnsi="Times New Roman" w:cs="Times New Roman"/>
      <w:b/>
      <w:bCs/>
      <w:sz w:val="20"/>
      <w:szCs w:val="20"/>
      <w:lang w:eastAsia="de-DE"/>
    </w:rPr>
  </w:style>
  <w:style w:type="character" w:customStyle="1" w:styleId="BalloonTextChar">
    <w:name w:val="Balloon Text Char"/>
    <w:basedOn w:val="DefaultParagraphFont"/>
    <w:link w:val="BalloonText"/>
    <w:uiPriority w:val="99"/>
    <w:semiHidden/>
    <w:qFormat/>
    <w:rsid w:val="00506088"/>
    <w:rPr>
      <w:rFonts w:ascii="Segoe UI" w:hAnsi="Segoe UI" w:cs="Segoe UI"/>
      <w:sz w:val="18"/>
      <w:szCs w:val="18"/>
    </w:rPr>
  </w:style>
  <w:style w:type="character" w:customStyle="1" w:styleId="Heading3Char1">
    <w:name w:val="Heading 3 Char1"/>
    <w:basedOn w:val="DefaultParagraphFont"/>
    <w:link w:val="Heading3"/>
    <w:uiPriority w:val="9"/>
    <w:qFormat/>
    <w:rsid w:val="00506088"/>
    <w:rPr>
      <w:rFonts w:ascii="Times New Roman" w:eastAsiaTheme="majorEastAsia" w:hAnsi="Times New Roman" w:cstheme="majorBidi"/>
      <w:b/>
      <w:i/>
      <w:sz w:val="24"/>
      <w:szCs w:val="24"/>
      <w:lang w:val="en-GB"/>
    </w:rPr>
  </w:style>
  <w:style w:type="character" w:customStyle="1" w:styleId="FootnoteCharacters">
    <w:name w:val="Footnote Characters"/>
    <w:basedOn w:val="DefaultParagraphFont"/>
    <w:uiPriority w:val="99"/>
    <w:semiHidden/>
    <w:unhideWhenUsed/>
    <w:qFormat/>
    <w:rsid w:val="00506088"/>
    <w:rPr>
      <w:vertAlign w:val="superscript"/>
    </w:rPr>
  </w:style>
  <w:style w:type="character" w:styleId="FootnoteReference">
    <w:name w:val="footnote reference"/>
    <w:rsid w:val="00506088"/>
    <w:rPr>
      <w:vertAlign w:val="superscript"/>
    </w:rPr>
  </w:style>
  <w:style w:type="character" w:styleId="Hyperlink">
    <w:name w:val="Hyperlink"/>
    <w:basedOn w:val="DefaultParagraphFont"/>
    <w:uiPriority w:val="99"/>
    <w:unhideWhenUsed/>
    <w:rsid w:val="00506088"/>
    <w:rPr>
      <w:color w:val="0000FF" w:themeColor="hyperlink"/>
      <w:u w:val="single"/>
    </w:rPr>
  </w:style>
  <w:style w:type="character" w:customStyle="1" w:styleId="NichtaufgelsteErwhnung1">
    <w:name w:val="Nicht aufgelöste Erwähnung1"/>
    <w:basedOn w:val="DefaultParagraphFont"/>
    <w:uiPriority w:val="99"/>
    <w:semiHidden/>
    <w:unhideWhenUsed/>
    <w:qFormat/>
    <w:rsid w:val="00506088"/>
    <w:rPr>
      <w:color w:val="605E5C"/>
      <w:shd w:val="clear" w:color="auto" w:fill="E1DFDD"/>
    </w:rPr>
  </w:style>
  <w:style w:type="character" w:styleId="FollowedHyperlink">
    <w:name w:val="FollowedHyperlink"/>
    <w:basedOn w:val="DefaultParagraphFont"/>
    <w:uiPriority w:val="99"/>
    <w:semiHidden/>
    <w:unhideWhenUsed/>
    <w:rsid w:val="00506088"/>
    <w:rPr>
      <w:color w:val="954F72"/>
      <w:u w:val="single"/>
    </w:rPr>
  </w:style>
  <w:style w:type="character" w:styleId="LineNumber">
    <w:name w:val="line number"/>
    <w:basedOn w:val="DefaultParagraphFont"/>
    <w:uiPriority w:val="99"/>
    <w:semiHidden/>
    <w:unhideWhenUsed/>
    <w:rsid w:val="00506088"/>
  </w:style>
  <w:style w:type="character" w:customStyle="1" w:styleId="HeaderChar1">
    <w:name w:val="Header Char1"/>
    <w:basedOn w:val="DefaultParagraphFont"/>
    <w:link w:val="Header"/>
    <w:uiPriority w:val="99"/>
    <w:qFormat/>
    <w:rsid w:val="00506088"/>
    <w:rPr>
      <w:rFonts w:ascii="Times New Roman" w:hAnsi="Times New Roman"/>
      <w:lang w:val="en-GB"/>
    </w:rPr>
  </w:style>
  <w:style w:type="character" w:customStyle="1" w:styleId="FooterChar1">
    <w:name w:val="Footer Char1"/>
    <w:basedOn w:val="DefaultParagraphFont"/>
    <w:link w:val="Footer"/>
    <w:uiPriority w:val="99"/>
    <w:qFormat/>
    <w:rsid w:val="00506088"/>
    <w:rPr>
      <w:rFonts w:ascii="Times New Roman" w:hAnsi="Times New Roman"/>
      <w:lang w:val="en-GB"/>
    </w:rPr>
  </w:style>
  <w:style w:type="character" w:styleId="PageNumber">
    <w:name w:val="page number"/>
    <w:basedOn w:val="DefaultParagraphFont"/>
    <w:uiPriority w:val="99"/>
    <w:semiHidden/>
    <w:unhideWhenUsed/>
    <w:rsid w:val="00506088"/>
  </w:style>
  <w:style w:type="character" w:customStyle="1" w:styleId="NichtaufgelsteErwhnung2">
    <w:name w:val="Nicht aufgelöste Erwähnung2"/>
    <w:basedOn w:val="DefaultParagraphFont"/>
    <w:uiPriority w:val="99"/>
    <w:semiHidden/>
    <w:unhideWhenUsed/>
    <w:qFormat/>
    <w:rsid w:val="00506088"/>
    <w:rPr>
      <w:color w:val="605E5C"/>
      <w:shd w:val="clear" w:color="auto" w:fill="E1DFDD"/>
    </w:rPr>
  </w:style>
  <w:style w:type="character" w:customStyle="1" w:styleId="BodyTextChar">
    <w:name w:val="Body Text Char"/>
    <w:basedOn w:val="DefaultParagraphFont"/>
    <w:link w:val="BodyText"/>
    <w:uiPriority w:val="99"/>
    <w:semiHidden/>
    <w:qFormat/>
    <w:rsid w:val="00506088"/>
    <w:rPr>
      <w:rFonts w:ascii="Times New Roman" w:hAnsi="Times New Roman"/>
      <w:lang w:val="en-GB"/>
    </w:rPr>
  </w:style>
  <w:style w:type="character" w:customStyle="1" w:styleId="BibliographyZchn">
    <w:name w:val="Bibliography Zchn"/>
    <w:basedOn w:val="Heading1Char1"/>
    <w:link w:val="Literaturverzeichnis1"/>
    <w:qFormat/>
    <w:rsid w:val="00506088"/>
    <w:rPr>
      <w:rFonts w:ascii="Times New Roman" w:hAnsi="Times New Roman"/>
      <w:b w:val="0"/>
      <w:bCs w:val="0"/>
      <w:sz w:val="24"/>
      <w:szCs w:val="24"/>
      <w:lang w:val="en-GB"/>
    </w:rPr>
  </w:style>
  <w:style w:type="character" w:styleId="PlaceholderText">
    <w:name w:val="Placeholder Text"/>
    <w:basedOn w:val="DefaultParagraphFont"/>
    <w:uiPriority w:val="99"/>
    <w:semiHidden/>
    <w:qFormat/>
    <w:rsid w:val="00506088"/>
    <w:rPr>
      <w:color w:val="808080"/>
    </w:rPr>
  </w:style>
  <w:style w:type="character" w:customStyle="1" w:styleId="UnresolvedMention1">
    <w:name w:val="Unresolved Mention1"/>
    <w:basedOn w:val="DefaultParagraphFont"/>
    <w:uiPriority w:val="99"/>
    <w:semiHidden/>
    <w:unhideWhenUsed/>
    <w:qFormat/>
    <w:rsid w:val="00506088"/>
    <w:rPr>
      <w:color w:val="605E5C"/>
      <w:shd w:val="clear" w:color="auto" w:fill="E1DFDD"/>
    </w:rPr>
  </w:style>
  <w:style w:type="character" w:customStyle="1" w:styleId="NichtaufgelsteErwhnung3">
    <w:name w:val="Nicht aufgelöste Erwähnung3"/>
    <w:basedOn w:val="DefaultParagraphFont"/>
    <w:uiPriority w:val="99"/>
    <w:semiHidden/>
    <w:unhideWhenUsed/>
    <w:qFormat/>
    <w:rsid w:val="00506088"/>
    <w:rPr>
      <w:color w:val="605E5C"/>
      <w:shd w:val="clear" w:color="auto" w:fill="E1DFDD"/>
    </w:rPr>
  </w:style>
  <w:style w:type="character" w:customStyle="1" w:styleId="NichtaufgelsteErwhnung4">
    <w:name w:val="Nicht aufgelöste Erwähnung4"/>
    <w:basedOn w:val="DefaultParagraphFont"/>
    <w:uiPriority w:val="99"/>
    <w:semiHidden/>
    <w:unhideWhenUsed/>
    <w:qFormat/>
    <w:rsid w:val="00506088"/>
    <w:rPr>
      <w:color w:val="605E5C"/>
      <w:shd w:val="clear" w:color="auto" w:fill="E1DFDD"/>
    </w:rPr>
  </w:style>
  <w:style w:type="paragraph" w:customStyle="1" w:styleId="Heading">
    <w:name w:val="Heading"/>
    <w:basedOn w:val="Normal"/>
    <w:next w:val="BodyText"/>
    <w:qFormat/>
    <w:rsid w:val="00506088"/>
    <w:pPr>
      <w:keepNext/>
      <w:spacing w:before="240" w:after="120"/>
    </w:pPr>
    <w:rPr>
      <w:rFonts w:ascii="Liberation Sans" w:eastAsia="Noto Sans CJK SC" w:hAnsi="Liberation Sans" w:cs="Noto Sans Devanagari"/>
      <w:sz w:val="28"/>
      <w:szCs w:val="28"/>
    </w:rPr>
  </w:style>
  <w:style w:type="paragraph" w:styleId="BodyText">
    <w:name w:val="Body Text"/>
    <w:basedOn w:val="Normal"/>
    <w:link w:val="BodyTextChar"/>
    <w:uiPriority w:val="99"/>
    <w:semiHidden/>
    <w:unhideWhenUsed/>
    <w:rsid w:val="00506088"/>
    <w:pPr>
      <w:spacing w:after="120"/>
    </w:pPr>
    <w:rPr>
      <w:sz w:val="22"/>
      <w:szCs w:val="22"/>
    </w:rPr>
  </w:style>
  <w:style w:type="character" w:customStyle="1" w:styleId="BodyTextChar1">
    <w:name w:val="Body Text Char1"/>
    <w:basedOn w:val="DefaultParagraphFont"/>
    <w:uiPriority w:val="99"/>
    <w:semiHidden/>
    <w:rsid w:val="00506088"/>
    <w:rPr>
      <w:rFonts w:ascii="Times New Roman" w:hAnsi="Times New Roman"/>
      <w:sz w:val="24"/>
      <w:szCs w:val="24"/>
      <w:lang w:val="en-GB"/>
    </w:rPr>
  </w:style>
  <w:style w:type="paragraph" w:styleId="List">
    <w:name w:val="List"/>
    <w:basedOn w:val="BodyText"/>
    <w:rsid w:val="00506088"/>
    <w:rPr>
      <w:rFonts w:cs="Noto Sans Devanagari"/>
    </w:rPr>
  </w:style>
  <w:style w:type="paragraph" w:styleId="Caption">
    <w:name w:val="caption"/>
    <w:basedOn w:val="Normal"/>
    <w:next w:val="Normal"/>
    <w:uiPriority w:val="35"/>
    <w:semiHidden/>
    <w:unhideWhenUsed/>
    <w:qFormat/>
    <w:rsid w:val="00506088"/>
    <w:pPr>
      <w:spacing w:line="276" w:lineRule="auto"/>
    </w:pPr>
    <w:rPr>
      <w:b/>
      <w:bCs/>
      <w:color w:val="4F81BD" w:themeColor="accent1"/>
      <w:sz w:val="18"/>
      <w:szCs w:val="18"/>
    </w:rPr>
  </w:style>
  <w:style w:type="paragraph" w:customStyle="1" w:styleId="Index">
    <w:name w:val="Index"/>
    <w:basedOn w:val="Normal"/>
    <w:qFormat/>
    <w:rsid w:val="00506088"/>
    <w:pPr>
      <w:suppressLineNumbers/>
    </w:pPr>
    <w:rPr>
      <w:rFonts w:cs="Noto Sans Devanagari"/>
    </w:rPr>
  </w:style>
  <w:style w:type="paragraph" w:styleId="NoSpacing">
    <w:name w:val="No Spacing"/>
    <w:uiPriority w:val="1"/>
    <w:qFormat/>
    <w:rsid w:val="00506088"/>
    <w:pPr>
      <w:suppressAutoHyphens/>
      <w:spacing w:after="0" w:line="240" w:lineRule="auto"/>
    </w:pPr>
    <w:rPr>
      <w:sz w:val="24"/>
      <w:szCs w:val="24"/>
      <w:lang w:val="de-DE"/>
    </w:rPr>
  </w:style>
  <w:style w:type="paragraph" w:styleId="Subtitle">
    <w:name w:val="Subtitle"/>
    <w:basedOn w:val="Normal"/>
    <w:next w:val="Normal"/>
    <w:link w:val="SubtitleChar1"/>
    <w:uiPriority w:val="11"/>
    <w:qFormat/>
    <w:rsid w:val="00506088"/>
    <w:pPr>
      <w:spacing w:before="200" w:after="200"/>
    </w:pPr>
    <w:rPr>
      <w:rFonts w:asciiTheme="minorHAnsi" w:hAnsiTheme="minorHAnsi"/>
      <w:lang w:val="en-US"/>
    </w:rPr>
  </w:style>
  <w:style w:type="character" w:customStyle="1" w:styleId="SubtitleChar2">
    <w:name w:val="Subtitle Char2"/>
    <w:basedOn w:val="DefaultParagraphFont"/>
    <w:uiPriority w:val="11"/>
    <w:rsid w:val="00506088"/>
    <w:rPr>
      <w:rFonts w:asciiTheme="majorHAnsi" w:eastAsiaTheme="majorEastAsia" w:hAnsiTheme="majorHAnsi" w:cstheme="majorBidi"/>
      <w:i/>
      <w:iCs/>
      <w:color w:val="4F81BD" w:themeColor="accent1"/>
      <w:spacing w:val="15"/>
      <w:sz w:val="24"/>
      <w:szCs w:val="24"/>
      <w:lang w:val="en-GB"/>
    </w:rPr>
  </w:style>
  <w:style w:type="paragraph" w:styleId="Quote">
    <w:name w:val="Quote"/>
    <w:basedOn w:val="Normal"/>
    <w:next w:val="Normal"/>
    <w:link w:val="QuoteChar1"/>
    <w:uiPriority w:val="29"/>
    <w:qFormat/>
    <w:rsid w:val="00506088"/>
    <w:pPr>
      <w:ind w:left="720" w:right="720"/>
    </w:pPr>
    <w:rPr>
      <w:rFonts w:asciiTheme="minorHAnsi" w:hAnsiTheme="minorHAnsi"/>
      <w:i/>
      <w:sz w:val="22"/>
      <w:szCs w:val="22"/>
      <w:lang w:val="en-US"/>
    </w:rPr>
  </w:style>
  <w:style w:type="character" w:customStyle="1" w:styleId="QuoteChar2">
    <w:name w:val="Quote Char2"/>
    <w:basedOn w:val="DefaultParagraphFont"/>
    <w:uiPriority w:val="29"/>
    <w:rsid w:val="00506088"/>
    <w:rPr>
      <w:rFonts w:ascii="Times New Roman" w:hAnsi="Times New Roman"/>
      <w:i/>
      <w:iCs/>
      <w:color w:val="000000" w:themeColor="text1"/>
      <w:sz w:val="24"/>
      <w:szCs w:val="24"/>
      <w:lang w:val="en-GB"/>
    </w:rPr>
  </w:style>
  <w:style w:type="paragraph" w:styleId="IntenseQuote">
    <w:name w:val="Intense Quote"/>
    <w:basedOn w:val="Normal"/>
    <w:next w:val="Normal"/>
    <w:link w:val="IntenseQuoteChar1"/>
    <w:uiPriority w:val="30"/>
    <w:qFormat/>
    <w:rsid w:val="005060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hAnsiTheme="minorHAnsi"/>
      <w:i/>
      <w:sz w:val="22"/>
      <w:szCs w:val="22"/>
      <w:lang w:val="en-US"/>
    </w:rPr>
  </w:style>
  <w:style w:type="character" w:customStyle="1" w:styleId="IntenseQuoteChar2">
    <w:name w:val="Intense Quote Char2"/>
    <w:basedOn w:val="DefaultParagraphFont"/>
    <w:uiPriority w:val="30"/>
    <w:rsid w:val="00506088"/>
    <w:rPr>
      <w:rFonts w:ascii="Times New Roman" w:hAnsi="Times New Roman"/>
      <w:b/>
      <w:bCs/>
      <w:i/>
      <w:iCs/>
      <w:color w:val="4F81BD" w:themeColor="accent1"/>
      <w:sz w:val="24"/>
      <w:szCs w:val="24"/>
      <w:lang w:val="en-GB"/>
    </w:rPr>
  </w:style>
  <w:style w:type="paragraph" w:styleId="FootnoteText">
    <w:name w:val="footnote text"/>
    <w:basedOn w:val="Normal"/>
    <w:link w:val="FootnoteTextChar1"/>
    <w:uiPriority w:val="99"/>
    <w:semiHidden/>
    <w:unhideWhenUsed/>
    <w:rsid w:val="00506088"/>
    <w:pPr>
      <w:spacing w:after="40" w:line="240" w:lineRule="auto"/>
    </w:pPr>
    <w:rPr>
      <w:rFonts w:asciiTheme="minorHAnsi" w:hAnsiTheme="minorHAnsi"/>
      <w:sz w:val="18"/>
      <w:szCs w:val="22"/>
      <w:lang w:val="en-US"/>
    </w:rPr>
  </w:style>
  <w:style w:type="character" w:customStyle="1" w:styleId="FootnoteTextChar2">
    <w:name w:val="Footnote Text Char2"/>
    <w:basedOn w:val="DefaultParagraphFont"/>
    <w:uiPriority w:val="99"/>
    <w:semiHidden/>
    <w:rsid w:val="00506088"/>
    <w:rPr>
      <w:rFonts w:ascii="Times New Roman" w:hAnsi="Times New Roman"/>
      <w:sz w:val="20"/>
      <w:szCs w:val="20"/>
      <w:lang w:val="en-GB"/>
    </w:rPr>
  </w:style>
  <w:style w:type="paragraph" w:styleId="EndnoteText">
    <w:name w:val="endnote text"/>
    <w:basedOn w:val="Normal"/>
    <w:link w:val="EndnoteTextChar1"/>
    <w:uiPriority w:val="99"/>
    <w:semiHidden/>
    <w:unhideWhenUsed/>
    <w:rsid w:val="00506088"/>
    <w:pPr>
      <w:spacing w:line="240" w:lineRule="auto"/>
    </w:pPr>
    <w:rPr>
      <w:rFonts w:asciiTheme="minorHAnsi" w:hAnsiTheme="minorHAnsi"/>
      <w:sz w:val="20"/>
      <w:szCs w:val="22"/>
      <w:lang w:val="en-US"/>
    </w:rPr>
  </w:style>
  <w:style w:type="character" w:customStyle="1" w:styleId="EndnoteTextChar2">
    <w:name w:val="Endnote Text Char2"/>
    <w:basedOn w:val="DefaultParagraphFont"/>
    <w:uiPriority w:val="99"/>
    <w:semiHidden/>
    <w:rsid w:val="00506088"/>
    <w:rPr>
      <w:rFonts w:ascii="Times New Roman" w:hAnsi="Times New Roman"/>
      <w:sz w:val="20"/>
      <w:szCs w:val="20"/>
      <w:lang w:val="en-GB"/>
    </w:rPr>
  </w:style>
  <w:style w:type="paragraph" w:styleId="TOC1">
    <w:name w:val="toc 1"/>
    <w:basedOn w:val="Normal"/>
    <w:next w:val="Normal"/>
    <w:uiPriority w:val="39"/>
    <w:unhideWhenUsed/>
    <w:rsid w:val="00506088"/>
    <w:pPr>
      <w:spacing w:after="57"/>
    </w:pPr>
  </w:style>
  <w:style w:type="paragraph" w:styleId="TOC2">
    <w:name w:val="toc 2"/>
    <w:basedOn w:val="Normal"/>
    <w:next w:val="Normal"/>
    <w:uiPriority w:val="39"/>
    <w:unhideWhenUsed/>
    <w:rsid w:val="00506088"/>
    <w:pPr>
      <w:spacing w:after="57"/>
      <w:ind w:left="283"/>
    </w:pPr>
  </w:style>
  <w:style w:type="paragraph" w:styleId="TOC3">
    <w:name w:val="toc 3"/>
    <w:basedOn w:val="Normal"/>
    <w:next w:val="Normal"/>
    <w:uiPriority w:val="39"/>
    <w:unhideWhenUsed/>
    <w:rsid w:val="00506088"/>
    <w:pPr>
      <w:spacing w:after="57"/>
      <w:ind w:left="567"/>
    </w:pPr>
  </w:style>
  <w:style w:type="paragraph" w:styleId="TOC4">
    <w:name w:val="toc 4"/>
    <w:basedOn w:val="Normal"/>
    <w:next w:val="Normal"/>
    <w:uiPriority w:val="39"/>
    <w:unhideWhenUsed/>
    <w:rsid w:val="00506088"/>
    <w:pPr>
      <w:spacing w:after="57"/>
      <w:ind w:left="850"/>
    </w:pPr>
  </w:style>
  <w:style w:type="paragraph" w:styleId="TOC5">
    <w:name w:val="toc 5"/>
    <w:basedOn w:val="Normal"/>
    <w:next w:val="Normal"/>
    <w:uiPriority w:val="39"/>
    <w:unhideWhenUsed/>
    <w:rsid w:val="00506088"/>
    <w:pPr>
      <w:spacing w:after="57"/>
      <w:ind w:left="1134"/>
    </w:pPr>
  </w:style>
  <w:style w:type="paragraph" w:styleId="TOC6">
    <w:name w:val="toc 6"/>
    <w:basedOn w:val="Normal"/>
    <w:next w:val="Normal"/>
    <w:uiPriority w:val="39"/>
    <w:unhideWhenUsed/>
    <w:rsid w:val="00506088"/>
    <w:pPr>
      <w:spacing w:after="57"/>
      <w:ind w:left="1417"/>
    </w:pPr>
  </w:style>
  <w:style w:type="paragraph" w:styleId="TOC7">
    <w:name w:val="toc 7"/>
    <w:basedOn w:val="Normal"/>
    <w:next w:val="Normal"/>
    <w:uiPriority w:val="39"/>
    <w:unhideWhenUsed/>
    <w:rsid w:val="00506088"/>
    <w:pPr>
      <w:spacing w:after="57"/>
      <w:ind w:left="1701"/>
    </w:pPr>
  </w:style>
  <w:style w:type="paragraph" w:styleId="TOC8">
    <w:name w:val="toc 8"/>
    <w:basedOn w:val="Normal"/>
    <w:next w:val="Normal"/>
    <w:uiPriority w:val="39"/>
    <w:unhideWhenUsed/>
    <w:rsid w:val="00506088"/>
    <w:pPr>
      <w:spacing w:after="57"/>
      <w:ind w:left="1984"/>
    </w:pPr>
  </w:style>
  <w:style w:type="paragraph" w:styleId="TOC9">
    <w:name w:val="toc 9"/>
    <w:basedOn w:val="Normal"/>
    <w:next w:val="Normal"/>
    <w:uiPriority w:val="39"/>
    <w:unhideWhenUsed/>
    <w:rsid w:val="00506088"/>
    <w:pPr>
      <w:spacing w:after="57"/>
      <w:ind w:left="2268"/>
    </w:pPr>
  </w:style>
  <w:style w:type="paragraph" w:styleId="Index1">
    <w:name w:val="index 1"/>
    <w:basedOn w:val="Normal"/>
    <w:next w:val="Normal"/>
    <w:autoRedefine/>
    <w:uiPriority w:val="99"/>
    <w:semiHidden/>
    <w:unhideWhenUsed/>
    <w:rsid w:val="00506088"/>
    <w:pPr>
      <w:spacing w:line="240" w:lineRule="auto"/>
      <w:ind w:left="240" w:hanging="240"/>
    </w:pPr>
  </w:style>
  <w:style w:type="paragraph" w:styleId="IndexHeading">
    <w:name w:val="index heading"/>
    <w:basedOn w:val="Heading"/>
    <w:rsid w:val="00506088"/>
  </w:style>
  <w:style w:type="paragraph" w:styleId="TOCHeading">
    <w:name w:val="TOC Heading"/>
    <w:uiPriority w:val="39"/>
    <w:unhideWhenUsed/>
    <w:qFormat/>
    <w:rsid w:val="00506088"/>
    <w:pPr>
      <w:suppressAutoHyphens/>
      <w:spacing w:after="0" w:line="240" w:lineRule="auto"/>
    </w:pPr>
    <w:rPr>
      <w:sz w:val="24"/>
      <w:szCs w:val="24"/>
      <w:lang w:val="de-DE"/>
    </w:rPr>
  </w:style>
  <w:style w:type="paragraph" w:styleId="TableofFigures">
    <w:name w:val="table of figures"/>
    <w:basedOn w:val="Normal"/>
    <w:next w:val="Normal"/>
    <w:uiPriority w:val="99"/>
    <w:unhideWhenUsed/>
    <w:rsid w:val="00506088"/>
  </w:style>
  <w:style w:type="paragraph" w:styleId="Title">
    <w:name w:val="Title"/>
    <w:basedOn w:val="Normal"/>
    <w:next w:val="Normal"/>
    <w:link w:val="TitleChar1"/>
    <w:uiPriority w:val="10"/>
    <w:qFormat/>
    <w:rsid w:val="00506088"/>
    <w:pPr>
      <w:spacing w:after="240" w:line="240" w:lineRule="auto"/>
      <w:contextualSpacing/>
    </w:pPr>
    <w:rPr>
      <w:rFonts w:eastAsiaTheme="majorEastAsia" w:cstheme="majorBidi"/>
      <w:spacing w:val="-10"/>
      <w:sz w:val="40"/>
      <w:szCs w:val="56"/>
      <w:lang w:val="en-US"/>
    </w:rPr>
  </w:style>
  <w:style w:type="character" w:customStyle="1" w:styleId="TitleChar2">
    <w:name w:val="Title Char2"/>
    <w:basedOn w:val="DefaultParagraphFont"/>
    <w:uiPriority w:val="10"/>
    <w:rsid w:val="00506088"/>
    <w:rPr>
      <w:rFonts w:asciiTheme="majorHAnsi" w:eastAsiaTheme="majorEastAsia" w:hAnsiTheme="majorHAnsi" w:cstheme="majorBidi"/>
      <w:color w:val="17365D" w:themeColor="text2" w:themeShade="BF"/>
      <w:spacing w:val="5"/>
      <w:kern w:val="28"/>
      <w:sz w:val="52"/>
      <w:szCs w:val="52"/>
      <w:lang w:val="en-GB"/>
    </w:rPr>
  </w:style>
  <w:style w:type="paragraph" w:styleId="ListParagraph">
    <w:name w:val="List Paragraph"/>
    <w:basedOn w:val="Normal"/>
    <w:uiPriority w:val="34"/>
    <w:qFormat/>
    <w:rsid w:val="00506088"/>
    <w:pPr>
      <w:ind w:left="720"/>
      <w:contextualSpacing/>
    </w:pPr>
  </w:style>
  <w:style w:type="paragraph" w:styleId="CommentText">
    <w:name w:val="annotation text"/>
    <w:basedOn w:val="Normal"/>
    <w:link w:val="CommentTextChar"/>
    <w:uiPriority w:val="99"/>
    <w:rsid w:val="00506088"/>
    <w:pPr>
      <w:spacing w:line="240" w:lineRule="auto"/>
    </w:pPr>
    <w:rPr>
      <w:rFonts w:eastAsia="Times New Roman" w:cs="Times New Roman"/>
      <w:sz w:val="20"/>
      <w:szCs w:val="20"/>
      <w:lang w:val="en-US" w:eastAsia="de-DE"/>
    </w:rPr>
  </w:style>
  <w:style w:type="character" w:customStyle="1" w:styleId="CommentTextChar1">
    <w:name w:val="Comment Text Char1"/>
    <w:basedOn w:val="DefaultParagraphFont"/>
    <w:uiPriority w:val="99"/>
    <w:semiHidden/>
    <w:rsid w:val="00506088"/>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qFormat/>
    <w:rsid w:val="00506088"/>
    <w:rPr>
      <w:b/>
      <w:bCs/>
    </w:rPr>
  </w:style>
  <w:style w:type="character" w:customStyle="1" w:styleId="CommentSubjectChar1">
    <w:name w:val="Comment Subject Char1"/>
    <w:basedOn w:val="CommentTextChar1"/>
    <w:uiPriority w:val="99"/>
    <w:semiHidden/>
    <w:rsid w:val="00506088"/>
    <w:rPr>
      <w:rFonts w:ascii="Times New Roman" w:hAnsi="Times New Roman"/>
      <w:b/>
      <w:bCs/>
      <w:sz w:val="20"/>
      <w:szCs w:val="20"/>
      <w:lang w:val="en-GB"/>
    </w:rPr>
  </w:style>
  <w:style w:type="paragraph" w:styleId="BalloonText">
    <w:name w:val="Balloon Text"/>
    <w:basedOn w:val="Normal"/>
    <w:link w:val="BalloonTextChar"/>
    <w:uiPriority w:val="99"/>
    <w:semiHidden/>
    <w:unhideWhenUsed/>
    <w:qFormat/>
    <w:rsid w:val="00506088"/>
    <w:pPr>
      <w:spacing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506088"/>
    <w:rPr>
      <w:rFonts w:ascii="Tahoma" w:hAnsi="Tahoma" w:cs="Tahoma"/>
      <w:sz w:val="16"/>
      <w:szCs w:val="16"/>
      <w:lang w:val="en-GB"/>
    </w:rPr>
  </w:style>
  <w:style w:type="paragraph" w:styleId="Revision">
    <w:name w:val="Revision"/>
    <w:uiPriority w:val="99"/>
    <w:semiHidden/>
    <w:qFormat/>
    <w:rsid w:val="00506088"/>
    <w:pPr>
      <w:suppressAutoHyphens/>
      <w:spacing w:after="0" w:line="240" w:lineRule="auto"/>
    </w:pPr>
    <w:rPr>
      <w:rFonts w:ascii="Times New Roman" w:hAnsi="Times New Roman"/>
      <w:sz w:val="24"/>
      <w:szCs w:val="24"/>
      <w:lang w:val="de-DE"/>
    </w:rPr>
  </w:style>
  <w:style w:type="paragraph" w:customStyle="1" w:styleId="msonormal0">
    <w:name w:val="msonormal"/>
    <w:basedOn w:val="Normal"/>
    <w:qFormat/>
    <w:rsid w:val="00506088"/>
    <w:pPr>
      <w:spacing w:beforeAutospacing="1" w:afterAutospacing="1" w:line="240" w:lineRule="auto"/>
      <w:jc w:val="left"/>
    </w:pPr>
    <w:rPr>
      <w:rFonts w:eastAsia="Times New Roman" w:cs="Times New Roman"/>
      <w:lang w:eastAsia="de-DE"/>
    </w:rPr>
  </w:style>
  <w:style w:type="paragraph" w:customStyle="1" w:styleId="HeaderandFooter">
    <w:name w:val="Header and Footer"/>
    <w:basedOn w:val="Normal"/>
    <w:qFormat/>
    <w:rsid w:val="00506088"/>
  </w:style>
  <w:style w:type="paragraph" w:styleId="Header">
    <w:name w:val="header"/>
    <w:basedOn w:val="Normal"/>
    <w:link w:val="HeaderChar1"/>
    <w:uiPriority w:val="99"/>
    <w:unhideWhenUsed/>
    <w:rsid w:val="00506088"/>
    <w:pPr>
      <w:tabs>
        <w:tab w:val="center" w:pos="4536"/>
        <w:tab w:val="right" w:pos="9072"/>
      </w:tabs>
      <w:spacing w:line="240" w:lineRule="auto"/>
    </w:pPr>
    <w:rPr>
      <w:sz w:val="22"/>
      <w:szCs w:val="22"/>
    </w:rPr>
  </w:style>
  <w:style w:type="character" w:customStyle="1" w:styleId="HeaderChar2">
    <w:name w:val="Header Char2"/>
    <w:basedOn w:val="DefaultParagraphFont"/>
    <w:uiPriority w:val="99"/>
    <w:semiHidden/>
    <w:rsid w:val="00506088"/>
    <w:rPr>
      <w:rFonts w:ascii="Times New Roman" w:hAnsi="Times New Roman"/>
      <w:sz w:val="24"/>
      <w:szCs w:val="24"/>
      <w:lang w:val="en-GB"/>
    </w:rPr>
  </w:style>
  <w:style w:type="paragraph" w:styleId="Footer">
    <w:name w:val="footer"/>
    <w:basedOn w:val="Normal"/>
    <w:link w:val="FooterChar1"/>
    <w:uiPriority w:val="99"/>
    <w:unhideWhenUsed/>
    <w:rsid w:val="00506088"/>
    <w:pPr>
      <w:tabs>
        <w:tab w:val="center" w:pos="4536"/>
        <w:tab w:val="right" w:pos="9072"/>
      </w:tabs>
      <w:spacing w:line="240" w:lineRule="auto"/>
    </w:pPr>
    <w:rPr>
      <w:sz w:val="22"/>
      <w:szCs w:val="22"/>
    </w:rPr>
  </w:style>
  <w:style w:type="character" w:customStyle="1" w:styleId="FooterChar2">
    <w:name w:val="Footer Char2"/>
    <w:basedOn w:val="DefaultParagraphFont"/>
    <w:uiPriority w:val="99"/>
    <w:semiHidden/>
    <w:rsid w:val="00506088"/>
    <w:rPr>
      <w:rFonts w:ascii="Times New Roman" w:hAnsi="Times New Roman"/>
      <w:sz w:val="24"/>
      <w:szCs w:val="24"/>
      <w:lang w:val="en-GB"/>
    </w:rPr>
  </w:style>
  <w:style w:type="paragraph" w:styleId="NormalWeb">
    <w:name w:val="Normal (Web)"/>
    <w:basedOn w:val="Normal"/>
    <w:uiPriority w:val="99"/>
    <w:unhideWhenUsed/>
    <w:qFormat/>
    <w:rsid w:val="00506088"/>
    <w:pPr>
      <w:spacing w:beforeAutospacing="1" w:afterAutospacing="1" w:line="240" w:lineRule="auto"/>
      <w:jc w:val="left"/>
    </w:pPr>
    <w:rPr>
      <w:rFonts w:eastAsia="Times New Roman" w:cs="Times New Roman"/>
      <w:lang w:val="de-DE" w:eastAsia="de-DE"/>
    </w:rPr>
  </w:style>
  <w:style w:type="paragraph" w:customStyle="1" w:styleId="Literaturverzeichnis1">
    <w:name w:val="Literaturverzeichnis1"/>
    <w:basedOn w:val="Normal"/>
    <w:link w:val="BibliographyZchn"/>
    <w:qFormat/>
    <w:rsid w:val="00506088"/>
    <w:pPr>
      <w:ind w:left="720" w:hanging="720"/>
    </w:pPr>
  </w:style>
  <w:style w:type="paragraph" w:styleId="Bibliography">
    <w:name w:val="Bibliography"/>
    <w:basedOn w:val="Normal"/>
    <w:next w:val="Normal"/>
    <w:uiPriority w:val="37"/>
    <w:unhideWhenUsed/>
    <w:qFormat/>
    <w:rsid w:val="00506088"/>
  </w:style>
  <w:style w:type="paragraph" w:customStyle="1" w:styleId="xl65">
    <w:name w:val="xl65"/>
    <w:basedOn w:val="Normal"/>
    <w:qFormat/>
    <w:rsid w:val="00506088"/>
    <w:pPr>
      <w:spacing w:beforeAutospacing="1" w:afterAutospacing="1" w:line="240" w:lineRule="auto"/>
      <w:jc w:val="left"/>
    </w:pPr>
    <w:rPr>
      <w:rFonts w:ascii="Arial" w:eastAsia="Times New Roman" w:hAnsi="Arial" w:cs="Arial"/>
      <w:color w:val="000000"/>
      <w:lang w:val="de-DE" w:eastAsia="de-DE"/>
    </w:rPr>
  </w:style>
  <w:style w:type="paragraph" w:customStyle="1" w:styleId="xl66">
    <w:name w:val="xl66"/>
    <w:basedOn w:val="Normal"/>
    <w:qFormat/>
    <w:rsid w:val="00506088"/>
    <w:pPr>
      <w:spacing w:beforeAutospacing="1" w:afterAutospacing="1" w:line="240" w:lineRule="auto"/>
      <w:jc w:val="left"/>
    </w:pPr>
    <w:rPr>
      <w:rFonts w:ascii="Arial" w:eastAsia="Times New Roman" w:hAnsi="Arial" w:cs="Arial"/>
      <w:color w:val="000000"/>
      <w:lang w:val="de-DE" w:eastAsia="de-DE"/>
    </w:rPr>
  </w:style>
  <w:style w:type="paragraph" w:customStyle="1" w:styleId="FrameContents">
    <w:name w:val="Frame Contents"/>
    <w:basedOn w:val="Normal"/>
    <w:qFormat/>
    <w:rsid w:val="00506088"/>
  </w:style>
  <w:style w:type="table" w:customStyle="1" w:styleId="TableGridLight1">
    <w:name w:val="Table Grid Light1"/>
    <w:basedOn w:val="TableNormal"/>
    <w:uiPriority w:val="59"/>
    <w:rsid w:val="00506088"/>
    <w:pPr>
      <w:suppressAutoHyphens/>
      <w:spacing w:after="0" w:line="240" w:lineRule="auto"/>
    </w:pPr>
    <w:rPr>
      <w:sz w:val="24"/>
      <w:szCs w:val="24"/>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rsid w:val="00506088"/>
    <w:pPr>
      <w:suppressAutoHyphens/>
      <w:spacing w:after="0" w:line="240" w:lineRule="auto"/>
    </w:pPr>
    <w:rPr>
      <w:sz w:val="24"/>
      <w:szCs w:val="24"/>
      <w:lang w:val="de-DE"/>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1">
    <w:name w:val="Plain Table 21"/>
    <w:basedOn w:val="TableNormal"/>
    <w:uiPriority w:val="59"/>
    <w:rsid w:val="00506088"/>
    <w:pPr>
      <w:suppressAutoHyphens/>
      <w:spacing w:after="0" w:line="240" w:lineRule="auto"/>
    </w:pPr>
    <w:rPr>
      <w:sz w:val="24"/>
      <w:szCs w:val="24"/>
      <w:lang w:val="de-DE"/>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PlainTable41">
    <w:name w:val="Plain Table 4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GridTable1Light1">
    <w:name w:val="Grid Table 1 Light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1">
    <w:name w:val="Grid Table 1 Light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1">
    <w:name w:val="Grid Table 1 Light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1">
    <w:name w:val="Grid Table 1 Light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1">
    <w:name w:val="Grid Table 1 Light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1">
    <w:name w:val="Grid Table 1 Light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1">
    <w:name w:val="Grid Table 1 Light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1">
    <w:name w:val="Grid Table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1">
    <w:name w:val="Grid Table 2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AE5F1" w:themeFill="accent1" w:themeFillTint="34"/>
      </w:tcPr>
    </w:tblStylePr>
    <w:tblStylePr w:type="band1Horz">
      <w:rPr>
        <w:sz w:val="22"/>
      </w:rPr>
      <w:tblPr/>
      <w:tcPr>
        <w:shd w:val="clear" w:color="D8E2F3" w:fill="DAE5F1" w:themeFill="accent1" w:themeFillTint="34"/>
      </w:tcPr>
    </w:tblStylePr>
  </w:style>
  <w:style w:type="table" w:customStyle="1" w:styleId="GridTable2-Accent21">
    <w:name w:val="Grid Table 2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2-Accent31">
    <w:name w:val="Grid Table 2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2-Accent41">
    <w:name w:val="Grid Table 2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2-Accent51">
    <w:name w:val="Grid Table 2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2-Accent61">
    <w:name w:val="Grid Table 2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31">
    <w:name w:val="Grid Table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1">
    <w:name w:val="Grid Table 3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AE5F1" w:themeFill="accent1" w:themeFillTint="34"/>
      </w:tcPr>
    </w:tblStylePr>
    <w:tblStylePr w:type="band1Horz">
      <w:rPr>
        <w:sz w:val="22"/>
      </w:rPr>
      <w:tblPr/>
      <w:tcPr>
        <w:shd w:val="clear" w:color="D8E2F3" w:fill="DAE5F1" w:themeFill="accent1" w:themeFillTint="34"/>
      </w:tcPr>
    </w:tblStylePr>
  </w:style>
  <w:style w:type="table" w:customStyle="1" w:styleId="GridTable3-Accent21">
    <w:name w:val="Grid Table 3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3-Accent31">
    <w:name w:val="Grid Table 3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3-Accent41">
    <w:name w:val="Grid Table 3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3-Accent51">
    <w:name w:val="Grid Table 3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3-Accent61">
    <w:name w:val="Grid Table 3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41">
    <w:name w:val="Grid Table 4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1">
    <w:name w:val="Grid Table 4 - Accent 1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37DC8"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AE3F3" w:fill="DCE6F2" w:themeFill="accent1" w:themeFillTint="32"/>
      </w:tcPr>
    </w:tblStylePr>
    <w:tblStylePr w:type="band1Horz">
      <w:rPr>
        <w:sz w:val="22"/>
      </w:rPr>
      <w:tblPr/>
      <w:tcPr>
        <w:shd w:val="clear" w:color="DAE3F3" w:fill="DCE6F2" w:themeFill="accent1" w:themeFillTint="32"/>
      </w:tcPr>
    </w:tblStylePr>
  </w:style>
  <w:style w:type="table" w:customStyle="1" w:styleId="GridTable4-Accent21">
    <w:name w:val="Grid Table 4 - Accent 2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4B184"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BE5D6" w:fill="F2DCDC" w:themeFill="accent2" w:themeFillTint="32"/>
      </w:tcPr>
    </w:tblStylePr>
    <w:tblStylePr w:type="band1Horz">
      <w:rPr>
        <w:sz w:val="22"/>
      </w:rPr>
      <w:tblPr/>
      <w:tcPr>
        <w:shd w:val="clear" w:color="FBE5D6" w:fill="F2DCDC" w:themeFill="accent2" w:themeFillTint="32"/>
      </w:tcPr>
    </w:tblStylePr>
  </w:style>
  <w:style w:type="table" w:customStyle="1" w:styleId="GridTable4-Accent31">
    <w:name w:val="Grid Table 4 - Accent 3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A5A5A5"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CECEC" w:fill="EAF1DC" w:themeFill="accent3" w:themeFillTint="34"/>
      </w:tcPr>
    </w:tblStylePr>
    <w:tblStylePr w:type="band1Horz">
      <w:rPr>
        <w:sz w:val="22"/>
      </w:rPr>
      <w:tblPr/>
      <w:tcPr>
        <w:shd w:val="clear" w:color="ECECEC" w:fill="EAF1DC" w:themeFill="accent3" w:themeFillTint="34"/>
      </w:tcPr>
    </w:tblStylePr>
  </w:style>
  <w:style w:type="table" w:customStyle="1" w:styleId="GridTable4-Accent41">
    <w:name w:val="Grid Table 4 - Accent 4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D865"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2CB" w:fill="E5DFEC" w:themeFill="accent4" w:themeFillTint="34"/>
      </w:tcPr>
    </w:tblStylePr>
    <w:tblStylePr w:type="band1Horz">
      <w:rPr>
        <w:sz w:val="22"/>
      </w:rPr>
      <w:tblPr/>
      <w:tcPr>
        <w:shd w:val="clear" w:color="FFF2CB" w:fill="E5DFEC" w:themeFill="accent4" w:themeFillTint="34"/>
      </w:tcPr>
    </w:tblStylePr>
  </w:style>
  <w:style w:type="table" w:customStyle="1" w:styleId="GridTable4-Accent51">
    <w:name w:val="Grid Table 4 - Accent 5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5B9BD5"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DEAF6" w:fill="DAEEF3" w:themeFill="accent5" w:themeFillTint="34"/>
      </w:tcPr>
    </w:tblStylePr>
    <w:tblStylePr w:type="band1Horz">
      <w:rPr>
        <w:sz w:val="22"/>
      </w:rPr>
      <w:tblPr/>
      <w:tcPr>
        <w:shd w:val="clear" w:color="DDEAF6" w:fill="DAEEF3" w:themeFill="accent5" w:themeFillTint="34"/>
      </w:tcPr>
    </w:tblStylePr>
  </w:style>
  <w:style w:type="table" w:customStyle="1" w:styleId="GridTable4-Accent61">
    <w:name w:val="Grid Table 4 - Accent 61"/>
    <w:basedOn w:val="TableNormal"/>
    <w:uiPriority w:val="5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E1EFD8" w:fill="FDE9D8" w:themeFill="accent6" w:themeFillTint="34"/>
      </w:tcPr>
    </w:tblStylePr>
    <w:tblStylePr w:type="band1Horz">
      <w:rPr>
        <w:sz w:val="22"/>
      </w:rPr>
      <w:tblPr/>
      <w:tcPr>
        <w:shd w:val="clear" w:color="E1EFD8" w:fill="FDE9D8" w:themeFill="accent6" w:themeFillTint="34"/>
      </w:tcPr>
    </w:tblStylePr>
  </w:style>
  <w:style w:type="table" w:customStyle="1" w:styleId="GridTable5Dark1">
    <w:name w:val="Grid Table 5 Dark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F81BD" w:themeFill="accent1"/>
      </w:tcPr>
    </w:tblStylePr>
    <w:tblStylePr w:type="lastRow">
      <w:rPr>
        <w:b/>
        <w:sz w:val="22"/>
      </w:rPr>
      <w:tblPr/>
      <w:tcPr>
        <w:tcBorders>
          <w:top w:val="single" w:sz="4" w:space="0" w:color="FFFFFF" w:themeColor="light1"/>
        </w:tcBorders>
        <w:shd w:val="clear" w:color="4472C4" w:fill="4F81BD" w:themeFill="accent1"/>
      </w:tcPr>
    </w:tblStylePr>
    <w:tblStylePr w:type="firstCol">
      <w:rPr>
        <w:b/>
        <w:sz w:val="22"/>
      </w:rPr>
      <w:tblPr/>
      <w:tcPr>
        <w:shd w:val="clear" w:color="4472C4" w:fill="4F81BD" w:themeFill="accent1"/>
      </w:tcPr>
    </w:tblStylePr>
    <w:tblStylePr w:type="lastCol">
      <w:rPr>
        <w:b/>
        <w:sz w:val="22"/>
      </w:rPr>
      <w:tblPr/>
      <w:tcPr>
        <w:shd w:val="clear" w:color="4472C4" w:fill="4F81BD" w:themeFill="accent1"/>
      </w:tcPr>
    </w:tblStylePr>
    <w:tblStylePr w:type="band1Vert">
      <w:tblPr/>
      <w:tcPr>
        <w:shd w:val="clear" w:color="A9BEE4" w:fill="AEC4E0" w:themeFill="accent1" w:themeFillTint="75"/>
      </w:tcPr>
    </w:tblStylePr>
    <w:tblStylePr w:type="band1Horz">
      <w:tblPr/>
      <w:tcPr>
        <w:shd w:val="clear" w:color="A9BEE4" w:fill="AEC4E0" w:themeFill="accent1" w:themeFillTint="75"/>
      </w:tcPr>
    </w:tblStylePr>
  </w:style>
  <w:style w:type="table" w:customStyle="1" w:styleId="GridTable5Dark-Accent21">
    <w:name w:val="Grid Table 5 Dark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C0504D" w:themeFill="accent2"/>
      </w:tcPr>
    </w:tblStylePr>
    <w:tblStylePr w:type="lastRow">
      <w:rPr>
        <w:b/>
        <w:sz w:val="22"/>
      </w:rPr>
      <w:tblPr/>
      <w:tcPr>
        <w:tcBorders>
          <w:top w:val="single" w:sz="4" w:space="0" w:color="FFFFFF" w:themeColor="light1"/>
        </w:tcBorders>
        <w:shd w:val="clear" w:color="ED7D31" w:fill="C0504D" w:themeFill="accent2"/>
      </w:tcPr>
    </w:tblStylePr>
    <w:tblStylePr w:type="firstCol">
      <w:rPr>
        <w:b/>
        <w:sz w:val="22"/>
      </w:rPr>
      <w:tblPr/>
      <w:tcPr>
        <w:shd w:val="clear" w:color="ED7D31" w:fill="C0504D" w:themeFill="accent2"/>
      </w:tcPr>
    </w:tblStylePr>
    <w:tblStylePr w:type="lastCol">
      <w:rPr>
        <w:b/>
        <w:sz w:val="22"/>
      </w:rPr>
      <w:tblPr/>
      <w:tcPr>
        <w:shd w:val="clear" w:color="ED7D31" w:fill="C0504D" w:themeFill="accent2"/>
      </w:tcPr>
    </w:tblStylePr>
    <w:tblStylePr w:type="band1Vert">
      <w:tblPr/>
      <w:tcPr>
        <w:shd w:val="clear" w:color="F6C3A0" w:fill="E2AEAD" w:themeFill="accent2" w:themeFillTint="75"/>
      </w:tcPr>
    </w:tblStylePr>
    <w:tblStylePr w:type="band1Horz">
      <w:tblPr/>
      <w:tcPr>
        <w:shd w:val="clear" w:color="F6C3A0" w:fill="E2AEAD" w:themeFill="accent2" w:themeFillTint="75"/>
      </w:tcPr>
    </w:tblStylePr>
  </w:style>
  <w:style w:type="table" w:customStyle="1" w:styleId="GridTable5Dark-Accent31">
    <w:name w:val="Grid Table 5 Dark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9BBB59" w:themeFill="accent3"/>
      </w:tcPr>
    </w:tblStylePr>
    <w:tblStylePr w:type="lastRow">
      <w:rPr>
        <w:b/>
        <w:sz w:val="22"/>
      </w:rPr>
      <w:tblPr/>
      <w:tcPr>
        <w:tcBorders>
          <w:top w:val="single" w:sz="4" w:space="0" w:color="FFFFFF" w:themeColor="light1"/>
        </w:tcBorders>
        <w:shd w:val="clear" w:color="A5A5A5" w:fill="9BBB59" w:themeFill="accent3"/>
      </w:tcPr>
    </w:tblStylePr>
    <w:tblStylePr w:type="firstCol">
      <w:rPr>
        <w:b/>
        <w:sz w:val="22"/>
      </w:rPr>
      <w:tblPr/>
      <w:tcPr>
        <w:shd w:val="clear" w:color="A5A5A5" w:fill="9BBB59" w:themeFill="accent3"/>
      </w:tcPr>
    </w:tblStylePr>
    <w:tblStylePr w:type="lastCol">
      <w:rPr>
        <w:b/>
        <w:sz w:val="22"/>
      </w:rPr>
      <w:tblPr/>
      <w:tcPr>
        <w:shd w:val="clear" w:color="A5A5A5" w:fill="9BBB59" w:themeFill="accent3"/>
      </w:tcPr>
    </w:tblStylePr>
    <w:tblStylePr w:type="band1Vert">
      <w:tblPr/>
      <w:tcPr>
        <w:shd w:val="clear" w:color="D5D5D5" w:fill="D0DFB2" w:themeFill="accent3" w:themeFillTint="75"/>
      </w:tcPr>
    </w:tblStylePr>
    <w:tblStylePr w:type="band1Horz">
      <w:tblPr/>
      <w:tcPr>
        <w:shd w:val="clear" w:color="D5D5D5" w:fill="D0DFB2" w:themeFill="accent3" w:themeFillTint="75"/>
      </w:tcPr>
    </w:tblStylePr>
  </w:style>
  <w:style w:type="table" w:customStyle="1" w:styleId="GridTable5Dark-Accent4">
    <w:name w:val="Grid Table 5 Dark- Accent 4"/>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8064A2" w:themeFill="accent4"/>
      </w:tcPr>
    </w:tblStylePr>
    <w:tblStylePr w:type="lastRow">
      <w:rPr>
        <w:b/>
        <w:sz w:val="22"/>
      </w:rPr>
      <w:tblPr/>
      <w:tcPr>
        <w:tcBorders>
          <w:top w:val="single" w:sz="4" w:space="0" w:color="FFFFFF" w:themeColor="light1"/>
        </w:tcBorders>
        <w:shd w:val="clear" w:color="FFC000" w:fill="8064A2" w:themeFill="accent4"/>
      </w:tcPr>
    </w:tblStylePr>
    <w:tblStylePr w:type="firstCol">
      <w:rPr>
        <w:b/>
        <w:sz w:val="22"/>
      </w:rPr>
      <w:tblPr/>
      <w:tcPr>
        <w:shd w:val="clear" w:color="FFC000" w:fill="8064A2" w:themeFill="accent4"/>
      </w:tcPr>
    </w:tblStylePr>
    <w:tblStylePr w:type="lastCol">
      <w:rPr>
        <w:b/>
        <w:sz w:val="22"/>
      </w:rPr>
      <w:tblPr/>
      <w:tcPr>
        <w:shd w:val="clear" w:color="FFC000" w:fill="8064A2" w:themeFill="accent4"/>
      </w:tcPr>
    </w:tblStylePr>
    <w:tblStylePr w:type="band1Vert">
      <w:tblPr/>
      <w:tcPr>
        <w:shd w:val="clear" w:color="FFE28A" w:fill="C4B7D4" w:themeFill="accent4" w:themeFillTint="75"/>
      </w:tcPr>
    </w:tblStylePr>
    <w:tblStylePr w:type="band1Horz">
      <w:tblPr/>
      <w:tcPr>
        <w:shd w:val="clear" w:color="FFE28A" w:fill="C4B7D4" w:themeFill="accent4" w:themeFillTint="75"/>
      </w:tcPr>
    </w:tblStylePr>
  </w:style>
  <w:style w:type="table" w:customStyle="1" w:styleId="GridTable5Dark-Accent51">
    <w:name w:val="Grid Table 5 Dark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4BACC6" w:themeFill="accent5"/>
      </w:tcPr>
    </w:tblStylePr>
    <w:tblStylePr w:type="lastRow">
      <w:rPr>
        <w:b/>
        <w:sz w:val="22"/>
      </w:rPr>
      <w:tblPr/>
      <w:tcPr>
        <w:tcBorders>
          <w:top w:val="single" w:sz="4" w:space="0" w:color="FFFFFF" w:themeColor="light1"/>
        </w:tcBorders>
        <w:shd w:val="clear" w:color="5B9BD5" w:fill="4BACC6" w:themeFill="accent5"/>
      </w:tcPr>
    </w:tblStylePr>
    <w:tblStylePr w:type="firstCol">
      <w:rPr>
        <w:b/>
        <w:sz w:val="22"/>
      </w:rPr>
      <w:tblPr/>
      <w:tcPr>
        <w:shd w:val="clear" w:color="5B9BD5" w:fill="4BACC6" w:themeFill="accent5"/>
      </w:tcPr>
    </w:tblStylePr>
    <w:tblStylePr w:type="lastCol">
      <w:rPr>
        <w:b/>
        <w:sz w:val="22"/>
      </w:rPr>
      <w:tblPr/>
      <w:tcPr>
        <w:shd w:val="clear" w:color="5B9BD5" w:fill="4BACC6" w:themeFill="accent5"/>
      </w:tcPr>
    </w:tblStylePr>
    <w:tblStylePr w:type="band1Vert">
      <w:tblPr/>
      <w:tcPr>
        <w:shd w:val="clear" w:color="B3D0EB" w:fill="ACD8E4" w:themeFill="accent5" w:themeFillTint="75"/>
      </w:tcPr>
    </w:tblStylePr>
    <w:tblStylePr w:type="band1Horz">
      <w:tblPr/>
      <w:tcPr>
        <w:shd w:val="clear" w:color="B3D0EB" w:fill="ACD8E4" w:themeFill="accent5" w:themeFillTint="75"/>
      </w:tcPr>
    </w:tblStylePr>
  </w:style>
  <w:style w:type="table" w:customStyle="1" w:styleId="GridTable5Dark-Accent61">
    <w:name w:val="Grid Table 5 Dark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F79646" w:themeFill="accent6"/>
      </w:tcPr>
    </w:tblStylePr>
    <w:tblStylePr w:type="lastRow">
      <w:rPr>
        <w:b/>
        <w:sz w:val="22"/>
      </w:rPr>
      <w:tblPr/>
      <w:tcPr>
        <w:tcBorders>
          <w:top w:val="single" w:sz="4" w:space="0" w:color="FFFFFF" w:themeColor="light1"/>
        </w:tcBorders>
        <w:shd w:val="clear" w:color="70AD47" w:fill="F79646" w:themeFill="accent6"/>
      </w:tcPr>
    </w:tblStylePr>
    <w:tblStylePr w:type="firstCol">
      <w:rPr>
        <w:b/>
        <w:sz w:val="22"/>
      </w:rPr>
      <w:tblPr/>
      <w:tcPr>
        <w:shd w:val="clear" w:color="70AD47" w:fill="F79646" w:themeFill="accent6"/>
      </w:tcPr>
    </w:tblStylePr>
    <w:tblStylePr w:type="lastCol">
      <w:rPr>
        <w:b/>
        <w:sz w:val="22"/>
      </w:rPr>
      <w:tblPr/>
      <w:tcPr>
        <w:shd w:val="clear" w:color="70AD47" w:fill="F79646" w:themeFill="accent6"/>
      </w:tcPr>
    </w:tblStylePr>
    <w:tblStylePr w:type="band1Vert">
      <w:tblPr/>
      <w:tcPr>
        <w:shd w:val="clear" w:color="BCDBA8" w:fill="FBCEAA" w:themeFill="accent6" w:themeFillTint="75"/>
      </w:tcPr>
    </w:tblStylePr>
    <w:tblStylePr w:type="band1Horz">
      <w:tblPr/>
      <w:tcPr>
        <w:shd w:val="clear" w:color="BCDBA8" w:fill="FBCEAA" w:themeFill="accent6" w:themeFillTint="75"/>
      </w:tcPr>
    </w:tblStylePr>
  </w:style>
  <w:style w:type="table" w:customStyle="1" w:styleId="GridTable6Colorful1">
    <w:name w:val="Grid Table 6 Colorful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1">
    <w:name w:val="Grid Table 6 Colorful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8E2F3" w:fill="DAE5F1" w:themeFill="accent1" w:themeFillTint="34"/>
      </w:tcPr>
    </w:tblStylePr>
    <w:tblStylePr w:type="band1Horz">
      <w:rPr>
        <w:color w:val="A6BFDD" w:themeColor="accent1" w:themeTint="80" w:themeShade="95"/>
        <w:sz w:val="22"/>
      </w:rPr>
      <w:tblPr/>
      <w:tcPr>
        <w:shd w:val="clear" w:color="D8E2F3" w:fill="DAE5F1" w:themeFill="accent1" w:themeFillTint="34"/>
      </w:tcPr>
    </w:tblStylePr>
    <w:tblStylePr w:type="band2Horz">
      <w:rPr>
        <w:color w:val="A6BFDD" w:themeColor="accent1" w:themeTint="80" w:themeShade="95"/>
        <w:sz w:val="22"/>
      </w:rPr>
    </w:tblStylePr>
  </w:style>
  <w:style w:type="table" w:customStyle="1" w:styleId="GridTable6Colorful-Accent21">
    <w:name w:val="Grid Table 6 Colorful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6Colorful-Accent31">
    <w:name w:val="Grid Table 6 Colorful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6Colorful-Accent41">
    <w:name w:val="Grid Table 6 Colorful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6Colorful-Accent51">
    <w:name w:val="Grid Table 6 Colorful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DEAF6" w:fill="DAEEF3" w:themeFill="accent5" w:themeFillTint="34"/>
      </w:tcPr>
    </w:tblStylePr>
    <w:tblStylePr w:type="band1Horz">
      <w:rPr>
        <w:color w:val="266779" w:themeColor="accent5" w:themeShade="95"/>
        <w:sz w:val="22"/>
      </w:rPr>
      <w:tblPr/>
      <w:tcPr>
        <w:shd w:val="clear" w:color="DDEAF6" w:fill="DAEEF3" w:themeFill="accent5" w:themeFillTint="34"/>
      </w:tcPr>
    </w:tblStylePr>
    <w:tblStylePr w:type="band2Horz">
      <w:rPr>
        <w:color w:val="266779" w:themeColor="accent5" w:themeShade="95"/>
        <w:sz w:val="22"/>
      </w:rPr>
    </w:tblStylePr>
  </w:style>
  <w:style w:type="table" w:customStyle="1" w:styleId="GridTable6Colorful-Accent61">
    <w:name w:val="Grid Table 6 Colorful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E1EFD8" w:fill="FDE9D8" w:themeFill="accent6" w:themeFillTint="34"/>
      </w:tcPr>
    </w:tblStylePr>
    <w:tblStylePr w:type="band1Horz">
      <w:rPr>
        <w:color w:val="266779" w:themeColor="accent5" w:themeShade="95"/>
        <w:sz w:val="22"/>
      </w:rPr>
      <w:tblPr/>
      <w:tcPr>
        <w:shd w:val="clear" w:color="E1EFD8" w:fill="FDE9D8" w:themeFill="accent6" w:themeFillTint="34"/>
      </w:tcPr>
    </w:tblStylePr>
    <w:tblStylePr w:type="band2Horz">
      <w:rPr>
        <w:color w:val="266779" w:themeColor="accent5" w:themeShade="95"/>
        <w:sz w:val="22"/>
      </w:rPr>
    </w:tblStylePr>
  </w:style>
  <w:style w:type="table" w:customStyle="1" w:styleId="GridTable7Colorful1">
    <w:name w:val="Grid Table 7 Colorful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1">
    <w:name w:val="Grid Table 7 Colorful - Accent 1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8E2F3" w:fill="DAE5F1" w:themeFill="accent1" w:themeFillTint="34"/>
      </w:tcPr>
    </w:tblStylePr>
    <w:tblStylePr w:type="band1Horz">
      <w:rPr>
        <w:color w:val="A6BFDD" w:themeColor="accent1" w:themeTint="80" w:themeShade="95"/>
        <w:sz w:val="22"/>
      </w:rPr>
      <w:tblPr/>
      <w:tcPr>
        <w:shd w:val="clear" w:color="D8E2F3" w:fill="DAE5F1" w:themeFill="accent1" w:themeFillTint="34"/>
      </w:tcPr>
    </w:tblStylePr>
    <w:tblStylePr w:type="band2Horz">
      <w:rPr>
        <w:color w:val="A6BFDD" w:themeColor="accent1" w:themeTint="80" w:themeShade="95"/>
        <w:sz w:val="22"/>
      </w:rPr>
    </w:tblStylePr>
  </w:style>
  <w:style w:type="table" w:customStyle="1" w:styleId="GridTable7Colorful-Accent21">
    <w:name w:val="Grid Table 7 Colorful - Accent 2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BE5D6" w:fill="F2DCDC" w:themeFill="accent2" w:themeFillTint="32"/>
      </w:tcPr>
    </w:tblStylePr>
    <w:tblStylePr w:type="band1Horz">
      <w:rPr>
        <w:color w:val="D99695" w:themeColor="accent2" w:themeTint="97" w:themeShade="95"/>
        <w:sz w:val="22"/>
      </w:rPr>
      <w:tblPr/>
      <w:tcPr>
        <w:shd w:val="clear" w:color="FBE5D6" w:fill="F2DCDC" w:themeFill="accent2" w:themeFillTint="32"/>
      </w:tcPr>
    </w:tblStylePr>
    <w:tblStylePr w:type="band2Horz">
      <w:rPr>
        <w:color w:val="D99695" w:themeColor="accent2" w:themeTint="97" w:themeShade="95"/>
        <w:sz w:val="22"/>
      </w:rPr>
    </w:tblStylePr>
  </w:style>
  <w:style w:type="table" w:customStyle="1" w:styleId="GridTable7Colorful-Accent31">
    <w:name w:val="Grid Table 7 Colorful - Accent 3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CECEC" w:fill="EAF1DC" w:themeFill="accent3" w:themeFillTint="34"/>
      </w:tcPr>
    </w:tblStylePr>
    <w:tblStylePr w:type="band1Horz">
      <w:rPr>
        <w:color w:val="9ABB59" w:themeColor="accent3" w:themeTint="FE" w:themeShade="95"/>
        <w:sz w:val="22"/>
      </w:rPr>
      <w:tblPr/>
      <w:tcPr>
        <w:shd w:val="clear" w:color="ECECEC" w:fill="EAF1DC" w:themeFill="accent3" w:themeFillTint="34"/>
      </w:tcPr>
    </w:tblStylePr>
    <w:tblStylePr w:type="band2Horz">
      <w:rPr>
        <w:color w:val="9ABB59" w:themeColor="accent3" w:themeTint="FE" w:themeShade="95"/>
        <w:sz w:val="22"/>
      </w:rPr>
    </w:tblStylePr>
  </w:style>
  <w:style w:type="table" w:customStyle="1" w:styleId="GridTable7Colorful-Accent41">
    <w:name w:val="Grid Table 7 Colorful - Accent 4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F2CB" w:fill="E5DFEC" w:themeFill="accent4" w:themeFillTint="34"/>
      </w:tcPr>
    </w:tblStylePr>
    <w:tblStylePr w:type="band1Horz">
      <w:rPr>
        <w:color w:val="B2A1C6" w:themeColor="accent4" w:themeTint="9A" w:themeShade="95"/>
        <w:sz w:val="22"/>
      </w:rPr>
      <w:tblPr/>
      <w:tcPr>
        <w:shd w:val="clear" w:color="FFF2CB" w:fill="E5DFEC" w:themeFill="accent4" w:themeFillTint="34"/>
      </w:tcPr>
    </w:tblStylePr>
    <w:tblStylePr w:type="band2Horz">
      <w:rPr>
        <w:color w:val="B2A1C6" w:themeColor="accent4" w:themeTint="9A" w:themeShade="95"/>
        <w:sz w:val="22"/>
      </w:rPr>
    </w:tblStylePr>
  </w:style>
  <w:style w:type="table" w:customStyle="1" w:styleId="GridTable7Colorful-Accent51">
    <w:name w:val="Grid Table 7 Colorful - Accent 5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DEAF6" w:fill="DAEEF3" w:themeFill="accent5" w:themeFillTint="34"/>
      </w:tcPr>
    </w:tblStylePr>
    <w:tblStylePr w:type="band1Horz">
      <w:rPr>
        <w:color w:val="266779" w:themeColor="accent5" w:themeShade="95"/>
        <w:sz w:val="22"/>
      </w:rPr>
      <w:tblPr/>
      <w:tcPr>
        <w:shd w:val="clear" w:color="DDEAF6" w:fill="DAEEF3" w:themeFill="accent5" w:themeFillTint="34"/>
      </w:tcPr>
    </w:tblStylePr>
    <w:tblStylePr w:type="band2Horz">
      <w:rPr>
        <w:color w:val="266779" w:themeColor="accent5" w:themeShade="95"/>
        <w:sz w:val="22"/>
      </w:rPr>
    </w:tblStylePr>
  </w:style>
  <w:style w:type="table" w:customStyle="1" w:styleId="GridTable7Colorful-Accent61">
    <w:name w:val="Grid Table 7 Colorful - Accent 61"/>
    <w:basedOn w:val="TableNormal"/>
    <w:uiPriority w:val="99"/>
    <w:rsid w:val="00506088"/>
    <w:pPr>
      <w:suppressAutoHyphens/>
      <w:spacing w:after="0" w:line="240" w:lineRule="auto"/>
    </w:pPr>
    <w:rPr>
      <w:sz w:val="24"/>
      <w:szCs w:val="24"/>
      <w:lang w:val="de-DE"/>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E1EFD8" w:fill="FDE9D8" w:themeFill="accent6" w:themeFillTint="34"/>
      </w:tcPr>
    </w:tblStylePr>
    <w:tblStylePr w:type="band1Horz">
      <w:rPr>
        <w:color w:val="B15407" w:themeColor="accent6" w:themeShade="95"/>
        <w:sz w:val="22"/>
      </w:rPr>
      <w:tblPr/>
      <w:tcPr>
        <w:shd w:val="clear" w:color="E1EFD8" w:fill="FDE9D8" w:themeFill="accent6" w:themeFillTint="34"/>
      </w:tcPr>
    </w:tblStylePr>
    <w:tblStylePr w:type="band2Horz">
      <w:rPr>
        <w:color w:val="B15407" w:themeColor="accent6" w:themeShade="95"/>
        <w:sz w:val="22"/>
      </w:rPr>
    </w:tblStylePr>
  </w:style>
  <w:style w:type="table" w:customStyle="1" w:styleId="ListTable1Light1">
    <w:name w:val="List Table 1 Light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1">
    <w:name w:val="List Table 1 Light - Accent 1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D2DFEE" w:themeFill="accent1" w:themeFillTint="40"/>
      </w:tcPr>
    </w:tblStylePr>
    <w:tblStylePr w:type="band1Horz">
      <w:tblPr/>
      <w:tcPr>
        <w:shd w:val="clear" w:color="CFDBF0" w:fill="D2DFEE" w:themeFill="accent1" w:themeFillTint="40"/>
      </w:tcPr>
    </w:tblStylePr>
  </w:style>
  <w:style w:type="table" w:customStyle="1" w:styleId="ListTable1Light-Accent21">
    <w:name w:val="List Table 1 Light - Accent 2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EFD2D2" w:themeFill="accent2" w:themeFillTint="40"/>
      </w:tcPr>
    </w:tblStylePr>
    <w:tblStylePr w:type="band1Horz">
      <w:tblPr/>
      <w:tcPr>
        <w:shd w:val="clear" w:color="FADECB" w:fill="EFD2D2" w:themeFill="accent2" w:themeFillTint="40"/>
      </w:tcPr>
    </w:tblStylePr>
  </w:style>
  <w:style w:type="table" w:customStyle="1" w:styleId="ListTable1Light-Accent31">
    <w:name w:val="List Table 1 Light - Accent 3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5EED5" w:themeFill="accent3" w:themeFillTint="40"/>
      </w:tcPr>
    </w:tblStylePr>
    <w:tblStylePr w:type="band1Horz">
      <w:tblPr/>
      <w:tcPr>
        <w:shd w:val="clear" w:color="E8E8E8" w:fill="E5EED5" w:themeFill="accent3" w:themeFillTint="40"/>
      </w:tcPr>
    </w:tblStylePr>
  </w:style>
  <w:style w:type="table" w:customStyle="1" w:styleId="ListTable1Light-Accent41">
    <w:name w:val="List Table 1 Light - Accent 4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DFD8E7" w:themeFill="accent4" w:themeFillTint="40"/>
      </w:tcPr>
    </w:tblStylePr>
    <w:tblStylePr w:type="band1Horz">
      <w:tblPr/>
      <w:tcPr>
        <w:shd w:val="clear" w:color="FFEFBF" w:fill="DFD8E7" w:themeFill="accent4" w:themeFillTint="40"/>
      </w:tcPr>
    </w:tblStylePr>
  </w:style>
  <w:style w:type="table" w:customStyle="1" w:styleId="ListTable1Light-Accent51">
    <w:name w:val="List Table 1 Light - Accent 5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1EAF0" w:themeFill="accent5" w:themeFillTint="40"/>
      </w:tcPr>
    </w:tblStylePr>
    <w:tblStylePr w:type="band1Horz">
      <w:tblPr/>
      <w:tcPr>
        <w:shd w:val="clear" w:color="D5E5F4" w:fill="D1EAF0" w:themeFill="accent5" w:themeFillTint="40"/>
      </w:tcPr>
    </w:tblStylePr>
  </w:style>
  <w:style w:type="table" w:customStyle="1" w:styleId="ListTable1Light-Accent61">
    <w:name w:val="List Table 1 Light - Accent 61"/>
    <w:basedOn w:val="TableNormal"/>
    <w:uiPriority w:val="99"/>
    <w:rsid w:val="00506088"/>
    <w:pPr>
      <w:suppressAutoHyphens/>
      <w:spacing w:after="0" w:line="240" w:lineRule="auto"/>
    </w:pPr>
    <w:rPr>
      <w:sz w:val="24"/>
      <w:szCs w:val="24"/>
      <w:lang w:val="de-DE"/>
    </w:rPr>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FDE4D0" w:themeFill="accent6" w:themeFillTint="40"/>
      </w:tcPr>
    </w:tblStylePr>
    <w:tblStylePr w:type="band1Horz">
      <w:tblPr/>
      <w:tcPr>
        <w:shd w:val="clear" w:color="DAEBCF" w:fill="FDE4D0" w:themeFill="accent6" w:themeFillTint="40"/>
      </w:tcPr>
    </w:tblStylePr>
  </w:style>
  <w:style w:type="table" w:customStyle="1" w:styleId="ListTable21">
    <w:name w:val="List Table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1">
    <w:name w:val="List Table 2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D2DFEE" w:themeFill="accent1" w:themeFillTint="40"/>
      </w:tcPr>
    </w:tblStylePr>
    <w:tblStylePr w:type="band1Horz">
      <w:rPr>
        <w:sz w:val="22"/>
      </w:rPr>
      <w:tblPr/>
      <w:tcPr>
        <w:shd w:val="clear" w:color="CFDBF0" w:fill="D2DFEE" w:themeFill="accent1" w:themeFillTint="40"/>
      </w:tcPr>
    </w:tblStylePr>
  </w:style>
  <w:style w:type="table" w:customStyle="1" w:styleId="ListTable2-Accent21">
    <w:name w:val="List Table 2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2-Accent31">
    <w:name w:val="List Table 2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2-Accent41">
    <w:name w:val="List Table 2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2-Accent51">
    <w:name w:val="List Table 2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1EAF0" w:themeFill="accent5" w:themeFillTint="40"/>
      </w:tcPr>
    </w:tblStylePr>
    <w:tblStylePr w:type="band1Horz">
      <w:rPr>
        <w:sz w:val="22"/>
      </w:rPr>
      <w:tblPr/>
      <w:tcPr>
        <w:shd w:val="clear" w:color="D5E5F4" w:fill="D1EAF0" w:themeFill="accent5" w:themeFillTint="40"/>
      </w:tcPr>
    </w:tblStylePr>
  </w:style>
  <w:style w:type="table" w:customStyle="1" w:styleId="ListTable2-Accent61">
    <w:name w:val="List Table 2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31">
    <w:name w:val="List Table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472C4"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F4B184"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1">
    <w:name w:val="List Table 3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9C9C9"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1">
    <w:name w:val="List Table 3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FFD865"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1">
    <w:name w:val="List Table 3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BC2E5"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1">
    <w:name w:val="List Table 3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A9D08E"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1">
    <w:name w:val="List Table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1">
    <w:name w:val="List Table 4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472C4"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D2DFEE" w:themeFill="accent1" w:themeFillTint="40"/>
      </w:tcPr>
    </w:tblStylePr>
    <w:tblStylePr w:type="band1Horz">
      <w:rPr>
        <w:sz w:val="22"/>
      </w:rPr>
      <w:tblPr/>
      <w:tcPr>
        <w:shd w:val="clear" w:color="CFDBF0" w:fill="D2DFEE" w:themeFill="accent1" w:themeFillTint="40"/>
      </w:tcPr>
    </w:tblStylePr>
  </w:style>
  <w:style w:type="table" w:customStyle="1" w:styleId="ListTable4-Accent21">
    <w:name w:val="List Table 4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ED7D31"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EFD2D2" w:themeFill="accent2" w:themeFillTint="40"/>
      </w:tcPr>
    </w:tblStylePr>
    <w:tblStylePr w:type="band1Horz">
      <w:rPr>
        <w:sz w:val="22"/>
      </w:rPr>
      <w:tblPr/>
      <w:tcPr>
        <w:shd w:val="clear" w:color="FADECB" w:fill="EFD2D2" w:themeFill="accent2" w:themeFillTint="40"/>
      </w:tcPr>
    </w:tblStylePr>
  </w:style>
  <w:style w:type="table" w:customStyle="1" w:styleId="ListTable4-Accent31">
    <w:name w:val="List Table 4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A5A5A5"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5EED5" w:themeFill="accent3" w:themeFillTint="40"/>
      </w:tcPr>
    </w:tblStylePr>
    <w:tblStylePr w:type="band1Horz">
      <w:rPr>
        <w:sz w:val="22"/>
      </w:rPr>
      <w:tblPr/>
      <w:tcPr>
        <w:shd w:val="clear" w:color="E8E8E8" w:fill="E5EED5" w:themeFill="accent3" w:themeFillTint="40"/>
      </w:tcPr>
    </w:tblStylePr>
  </w:style>
  <w:style w:type="table" w:customStyle="1" w:styleId="ListTable4-Accent41">
    <w:name w:val="List Table 4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FFC000"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DFD8E7" w:themeFill="accent4" w:themeFillTint="40"/>
      </w:tcPr>
    </w:tblStylePr>
    <w:tblStylePr w:type="band1Horz">
      <w:rPr>
        <w:sz w:val="22"/>
      </w:rPr>
      <w:tblPr/>
      <w:tcPr>
        <w:shd w:val="clear" w:color="FFEFBF" w:fill="DFD8E7" w:themeFill="accent4" w:themeFillTint="40"/>
      </w:tcPr>
    </w:tblStylePr>
  </w:style>
  <w:style w:type="table" w:customStyle="1" w:styleId="ListTable4-Accent51">
    <w:name w:val="List Table 4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5B9BD5"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1EAF0" w:themeFill="accent5" w:themeFillTint="40"/>
      </w:tcPr>
    </w:tblStylePr>
    <w:tblStylePr w:type="band1Horz">
      <w:rPr>
        <w:sz w:val="22"/>
      </w:rPr>
      <w:tblPr/>
      <w:tcPr>
        <w:shd w:val="clear" w:color="D5E5F4" w:fill="D1EAF0" w:themeFill="accent5" w:themeFillTint="40"/>
      </w:tcPr>
    </w:tblStylePr>
  </w:style>
  <w:style w:type="table" w:customStyle="1" w:styleId="ListTable4-Accent61">
    <w:name w:val="List Table 4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70AD47"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FDE4D0" w:themeFill="accent6" w:themeFillTint="40"/>
      </w:tcPr>
    </w:tblStylePr>
    <w:tblStylePr w:type="band1Horz">
      <w:rPr>
        <w:sz w:val="22"/>
      </w:rPr>
      <w:tblPr/>
      <w:tcPr>
        <w:shd w:val="clear" w:color="DAEBCF" w:fill="FDE4D0" w:themeFill="accent6" w:themeFillTint="40"/>
      </w:tcPr>
    </w:tblStylePr>
  </w:style>
  <w:style w:type="table" w:customStyle="1" w:styleId="ListTable5Dark1">
    <w:name w:val="List Table 5 Dark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1">
    <w:name w:val="List Table 5 Dark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472C4"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472C4"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F81BD" w:themeFill="accent1"/>
      </w:tcPr>
    </w:tblStylePr>
    <w:tblStylePr w:type="band2Horz">
      <w:tblPr/>
      <w:tcPr>
        <w:tcBorders>
          <w:top w:val="single" w:sz="4" w:space="0" w:color="FFFFFF" w:themeColor="light1"/>
          <w:bottom w:val="single" w:sz="4" w:space="0" w:color="FFFFFF" w:themeColor="light1"/>
        </w:tcBorders>
        <w:shd w:val="clear" w:color="4472C4" w:fill="4F81BD" w:themeFill="accent1"/>
      </w:tcPr>
    </w:tblStylePr>
  </w:style>
  <w:style w:type="table" w:customStyle="1" w:styleId="ListTable5Dark-Accent21">
    <w:name w:val="List Table 5 Dark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4B184"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tblPr/>
      <w:tcPr>
        <w:tcBorders>
          <w:top w:val="single" w:sz="4" w:space="0" w:color="FFFFFF" w:themeColor="light1"/>
          <w:bottom w:val="single" w:sz="4" w:space="0" w:color="FFFFFF" w:themeColor="light1"/>
        </w:tcBorders>
        <w:shd w:val="clear" w:color="F4B184" w:fill="D99695" w:themeFill="accent2" w:themeFillTint="97"/>
      </w:tcPr>
    </w:tblStylePr>
  </w:style>
  <w:style w:type="table" w:customStyle="1" w:styleId="ListTable5Dark-Accent31">
    <w:name w:val="List Table 5 Dark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9C9C9"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tblPr/>
      <w:tcPr>
        <w:tcBorders>
          <w:top w:val="single" w:sz="4" w:space="0" w:color="FFFFFF" w:themeColor="light1"/>
          <w:bottom w:val="single" w:sz="4" w:space="0" w:color="FFFFFF" w:themeColor="light1"/>
        </w:tcBorders>
        <w:shd w:val="clear" w:color="C9C9C9" w:fill="C3D69B" w:themeFill="accent3" w:themeFillTint="98"/>
      </w:tcPr>
    </w:tblStylePr>
  </w:style>
  <w:style w:type="table" w:customStyle="1" w:styleId="ListTable5Dark-Accent41">
    <w:name w:val="List Table 5 Dark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D865"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tblPr/>
      <w:tcPr>
        <w:tcBorders>
          <w:top w:val="single" w:sz="4" w:space="0" w:color="FFFFFF" w:themeColor="light1"/>
          <w:bottom w:val="single" w:sz="4" w:space="0" w:color="FFFFFF" w:themeColor="light1"/>
        </w:tcBorders>
        <w:shd w:val="clear" w:color="FFD865" w:fill="B2A1C6" w:themeFill="accent4" w:themeFillTint="9A"/>
      </w:tcPr>
    </w:tblStylePr>
  </w:style>
  <w:style w:type="table" w:customStyle="1" w:styleId="ListTable5Dark-Accent51">
    <w:name w:val="List Table 5 Dark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BC2E5"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BC2E5"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2CCDC" w:themeFill="accent5" w:themeFillTint="9A"/>
      </w:tcPr>
    </w:tblStylePr>
    <w:tblStylePr w:type="band2Horz">
      <w:tblPr/>
      <w:tcPr>
        <w:tcBorders>
          <w:top w:val="single" w:sz="4" w:space="0" w:color="FFFFFF" w:themeColor="light1"/>
          <w:bottom w:val="single" w:sz="4" w:space="0" w:color="FFFFFF" w:themeColor="light1"/>
        </w:tcBorders>
        <w:shd w:val="clear" w:color="9BC2E5" w:fill="92CCDC" w:themeFill="accent5" w:themeFillTint="9A"/>
      </w:tcPr>
    </w:tblStylePr>
  </w:style>
  <w:style w:type="table" w:customStyle="1" w:styleId="ListTable5Dark-Accent61">
    <w:name w:val="List Table 5 Dark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A9D08E"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tblPr/>
      <w:tcPr>
        <w:tcBorders>
          <w:top w:val="single" w:sz="4" w:space="0" w:color="FFFFFF" w:themeColor="light1"/>
          <w:bottom w:val="single" w:sz="4" w:space="0" w:color="FFFFFF" w:themeColor="light1"/>
        </w:tcBorders>
        <w:shd w:val="clear" w:color="A9D08E" w:fill="FAC090" w:themeFill="accent6" w:themeFillTint="98"/>
      </w:tcPr>
    </w:tblStylePr>
  </w:style>
  <w:style w:type="table" w:customStyle="1" w:styleId="ListTable6Colorful1">
    <w:name w:val="List Table 6 Colorful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1">
    <w:name w:val="List Table 6 Colorful - Accent 1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CFDBF0" w:fill="D2DFEE" w:themeFill="accent1" w:themeFillTint="40"/>
      </w:tcPr>
    </w:tblStylePr>
    <w:tblStylePr w:type="band1Horz">
      <w:rPr>
        <w:color w:val="2A4A71" w:themeColor="accent1" w:themeShade="95"/>
        <w:sz w:val="22"/>
      </w:rPr>
      <w:tblPr/>
      <w:tcPr>
        <w:shd w:val="clear" w:color="CFDBF0" w:fill="D2DFEE" w:themeFill="accent1" w:themeFillTint="40"/>
      </w:tcPr>
    </w:tblStylePr>
    <w:tblStylePr w:type="band2Horz">
      <w:rPr>
        <w:color w:val="2A4A71" w:themeColor="accent1" w:themeShade="95"/>
        <w:sz w:val="22"/>
      </w:rPr>
    </w:tblStylePr>
  </w:style>
  <w:style w:type="table" w:customStyle="1" w:styleId="ListTable6Colorful-Accent21">
    <w:name w:val="List Table 6 Colorful - Accent 2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6Colorful-Accent31">
    <w:name w:val="List Table 6 Colorful - Accent 3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6Colorful-Accent41">
    <w:name w:val="List Table 6 Colorful - Accent 4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6Colorful-Accent51">
    <w:name w:val="List Table 6 Colorful - Accent 5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5E5F4" w:fill="D1EAF0" w:themeFill="accent5" w:themeFillTint="40"/>
      </w:tcPr>
    </w:tblStylePr>
    <w:tblStylePr w:type="band1Horz">
      <w:rPr>
        <w:color w:val="92CCDC" w:themeColor="accent5" w:themeTint="9A" w:themeShade="95"/>
        <w:sz w:val="22"/>
      </w:rPr>
      <w:tblPr/>
      <w:tcPr>
        <w:shd w:val="clear" w:color="D5E5F4" w:fill="D1EAF0" w:themeFill="accent5" w:themeFillTint="40"/>
      </w:tcPr>
    </w:tblStylePr>
    <w:tblStylePr w:type="band2Horz">
      <w:rPr>
        <w:color w:val="92CCDC" w:themeColor="accent5" w:themeTint="9A" w:themeShade="95"/>
        <w:sz w:val="22"/>
      </w:rPr>
    </w:tblStylePr>
  </w:style>
  <w:style w:type="table" w:customStyle="1" w:styleId="ListTable6Colorful-Accent61">
    <w:name w:val="List Table 6 Colorful - Accent 6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stTable7Colorful1">
    <w:name w:val="List Table 7 Colorful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1">
    <w:name w:val="List Table 7 Colorful - Accent 1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CFDBF0" w:fill="D2DFEE" w:themeFill="accent1" w:themeFillTint="40"/>
      </w:tcPr>
    </w:tblStylePr>
    <w:tblStylePr w:type="band1Horz">
      <w:rPr>
        <w:color w:val="2A4A71" w:themeColor="accent1" w:themeShade="95"/>
        <w:sz w:val="22"/>
      </w:rPr>
      <w:tblPr/>
      <w:tcPr>
        <w:shd w:val="clear" w:color="CFDBF0" w:fill="D2DFEE" w:themeFill="accent1" w:themeFillTint="40"/>
      </w:tcPr>
    </w:tblStylePr>
    <w:tblStylePr w:type="band2Horz">
      <w:rPr>
        <w:color w:val="2A4A71" w:themeColor="accent1" w:themeShade="95"/>
        <w:sz w:val="22"/>
      </w:rPr>
    </w:tblStylePr>
  </w:style>
  <w:style w:type="table" w:customStyle="1" w:styleId="ListTable7Colorful-Accent21">
    <w:name w:val="List Table 7 Colorful - Accent 2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ADECB" w:fill="EFD2D2" w:themeFill="accent2" w:themeFillTint="40"/>
      </w:tcPr>
    </w:tblStylePr>
    <w:tblStylePr w:type="band1Horz">
      <w:rPr>
        <w:color w:val="D99695" w:themeColor="accent2" w:themeTint="97" w:themeShade="95"/>
        <w:sz w:val="22"/>
      </w:rPr>
      <w:tblPr/>
      <w:tcPr>
        <w:shd w:val="clear" w:color="FADECB" w:fill="EFD2D2" w:themeFill="accent2" w:themeFillTint="40"/>
      </w:tcPr>
    </w:tblStylePr>
    <w:tblStylePr w:type="band2Horz">
      <w:rPr>
        <w:color w:val="D99695" w:themeColor="accent2" w:themeTint="97" w:themeShade="95"/>
        <w:sz w:val="22"/>
      </w:rPr>
    </w:tblStylePr>
  </w:style>
  <w:style w:type="table" w:customStyle="1" w:styleId="ListTable7Colorful-Accent31">
    <w:name w:val="List Table 7 Colorful - Accent 3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8E8E8" w:fill="E5EED5" w:themeFill="accent3" w:themeFillTint="40"/>
      </w:tcPr>
    </w:tblStylePr>
    <w:tblStylePr w:type="band1Horz">
      <w:rPr>
        <w:color w:val="C3D69B" w:themeColor="accent3" w:themeTint="98" w:themeShade="95"/>
        <w:sz w:val="22"/>
      </w:rPr>
      <w:tblPr/>
      <w:tcPr>
        <w:shd w:val="clear" w:color="E8E8E8" w:fill="E5EED5" w:themeFill="accent3" w:themeFillTint="40"/>
      </w:tcPr>
    </w:tblStylePr>
    <w:tblStylePr w:type="band2Horz">
      <w:rPr>
        <w:color w:val="C3D69B" w:themeColor="accent3" w:themeTint="98" w:themeShade="95"/>
        <w:sz w:val="22"/>
      </w:rPr>
    </w:tblStylePr>
  </w:style>
  <w:style w:type="table" w:customStyle="1" w:styleId="ListTable7Colorful-Accent41">
    <w:name w:val="List Table 7 Colorful - Accent 4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FFEFBF" w:fill="DFD8E7" w:themeFill="accent4" w:themeFillTint="40"/>
      </w:tcPr>
    </w:tblStylePr>
    <w:tblStylePr w:type="band1Horz">
      <w:rPr>
        <w:color w:val="B2A1C6" w:themeColor="accent4" w:themeTint="9A" w:themeShade="95"/>
        <w:sz w:val="22"/>
      </w:rPr>
      <w:tblPr/>
      <w:tcPr>
        <w:shd w:val="clear" w:color="FFEFBF" w:fill="DFD8E7" w:themeFill="accent4" w:themeFillTint="40"/>
      </w:tcPr>
    </w:tblStylePr>
    <w:tblStylePr w:type="band2Horz">
      <w:rPr>
        <w:color w:val="B2A1C6" w:themeColor="accent4" w:themeTint="9A" w:themeShade="95"/>
        <w:sz w:val="22"/>
      </w:rPr>
    </w:tblStylePr>
  </w:style>
  <w:style w:type="table" w:customStyle="1" w:styleId="ListTable7Colorful-Accent51">
    <w:name w:val="List Table 7 Colorful - Accent 5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5E5F4" w:fill="D1EAF0" w:themeFill="accent5" w:themeFillTint="40"/>
      </w:tcPr>
    </w:tblStylePr>
    <w:tblStylePr w:type="band1Horz">
      <w:rPr>
        <w:color w:val="92CCDC" w:themeColor="accent5" w:themeTint="9A" w:themeShade="95"/>
        <w:sz w:val="22"/>
      </w:rPr>
      <w:tblPr/>
      <w:tcPr>
        <w:shd w:val="clear" w:color="D5E5F4" w:fill="D1EAF0" w:themeFill="accent5" w:themeFillTint="40"/>
      </w:tcPr>
    </w:tblStylePr>
    <w:tblStylePr w:type="band2Horz">
      <w:rPr>
        <w:color w:val="92CCDC" w:themeColor="accent5" w:themeTint="9A" w:themeShade="95"/>
        <w:sz w:val="22"/>
      </w:rPr>
    </w:tblStylePr>
  </w:style>
  <w:style w:type="table" w:customStyle="1" w:styleId="ListTable7Colorful-Accent61">
    <w:name w:val="List Table 7 Colorful - Accent 61"/>
    <w:basedOn w:val="TableNormal"/>
    <w:uiPriority w:val="99"/>
    <w:rsid w:val="00506088"/>
    <w:pPr>
      <w:suppressAutoHyphens/>
      <w:spacing w:after="0" w:line="240" w:lineRule="auto"/>
    </w:pPr>
    <w:rPr>
      <w:sz w:val="24"/>
      <w:szCs w:val="24"/>
      <w:lang w:val="de-DE"/>
    </w:rPr>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DAEBCF" w:fill="FDE4D0" w:themeFill="accent6" w:themeFillTint="40"/>
      </w:tcPr>
    </w:tblStylePr>
    <w:tblStylePr w:type="band1Horz">
      <w:rPr>
        <w:color w:val="FAC090" w:themeColor="accent6" w:themeTint="98" w:themeShade="95"/>
        <w:sz w:val="22"/>
      </w:rPr>
      <w:tblPr/>
      <w:tcPr>
        <w:shd w:val="clear" w:color="DAEBC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537DC8" w:fill="5D8AC2" w:themeFill="accent1" w:themeFillTint="EA"/>
      </w:tcPr>
    </w:tblStylePr>
    <w:tblStylePr w:type="lastRow">
      <w:rPr>
        <w:sz w:val="22"/>
      </w:rPr>
      <w:tblPr/>
      <w:tcPr>
        <w:shd w:val="clear" w:color="537DC8" w:fill="5D8AC2" w:themeFill="accent1" w:themeFillTint="EA"/>
      </w:tcPr>
    </w:tblStylePr>
    <w:tblStylePr w:type="firstCol">
      <w:rPr>
        <w:sz w:val="22"/>
      </w:rPr>
      <w:tblPr/>
      <w:tcPr>
        <w:shd w:val="clear" w:color="537DC8" w:fill="5D8AC2" w:themeFill="accent1" w:themeFillTint="EA"/>
      </w:tcPr>
    </w:tblStylePr>
    <w:tblStylePr w:type="lastCol">
      <w:rPr>
        <w:sz w:val="22"/>
      </w:rPr>
      <w:tblPr/>
      <w:tcPr>
        <w:shd w:val="clear" w:color="537DC8" w:fill="5D8AC2" w:themeFill="accent1" w:themeFillTint="EA"/>
      </w:tcPr>
    </w:tblStylePr>
    <w:tblStylePr w:type="band1Vert">
      <w:rPr>
        <w:sz w:val="22"/>
      </w:rPr>
    </w:tblStylePr>
    <w:tblStylePr w:type="band2Vert">
      <w:rPr>
        <w:sz w:val="22"/>
      </w:rPr>
      <w:tblPr/>
      <w:tcPr>
        <w:shd w:val="clear" w:color="C4D2EC" w:fill="C7D7EA" w:themeFill="accent1" w:themeFillTint="50"/>
      </w:tcPr>
    </w:tblStylePr>
    <w:tblStylePr w:type="band1Horz">
      <w:rPr>
        <w:sz w:val="22"/>
      </w:rPr>
    </w:tblStylePr>
    <w:tblStylePr w:type="band2Horz">
      <w:rPr>
        <w:sz w:val="22"/>
      </w:rPr>
      <w:tblPr/>
      <w:tcPr>
        <w:shd w:val="clear" w:color="C4D2EC" w:fill="C7D7EA" w:themeFill="accent1" w:themeFillTint="50"/>
      </w:tcPr>
    </w:tblStylePr>
  </w:style>
  <w:style w:type="table" w:customStyle="1" w:styleId="Lined-Accent2">
    <w:name w:val="Lined - Accent 2"/>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Lined-Accent3">
    <w:name w:val="Lined - Accent 3"/>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Lined-Accent4">
    <w:name w:val="Lined - Accent 4"/>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Lined-Accent5">
    <w:name w:val="Lined - Accent 5"/>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5B9BD5" w:fill="4BACC6" w:themeFill="accent5"/>
      </w:tcPr>
    </w:tblStylePr>
    <w:tblStylePr w:type="lastRow">
      <w:rPr>
        <w:sz w:val="22"/>
      </w:rPr>
      <w:tblPr/>
      <w:tcPr>
        <w:shd w:val="clear" w:color="5B9BD5" w:fill="4BACC6" w:themeFill="accent5"/>
      </w:tcPr>
    </w:tblStylePr>
    <w:tblStylePr w:type="firstCol">
      <w:rPr>
        <w:sz w:val="22"/>
      </w:rPr>
      <w:tblPr/>
      <w:tcPr>
        <w:shd w:val="clear" w:color="5B9BD5" w:fill="4BACC6" w:themeFill="accent5"/>
      </w:tcPr>
    </w:tblStylePr>
    <w:tblStylePr w:type="lastCol">
      <w:rPr>
        <w:sz w:val="22"/>
      </w:rPr>
      <w:tblPr/>
      <w:tcPr>
        <w:shd w:val="clear" w:color="5B9BD5" w:fill="4BACC6" w:themeFill="accent5"/>
      </w:tcPr>
    </w:tblStylePr>
    <w:tblStylePr w:type="band1Vert">
      <w:rPr>
        <w:sz w:val="22"/>
      </w:rPr>
    </w:tblStylePr>
    <w:tblStylePr w:type="band2Vert">
      <w:rPr>
        <w:sz w:val="22"/>
      </w:rPr>
      <w:tblPr/>
      <w:tcPr>
        <w:shd w:val="clear" w:color="DDEAF6" w:fill="DAEEF3" w:themeFill="accent5" w:themeFillTint="34"/>
      </w:tcPr>
    </w:tblStylePr>
    <w:tblStylePr w:type="band1Horz">
      <w:rPr>
        <w:sz w:val="22"/>
      </w:rPr>
    </w:tblStylePr>
    <w:tblStylePr w:type="band2Horz">
      <w:rPr>
        <w:sz w:val="22"/>
      </w:rPr>
      <w:tblPr/>
      <w:tcPr>
        <w:shd w:val="clear" w:color="DDEAF6" w:fill="DAEEF3" w:themeFill="accent5" w:themeFillTint="34"/>
      </w:tcPr>
    </w:tblStylePr>
  </w:style>
  <w:style w:type="table" w:customStyle="1" w:styleId="Lined-Accent6">
    <w:name w:val="Lined - Accent 6"/>
    <w:basedOn w:val="TableNormal"/>
    <w:uiPriority w:val="99"/>
    <w:rsid w:val="00506088"/>
    <w:pPr>
      <w:suppressAutoHyphens/>
      <w:spacing w:after="0" w:line="240" w:lineRule="auto"/>
    </w:pPr>
    <w:rPr>
      <w:sz w:val="20"/>
      <w:szCs w:val="20"/>
      <w:lang w:val="de-DE" w:eastAsia="de-DE"/>
    </w:rPr>
    <w:tblPr>
      <w:tblStyleRowBandSize w:val="1"/>
      <w:tblStyleColBandSize w:val="1"/>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Lined-Accent">
    <w:name w:val="Bordered &amp; Lined - Accent"/>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37DC8" w:fill="5D8AC2" w:themeFill="accent1" w:themeFillTint="EA"/>
      </w:tcPr>
    </w:tblStylePr>
    <w:tblStylePr w:type="lastRow">
      <w:rPr>
        <w:sz w:val="22"/>
      </w:rPr>
      <w:tblPr/>
      <w:tcPr>
        <w:shd w:val="clear" w:color="537DC8" w:fill="5D8AC2" w:themeFill="accent1" w:themeFillTint="EA"/>
      </w:tcPr>
    </w:tblStylePr>
    <w:tblStylePr w:type="firstCol">
      <w:rPr>
        <w:sz w:val="22"/>
      </w:rPr>
      <w:tblPr/>
      <w:tcPr>
        <w:shd w:val="clear" w:color="537DC8" w:fill="5D8AC2" w:themeFill="accent1" w:themeFillTint="EA"/>
      </w:tcPr>
    </w:tblStylePr>
    <w:tblStylePr w:type="lastCol">
      <w:rPr>
        <w:sz w:val="22"/>
      </w:rPr>
      <w:tblPr/>
      <w:tcPr>
        <w:shd w:val="clear" w:color="537DC8" w:fill="5D8AC2" w:themeFill="accent1" w:themeFillTint="EA"/>
      </w:tcPr>
    </w:tblStylePr>
    <w:tblStylePr w:type="band1Vert">
      <w:rPr>
        <w:sz w:val="22"/>
      </w:rPr>
    </w:tblStylePr>
    <w:tblStylePr w:type="band2Vert">
      <w:rPr>
        <w:sz w:val="22"/>
      </w:rPr>
      <w:tblPr/>
      <w:tcPr>
        <w:shd w:val="clear" w:color="C4D2EC" w:fill="C7D7EA" w:themeFill="accent1" w:themeFillTint="50"/>
      </w:tcPr>
    </w:tblStylePr>
    <w:tblStylePr w:type="band1Horz">
      <w:rPr>
        <w:sz w:val="22"/>
      </w:rPr>
    </w:tblStylePr>
    <w:tblStylePr w:type="band2Horz">
      <w:rPr>
        <w:sz w:val="22"/>
      </w:rPr>
      <w:tblPr/>
      <w:tcPr>
        <w:shd w:val="clear" w:color="C4D2EC" w:fill="C7D7EA" w:themeFill="accent1" w:themeFillTint="50"/>
      </w:tcPr>
    </w:tblStylePr>
  </w:style>
  <w:style w:type="table" w:customStyle="1" w:styleId="BorderedLined-Accent2">
    <w:name w:val="Bordered &amp; Lined - Accent 2"/>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F4B184" w:fill="D99695" w:themeFill="accent2" w:themeFillTint="97"/>
      </w:tcPr>
    </w:tblStylePr>
    <w:tblStylePr w:type="lastRow">
      <w:rPr>
        <w:sz w:val="22"/>
      </w:rPr>
      <w:tblPr/>
      <w:tcPr>
        <w:shd w:val="clear" w:color="F4B184" w:fill="D99695" w:themeFill="accent2" w:themeFillTint="97"/>
      </w:tcPr>
    </w:tblStylePr>
    <w:tblStylePr w:type="firstCol">
      <w:rPr>
        <w:sz w:val="22"/>
      </w:rPr>
      <w:tblPr/>
      <w:tcPr>
        <w:shd w:val="clear" w:color="F4B184" w:fill="D99695" w:themeFill="accent2" w:themeFillTint="97"/>
      </w:tcPr>
    </w:tblStylePr>
    <w:tblStylePr w:type="lastCol">
      <w:rPr>
        <w:sz w:val="22"/>
      </w:rPr>
      <w:tblPr/>
      <w:tcPr>
        <w:shd w:val="clear" w:color="F4B184" w:fill="D99695" w:themeFill="accent2" w:themeFillTint="97"/>
      </w:tcPr>
    </w:tblStylePr>
    <w:tblStylePr w:type="band1Vert">
      <w:rPr>
        <w:sz w:val="22"/>
      </w:rPr>
    </w:tblStylePr>
    <w:tblStylePr w:type="band2Vert">
      <w:rPr>
        <w:sz w:val="22"/>
      </w:rPr>
      <w:tblPr/>
      <w:tcPr>
        <w:shd w:val="clear" w:color="FBE5D6" w:fill="F2DCDC" w:themeFill="accent2" w:themeFillTint="32"/>
      </w:tcPr>
    </w:tblStylePr>
    <w:tblStylePr w:type="band1Horz">
      <w:rPr>
        <w:sz w:val="22"/>
      </w:rPr>
    </w:tblStylePr>
    <w:tblStylePr w:type="band2Horz">
      <w:rPr>
        <w:sz w:val="22"/>
      </w:rPr>
      <w:tblPr/>
      <w:tcPr>
        <w:shd w:val="clear" w:color="FBE5D6" w:fill="F2DCDC" w:themeFill="accent2" w:themeFillTint="32"/>
      </w:tcPr>
    </w:tblStylePr>
  </w:style>
  <w:style w:type="table" w:customStyle="1" w:styleId="BorderedLined-Accent3">
    <w:name w:val="Bordered &amp; Lined - Accent 3"/>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A5A5A5" w:fill="9ABB59" w:themeFill="accent3" w:themeFillTint="FE"/>
      </w:tcPr>
    </w:tblStylePr>
    <w:tblStylePr w:type="lastRow">
      <w:rPr>
        <w:sz w:val="22"/>
      </w:rPr>
      <w:tblPr/>
      <w:tcPr>
        <w:shd w:val="clear" w:color="A5A5A5" w:fill="9ABB59" w:themeFill="accent3" w:themeFillTint="FE"/>
      </w:tcPr>
    </w:tblStylePr>
    <w:tblStylePr w:type="firstCol">
      <w:rPr>
        <w:sz w:val="22"/>
      </w:rPr>
      <w:tblPr/>
      <w:tcPr>
        <w:shd w:val="clear" w:color="A5A5A5" w:fill="9ABB59" w:themeFill="accent3" w:themeFillTint="FE"/>
      </w:tcPr>
    </w:tblStylePr>
    <w:tblStylePr w:type="lastCol">
      <w:rPr>
        <w:sz w:val="22"/>
      </w:rPr>
      <w:tblPr/>
      <w:tcPr>
        <w:shd w:val="clear" w:color="A5A5A5" w:fill="9ABB59" w:themeFill="accent3" w:themeFillTint="FE"/>
      </w:tcPr>
    </w:tblStylePr>
    <w:tblStylePr w:type="band1Vert">
      <w:rPr>
        <w:sz w:val="22"/>
      </w:rPr>
    </w:tblStylePr>
    <w:tblStylePr w:type="band2Vert">
      <w:rPr>
        <w:sz w:val="22"/>
      </w:rPr>
      <w:tblPr/>
      <w:tcPr>
        <w:shd w:val="clear" w:color="ECECEC" w:fill="EAF1DC" w:themeFill="accent3" w:themeFillTint="34"/>
      </w:tcPr>
    </w:tblStylePr>
    <w:tblStylePr w:type="band1Horz">
      <w:rPr>
        <w:sz w:val="22"/>
      </w:rPr>
    </w:tblStylePr>
    <w:tblStylePr w:type="band2Horz">
      <w:rPr>
        <w:sz w:val="22"/>
      </w:rPr>
      <w:tblPr/>
      <w:tcPr>
        <w:shd w:val="clear" w:color="ECECEC" w:fill="EAF1DC" w:themeFill="accent3" w:themeFillTint="34"/>
      </w:tcPr>
    </w:tblStylePr>
  </w:style>
  <w:style w:type="table" w:customStyle="1" w:styleId="BorderedLined-Accent4">
    <w:name w:val="Bordered &amp; Lined - Accent 4"/>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FFD865" w:fill="B2A1C6" w:themeFill="accent4" w:themeFillTint="9A"/>
      </w:tcPr>
    </w:tblStylePr>
    <w:tblStylePr w:type="lastRow">
      <w:rPr>
        <w:sz w:val="22"/>
      </w:rPr>
      <w:tblPr/>
      <w:tcPr>
        <w:shd w:val="clear" w:color="FFD865" w:fill="B2A1C6" w:themeFill="accent4" w:themeFillTint="9A"/>
      </w:tcPr>
    </w:tblStylePr>
    <w:tblStylePr w:type="firstCol">
      <w:rPr>
        <w:sz w:val="22"/>
      </w:rPr>
      <w:tblPr/>
      <w:tcPr>
        <w:shd w:val="clear" w:color="FFD865" w:fill="B2A1C6" w:themeFill="accent4" w:themeFillTint="9A"/>
      </w:tcPr>
    </w:tblStylePr>
    <w:tblStylePr w:type="lastCol">
      <w:rPr>
        <w:sz w:val="22"/>
      </w:rPr>
      <w:tblPr/>
      <w:tcPr>
        <w:shd w:val="clear" w:color="FFD865" w:fill="B2A1C6" w:themeFill="accent4" w:themeFillTint="9A"/>
      </w:tcPr>
    </w:tblStylePr>
    <w:tblStylePr w:type="band1Vert">
      <w:rPr>
        <w:sz w:val="22"/>
      </w:rPr>
    </w:tblStylePr>
    <w:tblStylePr w:type="band2Vert">
      <w:rPr>
        <w:sz w:val="22"/>
      </w:rPr>
      <w:tblPr/>
      <w:tcPr>
        <w:shd w:val="clear" w:color="FFF2CB" w:fill="E5DFEC" w:themeFill="accent4" w:themeFillTint="34"/>
      </w:tcPr>
    </w:tblStylePr>
    <w:tblStylePr w:type="band1Horz">
      <w:rPr>
        <w:sz w:val="22"/>
      </w:rPr>
    </w:tblStylePr>
    <w:tblStylePr w:type="band2Horz">
      <w:rPr>
        <w:sz w:val="22"/>
      </w:rPr>
      <w:tblPr/>
      <w:tcPr>
        <w:shd w:val="clear" w:color="FFF2CB" w:fill="E5DFEC" w:themeFill="accent4" w:themeFillTint="34"/>
      </w:tcPr>
    </w:tblStylePr>
  </w:style>
  <w:style w:type="table" w:customStyle="1" w:styleId="BorderedLined-Accent5">
    <w:name w:val="Bordered &amp; Lined - Accent 5"/>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5B9BD5" w:fill="4BACC6" w:themeFill="accent5"/>
      </w:tcPr>
    </w:tblStylePr>
    <w:tblStylePr w:type="lastRow">
      <w:rPr>
        <w:sz w:val="22"/>
      </w:rPr>
      <w:tblPr/>
      <w:tcPr>
        <w:shd w:val="clear" w:color="5B9BD5" w:fill="4BACC6" w:themeFill="accent5"/>
      </w:tcPr>
    </w:tblStylePr>
    <w:tblStylePr w:type="firstCol">
      <w:rPr>
        <w:sz w:val="22"/>
      </w:rPr>
      <w:tblPr/>
      <w:tcPr>
        <w:shd w:val="clear" w:color="5B9BD5" w:fill="4BACC6" w:themeFill="accent5"/>
      </w:tcPr>
    </w:tblStylePr>
    <w:tblStylePr w:type="lastCol">
      <w:rPr>
        <w:sz w:val="22"/>
      </w:rPr>
      <w:tblPr/>
      <w:tcPr>
        <w:shd w:val="clear" w:color="5B9BD5" w:fill="4BACC6" w:themeFill="accent5"/>
      </w:tcPr>
    </w:tblStylePr>
    <w:tblStylePr w:type="band1Vert">
      <w:rPr>
        <w:sz w:val="22"/>
      </w:rPr>
    </w:tblStylePr>
    <w:tblStylePr w:type="band2Vert">
      <w:rPr>
        <w:sz w:val="22"/>
      </w:rPr>
      <w:tblPr/>
      <w:tcPr>
        <w:shd w:val="clear" w:color="DDEAF6" w:fill="DAEEF3" w:themeFill="accent5" w:themeFillTint="34"/>
      </w:tcPr>
    </w:tblStylePr>
    <w:tblStylePr w:type="band1Horz">
      <w:rPr>
        <w:sz w:val="22"/>
      </w:rPr>
    </w:tblStylePr>
    <w:tblStylePr w:type="band2Horz">
      <w:rPr>
        <w:sz w:val="22"/>
      </w:rPr>
      <w:tblPr/>
      <w:tcPr>
        <w:shd w:val="clear" w:color="DDEAF6" w:fill="DAEEF3" w:themeFill="accent5" w:themeFillTint="34"/>
      </w:tcPr>
    </w:tblStylePr>
  </w:style>
  <w:style w:type="table" w:customStyle="1" w:styleId="BorderedLined-Accent6">
    <w:name w:val="Bordered &amp; Lined - Accent 6"/>
    <w:basedOn w:val="TableNormal"/>
    <w:uiPriority w:val="99"/>
    <w:rsid w:val="00506088"/>
    <w:pPr>
      <w:suppressAutoHyphens/>
      <w:spacing w:after="0" w:line="240" w:lineRule="auto"/>
    </w:pPr>
    <w:rPr>
      <w:sz w:val="20"/>
      <w:szCs w:val="20"/>
      <w:lang w:val="de-DE" w:eastAsia="de-DE"/>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70AD47" w:fill="F79646" w:themeFill="accent6"/>
      </w:tcPr>
    </w:tblStylePr>
    <w:tblStylePr w:type="lastRow">
      <w:rPr>
        <w:sz w:val="22"/>
      </w:rPr>
      <w:tblPr/>
      <w:tcPr>
        <w:shd w:val="clear" w:color="70AD47" w:fill="F79646" w:themeFill="accent6"/>
      </w:tcPr>
    </w:tblStylePr>
    <w:tblStylePr w:type="firstCol">
      <w:rPr>
        <w:sz w:val="22"/>
      </w:rPr>
      <w:tblPr/>
      <w:tcPr>
        <w:shd w:val="clear" w:color="70AD47" w:fill="F79646" w:themeFill="accent6"/>
      </w:tcPr>
    </w:tblStylePr>
    <w:tblStylePr w:type="lastCol">
      <w:rPr>
        <w:sz w:val="22"/>
      </w:rPr>
      <w:tblPr/>
      <w:tcPr>
        <w:shd w:val="clear" w:color="70AD47" w:fill="F79646" w:themeFill="accent6"/>
      </w:tcPr>
    </w:tblStylePr>
    <w:tblStylePr w:type="band1Vert">
      <w:rPr>
        <w:sz w:val="22"/>
      </w:rPr>
    </w:tblStylePr>
    <w:tblStylePr w:type="band2Vert">
      <w:rPr>
        <w:sz w:val="22"/>
      </w:rPr>
      <w:tblPr/>
      <w:tcPr>
        <w:shd w:val="clear" w:color="E1EFD8" w:fill="FDE9D8" w:themeFill="accent6" w:themeFillTint="34"/>
      </w:tcPr>
    </w:tblStylePr>
    <w:tblStylePr w:type="band1Horz">
      <w:rPr>
        <w:sz w:val="22"/>
      </w:rPr>
    </w:tblStylePr>
    <w:tblStylePr w:type="band2Horz">
      <w:rPr>
        <w:sz w:val="22"/>
      </w:rPr>
      <w:tblPr/>
      <w:tcPr>
        <w:shd w:val="clear" w:color="E1EFD8" w:fill="FDE9D8" w:themeFill="accent6" w:themeFillTint="34"/>
      </w:tcPr>
    </w:tblStylePr>
  </w:style>
  <w:style w:type="table" w:customStyle="1" w:styleId="Bordered">
    <w:name w:val="Bordered"/>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TableNormal"/>
    <w:uiPriority w:val="99"/>
    <w:rsid w:val="00506088"/>
    <w:pPr>
      <w:suppressAutoHyphens/>
      <w:spacing w:after="0" w:line="240" w:lineRule="auto"/>
    </w:pPr>
    <w:rPr>
      <w:sz w:val="24"/>
      <w:szCs w:val="24"/>
      <w:lang w:val="de-DE"/>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PlainTable51">
    <w:name w:val="Plain Table 51"/>
    <w:basedOn w:val="TableNormal"/>
    <w:uiPriority w:val="45"/>
    <w:rsid w:val="00506088"/>
    <w:pPr>
      <w:suppressAutoHyphens/>
      <w:spacing w:after="0" w:line="240" w:lineRule="auto"/>
    </w:pPr>
    <w:rPr>
      <w:sz w:val="24"/>
      <w:szCs w:val="24"/>
      <w:lang w:val="de-DE"/>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TableGrid">
    <w:name w:val="Table Grid"/>
    <w:basedOn w:val="TableNormal"/>
    <w:uiPriority w:val="39"/>
    <w:rsid w:val="00506088"/>
    <w:pPr>
      <w:suppressAutoHyphens/>
      <w:spacing w:after="0" w:line="240" w:lineRule="auto"/>
    </w:pPr>
    <w:rPr>
      <w:sz w:val="24"/>
      <w:szCs w:val="24"/>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506088"/>
    <w:pPr>
      <w:suppressAutoHyphens/>
      <w:spacing w:after="0" w:line="480" w:lineRule="auto"/>
    </w:pPr>
    <w:rPr>
      <w:sz w:val="24"/>
      <w:szCs w:val="24"/>
      <w:lang w:val="en-GB" w:eastAsia="de-D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11247</Words>
  <Characters>64113</Characters>
  <Application>Microsoft Office Word</Application>
  <DocSecurity>0</DocSecurity>
  <Lines>534</Lines>
  <Paragraphs>150</Paragraphs>
  <ScaleCrop>false</ScaleCrop>
  <Company/>
  <LinksUpToDate>false</LinksUpToDate>
  <CharactersWithSpaces>75210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Mikee Maduro Emvile</dc:creator>
  <cp:lastModifiedBy>Mikee Maduro Emvile</cp:lastModifiedBy>
  <cp:revision>2</cp:revision>
  <dcterms:created xsi:type="dcterms:W3CDTF">2026-04-08T09:56:00Z</dcterms:created>
  <dcterms:modified xsi:type="dcterms:W3CDTF">2026-04-08T09:57:00Z</dcterms:modified>
</cp:coreProperties>
</file>