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4EF13" w14:textId="77777777" w:rsidR="007766B2" w:rsidRDefault="002A134B" w:rsidP="007766B2">
      <w:pPr>
        <w:spacing w:line="240" w:lineRule="auto"/>
        <w:rPr>
          <w:b/>
          <w:lang w:val="en-GB"/>
        </w:rPr>
      </w:pPr>
      <w:r w:rsidRPr="00891422">
        <w:rPr>
          <w:b/>
          <w:lang w:val="en-GB"/>
        </w:rPr>
        <w:t>Online Resource 3</w:t>
      </w:r>
      <w:r w:rsidR="004122AC" w:rsidRPr="00891422">
        <w:rPr>
          <w:b/>
          <w:lang w:val="en-GB"/>
        </w:rPr>
        <w:t xml:space="preserve">: </w:t>
      </w:r>
    </w:p>
    <w:p w14:paraId="31CA606E" w14:textId="6A02C574" w:rsidR="004122AC" w:rsidRDefault="004122AC" w:rsidP="007766B2">
      <w:pPr>
        <w:spacing w:line="240" w:lineRule="auto"/>
        <w:rPr>
          <w:sz w:val="24"/>
          <w:lang w:val="en-GB"/>
        </w:rPr>
      </w:pPr>
      <w:r w:rsidRPr="007766B2">
        <w:rPr>
          <w:sz w:val="24"/>
          <w:lang w:val="en-GB"/>
        </w:rPr>
        <w:t xml:space="preserve">Details </w:t>
      </w:r>
      <w:r w:rsidR="00931B25" w:rsidRPr="007766B2">
        <w:rPr>
          <w:sz w:val="24"/>
          <w:lang w:val="en-GB"/>
        </w:rPr>
        <w:t xml:space="preserve">of </w:t>
      </w:r>
      <w:r w:rsidRPr="007766B2">
        <w:rPr>
          <w:sz w:val="24"/>
          <w:lang w:val="en-GB"/>
        </w:rPr>
        <w:t xml:space="preserve">studies </w:t>
      </w:r>
      <w:r w:rsidR="007766B2">
        <w:rPr>
          <w:sz w:val="24"/>
          <w:lang w:val="en-GB"/>
        </w:rPr>
        <w:t>of</w:t>
      </w:r>
      <w:r w:rsidR="00931B25" w:rsidRPr="007766B2">
        <w:rPr>
          <w:sz w:val="24"/>
          <w:lang w:val="en-GB"/>
        </w:rPr>
        <w:t xml:space="preserve"> </w:t>
      </w:r>
      <w:r w:rsidR="007766B2">
        <w:rPr>
          <w:sz w:val="24"/>
          <w:lang w:val="en-GB"/>
        </w:rPr>
        <w:t xml:space="preserve">the </w:t>
      </w:r>
      <w:proofErr w:type="spellStart"/>
      <w:r w:rsidRPr="007766B2">
        <w:rPr>
          <w:sz w:val="24"/>
          <w:lang w:val="en-GB"/>
        </w:rPr>
        <w:t>iterature</w:t>
      </w:r>
      <w:proofErr w:type="spellEnd"/>
      <w:r w:rsidRPr="007766B2">
        <w:rPr>
          <w:sz w:val="24"/>
          <w:lang w:val="en-GB"/>
        </w:rPr>
        <w:t xml:space="preserve"> review reporting on mucin phenotypes based on immunohistochemical </w:t>
      </w:r>
      <w:proofErr w:type="spellStart"/>
      <w:r w:rsidRPr="007766B2">
        <w:rPr>
          <w:sz w:val="24"/>
          <w:lang w:val="en-GB"/>
        </w:rPr>
        <w:t>mucin</w:t>
      </w:r>
      <w:proofErr w:type="spellEnd"/>
      <w:r w:rsidRPr="007766B2">
        <w:rPr>
          <w:sz w:val="24"/>
          <w:lang w:val="en-GB"/>
        </w:rPr>
        <w:t xml:space="preserve"> stains – definition for phenotypes</w:t>
      </w:r>
    </w:p>
    <w:p w14:paraId="2313C154" w14:textId="77777777" w:rsidR="007766B2" w:rsidRPr="007766B2" w:rsidRDefault="007766B2" w:rsidP="007766B2">
      <w:pPr>
        <w:spacing w:line="240" w:lineRule="auto"/>
        <w:rPr>
          <w:sz w:val="24"/>
          <w:lang w:val="en-GB"/>
        </w:rPr>
      </w:pPr>
    </w:p>
    <w:tbl>
      <w:tblPr>
        <w:tblStyle w:val="TableGrid"/>
        <w:tblW w:w="9786" w:type="dxa"/>
        <w:tblLook w:val="0420" w:firstRow="1" w:lastRow="0" w:firstColumn="0" w:lastColumn="0" w:noHBand="0" w:noVBand="1"/>
      </w:tblPr>
      <w:tblGrid>
        <w:gridCol w:w="1384"/>
        <w:gridCol w:w="711"/>
        <w:gridCol w:w="2267"/>
        <w:gridCol w:w="1983"/>
        <w:gridCol w:w="1985"/>
        <w:gridCol w:w="1456"/>
      </w:tblGrid>
      <w:tr w:rsidR="0064503A" w:rsidRPr="007766B2" w14:paraId="572B331C" w14:textId="77777777" w:rsidTr="007766B2">
        <w:trPr>
          <w:trHeight w:val="341"/>
        </w:trPr>
        <w:tc>
          <w:tcPr>
            <w:tcW w:w="1384" w:type="dxa"/>
            <w:hideMark/>
          </w:tcPr>
          <w:p w14:paraId="3BE236B3" w14:textId="2C0E9AA7" w:rsidR="0064503A" w:rsidRPr="007766B2" w:rsidRDefault="0064503A" w:rsidP="007766B2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val="en-GB" w:eastAsia="nl-NL"/>
              </w:rPr>
            </w:pPr>
          </w:p>
        </w:tc>
        <w:tc>
          <w:tcPr>
            <w:tcW w:w="711" w:type="dxa"/>
          </w:tcPr>
          <w:p w14:paraId="70594997" w14:textId="78F32A58" w:rsidR="0064503A" w:rsidRPr="007766B2" w:rsidRDefault="0064503A" w:rsidP="007766B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0"/>
                <w:lang w:val="en-GB" w:eastAsia="nl-NL"/>
              </w:rPr>
            </w:pPr>
          </w:p>
        </w:tc>
        <w:tc>
          <w:tcPr>
            <w:tcW w:w="7691" w:type="dxa"/>
            <w:gridSpan w:val="4"/>
            <w:hideMark/>
          </w:tcPr>
          <w:p w14:paraId="2C691A85" w14:textId="77777777" w:rsidR="0064503A" w:rsidRPr="007766B2" w:rsidRDefault="0064503A" w:rsidP="007766B2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val="en-GB" w:eastAsia="nl-NL"/>
              </w:rPr>
            </w:pPr>
            <w:r w:rsidRPr="007766B2">
              <w:rPr>
                <w:rFonts w:ascii="Calibri" w:eastAsia="Times New Roman" w:hAnsi="Calibri" w:cs="Arial"/>
                <w:b/>
                <w:bCs/>
                <w:kern w:val="24"/>
                <w:sz w:val="28"/>
                <w:szCs w:val="20"/>
                <w:lang w:val="en-GB" w:eastAsia="nl-NL"/>
              </w:rPr>
              <w:t>Mucin phenotypes</w:t>
            </w:r>
          </w:p>
        </w:tc>
      </w:tr>
      <w:tr w:rsidR="0064503A" w:rsidRPr="00891422" w14:paraId="43ACCBEA" w14:textId="77777777" w:rsidTr="007766B2">
        <w:trPr>
          <w:trHeight w:val="497"/>
        </w:trPr>
        <w:tc>
          <w:tcPr>
            <w:tcW w:w="1384" w:type="dxa"/>
            <w:vAlign w:val="center"/>
            <w:hideMark/>
          </w:tcPr>
          <w:p w14:paraId="2F54AE5C" w14:textId="474FC518" w:rsidR="0064503A" w:rsidRPr="00302DAB" w:rsidRDefault="007766B2" w:rsidP="007766B2">
            <w:pP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7766B2">
              <w:rPr>
                <w:rFonts w:ascii="Calibri" w:eastAsia="Times New Roman" w:hAnsi="Calibri" w:cs="Arial"/>
                <w:b/>
                <w:bCs/>
                <w:kern w:val="24"/>
                <w:sz w:val="24"/>
                <w:szCs w:val="20"/>
                <w:lang w:val="en-GB" w:eastAsia="nl-NL"/>
              </w:rPr>
              <w:t>Author</w:t>
            </w:r>
          </w:p>
        </w:tc>
        <w:tc>
          <w:tcPr>
            <w:tcW w:w="711" w:type="dxa"/>
            <w:vAlign w:val="center"/>
          </w:tcPr>
          <w:p w14:paraId="5EB1DC8E" w14:textId="23AC7C70" w:rsidR="0064503A" w:rsidRPr="00302DAB" w:rsidRDefault="0064503A" w:rsidP="007766B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  <w:r w:rsidR="007766B2" w:rsidRPr="007766B2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val="en-GB" w:eastAsia="nl-NL"/>
              </w:rPr>
              <w:t>Year</w:t>
            </w:r>
          </w:p>
        </w:tc>
        <w:tc>
          <w:tcPr>
            <w:tcW w:w="2267" w:type="dxa"/>
            <w:vAlign w:val="center"/>
            <w:hideMark/>
          </w:tcPr>
          <w:p w14:paraId="68672B52" w14:textId="77777777" w:rsidR="0064503A" w:rsidRPr="007766B2" w:rsidRDefault="0064503A" w:rsidP="007766B2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val="en-GB" w:eastAsia="nl-NL"/>
              </w:rPr>
            </w:pPr>
            <w:r w:rsidRPr="007766B2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24"/>
                <w:szCs w:val="20"/>
                <w:lang w:val="en-GB" w:eastAsia="nl-NL"/>
              </w:rPr>
              <w:t>Gastric (G)</w:t>
            </w:r>
          </w:p>
        </w:tc>
        <w:tc>
          <w:tcPr>
            <w:tcW w:w="1983" w:type="dxa"/>
            <w:vAlign w:val="center"/>
            <w:hideMark/>
          </w:tcPr>
          <w:p w14:paraId="58F5CCAB" w14:textId="77777777" w:rsidR="0064503A" w:rsidRPr="007766B2" w:rsidRDefault="0064503A" w:rsidP="007766B2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val="en-GB" w:eastAsia="nl-NL"/>
              </w:rPr>
            </w:pPr>
            <w:r w:rsidRPr="007766B2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24"/>
                <w:szCs w:val="20"/>
                <w:lang w:val="en-GB" w:eastAsia="nl-NL"/>
              </w:rPr>
              <w:t>Intestinal (I)</w:t>
            </w:r>
          </w:p>
        </w:tc>
        <w:tc>
          <w:tcPr>
            <w:tcW w:w="1985" w:type="dxa"/>
            <w:hideMark/>
          </w:tcPr>
          <w:p w14:paraId="68B99AD4" w14:textId="77777777" w:rsidR="0064503A" w:rsidRPr="007766B2" w:rsidRDefault="0064503A" w:rsidP="00D3542C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val="en-GB" w:eastAsia="nl-NL"/>
              </w:rPr>
            </w:pPr>
            <w:r w:rsidRPr="007766B2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24"/>
                <w:szCs w:val="20"/>
                <w:lang w:val="en-GB" w:eastAsia="nl-NL"/>
              </w:rPr>
              <w:t>Gastrointestinal (GI)/mixed</w:t>
            </w:r>
          </w:p>
        </w:tc>
        <w:tc>
          <w:tcPr>
            <w:tcW w:w="1456" w:type="dxa"/>
            <w:hideMark/>
          </w:tcPr>
          <w:p w14:paraId="3375A7A2" w14:textId="77777777" w:rsidR="0064503A" w:rsidRPr="007766B2" w:rsidRDefault="0064503A" w:rsidP="00D3542C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val="en-GB" w:eastAsia="nl-NL"/>
              </w:rPr>
            </w:pPr>
            <w:r w:rsidRPr="007766B2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24"/>
                <w:szCs w:val="20"/>
                <w:lang w:val="en-GB" w:eastAsia="nl-NL"/>
              </w:rPr>
              <w:t>Unclassified (U)</w:t>
            </w:r>
          </w:p>
        </w:tc>
      </w:tr>
      <w:tr w:rsidR="0064503A" w:rsidRPr="00891422" w14:paraId="4CA788B2" w14:textId="77777777" w:rsidTr="007766B2">
        <w:trPr>
          <w:trHeight w:val="159"/>
        </w:trPr>
        <w:tc>
          <w:tcPr>
            <w:tcW w:w="1384" w:type="dxa"/>
            <w:vAlign w:val="center"/>
            <w:hideMark/>
          </w:tcPr>
          <w:p w14:paraId="5717B695" w14:textId="77777777" w:rsidR="0064503A" w:rsidRPr="00302DAB" w:rsidRDefault="0064503A" w:rsidP="007766B2">
            <w:pPr>
              <w:spacing w:line="159" w:lineRule="atLeast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proofErr w:type="spellStart"/>
            <w:r w:rsidRPr="00302DAB">
              <w:rPr>
                <w:rFonts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Bamba</w:t>
            </w:r>
            <w:proofErr w:type="spellEnd"/>
            <w:r w:rsidRPr="00302DAB">
              <w:rPr>
                <w:rFonts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 xml:space="preserve"> M</w:t>
            </w:r>
          </w:p>
        </w:tc>
        <w:tc>
          <w:tcPr>
            <w:tcW w:w="711" w:type="dxa"/>
            <w:vAlign w:val="center"/>
          </w:tcPr>
          <w:p w14:paraId="43C46585" w14:textId="77777777" w:rsidR="0064503A" w:rsidRPr="00302DAB" w:rsidRDefault="0064503A" w:rsidP="007766B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  <w:t>2001</w:t>
            </w:r>
          </w:p>
        </w:tc>
        <w:tc>
          <w:tcPr>
            <w:tcW w:w="2267" w:type="dxa"/>
            <w:hideMark/>
          </w:tcPr>
          <w:p w14:paraId="60776EAA" w14:textId="77777777" w:rsidR="0064503A" w:rsidRPr="00302DAB" w:rsidRDefault="0064503A" w:rsidP="00D3542C">
            <w:pPr>
              <w:spacing w:line="159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eastAsia="Times New Roman" w:hAnsi="Calibri" w:cs="Arial"/>
                <w:color w:val="000000"/>
                <w:kern w:val="24"/>
                <w:sz w:val="20"/>
                <w:szCs w:val="20"/>
                <w:lang w:val="en-GB" w:eastAsia="nl-NL"/>
              </w:rPr>
              <w:t>MUC5AC and/or PCSIII, no MUC2</w:t>
            </w:r>
          </w:p>
        </w:tc>
        <w:tc>
          <w:tcPr>
            <w:tcW w:w="1983" w:type="dxa"/>
            <w:hideMark/>
          </w:tcPr>
          <w:p w14:paraId="60DD574F" w14:textId="77777777" w:rsidR="0064503A" w:rsidRPr="00302DAB" w:rsidRDefault="0064503A" w:rsidP="00D3542C">
            <w:pPr>
              <w:spacing w:line="159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eastAsia="Times New Roman" w:hAnsi="Calibri" w:cs="Arial"/>
                <w:color w:val="000000"/>
                <w:kern w:val="24"/>
                <w:sz w:val="20"/>
                <w:szCs w:val="20"/>
                <w:lang w:val="en-GB" w:eastAsia="nl-NL"/>
              </w:rPr>
              <w:t>MUC2, no MUC5AC or PCSIII</w:t>
            </w:r>
          </w:p>
        </w:tc>
        <w:tc>
          <w:tcPr>
            <w:tcW w:w="1985" w:type="dxa"/>
            <w:hideMark/>
          </w:tcPr>
          <w:p w14:paraId="266B4C97" w14:textId="77777777" w:rsidR="0064503A" w:rsidRPr="00302DAB" w:rsidRDefault="0064503A" w:rsidP="00D3542C">
            <w:pPr>
              <w:spacing w:line="159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Other than G or I-type</w:t>
            </w:r>
          </w:p>
        </w:tc>
        <w:tc>
          <w:tcPr>
            <w:tcW w:w="1456" w:type="dxa"/>
            <w:hideMark/>
          </w:tcPr>
          <w:p w14:paraId="7D65FCFE" w14:textId="77777777" w:rsidR="0064503A" w:rsidRPr="00302DAB" w:rsidRDefault="006C599B" w:rsidP="00D3542C">
            <w:pPr>
              <w:spacing w:line="159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not applicable</w:t>
            </w:r>
          </w:p>
        </w:tc>
      </w:tr>
      <w:tr w:rsidR="006C599B" w:rsidRPr="00891422" w14:paraId="36E415DF" w14:textId="77777777" w:rsidTr="007766B2">
        <w:trPr>
          <w:trHeight w:val="159"/>
        </w:trPr>
        <w:tc>
          <w:tcPr>
            <w:tcW w:w="1384" w:type="dxa"/>
            <w:vAlign w:val="center"/>
          </w:tcPr>
          <w:p w14:paraId="5233E835" w14:textId="77777777" w:rsidR="006C599B" w:rsidRPr="00302DAB" w:rsidRDefault="006C599B" w:rsidP="007766B2">
            <w:pPr>
              <w:spacing w:line="159" w:lineRule="atLeast"/>
              <w:rPr>
                <w:rFonts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</w:pPr>
            <w:proofErr w:type="spellStart"/>
            <w:r w:rsidRPr="00302DAB">
              <w:rPr>
                <w:rFonts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Tsukashita</w:t>
            </w:r>
            <w:proofErr w:type="spellEnd"/>
            <w:r w:rsidRPr="00302DAB">
              <w:rPr>
                <w:rFonts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 xml:space="preserve"> S</w:t>
            </w:r>
          </w:p>
        </w:tc>
        <w:tc>
          <w:tcPr>
            <w:tcW w:w="711" w:type="dxa"/>
            <w:vAlign w:val="center"/>
          </w:tcPr>
          <w:p w14:paraId="2C602766" w14:textId="77777777" w:rsidR="006C599B" w:rsidRPr="00302DAB" w:rsidRDefault="006C599B" w:rsidP="007766B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  <w:t>2003</w:t>
            </w:r>
          </w:p>
        </w:tc>
        <w:tc>
          <w:tcPr>
            <w:tcW w:w="2267" w:type="dxa"/>
          </w:tcPr>
          <w:p w14:paraId="7FD44E57" w14:textId="77777777" w:rsidR="006C599B" w:rsidRPr="00302DAB" w:rsidRDefault="006C599B" w:rsidP="006C599B">
            <w:pPr>
              <w:spacing w:line="235" w:lineRule="atLeast"/>
              <w:jc w:val="center"/>
              <w:rPr>
                <w:rFonts w:eastAsia="Times New Roman" w:hAnsi="Calibri" w:cs="Arial"/>
                <w:color w:val="000000"/>
                <w:kern w:val="24"/>
                <w:sz w:val="20"/>
                <w:szCs w:val="20"/>
                <w:lang w:val="en-GB" w:eastAsia="nl-NL"/>
              </w:rPr>
            </w:pPr>
            <w:r w:rsidRPr="00302DAB">
              <w:rPr>
                <w:rFonts w:eastAsia="Times New Roman" w:hAnsi="Calibri" w:cs="Arial"/>
                <w:color w:val="000000"/>
                <w:kern w:val="24"/>
                <w:sz w:val="20"/>
                <w:szCs w:val="20"/>
                <w:lang w:val="en-GB" w:eastAsia="nl-NL"/>
              </w:rPr>
              <w:t>MUC5AC and/or MUC6, no MUC2 or CD10</w:t>
            </w:r>
          </w:p>
        </w:tc>
        <w:tc>
          <w:tcPr>
            <w:tcW w:w="1983" w:type="dxa"/>
          </w:tcPr>
          <w:p w14:paraId="0ECE5B17" w14:textId="77777777" w:rsidR="006C599B" w:rsidRPr="00302DAB" w:rsidRDefault="006C599B" w:rsidP="006C599B">
            <w:pPr>
              <w:spacing w:line="235" w:lineRule="atLeast"/>
              <w:jc w:val="center"/>
              <w:rPr>
                <w:rFonts w:eastAsia="Times New Roman" w:hAnsi="Calibri" w:cs="Arial"/>
                <w:color w:val="000000"/>
                <w:kern w:val="24"/>
                <w:sz w:val="20"/>
                <w:szCs w:val="20"/>
                <w:lang w:val="en-GB" w:eastAsia="nl-NL"/>
              </w:rPr>
            </w:pPr>
            <w:r w:rsidRPr="00302DAB">
              <w:rPr>
                <w:rFonts w:eastAsia="Times New Roman" w:hAnsi="Calibri" w:cs="Arial"/>
                <w:color w:val="000000"/>
                <w:kern w:val="24"/>
                <w:sz w:val="20"/>
                <w:szCs w:val="20"/>
                <w:lang w:val="en-GB" w:eastAsia="nl-NL"/>
              </w:rPr>
              <w:t>MUC2 and/or CD10, no MUC5AC or MUC6</w:t>
            </w:r>
          </w:p>
        </w:tc>
        <w:tc>
          <w:tcPr>
            <w:tcW w:w="1985" w:type="dxa"/>
          </w:tcPr>
          <w:p w14:paraId="1D894205" w14:textId="77777777" w:rsidR="006C599B" w:rsidRPr="00302DAB" w:rsidRDefault="006C599B" w:rsidP="006C599B">
            <w:pPr>
              <w:spacing w:line="235" w:lineRule="atLeast"/>
              <w:jc w:val="center"/>
              <w:rPr>
                <w:rFonts w:eastAsia="Times New Roman" w:hAnsi="Calibri" w:cs="Arial"/>
                <w:color w:val="000000"/>
                <w:kern w:val="24"/>
                <w:sz w:val="20"/>
                <w:szCs w:val="20"/>
                <w:lang w:val="en-GB" w:eastAsia="nl-NL"/>
              </w:rPr>
            </w:pPr>
            <w:r w:rsidRPr="00302DAB">
              <w:rPr>
                <w:rFonts w:eastAsia="Times New Roman" w:hAnsi="Calibri" w:cs="Arial"/>
                <w:color w:val="000000"/>
                <w:kern w:val="24"/>
                <w:sz w:val="20"/>
                <w:szCs w:val="20"/>
                <w:lang w:val="en-GB" w:eastAsia="nl-NL"/>
              </w:rPr>
              <w:t>Both G and I type markers</w:t>
            </w:r>
          </w:p>
        </w:tc>
        <w:tc>
          <w:tcPr>
            <w:tcW w:w="1456" w:type="dxa"/>
          </w:tcPr>
          <w:p w14:paraId="35B68A4A" w14:textId="4E73C458" w:rsidR="006C599B" w:rsidRPr="00302DAB" w:rsidRDefault="00C609F2" w:rsidP="00D3542C">
            <w:pPr>
              <w:spacing w:line="159" w:lineRule="atLeast"/>
              <w:jc w:val="center"/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</w:pPr>
            <w:r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No markers</w:t>
            </w:r>
          </w:p>
        </w:tc>
      </w:tr>
      <w:tr w:rsidR="006C599B" w:rsidRPr="00891422" w14:paraId="1117CCC3" w14:textId="77777777" w:rsidTr="007766B2">
        <w:trPr>
          <w:trHeight w:val="235"/>
        </w:trPr>
        <w:tc>
          <w:tcPr>
            <w:tcW w:w="1384" w:type="dxa"/>
            <w:vAlign w:val="center"/>
            <w:hideMark/>
          </w:tcPr>
          <w:p w14:paraId="6727CF72" w14:textId="77777777" w:rsidR="006C599B" w:rsidRPr="00302DAB" w:rsidRDefault="006C599B" w:rsidP="007766B2">
            <w:pPr>
              <w:spacing w:line="235" w:lineRule="atLeast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proofErr w:type="spellStart"/>
            <w:r w:rsidRPr="00302DAB">
              <w:rPr>
                <w:rFonts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Aihara</w:t>
            </w:r>
            <w:proofErr w:type="spellEnd"/>
            <w:r w:rsidRPr="00302DAB">
              <w:rPr>
                <w:rFonts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 xml:space="preserve"> R</w:t>
            </w:r>
          </w:p>
        </w:tc>
        <w:tc>
          <w:tcPr>
            <w:tcW w:w="711" w:type="dxa"/>
            <w:vAlign w:val="center"/>
          </w:tcPr>
          <w:p w14:paraId="2FD8C23D" w14:textId="0C7BC5ED" w:rsidR="006C599B" w:rsidRDefault="006C599B" w:rsidP="007766B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  <w:t>2004</w:t>
            </w:r>
            <w:r w:rsidR="007766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  <w:t>,</w:t>
            </w:r>
          </w:p>
          <w:p w14:paraId="7D4E3488" w14:textId="29A07A2C" w:rsidR="007766B2" w:rsidRPr="00302DAB" w:rsidRDefault="007766B2" w:rsidP="007766B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  <w:t>2005</w:t>
            </w:r>
          </w:p>
        </w:tc>
        <w:tc>
          <w:tcPr>
            <w:tcW w:w="2267" w:type="dxa"/>
            <w:hideMark/>
          </w:tcPr>
          <w:p w14:paraId="3C4249BB" w14:textId="77777777" w:rsidR="006C599B" w:rsidRPr="00302DAB" w:rsidRDefault="006C599B" w:rsidP="00D3542C">
            <w:pPr>
              <w:spacing w:line="23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eastAsia="Times New Roman" w:hAnsi="Calibri" w:cs="Arial"/>
                <w:color w:val="000000"/>
                <w:kern w:val="24"/>
                <w:sz w:val="20"/>
                <w:szCs w:val="20"/>
                <w:lang w:val="en-GB" w:eastAsia="nl-NL"/>
              </w:rPr>
              <w:t>MUC5AC and/or MUC6, no MUC2</w:t>
            </w:r>
          </w:p>
        </w:tc>
        <w:tc>
          <w:tcPr>
            <w:tcW w:w="1983" w:type="dxa"/>
            <w:hideMark/>
          </w:tcPr>
          <w:p w14:paraId="56135C61" w14:textId="77777777" w:rsidR="006C599B" w:rsidRPr="00302DAB" w:rsidRDefault="006C599B" w:rsidP="00D3542C">
            <w:pPr>
              <w:spacing w:line="23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eastAsia="Times New Roman" w:hAnsi="Calibri" w:cs="Arial"/>
                <w:color w:val="000000"/>
                <w:kern w:val="24"/>
                <w:sz w:val="20"/>
                <w:szCs w:val="20"/>
                <w:lang w:val="en-GB" w:eastAsia="nl-NL"/>
              </w:rPr>
              <w:t>MUC2, no MUC5AC or MUC6</w:t>
            </w:r>
          </w:p>
        </w:tc>
        <w:tc>
          <w:tcPr>
            <w:tcW w:w="1985" w:type="dxa"/>
            <w:hideMark/>
          </w:tcPr>
          <w:p w14:paraId="3FCBE016" w14:textId="77777777" w:rsidR="006C599B" w:rsidRPr="00302DAB" w:rsidRDefault="006C599B" w:rsidP="00D3542C">
            <w:pPr>
              <w:spacing w:line="23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eastAsia="Times New Roman" w:hAnsi="Calibri" w:cs="Arial"/>
                <w:color w:val="000000"/>
                <w:kern w:val="24"/>
                <w:sz w:val="20"/>
                <w:szCs w:val="20"/>
                <w:lang w:val="en-GB" w:eastAsia="nl-NL"/>
              </w:rPr>
              <w:t>Both G and I type markers</w:t>
            </w:r>
          </w:p>
        </w:tc>
        <w:tc>
          <w:tcPr>
            <w:tcW w:w="1456" w:type="dxa"/>
            <w:hideMark/>
          </w:tcPr>
          <w:p w14:paraId="0B608696" w14:textId="77777777" w:rsidR="006C599B" w:rsidRPr="00302DAB" w:rsidRDefault="006C599B" w:rsidP="00D3542C">
            <w:pPr>
              <w:spacing w:line="23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eastAsia="Times New Roman" w:hAnsi="Calibri" w:cs="Arial"/>
                <w:color w:val="000000"/>
                <w:kern w:val="24"/>
                <w:sz w:val="20"/>
                <w:szCs w:val="20"/>
                <w:lang w:val="en-GB" w:eastAsia="nl-NL"/>
              </w:rPr>
              <w:t>No markers</w:t>
            </w:r>
          </w:p>
        </w:tc>
      </w:tr>
      <w:tr w:rsidR="006C599B" w:rsidRPr="00891422" w14:paraId="40D13AA3" w14:textId="77777777" w:rsidTr="007766B2">
        <w:trPr>
          <w:trHeight w:val="161"/>
        </w:trPr>
        <w:tc>
          <w:tcPr>
            <w:tcW w:w="1384" w:type="dxa"/>
            <w:vAlign w:val="center"/>
            <w:hideMark/>
          </w:tcPr>
          <w:p w14:paraId="7F33226E" w14:textId="77777777" w:rsidR="006C599B" w:rsidRPr="00302DAB" w:rsidRDefault="006C599B" w:rsidP="007766B2">
            <w:pPr>
              <w:spacing w:line="161" w:lineRule="atLeast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proofErr w:type="spellStart"/>
            <w:r w:rsidRPr="00302DAB">
              <w:rPr>
                <w:rFonts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Ohkura</w:t>
            </w:r>
            <w:proofErr w:type="spellEnd"/>
            <w:r w:rsidRPr="00302DAB">
              <w:rPr>
                <w:rFonts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 xml:space="preserve"> Y</w:t>
            </w:r>
          </w:p>
        </w:tc>
        <w:tc>
          <w:tcPr>
            <w:tcW w:w="711" w:type="dxa"/>
            <w:vAlign w:val="center"/>
          </w:tcPr>
          <w:p w14:paraId="67BCD842" w14:textId="77777777" w:rsidR="006C599B" w:rsidRPr="00302DAB" w:rsidRDefault="006C599B" w:rsidP="007766B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  <w:t>2005</w:t>
            </w:r>
          </w:p>
        </w:tc>
        <w:tc>
          <w:tcPr>
            <w:tcW w:w="2267" w:type="dxa"/>
            <w:hideMark/>
          </w:tcPr>
          <w:p w14:paraId="52C15762" w14:textId="77777777" w:rsidR="006C599B" w:rsidRPr="00302DAB" w:rsidRDefault="006C599B" w:rsidP="00D3542C">
            <w:pPr>
              <w:spacing w:line="16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eastAsia="Times New Roman" w:hAnsi="Calibri" w:cs="Arial"/>
                <w:color w:val="000000"/>
                <w:kern w:val="24"/>
                <w:sz w:val="20"/>
                <w:szCs w:val="20"/>
                <w:lang w:val="en-GB" w:eastAsia="nl-NL"/>
              </w:rPr>
              <w:t>MUC5AC and/or M-GGMC-1, no MUC2</w:t>
            </w:r>
          </w:p>
        </w:tc>
        <w:tc>
          <w:tcPr>
            <w:tcW w:w="1983" w:type="dxa"/>
            <w:hideMark/>
          </w:tcPr>
          <w:p w14:paraId="5E422AA8" w14:textId="77777777" w:rsidR="006C599B" w:rsidRPr="00302DAB" w:rsidRDefault="006C599B" w:rsidP="00D3542C">
            <w:pPr>
              <w:spacing w:line="16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 xml:space="preserve">MUC2, </w:t>
            </w:r>
            <w:r w:rsidRPr="00302DAB">
              <w:rPr>
                <w:rFonts w:eastAsia="Times New Roman" w:hAnsi="Calibri" w:cs="Arial"/>
                <w:color w:val="000000"/>
                <w:kern w:val="24"/>
                <w:sz w:val="20"/>
                <w:szCs w:val="20"/>
                <w:lang w:val="en-GB" w:eastAsia="nl-NL"/>
              </w:rPr>
              <w:t>MUC5AC and/or M-GGMC-1</w:t>
            </w:r>
          </w:p>
        </w:tc>
        <w:tc>
          <w:tcPr>
            <w:tcW w:w="1985" w:type="dxa"/>
            <w:hideMark/>
          </w:tcPr>
          <w:p w14:paraId="2B6B69FD" w14:textId="77777777" w:rsidR="006C599B" w:rsidRPr="00302DAB" w:rsidRDefault="006C599B" w:rsidP="00D3542C">
            <w:pPr>
              <w:spacing w:line="16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Both G and I type markers</w:t>
            </w:r>
          </w:p>
        </w:tc>
        <w:tc>
          <w:tcPr>
            <w:tcW w:w="1456" w:type="dxa"/>
            <w:hideMark/>
          </w:tcPr>
          <w:p w14:paraId="52CDEB85" w14:textId="77777777" w:rsidR="006C599B" w:rsidRPr="00302DAB" w:rsidRDefault="006C599B" w:rsidP="00D3542C">
            <w:pPr>
              <w:spacing w:line="16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No markers</w:t>
            </w:r>
          </w:p>
        </w:tc>
      </w:tr>
      <w:tr w:rsidR="006C599B" w:rsidRPr="00891422" w14:paraId="704142DC" w14:textId="77777777" w:rsidTr="007766B2">
        <w:trPr>
          <w:trHeight w:val="237"/>
        </w:trPr>
        <w:tc>
          <w:tcPr>
            <w:tcW w:w="1384" w:type="dxa"/>
            <w:vAlign w:val="center"/>
            <w:hideMark/>
          </w:tcPr>
          <w:p w14:paraId="35C35994" w14:textId="77777777" w:rsidR="006C599B" w:rsidRPr="00302DAB" w:rsidRDefault="006C599B" w:rsidP="007766B2">
            <w:pPr>
              <w:spacing w:line="237" w:lineRule="atLeast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Tian MM</w:t>
            </w:r>
          </w:p>
        </w:tc>
        <w:tc>
          <w:tcPr>
            <w:tcW w:w="711" w:type="dxa"/>
            <w:vAlign w:val="center"/>
          </w:tcPr>
          <w:p w14:paraId="22505EDB" w14:textId="77777777" w:rsidR="006C599B" w:rsidRPr="00302DAB" w:rsidRDefault="006C599B" w:rsidP="007766B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  <w:t>2007</w:t>
            </w:r>
          </w:p>
        </w:tc>
        <w:tc>
          <w:tcPr>
            <w:tcW w:w="2267" w:type="dxa"/>
            <w:hideMark/>
          </w:tcPr>
          <w:p w14:paraId="0053B41B" w14:textId="77777777" w:rsidR="006C599B" w:rsidRPr="00302DAB" w:rsidRDefault="006C599B" w:rsidP="00D3542C">
            <w:pPr>
              <w:spacing w:line="237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 xml:space="preserve">MUC5AC and/or MUC6, no MUC2, </w:t>
            </w:r>
            <w:proofErr w:type="spellStart"/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villin</w:t>
            </w:r>
            <w:proofErr w:type="spellEnd"/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, CDX2 or Li-cadherin</w:t>
            </w:r>
          </w:p>
        </w:tc>
        <w:tc>
          <w:tcPr>
            <w:tcW w:w="1983" w:type="dxa"/>
            <w:hideMark/>
          </w:tcPr>
          <w:p w14:paraId="26311A4B" w14:textId="77777777" w:rsidR="006C599B" w:rsidRPr="00302DAB" w:rsidRDefault="006C599B" w:rsidP="00D3542C">
            <w:pPr>
              <w:spacing w:line="237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 xml:space="preserve">MUC2 and/or </w:t>
            </w:r>
            <w:proofErr w:type="spellStart"/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villin</w:t>
            </w:r>
            <w:proofErr w:type="spellEnd"/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 xml:space="preserve"> and/or CDX2 and/or Li-cadherin, no MUC5AC or MUC6</w:t>
            </w:r>
          </w:p>
        </w:tc>
        <w:tc>
          <w:tcPr>
            <w:tcW w:w="1985" w:type="dxa"/>
            <w:hideMark/>
          </w:tcPr>
          <w:p w14:paraId="44CA88B6" w14:textId="77777777" w:rsidR="006C599B" w:rsidRPr="00302DAB" w:rsidRDefault="006C599B" w:rsidP="00D3542C">
            <w:pPr>
              <w:spacing w:line="237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Both G and I type markers</w:t>
            </w:r>
          </w:p>
        </w:tc>
        <w:tc>
          <w:tcPr>
            <w:tcW w:w="1456" w:type="dxa"/>
            <w:hideMark/>
          </w:tcPr>
          <w:p w14:paraId="28EB91B3" w14:textId="77777777" w:rsidR="006C599B" w:rsidRPr="00302DAB" w:rsidRDefault="006C599B" w:rsidP="00D3542C">
            <w:pPr>
              <w:spacing w:line="237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No markers</w:t>
            </w:r>
          </w:p>
        </w:tc>
      </w:tr>
      <w:tr w:rsidR="006C599B" w:rsidRPr="00891422" w14:paraId="7BA1F234" w14:textId="77777777" w:rsidTr="007766B2">
        <w:trPr>
          <w:trHeight w:val="237"/>
        </w:trPr>
        <w:tc>
          <w:tcPr>
            <w:tcW w:w="1384" w:type="dxa"/>
            <w:vAlign w:val="center"/>
          </w:tcPr>
          <w:p w14:paraId="12AEF307" w14:textId="77777777" w:rsidR="006C599B" w:rsidRPr="00302DAB" w:rsidRDefault="006C599B" w:rsidP="007766B2">
            <w:pPr>
              <w:spacing w:line="237" w:lineRule="atLeast"/>
              <w:rPr>
                <w:rFonts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</w:pPr>
            <w:r w:rsidRPr="00302DAB">
              <w:rPr>
                <w:rFonts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Nakajima T</w:t>
            </w:r>
          </w:p>
        </w:tc>
        <w:tc>
          <w:tcPr>
            <w:tcW w:w="711" w:type="dxa"/>
            <w:vAlign w:val="center"/>
          </w:tcPr>
          <w:p w14:paraId="5CAE05D2" w14:textId="77777777" w:rsidR="006C599B" w:rsidRPr="00302DAB" w:rsidRDefault="006C599B" w:rsidP="007766B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  <w:t>2016</w:t>
            </w:r>
          </w:p>
        </w:tc>
        <w:tc>
          <w:tcPr>
            <w:tcW w:w="2267" w:type="dxa"/>
          </w:tcPr>
          <w:p w14:paraId="1B221E8F" w14:textId="77777777" w:rsidR="006C599B" w:rsidRPr="00302DAB" w:rsidRDefault="006C599B" w:rsidP="006564B3">
            <w:pPr>
              <w:spacing w:line="237" w:lineRule="atLeast"/>
              <w:jc w:val="center"/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MUC5AC or MUC6, no MUC2 or CD10</w:t>
            </w:r>
          </w:p>
        </w:tc>
        <w:tc>
          <w:tcPr>
            <w:tcW w:w="1983" w:type="dxa"/>
          </w:tcPr>
          <w:p w14:paraId="06FB228E" w14:textId="77777777" w:rsidR="006C599B" w:rsidRPr="00302DAB" w:rsidRDefault="006C599B" w:rsidP="006564B3">
            <w:pPr>
              <w:spacing w:line="237" w:lineRule="atLeast"/>
              <w:jc w:val="center"/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MUC2 or CD10, no MUC5AC or MUC6</w:t>
            </w:r>
          </w:p>
        </w:tc>
        <w:tc>
          <w:tcPr>
            <w:tcW w:w="1985" w:type="dxa"/>
          </w:tcPr>
          <w:p w14:paraId="6B694374" w14:textId="77777777" w:rsidR="006C599B" w:rsidRPr="00302DAB" w:rsidRDefault="006C599B" w:rsidP="006564B3">
            <w:pPr>
              <w:spacing w:line="237" w:lineRule="atLeast"/>
              <w:jc w:val="center"/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Both G and I type markers</w:t>
            </w:r>
          </w:p>
        </w:tc>
        <w:tc>
          <w:tcPr>
            <w:tcW w:w="1456" w:type="dxa"/>
          </w:tcPr>
          <w:p w14:paraId="404D96E0" w14:textId="77777777" w:rsidR="006C599B" w:rsidRPr="00302DAB" w:rsidRDefault="006C599B" w:rsidP="006564B3">
            <w:pPr>
              <w:spacing w:line="237" w:lineRule="atLeast"/>
              <w:jc w:val="center"/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No markers</w:t>
            </w:r>
          </w:p>
        </w:tc>
      </w:tr>
      <w:tr w:rsidR="006C599B" w:rsidRPr="00891422" w14:paraId="1FD5DC81" w14:textId="77777777" w:rsidTr="007766B2">
        <w:trPr>
          <w:trHeight w:val="237"/>
        </w:trPr>
        <w:tc>
          <w:tcPr>
            <w:tcW w:w="1384" w:type="dxa"/>
            <w:vAlign w:val="center"/>
          </w:tcPr>
          <w:p w14:paraId="0ED5A523" w14:textId="77777777" w:rsidR="006C599B" w:rsidRPr="00302DAB" w:rsidRDefault="006C599B" w:rsidP="007766B2">
            <w:pPr>
              <w:spacing w:line="237" w:lineRule="atLeast"/>
              <w:rPr>
                <w:rFonts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</w:pPr>
            <w:proofErr w:type="spellStart"/>
            <w:r w:rsidRPr="00302DAB">
              <w:rPr>
                <w:rFonts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Xiong</w:t>
            </w:r>
            <w:proofErr w:type="spellEnd"/>
            <w:r w:rsidRPr="00302DAB">
              <w:rPr>
                <w:rFonts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 xml:space="preserve"> ZF</w:t>
            </w:r>
          </w:p>
        </w:tc>
        <w:tc>
          <w:tcPr>
            <w:tcW w:w="711" w:type="dxa"/>
            <w:vAlign w:val="center"/>
          </w:tcPr>
          <w:p w14:paraId="352CE716" w14:textId="77777777" w:rsidR="006C599B" w:rsidRPr="00302DAB" w:rsidRDefault="006C599B" w:rsidP="007766B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nl-NL"/>
              </w:rPr>
              <w:t>2017</w:t>
            </w:r>
          </w:p>
        </w:tc>
        <w:tc>
          <w:tcPr>
            <w:tcW w:w="2267" w:type="dxa"/>
          </w:tcPr>
          <w:p w14:paraId="16AA19C0" w14:textId="77777777" w:rsidR="006C599B" w:rsidRPr="00302DAB" w:rsidRDefault="006C599B" w:rsidP="006C599B">
            <w:pPr>
              <w:spacing w:line="237" w:lineRule="atLeast"/>
              <w:jc w:val="center"/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MUC1 and/or MUC5AC and/or MUC6, no MUC2 or CDX2</w:t>
            </w:r>
          </w:p>
        </w:tc>
        <w:tc>
          <w:tcPr>
            <w:tcW w:w="1983" w:type="dxa"/>
          </w:tcPr>
          <w:p w14:paraId="16AA9DAA" w14:textId="77777777" w:rsidR="006C599B" w:rsidRPr="00302DAB" w:rsidRDefault="006C599B" w:rsidP="006C599B">
            <w:pPr>
              <w:spacing w:line="237" w:lineRule="atLeast"/>
              <w:jc w:val="center"/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MUC2 and/or CDX2, no MUC1, MUC5AC or MUC6</w:t>
            </w:r>
          </w:p>
        </w:tc>
        <w:tc>
          <w:tcPr>
            <w:tcW w:w="1985" w:type="dxa"/>
          </w:tcPr>
          <w:p w14:paraId="2A6F3E1A" w14:textId="77777777" w:rsidR="006C599B" w:rsidRPr="00302DAB" w:rsidRDefault="006C599B" w:rsidP="006C599B">
            <w:pPr>
              <w:spacing w:line="237" w:lineRule="atLeast"/>
              <w:jc w:val="center"/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Both G and I type markers</w:t>
            </w:r>
          </w:p>
        </w:tc>
        <w:tc>
          <w:tcPr>
            <w:tcW w:w="1456" w:type="dxa"/>
          </w:tcPr>
          <w:p w14:paraId="08AE3FE5" w14:textId="77777777" w:rsidR="006C599B" w:rsidRPr="00302DAB" w:rsidRDefault="006C599B" w:rsidP="00D3542C">
            <w:pPr>
              <w:spacing w:line="237" w:lineRule="atLeast"/>
              <w:jc w:val="center"/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</w:pPr>
            <w:r w:rsidRPr="00302DA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-GB" w:eastAsia="nl-NL"/>
              </w:rPr>
              <w:t>not applicable</w:t>
            </w:r>
          </w:p>
        </w:tc>
      </w:tr>
    </w:tbl>
    <w:p w14:paraId="6A79100F" w14:textId="77777777" w:rsidR="004122AC" w:rsidRPr="00891422" w:rsidRDefault="004122AC" w:rsidP="00840956">
      <w:pPr>
        <w:rPr>
          <w:b/>
          <w:lang w:val="en-GB"/>
        </w:rPr>
      </w:pPr>
    </w:p>
    <w:p w14:paraId="416A0F6D" w14:textId="23F52132" w:rsidR="004122AC" w:rsidRPr="00891422" w:rsidRDefault="004122AC">
      <w:pPr>
        <w:rPr>
          <w:b/>
          <w:lang w:val="en-GB"/>
        </w:rPr>
      </w:pPr>
      <w:bookmarkStart w:id="0" w:name="_GoBack"/>
      <w:bookmarkEnd w:id="0"/>
    </w:p>
    <w:sectPr w:rsidR="004122AC" w:rsidRPr="00891422" w:rsidSect="00412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LM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xwzpwrbafatre0xdmvw2tj9wssxpaaa5x0&quot;&gt;Gastric signet ring cell carcinoma Copy unfiled&lt;record-ids&gt;&lt;item&gt;1713&lt;/item&gt;&lt;/record-ids&gt;&lt;/item&gt;&lt;/Libraries&gt;"/>
  </w:docVars>
  <w:rsids>
    <w:rsidRoot w:val="00197CBE"/>
    <w:rsid w:val="00022771"/>
    <w:rsid w:val="000263AE"/>
    <w:rsid w:val="000270C8"/>
    <w:rsid w:val="000509C4"/>
    <w:rsid w:val="0006608A"/>
    <w:rsid w:val="0008410A"/>
    <w:rsid w:val="000B75E2"/>
    <w:rsid w:val="000E68E8"/>
    <w:rsid w:val="000E7B98"/>
    <w:rsid w:val="00125862"/>
    <w:rsid w:val="00152231"/>
    <w:rsid w:val="0015302A"/>
    <w:rsid w:val="00155802"/>
    <w:rsid w:val="0016228C"/>
    <w:rsid w:val="0017569E"/>
    <w:rsid w:val="00181E4D"/>
    <w:rsid w:val="00185E23"/>
    <w:rsid w:val="0019651F"/>
    <w:rsid w:val="00197CBE"/>
    <w:rsid w:val="001A6B5D"/>
    <w:rsid w:val="001C43F0"/>
    <w:rsid w:val="001E0706"/>
    <w:rsid w:val="00220AAE"/>
    <w:rsid w:val="00234273"/>
    <w:rsid w:val="00235298"/>
    <w:rsid w:val="00236A16"/>
    <w:rsid w:val="00261B79"/>
    <w:rsid w:val="002845FF"/>
    <w:rsid w:val="00297F66"/>
    <w:rsid w:val="002A134B"/>
    <w:rsid w:val="002A62CF"/>
    <w:rsid w:val="002B7746"/>
    <w:rsid w:val="002D10DB"/>
    <w:rsid w:val="002E3105"/>
    <w:rsid w:val="00302DAB"/>
    <w:rsid w:val="003047F7"/>
    <w:rsid w:val="003211FC"/>
    <w:rsid w:val="00327848"/>
    <w:rsid w:val="00341C1E"/>
    <w:rsid w:val="00370E3B"/>
    <w:rsid w:val="003A1020"/>
    <w:rsid w:val="003A755A"/>
    <w:rsid w:val="003B19CD"/>
    <w:rsid w:val="003B4F28"/>
    <w:rsid w:val="003C75E4"/>
    <w:rsid w:val="003D6F0B"/>
    <w:rsid w:val="0040637C"/>
    <w:rsid w:val="004122AC"/>
    <w:rsid w:val="004156DA"/>
    <w:rsid w:val="00431A7A"/>
    <w:rsid w:val="00434A5A"/>
    <w:rsid w:val="00443F5D"/>
    <w:rsid w:val="004545DD"/>
    <w:rsid w:val="004578F1"/>
    <w:rsid w:val="004740DE"/>
    <w:rsid w:val="00487E12"/>
    <w:rsid w:val="004B0C70"/>
    <w:rsid w:val="004B7113"/>
    <w:rsid w:val="004D3591"/>
    <w:rsid w:val="004F2A1A"/>
    <w:rsid w:val="00502754"/>
    <w:rsid w:val="00507321"/>
    <w:rsid w:val="005155A0"/>
    <w:rsid w:val="00531762"/>
    <w:rsid w:val="005407F0"/>
    <w:rsid w:val="005679E7"/>
    <w:rsid w:val="005B3609"/>
    <w:rsid w:val="005D2C02"/>
    <w:rsid w:val="005D67CC"/>
    <w:rsid w:val="005E5DDC"/>
    <w:rsid w:val="005F36C0"/>
    <w:rsid w:val="00600A33"/>
    <w:rsid w:val="00627928"/>
    <w:rsid w:val="0064503A"/>
    <w:rsid w:val="006564B3"/>
    <w:rsid w:val="00673738"/>
    <w:rsid w:val="006743A2"/>
    <w:rsid w:val="00675DC0"/>
    <w:rsid w:val="00680A89"/>
    <w:rsid w:val="00690E63"/>
    <w:rsid w:val="006A49D8"/>
    <w:rsid w:val="006B35A4"/>
    <w:rsid w:val="006C599B"/>
    <w:rsid w:val="00707346"/>
    <w:rsid w:val="00713FD0"/>
    <w:rsid w:val="0071501A"/>
    <w:rsid w:val="0072535B"/>
    <w:rsid w:val="00745182"/>
    <w:rsid w:val="007766B2"/>
    <w:rsid w:val="00783D04"/>
    <w:rsid w:val="007972B5"/>
    <w:rsid w:val="007F7ACA"/>
    <w:rsid w:val="00800558"/>
    <w:rsid w:val="00813408"/>
    <w:rsid w:val="00840956"/>
    <w:rsid w:val="008522E9"/>
    <w:rsid w:val="008579DA"/>
    <w:rsid w:val="008843DD"/>
    <w:rsid w:val="00891422"/>
    <w:rsid w:val="008C41EF"/>
    <w:rsid w:val="008D1783"/>
    <w:rsid w:val="008F0B55"/>
    <w:rsid w:val="0090095C"/>
    <w:rsid w:val="00905734"/>
    <w:rsid w:val="00931B25"/>
    <w:rsid w:val="00940F91"/>
    <w:rsid w:val="009521E0"/>
    <w:rsid w:val="00961476"/>
    <w:rsid w:val="00983856"/>
    <w:rsid w:val="009D4492"/>
    <w:rsid w:val="009E4C2B"/>
    <w:rsid w:val="00A00D53"/>
    <w:rsid w:val="00A11D76"/>
    <w:rsid w:val="00A13231"/>
    <w:rsid w:val="00A15664"/>
    <w:rsid w:val="00A24B7D"/>
    <w:rsid w:val="00A26387"/>
    <w:rsid w:val="00A27DB5"/>
    <w:rsid w:val="00A30D54"/>
    <w:rsid w:val="00A31EBA"/>
    <w:rsid w:val="00A42856"/>
    <w:rsid w:val="00A46EE5"/>
    <w:rsid w:val="00A54267"/>
    <w:rsid w:val="00A6591C"/>
    <w:rsid w:val="00AA58E2"/>
    <w:rsid w:val="00AC777F"/>
    <w:rsid w:val="00AE5A96"/>
    <w:rsid w:val="00AF5D4C"/>
    <w:rsid w:val="00B00CF8"/>
    <w:rsid w:val="00B0216F"/>
    <w:rsid w:val="00B04A50"/>
    <w:rsid w:val="00B151C7"/>
    <w:rsid w:val="00B44649"/>
    <w:rsid w:val="00B4556E"/>
    <w:rsid w:val="00B77DC2"/>
    <w:rsid w:val="00B81A56"/>
    <w:rsid w:val="00BA195C"/>
    <w:rsid w:val="00BD2638"/>
    <w:rsid w:val="00C50C46"/>
    <w:rsid w:val="00C609F2"/>
    <w:rsid w:val="00C868FC"/>
    <w:rsid w:val="00CA18DE"/>
    <w:rsid w:val="00CB00C1"/>
    <w:rsid w:val="00CB1742"/>
    <w:rsid w:val="00CB2807"/>
    <w:rsid w:val="00CB3385"/>
    <w:rsid w:val="00CB7688"/>
    <w:rsid w:val="00CC54D5"/>
    <w:rsid w:val="00CD6BF7"/>
    <w:rsid w:val="00CE11A0"/>
    <w:rsid w:val="00D01B62"/>
    <w:rsid w:val="00D062E3"/>
    <w:rsid w:val="00D2610C"/>
    <w:rsid w:val="00D33EF5"/>
    <w:rsid w:val="00D3542C"/>
    <w:rsid w:val="00D654A9"/>
    <w:rsid w:val="00DA115D"/>
    <w:rsid w:val="00DB0B75"/>
    <w:rsid w:val="00DE71E7"/>
    <w:rsid w:val="00E018ED"/>
    <w:rsid w:val="00E157BE"/>
    <w:rsid w:val="00E45427"/>
    <w:rsid w:val="00E92178"/>
    <w:rsid w:val="00EE113B"/>
    <w:rsid w:val="00EE6591"/>
    <w:rsid w:val="00EE6B05"/>
    <w:rsid w:val="00EF25DE"/>
    <w:rsid w:val="00F10BFF"/>
    <w:rsid w:val="00F26264"/>
    <w:rsid w:val="00F26DA0"/>
    <w:rsid w:val="00F27876"/>
    <w:rsid w:val="00F426E3"/>
    <w:rsid w:val="00F47969"/>
    <w:rsid w:val="00F76EE8"/>
    <w:rsid w:val="00F94EC7"/>
    <w:rsid w:val="00FA1C18"/>
    <w:rsid w:val="00FB70C1"/>
    <w:rsid w:val="00FC5733"/>
    <w:rsid w:val="00FE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5FB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C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42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Spacing">
    <w:name w:val="No Spacing"/>
    <w:uiPriority w:val="1"/>
    <w:qFormat/>
    <w:rsid w:val="00675DC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1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1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1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1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15D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80A89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80A8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80A8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80A89"/>
    <w:rPr>
      <w:rFonts w:ascii="Calibri" w:hAnsi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C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42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Spacing">
    <w:name w:val="No Spacing"/>
    <w:uiPriority w:val="1"/>
    <w:qFormat/>
    <w:rsid w:val="00675DC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1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1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1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1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15D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80A89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80A8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80A8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80A89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20660-5CD5-4EF4-AB61-95220E3F9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MUMC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Kerckhoffs K.G.P. (Kelly);DHWLIU</dc:creator>
  <cp:lastModifiedBy>Grabsch H.I. (Heike)</cp:lastModifiedBy>
  <cp:revision>9</cp:revision>
  <dcterms:created xsi:type="dcterms:W3CDTF">2020-03-17T18:37:00Z</dcterms:created>
  <dcterms:modified xsi:type="dcterms:W3CDTF">2020-05-29T09:08:00Z</dcterms:modified>
</cp:coreProperties>
</file>