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5BC7" w14:textId="262E7CF2" w:rsidR="00A771BC" w:rsidRDefault="00A771BC" w:rsidP="00A771BC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1631698E" wp14:editId="5ABFE100">
            <wp:extent cx="6788076" cy="4940813"/>
            <wp:effectExtent l="0" t="0" r="0" b="0"/>
            <wp:docPr id="1706840461" name="Imagen 1" descr="Gráfico, Gráfico de bar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840461" name="Imagen 1" descr="Gráfico, Gráfico de barras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231" cy="496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68317" w14:textId="55357E7D" w:rsidR="00A771BC" w:rsidRPr="0065223B" w:rsidRDefault="00A771BC" w:rsidP="00A771BC">
      <w:pPr>
        <w:jc w:val="both"/>
        <w:rPr>
          <w:rFonts w:ascii="Times New Roman" w:hAnsi="Times New Roman" w:cs="Times New Roman"/>
        </w:rPr>
      </w:pPr>
      <w:r w:rsidRPr="0065223B">
        <w:rPr>
          <w:rFonts w:ascii="Times New Roman" w:hAnsi="Times New Roman" w:cs="Times New Roman"/>
          <w:b/>
          <w:bCs/>
          <w:lang w:val="en-GB"/>
        </w:rPr>
        <w:t>Figure S4</w:t>
      </w:r>
      <w:r w:rsidRPr="0065223B">
        <w:rPr>
          <w:rFonts w:ascii="Times New Roman" w:hAnsi="Times New Roman" w:cs="Times New Roman"/>
          <w:lang w:val="en-GB"/>
        </w:rPr>
        <w:t>. </w:t>
      </w:r>
      <w:proofErr w:type="spellStart"/>
      <w:r w:rsidRPr="0065223B">
        <w:rPr>
          <w:rFonts w:ascii="Times New Roman" w:hAnsi="Times New Roman" w:cs="Times New Roman"/>
          <w:lang w:val="en-GB"/>
        </w:rPr>
        <w:t>Barplot</w:t>
      </w:r>
      <w:proofErr w:type="spellEnd"/>
      <w:r w:rsidRPr="0065223B">
        <w:rPr>
          <w:rFonts w:ascii="Times New Roman" w:hAnsi="Times New Roman" w:cs="Times New Roman"/>
          <w:lang w:val="en-GB"/>
        </w:rPr>
        <w:t xml:space="preserve"> of class level relative abundances mean in the gastrointestinal tract of </w:t>
      </w:r>
      <w:r w:rsidRPr="0065223B">
        <w:rPr>
          <w:rFonts w:ascii="Times New Roman" w:hAnsi="Times New Roman" w:cs="Times New Roman"/>
          <w:i/>
          <w:iCs/>
          <w:lang w:val="en-GB"/>
        </w:rPr>
        <w:t>S. senegalensis</w:t>
      </w:r>
      <w:r w:rsidRPr="0065223B">
        <w:rPr>
          <w:rFonts w:ascii="Times New Roman" w:hAnsi="Times New Roman" w:cs="Times New Roman"/>
          <w:lang w:val="en-GB"/>
        </w:rPr>
        <w:t xml:space="preserve"> fed control (CTRL) and </w:t>
      </w:r>
      <w:r w:rsidRPr="0065223B">
        <w:rPr>
          <w:rFonts w:ascii="Times New Roman" w:hAnsi="Times New Roman" w:cs="Times New Roman"/>
          <w:i/>
          <w:iCs/>
          <w:lang w:val="en-GB"/>
        </w:rPr>
        <w:t>SpPdp11</w:t>
      </w:r>
      <w:r w:rsidRPr="0065223B">
        <w:rPr>
          <w:rFonts w:ascii="Times New Roman" w:hAnsi="Times New Roman" w:cs="Times New Roman"/>
          <w:lang w:val="en-GB"/>
        </w:rPr>
        <w:t xml:space="preserve"> supplemented (Pdp11) diet with sections labelled as A (anterior) and P (posterior). Values below 1% are indicated as Family &lt; 1% </w:t>
      </w:r>
      <w:proofErr w:type="spellStart"/>
      <w:r w:rsidRPr="0065223B">
        <w:rPr>
          <w:rFonts w:ascii="Times New Roman" w:hAnsi="Times New Roman" w:cs="Times New Roman"/>
          <w:lang w:val="en-GB"/>
        </w:rPr>
        <w:t>abund</w:t>
      </w:r>
      <w:proofErr w:type="spellEnd"/>
      <w:r w:rsidRPr="0065223B">
        <w:rPr>
          <w:rFonts w:ascii="Times New Roman" w:hAnsi="Times New Roman" w:cs="Times New Roman"/>
          <w:lang w:val="en-GB"/>
        </w:rPr>
        <w:t>.</w:t>
      </w:r>
    </w:p>
    <w:p w14:paraId="1C327B14" w14:textId="77777777" w:rsidR="00530CD4" w:rsidRDefault="00530CD4"/>
    <w:sectPr w:rsidR="00530CD4" w:rsidSect="00A771B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CD4"/>
    <w:rsid w:val="004A7457"/>
    <w:rsid w:val="00530CD4"/>
    <w:rsid w:val="00A7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0D28"/>
  <w15:chartTrackingRefBased/>
  <w15:docId w15:val="{CB0D5E68-DE23-4578-A695-20582D46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1BC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30C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0C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0C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0C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0C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0C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0C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0C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0C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0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0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0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0C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0C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0C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0C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0C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0C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0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0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0C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0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0CD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30C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0CD4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530C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0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0C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0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</Words>
  <Characters>236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Maria Cerezo Ortega</dc:creator>
  <cp:keywords/>
  <dc:description/>
  <cp:lastModifiedBy>Isabel Maria Cerezo Ortega</cp:lastModifiedBy>
  <cp:revision>2</cp:revision>
  <dcterms:created xsi:type="dcterms:W3CDTF">2025-07-22T08:48:00Z</dcterms:created>
  <dcterms:modified xsi:type="dcterms:W3CDTF">2025-07-22T08:49:00Z</dcterms:modified>
</cp:coreProperties>
</file>