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CE38" w14:textId="11662CE0" w:rsidR="00F15562" w:rsidRPr="00CC113C" w:rsidRDefault="001A002D" w:rsidP="001A002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113C">
        <w:rPr>
          <w:rFonts w:asciiTheme="majorBidi" w:hAnsiTheme="majorBidi" w:cstheme="majorBidi"/>
          <w:b/>
          <w:bCs/>
          <w:sz w:val="28"/>
          <w:szCs w:val="28"/>
        </w:rPr>
        <w:t>Supplementary Online Content</w:t>
      </w:r>
      <w:r w:rsidRPr="00CC113C">
        <w:rPr>
          <w:rFonts w:asciiTheme="majorBidi" w:hAnsiTheme="majorBidi" w:cstheme="majorBidi"/>
          <w:b/>
          <w:bCs/>
          <w:sz w:val="28"/>
          <w:szCs w:val="28"/>
        </w:rPr>
        <w:cr/>
      </w:r>
    </w:p>
    <w:p w14:paraId="752209BB" w14:textId="77777777" w:rsidR="006C1676" w:rsidRPr="00CC113C" w:rsidRDefault="006C1676" w:rsidP="001A002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BAEF854" w14:textId="77777777" w:rsidR="006C1676" w:rsidRPr="00CC113C" w:rsidRDefault="006C1676" w:rsidP="001A002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C1A7519" w14:textId="1F34D509" w:rsidR="006C1676" w:rsidRPr="00CC113C" w:rsidRDefault="006C1676" w:rsidP="006C1676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1.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</w:t>
      </w:r>
      <w:r w:rsidR="0022137F" w:rsidRPr="00CC113C">
        <w:rPr>
          <w:rFonts w:asciiTheme="majorBidi" w:hAnsiTheme="majorBidi" w:cstheme="majorBidi"/>
          <w:sz w:val="24"/>
          <w:szCs w:val="24"/>
        </w:rPr>
        <w:t>showed the meta-analysis of</w:t>
      </w:r>
      <w:r w:rsidRPr="00CC113C">
        <w:rPr>
          <w:rFonts w:asciiTheme="majorBidi" w:hAnsiTheme="majorBidi" w:cstheme="majorBidi"/>
          <w:sz w:val="24"/>
          <w:szCs w:val="24"/>
        </w:rPr>
        <w:t xml:space="preserve"> 90-day functional excellence (mRS 0-1)</w:t>
      </w:r>
    </w:p>
    <w:p w14:paraId="576BC4FC" w14:textId="77777777" w:rsidR="007D7CE0" w:rsidRPr="00CC113C" w:rsidRDefault="007D7CE0" w:rsidP="006C1676">
      <w:pPr>
        <w:rPr>
          <w:rFonts w:asciiTheme="majorBidi" w:hAnsiTheme="majorBidi" w:cstheme="majorBidi"/>
          <w:sz w:val="24"/>
          <w:szCs w:val="24"/>
        </w:rPr>
      </w:pPr>
    </w:p>
    <w:p w14:paraId="6ECA3862" w14:textId="77777777" w:rsidR="007D7CE0" w:rsidRPr="00CC113C" w:rsidRDefault="007D7CE0" w:rsidP="006C1676">
      <w:pPr>
        <w:rPr>
          <w:rFonts w:asciiTheme="majorBidi" w:hAnsiTheme="majorBidi" w:cstheme="majorBidi"/>
          <w:sz w:val="24"/>
          <w:szCs w:val="24"/>
        </w:rPr>
      </w:pPr>
    </w:p>
    <w:p w14:paraId="20EA94A8" w14:textId="4BF5E192" w:rsidR="007D7CE0" w:rsidRPr="00CC113C" w:rsidRDefault="00D37452" w:rsidP="006C167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DB6D9D" wp14:editId="2C650ECE">
            <wp:extent cx="6376031" cy="1739900"/>
            <wp:effectExtent l="0" t="0" r="6350" b="0"/>
            <wp:docPr id="389418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18007" name="Picture 38941800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4" t="36806" r="17842" b="29715"/>
                    <a:stretch/>
                  </pic:blipFill>
                  <pic:spPr bwMode="auto">
                    <a:xfrm>
                      <a:off x="0" y="0"/>
                      <a:ext cx="6382310" cy="1741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C4B5B" w14:textId="77777777" w:rsidR="00920F25" w:rsidRPr="00CC113C" w:rsidRDefault="00920F25" w:rsidP="000B06A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8C151FB" w14:textId="77777777" w:rsidR="00920F25" w:rsidRPr="00CC113C" w:rsidRDefault="00920F25" w:rsidP="000B06A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0CB0552" w14:textId="75266342" w:rsidR="000B06A6" w:rsidRPr="00CC113C" w:rsidRDefault="000B06A6" w:rsidP="000B06A6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2.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</w:t>
      </w:r>
      <w:r w:rsidR="0022137F" w:rsidRPr="00CC113C">
        <w:rPr>
          <w:rFonts w:asciiTheme="majorBidi" w:hAnsiTheme="majorBidi" w:cstheme="majorBidi"/>
          <w:sz w:val="24"/>
          <w:szCs w:val="24"/>
        </w:rPr>
        <w:t>showed the meta-analysis of</w:t>
      </w:r>
      <w:r w:rsidRPr="00CC113C">
        <w:rPr>
          <w:rFonts w:asciiTheme="majorBidi" w:hAnsiTheme="majorBidi" w:cstheme="majorBidi"/>
          <w:sz w:val="24"/>
          <w:szCs w:val="24"/>
        </w:rPr>
        <w:t xml:space="preserve"> 90-day functional </w:t>
      </w:r>
      <w:r w:rsidR="00920F25" w:rsidRPr="00CC113C">
        <w:rPr>
          <w:rFonts w:asciiTheme="majorBidi" w:hAnsiTheme="majorBidi" w:cstheme="majorBidi"/>
          <w:sz w:val="24"/>
          <w:szCs w:val="24"/>
        </w:rPr>
        <w:t>independence</w:t>
      </w:r>
      <w:r w:rsidRPr="00CC113C">
        <w:rPr>
          <w:rFonts w:asciiTheme="majorBidi" w:hAnsiTheme="majorBidi" w:cstheme="majorBidi"/>
          <w:sz w:val="24"/>
          <w:szCs w:val="24"/>
        </w:rPr>
        <w:t xml:space="preserve"> (mRS 0-</w:t>
      </w:r>
      <w:r w:rsidR="00920F25" w:rsidRPr="00CC113C">
        <w:rPr>
          <w:rFonts w:asciiTheme="majorBidi" w:hAnsiTheme="majorBidi" w:cstheme="majorBidi"/>
          <w:sz w:val="24"/>
          <w:szCs w:val="24"/>
        </w:rPr>
        <w:t>2</w:t>
      </w:r>
      <w:r w:rsidRPr="00CC113C">
        <w:rPr>
          <w:rFonts w:asciiTheme="majorBidi" w:hAnsiTheme="majorBidi" w:cstheme="majorBidi"/>
          <w:sz w:val="24"/>
          <w:szCs w:val="24"/>
        </w:rPr>
        <w:t>)</w:t>
      </w:r>
    </w:p>
    <w:p w14:paraId="210ABCB6" w14:textId="383B283F" w:rsidR="00B82756" w:rsidRPr="00CC113C" w:rsidRDefault="00FE5C45" w:rsidP="000B06A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083CEFB" wp14:editId="00D3494C">
            <wp:extent cx="6113220" cy="1905000"/>
            <wp:effectExtent l="0" t="0" r="1905" b="0"/>
            <wp:docPr id="1506799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99934" name="Picture 150679993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6" t="35559" r="19231" b="27635"/>
                    <a:stretch/>
                  </pic:blipFill>
                  <pic:spPr bwMode="auto">
                    <a:xfrm>
                      <a:off x="0" y="0"/>
                      <a:ext cx="6118031" cy="1906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46ED60" w14:textId="77777777" w:rsidR="007D7CE0" w:rsidRPr="00CC113C" w:rsidRDefault="007D7CE0" w:rsidP="006C1676">
      <w:pPr>
        <w:rPr>
          <w:rFonts w:asciiTheme="majorBidi" w:hAnsiTheme="majorBidi" w:cstheme="majorBidi"/>
          <w:sz w:val="24"/>
          <w:szCs w:val="24"/>
        </w:rPr>
      </w:pPr>
    </w:p>
    <w:p w14:paraId="08C7D473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7406B7A8" w14:textId="0618953D" w:rsidR="00FB4A4A" w:rsidRPr="00CC113C" w:rsidRDefault="00FB4A4A" w:rsidP="00FB4A4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A7521" w:rsidRPr="00CC113C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</w:t>
      </w:r>
      <w:r w:rsidR="0022137F" w:rsidRPr="00CC113C">
        <w:rPr>
          <w:rFonts w:asciiTheme="majorBidi" w:hAnsiTheme="majorBidi" w:cstheme="majorBidi"/>
          <w:sz w:val="24"/>
          <w:szCs w:val="24"/>
        </w:rPr>
        <w:t>showed the meta-analysis of</w:t>
      </w:r>
      <w:r w:rsidRPr="00CC113C">
        <w:rPr>
          <w:rFonts w:asciiTheme="majorBidi" w:hAnsiTheme="majorBidi" w:cstheme="majorBidi"/>
          <w:sz w:val="24"/>
          <w:szCs w:val="24"/>
        </w:rPr>
        <w:t xml:space="preserve"> 90-day functional independence (mRS 0-</w:t>
      </w:r>
      <w:r w:rsidR="009924D5" w:rsidRPr="00CC113C">
        <w:rPr>
          <w:rFonts w:asciiTheme="majorBidi" w:hAnsiTheme="majorBidi" w:cstheme="majorBidi"/>
          <w:sz w:val="24"/>
          <w:szCs w:val="24"/>
        </w:rPr>
        <w:t>3</w:t>
      </w:r>
      <w:r w:rsidRPr="00CC113C">
        <w:rPr>
          <w:rFonts w:asciiTheme="majorBidi" w:hAnsiTheme="majorBidi" w:cstheme="majorBidi"/>
          <w:sz w:val="24"/>
          <w:szCs w:val="24"/>
        </w:rPr>
        <w:t>)</w:t>
      </w:r>
    </w:p>
    <w:p w14:paraId="11403BFE" w14:textId="5C79D640" w:rsidR="009910FF" w:rsidRPr="00CC113C" w:rsidRDefault="00BC4613" w:rsidP="00FB4A4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91D4DE2" wp14:editId="087E694A">
            <wp:extent cx="6436699" cy="1727200"/>
            <wp:effectExtent l="0" t="0" r="2540" b="6350"/>
            <wp:docPr id="2299829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82996" name="Picture 22998299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6" t="38262" r="19871" b="30547"/>
                    <a:stretch/>
                  </pic:blipFill>
                  <pic:spPr bwMode="auto">
                    <a:xfrm>
                      <a:off x="0" y="0"/>
                      <a:ext cx="6443539" cy="1729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26559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56C83034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41088249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6CFC5A04" w14:textId="125AB0C7" w:rsidR="00FB4A4A" w:rsidRPr="00CC113C" w:rsidRDefault="00FB4A4A" w:rsidP="00FB4A4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C4613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</w:t>
      </w:r>
      <w:r w:rsidR="0022137F" w:rsidRPr="00CC113C">
        <w:rPr>
          <w:rFonts w:asciiTheme="majorBidi" w:hAnsiTheme="majorBidi" w:cstheme="majorBidi"/>
          <w:sz w:val="24"/>
          <w:szCs w:val="24"/>
        </w:rPr>
        <w:t>showed the meta-analysis of</w:t>
      </w:r>
      <w:r w:rsidRPr="00CC113C">
        <w:rPr>
          <w:rFonts w:asciiTheme="majorBidi" w:hAnsiTheme="majorBidi" w:cstheme="majorBidi"/>
          <w:sz w:val="24"/>
          <w:szCs w:val="24"/>
        </w:rPr>
        <w:t xml:space="preserve"> 90-day </w:t>
      </w:r>
      <w:r w:rsidR="00631206" w:rsidRPr="00CC113C">
        <w:rPr>
          <w:rFonts w:asciiTheme="majorBidi" w:hAnsiTheme="majorBidi" w:cstheme="majorBidi"/>
          <w:sz w:val="24"/>
          <w:szCs w:val="24"/>
        </w:rPr>
        <w:t>d</w:t>
      </w:r>
      <w:r w:rsidR="00106F47" w:rsidRPr="00CC113C">
        <w:rPr>
          <w:rFonts w:asciiTheme="majorBidi" w:hAnsiTheme="majorBidi" w:cstheme="majorBidi"/>
          <w:sz w:val="24"/>
          <w:szCs w:val="24"/>
        </w:rPr>
        <w:t xml:space="preserve">eath or dependency </w:t>
      </w:r>
      <w:r w:rsidRPr="00CC113C">
        <w:rPr>
          <w:rFonts w:asciiTheme="majorBidi" w:hAnsiTheme="majorBidi" w:cstheme="majorBidi"/>
          <w:sz w:val="24"/>
          <w:szCs w:val="24"/>
        </w:rPr>
        <w:t xml:space="preserve">(mRS </w:t>
      </w:r>
      <w:r w:rsidR="00631206" w:rsidRPr="00CC113C">
        <w:rPr>
          <w:rFonts w:asciiTheme="majorBidi" w:hAnsiTheme="majorBidi" w:cstheme="majorBidi"/>
          <w:sz w:val="24"/>
          <w:szCs w:val="24"/>
        </w:rPr>
        <w:t>4</w:t>
      </w:r>
      <w:r w:rsidRPr="00CC113C">
        <w:rPr>
          <w:rFonts w:asciiTheme="majorBidi" w:hAnsiTheme="majorBidi" w:cstheme="majorBidi"/>
          <w:sz w:val="24"/>
          <w:szCs w:val="24"/>
        </w:rPr>
        <w:t>-</w:t>
      </w:r>
      <w:r w:rsidR="00631206" w:rsidRPr="00CC113C">
        <w:rPr>
          <w:rFonts w:asciiTheme="majorBidi" w:hAnsiTheme="majorBidi" w:cstheme="majorBidi"/>
          <w:sz w:val="24"/>
          <w:szCs w:val="24"/>
        </w:rPr>
        <w:t>6</w:t>
      </w:r>
      <w:r w:rsidRPr="00CC113C">
        <w:rPr>
          <w:rFonts w:asciiTheme="majorBidi" w:hAnsiTheme="majorBidi" w:cstheme="majorBidi"/>
          <w:sz w:val="24"/>
          <w:szCs w:val="24"/>
        </w:rPr>
        <w:t>)</w:t>
      </w:r>
    </w:p>
    <w:p w14:paraId="1D946706" w14:textId="67C3BAE0" w:rsidR="00C52916" w:rsidRPr="00CC113C" w:rsidRDefault="001579AB" w:rsidP="00FB4A4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AE50A54" wp14:editId="23337EC1">
            <wp:extent cx="6371657" cy="1733550"/>
            <wp:effectExtent l="0" t="0" r="0" b="0"/>
            <wp:docPr id="157534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4528" name="Picture 1575345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6" t="38470" r="20299" b="30131"/>
                    <a:stretch/>
                  </pic:blipFill>
                  <pic:spPr bwMode="auto">
                    <a:xfrm>
                      <a:off x="0" y="0"/>
                      <a:ext cx="6375733" cy="1734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08007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7D70ECB5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4C902F39" w14:textId="77777777" w:rsidR="00BC4613" w:rsidRPr="00CC113C" w:rsidRDefault="00BC4613" w:rsidP="00BC4613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C113C">
        <w:rPr>
          <w:rFonts w:asciiTheme="majorBidi" w:hAnsiTheme="majorBidi" w:cstheme="majorBidi"/>
          <w:sz w:val="24"/>
          <w:szCs w:val="24"/>
        </w:rPr>
        <w:t>Forest plot showed the meta-analysis of 90-day overall survival (mRS 0-5)</w:t>
      </w:r>
    </w:p>
    <w:p w14:paraId="5ED3BCC7" w14:textId="52E825A7" w:rsidR="00FB4A4A" w:rsidRPr="00CC113C" w:rsidRDefault="001579AB" w:rsidP="006C167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EF9582D" wp14:editId="6A4C0281">
            <wp:extent cx="6418649" cy="2159000"/>
            <wp:effectExtent l="0" t="0" r="1270" b="0"/>
            <wp:docPr id="4491560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56004" name="Picture 44915600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3" t="33687" r="20727" b="27844"/>
                    <a:stretch/>
                  </pic:blipFill>
                  <pic:spPr bwMode="auto">
                    <a:xfrm>
                      <a:off x="0" y="0"/>
                      <a:ext cx="6421334" cy="215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C44AB" w14:textId="77777777" w:rsidR="00FB4A4A" w:rsidRPr="00CC113C" w:rsidRDefault="00FB4A4A" w:rsidP="006C1676">
      <w:pPr>
        <w:rPr>
          <w:rFonts w:asciiTheme="majorBidi" w:hAnsiTheme="majorBidi" w:cstheme="majorBidi"/>
          <w:sz w:val="24"/>
          <w:szCs w:val="24"/>
        </w:rPr>
      </w:pPr>
    </w:p>
    <w:p w14:paraId="3E14CBA5" w14:textId="77777777" w:rsidR="00BC4613" w:rsidRDefault="00BC4613" w:rsidP="00FB4A4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A230554" w14:textId="77777777" w:rsidR="00BC4613" w:rsidRDefault="00BC4613" w:rsidP="00FB4A4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90F63E1" w14:textId="3ED55B79" w:rsidR="00FB4A4A" w:rsidRPr="00CC113C" w:rsidRDefault="00FB4A4A" w:rsidP="00FB4A4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511A0" w:rsidRPr="00CC113C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</w:t>
      </w:r>
      <w:r w:rsidR="0022137F" w:rsidRPr="00CC113C">
        <w:rPr>
          <w:rFonts w:asciiTheme="majorBidi" w:hAnsiTheme="majorBidi" w:cstheme="majorBidi"/>
          <w:sz w:val="24"/>
          <w:szCs w:val="24"/>
        </w:rPr>
        <w:t>showed the meta-analysis of</w:t>
      </w:r>
      <w:r w:rsidRPr="00CC113C">
        <w:rPr>
          <w:rFonts w:asciiTheme="majorBidi" w:hAnsiTheme="majorBidi" w:cstheme="majorBidi"/>
          <w:sz w:val="24"/>
          <w:szCs w:val="24"/>
        </w:rPr>
        <w:t xml:space="preserve"> 90-day </w:t>
      </w:r>
      <w:r w:rsidR="00C508EA" w:rsidRPr="00CC113C">
        <w:rPr>
          <w:rFonts w:asciiTheme="majorBidi" w:hAnsiTheme="majorBidi" w:cstheme="majorBidi"/>
          <w:sz w:val="24"/>
          <w:szCs w:val="24"/>
        </w:rPr>
        <w:t>mortality</w:t>
      </w:r>
      <w:r w:rsidRPr="00CC113C">
        <w:rPr>
          <w:rFonts w:asciiTheme="majorBidi" w:hAnsiTheme="majorBidi" w:cstheme="majorBidi"/>
          <w:sz w:val="24"/>
          <w:szCs w:val="24"/>
        </w:rPr>
        <w:t xml:space="preserve"> (mRS </w:t>
      </w:r>
      <w:r w:rsidR="00C508EA" w:rsidRPr="00CC113C">
        <w:rPr>
          <w:rFonts w:asciiTheme="majorBidi" w:hAnsiTheme="majorBidi" w:cstheme="majorBidi"/>
          <w:sz w:val="24"/>
          <w:szCs w:val="24"/>
        </w:rPr>
        <w:t>6</w:t>
      </w:r>
      <w:r w:rsidRPr="00CC113C">
        <w:rPr>
          <w:rFonts w:asciiTheme="majorBidi" w:hAnsiTheme="majorBidi" w:cstheme="majorBidi"/>
          <w:sz w:val="24"/>
          <w:szCs w:val="24"/>
        </w:rPr>
        <w:t>)</w:t>
      </w:r>
    </w:p>
    <w:p w14:paraId="039C2A4C" w14:textId="36F52DCB" w:rsidR="00FB4A4A" w:rsidRPr="00CC113C" w:rsidRDefault="00EB188E" w:rsidP="006C167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6EA9A9C" wp14:editId="5364EF67">
            <wp:extent cx="6379799" cy="2032000"/>
            <wp:effectExtent l="0" t="0" r="2540" b="6350"/>
            <wp:docPr id="3302951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95133" name="Picture 33029513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9" t="35142" r="19659" b="27635"/>
                    <a:stretch/>
                  </pic:blipFill>
                  <pic:spPr bwMode="auto">
                    <a:xfrm>
                      <a:off x="0" y="0"/>
                      <a:ext cx="6384179" cy="203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850C2" w14:textId="77777777" w:rsidR="007D7CE0" w:rsidRPr="00CC113C" w:rsidRDefault="007D7CE0" w:rsidP="006C1676">
      <w:pPr>
        <w:rPr>
          <w:rFonts w:asciiTheme="majorBidi" w:hAnsiTheme="majorBidi" w:cstheme="majorBidi"/>
          <w:sz w:val="24"/>
          <w:szCs w:val="24"/>
        </w:rPr>
      </w:pPr>
    </w:p>
    <w:p w14:paraId="774C04D8" w14:textId="52F25190" w:rsidR="005D45FB" w:rsidRPr="00CC113C" w:rsidRDefault="005D45FB" w:rsidP="005D45FB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7.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showed the meta-analysis of </w:t>
      </w:r>
      <w:r w:rsidR="00144F60">
        <w:rPr>
          <w:rFonts w:asciiTheme="majorBidi" w:hAnsiTheme="majorBidi" w:cstheme="majorBidi"/>
          <w:sz w:val="24"/>
          <w:szCs w:val="24"/>
        </w:rPr>
        <w:t>90-day serious adverse events</w:t>
      </w:r>
    </w:p>
    <w:p w14:paraId="150EE3F6" w14:textId="0D64CDF7" w:rsidR="005D45FB" w:rsidRDefault="00893278" w:rsidP="004121F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F3E25B7" wp14:editId="2400CF17">
            <wp:extent cx="6131403" cy="2025650"/>
            <wp:effectExtent l="0" t="0" r="3175" b="0"/>
            <wp:docPr id="19725903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90340" name="Picture 197259034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3" t="34311" r="19017" b="27012"/>
                    <a:stretch/>
                  </pic:blipFill>
                  <pic:spPr bwMode="auto">
                    <a:xfrm>
                      <a:off x="0" y="0"/>
                      <a:ext cx="6137782" cy="202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8109C" w14:textId="23EB5A74" w:rsidR="004121FE" w:rsidRPr="00CC113C" w:rsidRDefault="004121FE" w:rsidP="004121F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C113C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45FB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CC113C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C113C">
        <w:rPr>
          <w:rFonts w:asciiTheme="majorBidi" w:hAnsiTheme="majorBidi" w:cstheme="majorBidi"/>
          <w:sz w:val="24"/>
          <w:szCs w:val="24"/>
        </w:rPr>
        <w:t xml:space="preserve">Forest plot </w:t>
      </w:r>
      <w:r w:rsidR="0022137F" w:rsidRPr="00CC113C">
        <w:rPr>
          <w:rFonts w:asciiTheme="majorBidi" w:hAnsiTheme="majorBidi" w:cstheme="majorBidi"/>
          <w:sz w:val="24"/>
          <w:szCs w:val="24"/>
        </w:rPr>
        <w:t>showed the meta-analysis of</w:t>
      </w:r>
      <w:r w:rsidRPr="00CC113C">
        <w:rPr>
          <w:rFonts w:asciiTheme="majorBidi" w:hAnsiTheme="majorBidi" w:cstheme="majorBidi"/>
          <w:sz w:val="24"/>
          <w:szCs w:val="24"/>
        </w:rPr>
        <w:t xml:space="preserve"> </w:t>
      </w:r>
      <w:r w:rsidR="00FB391B" w:rsidRPr="00CC113C">
        <w:rPr>
          <w:rFonts w:asciiTheme="majorBidi" w:hAnsiTheme="majorBidi" w:cstheme="majorBidi"/>
          <w:sz w:val="24"/>
          <w:szCs w:val="24"/>
        </w:rPr>
        <w:t xml:space="preserve">symptomatic intracranial </w:t>
      </w:r>
      <w:r w:rsidR="006F337F" w:rsidRPr="00CC113C">
        <w:rPr>
          <w:rFonts w:asciiTheme="majorBidi" w:hAnsiTheme="majorBidi" w:cstheme="majorBidi"/>
          <w:sz w:val="24"/>
          <w:szCs w:val="24"/>
        </w:rPr>
        <w:t>hemorrhage</w:t>
      </w:r>
    </w:p>
    <w:p w14:paraId="12FD9F76" w14:textId="7FB56579" w:rsidR="00A669D6" w:rsidRPr="00CC113C" w:rsidRDefault="007A53F4" w:rsidP="004121F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D02CF09" wp14:editId="093BEBF8">
            <wp:extent cx="6089301" cy="1924050"/>
            <wp:effectExtent l="0" t="0" r="6985" b="0"/>
            <wp:docPr id="7256150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15077" name="Picture 72561507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4" t="34103" r="19017" b="28051"/>
                    <a:stretch/>
                  </pic:blipFill>
                  <pic:spPr bwMode="auto">
                    <a:xfrm>
                      <a:off x="0" y="0"/>
                      <a:ext cx="6095644" cy="1926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801C3" w14:textId="77777777" w:rsidR="006F337F" w:rsidRPr="00CC113C" w:rsidRDefault="006F337F" w:rsidP="004121FE">
      <w:pPr>
        <w:rPr>
          <w:rFonts w:asciiTheme="majorBidi" w:hAnsiTheme="majorBidi" w:cstheme="majorBidi"/>
          <w:sz w:val="24"/>
          <w:szCs w:val="24"/>
        </w:rPr>
      </w:pPr>
    </w:p>
    <w:p w14:paraId="5222303A" w14:textId="77777777" w:rsidR="007D7CE0" w:rsidRPr="00CC113C" w:rsidRDefault="007D7CE0" w:rsidP="006C1676">
      <w:pPr>
        <w:rPr>
          <w:rFonts w:asciiTheme="majorBidi" w:hAnsiTheme="majorBidi" w:cstheme="majorBidi"/>
          <w:sz w:val="24"/>
          <w:szCs w:val="24"/>
        </w:rPr>
      </w:pPr>
    </w:p>
    <w:p w14:paraId="332C5A0B" w14:textId="25DA9F5D" w:rsidR="006D3D1D" w:rsidRDefault="006D3D1D" w:rsidP="006D3D1D">
      <w:pPr>
        <w:rPr>
          <w:rFonts w:asciiTheme="majorBidi" w:hAnsiTheme="majorBidi" w:cstheme="majorBidi"/>
          <w:sz w:val="23"/>
          <w:szCs w:val="23"/>
        </w:rPr>
      </w:pPr>
      <w:proofErr w:type="spellStart"/>
      <w:r w:rsidRPr="00A54A0E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A54A0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05DE2">
        <w:rPr>
          <w:rFonts w:asciiTheme="majorBidi" w:hAnsiTheme="majorBidi" w:cstheme="majorBidi"/>
          <w:b/>
          <w:bCs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592757">
        <w:rPr>
          <w:rFonts w:asciiTheme="majorBidi" w:hAnsiTheme="majorBidi" w:cstheme="majorBidi"/>
          <w:sz w:val="23"/>
          <w:szCs w:val="23"/>
        </w:rPr>
        <w:t>Risk of Bias assessment</w:t>
      </w:r>
      <w:r w:rsidR="00D73C58">
        <w:rPr>
          <w:rFonts w:asciiTheme="majorBidi" w:hAnsiTheme="majorBidi" w:cstheme="majorBidi"/>
          <w:sz w:val="23"/>
          <w:szCs w:val="23"/>
        </w:rPr>
        <w:t xml:space="preserve"> traffic light</w:t>
      </w:r>
      <w:r w:rsidRPr="00592757">
        <w:rPr>
          <w:rFonts w:asciiTheme="majorBidi" w:hAnsiTheme="majorBidi" w:cstheme="majorBidi"/>
          <w:sz w:val="23"/>
          <w:szCs w:val="23"/>
        </w:rPr>
        <w:t xml:space="preserve"> plot</w:t>
      </w:r>
    </w:p>
    <w:p w14:paraId="2713F34F" w14:textId="224EF6F4" w:rsidR="00115C9D" w:rsidRDefault="006C1C3C" w:rsidP="006D3D1D">
      <w:pPr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noProof/>
          <w:sz w:val="23"/>
          <w:szCs w:val="23"/>
        </w:rPr>
        <w:drawing>
          <wp:inline distT="0" distB="0" distL="0" distR="0" wp14:anchorId="4A64BFDD" wp14:editId="0CDE36B0">
            <wp:extent cx="5382376" cy="6192114"/>
            <wp:effectExtent l="0" t="0" r="8890" b="0"/>
            <wp:docPr id="19514332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33238" name="Picture 195143323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6CAF2" w14:textId="787711EC" w:rsidR="00A54A0E" w:rsidRPr="00CC113C" w:rsidRDefault="00A54A0E" w:rsidP="00A54A0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54A0E">
        <w:rPr>
          <w:rFonts w:asciiTheme="majorBidi" w:hAnsiTheme="majorBidi" w:cstheme="majorBidi"/>
          <w:b/>
          <w:bCs/>
          <w:sz w:val="24"/>
          <w:szCs w:val="24"/>
        </w:rPr>
        <w:t>SFigure</w:t>
      </w:r>
      <w:proofErr w:type="spellEnd"/>
      <w:r w:rsidRPr="00A54A0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05DE2">
        <w:rPr>
          <w:rFonts w:asciiTheme="majorBidi" w:hAnsiTheme="majorBidi" w:cstheme="majorBidi"/>
          <w:b/>
          <w:bCs/>
          <w:sz w:val="24"/>
          <w:szCs w:val="24"/>
        </w:rPr>
        <w:t>10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592757">
        <w:rPr>
          <w:rFonts w:asciiTheme="majorBidi" w:hAnsiTheme="majorBidi" w:cstheme="majorBidi"/>
          <w:sz w:val="23"/>
          <w:szCs w:val="23"/>
        </w:rPr>
        <w:t xml:space="preserve">Risk of Bias assessment </w:t>
      </w:r>
      <w:r w:rsidR="00D73C58">
        <w:rPr>
          <w:rFonts w:asciiTheme="majorBidi" w:hAnsiTheme="majorBidi" w:cstheme="majorBidi"/>
          <w:sz w:val="23"/>
          <w:szCs w:val="23"/>
        </w:rPr>
        <w:t xml:space="preserve">bar </w:t>
      </w:r>
      <w:r w:rsidRPr="00592757">
        <w:rPr>
          <w:rFonts w:asciiTheme="majorBidi" w:hAnsiTheme="majorBidi" w:cstheme="majorBidi"/>
          <w:sz w:val="23"/>
          <w:szCs w:val="23"/>
        </w:rPr>
        <w:t>plot</w:t>
      </w:r>
    </w:p>
    <w:p w14:paraId="0E5AD194" w14:textId="088582AC" w:rsidR="00A54A0E" w:rsidRPr="00CC113C" w:rsidRDefault="006C1C3C" w:rsidP="006D3D1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3"/>
          <w:szCs w:val="23"/>
        </w:rPr>
        <w:lastRenderedPageBreak/>
        <w:drawing>
          <wp:inline distT="0" distB="0" distL="0" distR="0" wp14:anchorId="04F2BEC1" wp14:editId="213CADEE">
            <wp:extent cx="5943600" cy="3803650"/>
            <wp:effectExtent l="0" t="0" r="0" b="6350"/>
            <wp:docPr id="2927091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09121" name="Picture 2927091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73F1" w14:textId="325507DE" w:rsidR="007D7CE0" w:rsidRPr="00CC113C" w:rsidRDefault="007D7CE0" w:rsidP="006C1676">
      <w:pPr>
        <w:rPr>
          <w:rFonts w:asciiTheme="majorBidi" w:hAnsiTheme="majorBidi" w:cstheme="majorBidi"/>
          <w:sz w:val="24"/>
          <w:szCs w:val="24"/>
        </w:rPr>
      </w:pPr>
    </w:p>
    <w:p w14:paraId="0515D4F5" w14:textId="77777777" w:rsidR="009F22AC" w:rsidRPr="00CC113C" w:rsidRDefault="009F22AC" w:rsidP="00451122">
      <w:pPr>
        <w:rPr>
          <w:rFonts w:asciiTheme="majorBidi" w:hAnsiTheme="majorBidi" w:cstheme="majorBidi"/>
          <w:sz w:val="28"/>
          <w:szCs w:val="28"/>
        </w:rPr>
      </w:pPr>
    </w:p>
    <w:sectPr w:rsidR="009F22AC" w:rsidRPr="00CC1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CF"/>
    <w:rsid w:val="000B06A6"/>
    <w:rsid w:val="00102937"/>
    <w:rsid w:val="00105DE2"/>
    <w:rsid w:val="00106F47"/>
    <w:rsid w:val="001159D9"/>
    <w:rsid w:val="00115C9D"/>
    <w:rsid w:val="00144F60"/>
    <w:rsid w:val="001579AB"/>
    <w:rsid w:val="001A002D"/>
    <w:rsid w:val="001A7521"/>
    <w:rsid w:val="002105C6"/>
    <w:rsid w:val="0022137F"/>
    <w:rsid w:val="00340A90"/>
    <w:rsid w:val="004121FE"/>
    <w:rsid w:val="00451122"/>
    <w:rsid w:val="0047792E"/>
    <w:rsid w:val="00480DCE"/>
    <w:rsid w:val="005339F8"/>
    <w:rsid w:val="005D45FB"/>
    <w:rsid w:val="006207CF"/>
    <w:rsid w:val="00631206"/>
    <w:rsid w:val="006C1676"/>
    <w:rsid w:val="006C1C3C"/>
    <w:rsid w:val="006D2330"/>
    <w:rsid w:val="006D3D1D"/>
    <w:rsid w:val="006F337F"/>
    <w:rsid w:val="0076568E"/>
    <w:rsid w:val="00772BDD"/>
    <w:rsid w:val="0079129F"/>
    <w:rsid w:val="007A53F4"/>
    <w:rsid w:val="007D7CE0"/>
    <w:rsid w:val="008146AD"/>
    <w:rsid w:val="00893278"/>
    <w:rsid w:val="008D095B"/>
    <w:rsid w:val="00920F25"/>
    <w:rsid w:val="00922FC7"/>
    <w:rsid w:val="009910FF"/>
    <w:rsid w:val="009924D5"/>
    <w:rsid w:val="009A3F53"/>
    <w:rsid w:val="009D18A3"/>
    <w:rsid w:val="009F22AC"/>
    <w:rsid w:val="009F4E19"/>
    <w:rsid w:val="00A54A0E"/>
    <w:rsid w:val="00A669D6"/>
    <w:rsid w:val="00B41540"/>
    <w:rsid w:val="00B82756"/>
    <w:rsid w:val="00BC4613"/>
    <w:rsid w:val="00C23D88"/>
    <w:rsid w:val="00C508EA"/>
    <w:rsid w:val="00C52916"/>
    <w:rsid w:val="00CC113C"/>
    <w:rsid w:val="00CF7554"/>
    <w:rsid w:val="00D37452"/>
    <w:rsid w:val="00D73C58"/>
    <w:rsid w:val="00D877C4"/>
    <w:rsid w:val="00E263F3"/>
    <w:rsid w:val="00E94A15"/>
    <w:rsid w:val="00E978D4"/>
    <w:rsid w:val="00EB188E"/>
    <w:rsid w:val="00F15562"/>
    <w:rsid w:val="00F511A0"/>
    <w:rsid w:val="00FB391B"/>
    <w:rsid w:val="00FB4A4A"/>
    <w:rsid w:val="00FE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564E3"/>
  <w15:chartTrackingRefBased/>
  <w15:docId w15:val="{6F29F1C3-F3DB-4CF0-A6B1-B086EF32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1FE"/>
  </w:style>
  <w:style w:type="paragraph" w:styleId="Heading1">
    <w:name w:val="heading 1"/>
    <w:basedOn w:val="Normal"/>
    <w:next w:val="Normal"/>
    <w:link w:val="Heading1Char"/>
    <w:uiPriority w:val="9"/>
    <w:qFormat/>
    <w:rsid w:val="00620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7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7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7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7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7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Mortezaei</dc:creator>
  <cp:keywords/>
  <dc:description/>
  <cp:lastModifiedBy>Ali Mortezaei</cp:lastModifiedBy>
  <cp:revision>63</cp:revision>
  <dcterms:created xsi:type="dcterms:W3CDTF">2025-02-23T21:30:00Z</dcterms:created>
  <dcterms:modified xsi:type="dcterms:W3CDTF">2025-02-25T16:00:00Z</dcterms:modified>
</cp:coreProperties>
</file>