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596245" w14:textId="41B67C7E" w:rsidR="006A6ECF" w:rsidRPr="00054E04" w:rsidRDefault="00F075A6" w:rsidP="007A7D8B">
      <w:pPr>
        <w:spacing w:after="0" w:line="480" w:lineRule="auto"/>
        <w:jc w:val="center"/>
        <w:rPr>
          <w:rFonts w:ascii="Times New Roman" w:hAnsi="Times New Roman" w:cs="Times New Roman"/>
          <w:b/>
          <w:bCs/>
          <w:sz w:val="28"/>
          <w:szCs w:val="28"/>
          <w:lang w:val="en-US"/>
        </w:rPr>
      </w:pPr>
      <w:r w:rsidRPr="00054E04">
        <w:rPr>
          <w:rFonts w:ascii="Times New Roman" w:hAnsi="Times New Roman" w:cs="Times New Roman"/>
          <w:b/>
          <w:bCs/>
          <w:sz w:val="28"/>
          <w:szCs w:val="28"/>
          <w:lang w:val="en-US"/>
        </w:rPr>
        <w:t>Supplementary materials (</w:t>
      </w:r>
      <w:r w:rsidR="00067EF8" w:rsidRPr="00054E04">
        <w:rPr>
          <w:rFonts w:ascii="Times New Roman" w:hAnsi="Times New Roman" w:cs="Times New Roman"/>
          <w:b/>
          <w:bCs/>
          <w:sz w:val="28"/>
          <w:szCs w:val="28"/>
          <w:lang w:val="en-US"/>
        </w:rPr>
        <w:t>o</w:t>
      </w:r>
      <w:r w:rsidRPr="00054E04">
        <w:rPr>
          <w:rFonts w:ascii="Times New Roman" w:hAnsi="Times New Roman" w:cs="Times New Roman"/>
          <w:b/>
          <w:bCs/>
          <w:sz w:val="28"/>
          <w:szCs w:val="28"/>
          <w:lang w:val="en-US"/>
        </w:rPr>
        <w:t>nline only)</w:t>
      </w:r>
    </w:p>
    <w:p w14:paraId="327F2330" w14:textId="77777777" w:rsidR="00FF4C01" w:rsidRPr="00054E04" w:rsidRDefault="00FF4C01" w:rsidP="000B7F40">
      <w:pPr>
        <w:spacing w:after="0" w:line="480" w:lineRule="auto"/>
        <w:jc w:val="center"/>
        <w:rPr>
          <w:rFonts w:ascii="Times New Roman" w:hAnsi="Times New Roman" w:cs="Times New Roman"/>
          <w:b/>
          <w:bCs/>
          <w:sz w:val="28"/>
          <w:szCs w:val="28"/>
          <w:lang w:val="en-US"/>
        </w:rPr>
      </w:pPr>
    </w:p>
    <w:p w14:paraId="3C3637C3" w14:textId="77777777" w:rsidR="00FF4C01" w:rsidRPr="00054E04" w:rsidRDefault="00FF4C01" w:rsidP="00FF4C01">
      <w:pPr>
        <w:spacing w:afterLines="160" w:after="384" w:line="480" w:lineRule="auto"/>
        <w:contextualSpacing/>
        <w:rPr>
          <w:rFonts w:ascii="Times New Roman" w:hAnsi="Times New Roman" w:cs="Times New Roman"/>
          <w:b/>
          <w:bCs/>
          <w:sz w:val="28"/>
          <w:szCs w:val="28"/>
          <w:lang w:val="en-US"/>
        </w:rPr>
      </w:pPr>
      <w:r w:rsidRPr="00054E04">
        <w:rPr>
          <w:rFonts w:ascii="Times New Roman" w:hAnsi="Times New Roman" w:cs="Times New Roman"/>
          <w:b/>
          <w:bCs/>
          <w:sz w:val="28"/>
          <w:szCs w:val="28"/>
          <w:lang w:val="en-US"/>
        </w:rPr>
        <w:t xml:space="preserve">First-line nivolumab plus ipilimumab in metastatic non-small cell lung cancer: 5-year outcomes in Japanese patients from CheckMate 227 Part 1 </w:t>
      </w:r>
    </w:p>
    <w:p w14:paraId="0705FB66" w14:textId="67F644C8" w:rsidR="00FF4C01" w:rsidRPr="00054E04" w:rsidRDefault="00FF4C01" w:rsidP="00FF4C01">
      <w:pPr>
        <w:spacing w:afterLines="160" w:after="384" w:line="480" w:lineRule="auto"/>
        <w:contextualSpacing/>
        <w:rPr>
          <w:rFonts w:ascii="Times New Roman" w:hAnsi="Times New Roman" w:cs="Times New Roman"/>
          <w:sz w:val="28"/>
          <w:szCs w:val="28"/>
          <w:lang w:val="en-US"/>
        </w:rPr>
      </w:pPr>
      <w:r w:rsidRPr="00054E04">
        <w:rPr>
          <w:rFonts w:ascii="Times New Roman" w:hAnsi="Times New Roman" w:cs="Times New Roman"/>
          <w:sz w:val="28"/>
          <w:szCs w:val="28"/>
          <w:lang w:val="en-US"/>
        </w:rPr>
        <w:t xml:space="preserve">Makoto Nishio, Yuichiro Ohe, Satoshi Ikeda, Toshihide Yokoyama, Hidetoshi Hayashi, Tatsuro Fukuhara, Yuki Sato, Hiroshi Tanaka, Katsuyuki Hotta, Shunichi Sugawara, Haruko Daga, Isamu Okamoto, Kazuo Kasahara, Tateaki Naito, Li Li, Ravi G. Gupta, Judith Bushong, Hideaki Mizutani  </w:t>
      </w:r>
    </w:p>
    <w:p w14:paraId="723BF245" w14:textId="6CBAEACA" w:rsidR="00FF4C01" w:rsidRPr="00054E04" w:rsidRDefault="00FF4C01" w:rsidP="003300F7">
      <w:pPr>
        <w:spacing w:after="0" w:line="480" w:lineRule="auto"/>
        <w:rPr>
          <w:rFonts w:ascii="Times New Roman" w:hAnsi="Times New Roman" w:cs="Times New Roman"/>
          <w:sz w:val="28"/>
          <w:szCs w:val="28"/>
          <w:lang w:val="en-US"/>
        </w:rPr>
      </w:pPr>
    </w:p>
    <w:p w14:paraId="59CE3D05" w14:textId="3D2FAE18" w:rsidR="003300F7" w:rsidRPr="00054E04" w:rsidRDefault="003300F7" w:rsidP="003300F7">
      <w:pPr>
        <w:spacing w:after="0" w:line="480" w:lineRule="auto"/>
        <w:rPr>
          <w:rFonts w:ascii="Times New Roman" w:hAnsi="Times New Roman" w:cs="Times New Roman"/>
          <w:sz w:val="28"/>
          <w:szCs w:val="28"/>
          <w:lang w:val="en-US"/>
        </w:rPr>
      </w:pPr>
      <w:r w:rsidRPr="00054E04">
        <w:rPr>
          <w:rFonts w:ascii="Times New Roman" w:hAnsi="Times New Roman" w:cs="Times New Roman"/>
          <w:b/>
          <w:bCs/>
          <w:sz w:val="28"/>
          <w:szCs w:val="28"/>
          <w:lang w:val="en-US"/>
        </w:rPr>
        <w:t>Journal:</w:t>
      </w:r>
      <w:r w:rsidRPr="00054E04">
        <w:rPr>
          <w:rFonts w:ascii="Times New Roman" w:hAnsi="Times New Roman" w:cs="Times New Roman"/>
          <w:sz w:val="28"/>
          <w:szCs w:val="28"/>
          <w:lang w:val="en-US"/>
        </w:rPr>
        <w:t xml:space="preserve"> International Journal of Clinical Oncology</w:t>
      </w:r>
    </w:p>
    <w:p w14:paraId="5547C89F" w14:textId="77777777" w:rsidR="00C7098A" w:rsidRPr="00054E04" w:rsidRDefault="00C7098A" w:rsidP="000B7F40">
      <w:pPr>
        <w:spacing w:after="0" w:line="480" w:lineRule="auto"/>
        <w:jc w:val="center"/>
        <w:rPr>
          <w:rFonts w:ascii="Times New Roman" w:hAnsi="Times New Roman" w:cs="Times New Roman"/>
          <w:sz w:val="28"/>
          <w:szCs w:val="28"/>
          <w:lang w:val="en-US"/>
        </w:rPr>
      </w:pPr>
    </w:p>
    <w:p w14:paraId="4BD7B9B7" w14:textId="77777777" w:rsidR="00C7098A" w:rsidRPr="00054E04" w:rsidRDefault="00C7098A" w:rsidP="00C7098A">
      <w:pPr>
        <w:spacing w:after="0" w:line="480" w:lineRule="auto"/>
        <w:contextualSpacing/>
        <w:rPr>
          <w:rFonts w:ascii="Times New Roman" w:hAnsi="Times New Roman" w:cs="Times New Roman"/>
          <w:sz w:val="28"/>
          <w:szCs w:val="28"/>
          <w:lang w:val="en-US"/>
        </w:rPr>
      </w:pPr>
      <w:r w:rsidRPr="00054E04">
        <w:rPr>
          <w:rFonts w:ascii="Times New Roman" w:hAnsi="Times New Roman" w:cs="Times New Roman"/>
          <w:b/>
          <w:bCs/>
          <w:sz w:val="28"/>
          <w:szCs w:val="28"/>
          <w:lang w:val="en-US"/>
        </w:rPr>
        <w:t>Corresponding author</w:t>
      </w:r>
      <w:r w:rsidRPr="00054E04">
        <w:rPr>
          <w:rFonts w:ascii="Times New Roman" w:hAnsi="Times New Roman" w:cs="Times New Roman"/>
          <w:sz w:val="28"/>
          <w:szCs w:val="28"/>
          <w:lang w:val="en-US"/>
        </w:rPr>
        <w:t xml:space="preserve">: </w:t>
      </w:r>
    </w:p>
    <w:p w14:paraId="6848ACEA" w14:textId="5D9BE130" w:rsidR="00C7098A" w:rsidRPr="00054E04" w:rsidRDefault="00C7098A" w:rsidP="00C7098A">
      <w:pPr>
        <w:spacing w:after="0" w:line="480" w:lineRule="auto"/>
        <w:contextualSpacing/>
        <w:rPr>
          <w:rFonts w:ascii="Times New Roman" w:hAnsi="Times New Roman" w:cs="Times New Roman"/>
          <w:sz w:val="28"/>
          <w:szCs w:val="28"/>
          <w:lang w:val="en-US"/>
        </w:rPr>
      </w:pPr>
      <w:r w:rsidRPr="00054E04">
        <w:rPr>
          <w:rFonts w:ascii="Times New Roman" w:hAnsi="Times New Roman" w:cs="Times New Roman"/>
          <w:sz w:val="28"/>
          <w:szCs w:val="28"/>
          <w:lang w:val="en-US"/>
        </w:rPr>
        <w:t>Makoto Nishio</w:t>
      </w:r>
      <w:r w:rsidR="00FC200F" w:rsidRPr="00054E04">
        <w:rPr>
          <w:rFonts w:ascii="Times New Roman" w:hAnsi="Times New Roman" w:cs="Times New Roman"/>
          <w:sz w:val="28"/>
          <w:szCs w:val="28"/>
          <w:lang w:val="en-US"/>
        </w:rPr>
        <w:t>, MD, PhD</w:t>
      </w:r>
    </w:p>
    <w:p w14:paraId="7EEC94C3" w14:textId="583A814A" w:rsidR="00DB529E" w:rsidRPr="00054E04" w:rsidRDefault="00C7098A" w:rsidP="00C7098A">
      <w:pPr>
        <w:spacing w:after="0" w:line="480" w:lineRule="auto"/>
        <w:contextualSpacing/>
        <w:rPr>
          <w:rFonts w:ascii="Times New Roman" w:hAnsi="Times New Roman" w:cs="Times New Roman"/>
          <w:sz w:val="28"/>
          <w:szCs w:val="28"/>
          <w:lang w:val="en-US"/>
        </w:rPr>
      </w:pPr>
      <w:r w:rsidRPr="00054E04">
        <w:rPr>
          <w:rFonts w:ascii="Times New Roman" w:hAnsi="Times New Roman" w:cs="Times New Roman"/>
          <w:sz w:val="28"/>
          <w:szCs w:val="28"/>
          <w:lang w:val="en-US"/>
        </w:rPr>
        <w:t>Cancer Institute Hospital</w:t>
      </w:r>
      <w:r w:rsidR="003B0373" w:rsidRPr="00054E04">
        <w:rPr>
          <w:rFonts w:ascii="Times New Roman" w:hAnsi="Times New Roman" w:cs="Times New Roman"/>
          <w:sz w:val="28"/>
          <w:szCs w:val="28"/>
          <w:lang w:val="en-US"/>
        </w:rPr>
        <w:t xml:space="preserve">, </w:t>
      </w:r>
      <w:r w:rsidRPr="00054E04">
        <w:rPr>
          <w:rFonts w:ascii="Times New Roman" w:hAnsi="Times New Roman" w:cs="Times New Roman"/>
          <w:sz w:val="28"/>
          <w:szCs w:val="28"/>
          <w:lang w:val="en-US"/>
        </w:rPr>
        <w:t xml:space="preserve">Japanese Foundation for Cancer Research, </w:t>
      </w:r>
    </w:p>
    <w:p w14:paraId="552A606B" w14:textId="21F3DC6F" w:rsidR="00DB529E" w:rsidRPr="00054E04" w:rsidRDefault="00C7098A" w:rsidP="00C7098A">
      <w:pPr>
        <w:spacing w:after="0" w:line="480" w:lineRule="auto"/>
        <w:contextualSpacing/>
        <w:rPr>
          <w:rFonts w:ascii="Times New Roman" w:hAnsi="Times New Roman" w:cs="Times New Roman"/>
          <w:sz w:val="28"/>
          <w:szCs w:val="28"/>
          <w:lang w:val="en-US"/>
        </w:rPr>
      </w:pPr>
      <w:r w:rsidRPr="00054E04">
        <w:rPr>
          <w:rFonts w:ascii="Times New Roman" w:hAnsi="Times New Roman" w:cs="Times New Roman"/>
          <w:sz w:val="28"/>
          <w:szCs w:val="28"/>
          <w:lang w:val="en-US"/>
        </w:rPr>
        <w:t xml:space="preserve">3-8-31, Ariake, Koto, Tokyo, 135-8550, Japan </w:t>
      </w:r>
    </w:p>
    <w:p w14:paraId="43536BAE" w14:textId="18156986" w:rsidR="00DB529E" w:rsidRPr="00054E04" w:rsidRDefault="00B03DDF" w:rsidP="00C7098A">
      <w:pPr>
        <w:spacing w:after="0" w:line="480" w:lineRule="auto"/>
        <w:contextualSpacing/>
        <w:rPr>
          <w:rFonts w:ascii="Times New Roman" w:hAnsi="Times New Roman" w:cs="Times New Roman"/>
          <w:sz w:val="28"/>
          <w:szCs w:val="28"/>
          <w:shd w:val="clear" w:color="auto" w:fill="FFFFFF"/>
          <w:lang w:val="en-US"/>
        </w:rPr>
      </w:pPr>
      <w:r w:rsidRPr="00054E04">
        <w:rPr>
          <w:rFonts w:ascii="Times New Roman" w:hAnsi="Times New Roman" w:cs="Times New Roman"/>
          <w:sz w:val="28"/>
          <w:szCs w:val="28"/>
          <w:lang w:val="en-US"/>
        </w:rPr>
        <w:t>E</w:t>
      </w:r>
      <w:r w:rsidR="00C7098A" w:rsidRPr="00054E04">
        <w:rPr>
          <w:rFonts w:ascii="Times New Roman" w:hAnsi="Times New Roman" w:cs="Times New Roman"/>
          <w:sz w:val="28"/>
          <w:szCs w:val="28"/>
          <w:lang w:val="en-US"/>
        </w:rPr>
        <w:t xml:space="preserve">mail: </w:t>
      </w:r>
      <w:hyperlink r:id="rId11" w:history="1">
        <w:r w:rsidR="00C7098A" w:rsidRPr="00054E04">
          <w:rPr>
            <w:rStyle w:val="Hyperlink"/>
            <w:rFonts w:ascii="Times New Roman" w:hAnsi="Times New Roman" w:cs="Times New Roman"/>
            <w:color w:val="auto"/>
            <w:sz w:val="28"/>
            <w:szCs w:val="28"/>
            <w:shd w:val="clear" w:color="auto" w:fill="FFFFFF"/>
            <w:lang w:val="en-US"/>
          </w:rPr>
          <w:t>mnishio@jfcr.or.jp</w:t>
        </w:r>
      </w:hyperlink>
      <w:r w:rsidR="00C7098A" w:rsidRPr="00054E04">
        <w:rPr>
          <w:rFonts w:ascii="Times New Roman" w:hAnsi="Times New Roman" w:cs="Times New Roman"/>
          <w:sz w:val="28"/>
          <w:szCs w:val="28"/>
          <w:shd w:val="clear" w:color="auto" w:fill="FFFFFF"/>
          <w:lang w:val="en-US"/>
        </w:rPr>
        <w:t xml:space="preserve"> </w:t>
      </w:r>
    </w:p>
    <w:p w14:paraId="3F38D0BF" w14:textId="77777777" w:rsidR="00681CAE" w:rsidRPr="00054E04" w:rsidRDefault="00681CAE" w:rsidP="006A3A66">
      <w:pPr>
        <w:spacing w:after="0" w:line="480" w:lineRule="auto"/>
        <w:jc w:val="center"/>
        <w:rPr>
          <w:rFonts w:ascii="Times New Roman" w:hAnsi="Times New Roman" w:cs="Times New Roman"/>
          <w:sz w:val="28"/>
          <w:szCs w:val="28"/>
          <w:lang w:val="en-US"/>
        </w:rPr>
      </w:pPr>
    </w:p>
    <w:p w14:paraId="5EC1B37F" w14:textId="77777777" w:rsidR="001F2345" w:rsidRPr="00054E04" w:rsidRDefault="001F2345" w:rsidP="006A3A66">
      <w:pPr>
        <w:spacing w:after="0" w:line="480" w:lineRule="auto"/>
        <w:jc w:val="center"/>
        <w:rPr>
          <w:rFonts w:ascii="Times New Roman" w:hAnsi="Times New Roman" w:cs="Times New Roman"/>
          <w:sz w:val="28"/>
          <w:szCs w:val="28"/>
          <w:lang w:val="en-US"/>
        </w:rPr>
      </w:pPr>
    </w:p>
    <w:p w14:paraId="277D5892" w14:textId="77777777" w:rsidR="001F2345" w:rsidRPr="00054E04" w:rsidRDefault="001F2345" w:rsidP="006A3A66">
      <w:pPr>
        <w:spacing w:after="0" w:line="480" w:lineRule="auto"/>
        <w:jc w:val="center"/>
        <w:rPr>
          <w:rFonts w:ascii="Times New Roman" w:hAnsi="Times New Roman" w:cs="Times New Roman"/>
          <w:sz w:val="28"/>
          <w:szCs w:val="28"/>
          <w:lang w:val="en-US"/>
        </w:rPr>
      </w:pPr>
    </w:p>
    <w:p w14:paraId="4CB40DFF" w14:textId="77777777" w:rsidR="001F2345" w:rsidRPr="00054E04" w:rsidRDefault="001F2345" w:rsidP="006A3A66">
      <w:pPr>
        <w:spacing w:after="0" w:line="480" w:lineRule="auto"/>
        <w:jc w:val="center"/>
        <w:rPr>
          <w:rFonts w:ascii="Times New Roman" w:hAnsi="Times New Roman" w:cs="Times New Roman"/>
          <w:sz w:val="28"/>
          <w:szCs w:val="28"/>
          <w:lang w:val="en-US"/>
        </w:rPr>
      </w:pPr>
    </w:p>
    <w:p w14:paraId="69009624" w14:textId="77777777" w:rsidR="001F2345" w:rsidRPr="00054E04" w:rsidRDefault="001F2345" w:rsidP="006A3A66">
      <w:pPr>
        <w:spacing w:after="0" w:line="480" w:lineRule="auto"/>
        <w:jc w:val="center"/>
        <w:rPr>
          <w:rFonts w:ascii="Times New Roman" w:hAnsi="Times New Roman" w:cs="Times New Roman"/>
          <w:sz w:val="28"/>
          <w:szCs w:val="28"/>
          <w:lang w:val="en-US"/>
        </w:rPr>
      </w:pPr>
    </w:p>
    <w:p w14:paraId="717766AF" w14:textId="77777777" w:rsidR="001F2345" w:rsidRPr="00054E04" w:rsidRDefault="001F2345" w:rsidP="006A3A66">
      <w:pPr>
        <w:spacing w:after="0" w:line="480" w:lineRule="auto"/>
        <w:jc w:val="center"/>
        <w:rPr>
          <w:rFonts w:ascii="Times New Roman" w:hAnsi="Times New Roman" w:cs="Times New Roman"/>
          <w:sz w:val="28"/>
          <w:szCs w:val="28"/>
          <w:lang w:val="en-US"/>
        </w:rPr>
      </w:pPr>
    </w:p>
    <w:p w14:paraId="224C4AB3" w14:textId="77777777" w:rsidR="001F2345" w:rsidRPr="00054E04" w:rsidRDefault="001F2345" w:rsidP="006A3A66">
      <w:pPr>
        <w:spacing w:after="0" w:line="480" w:lineRule="auto"/>
        <w:jc w:val="center"/>
        <w:rPr>
          <w:rFonts w:ascii="Times New Roman" w:hAnsi="Times New Roman" w:cs="Times New Roman"/>
          <w:sz w:val="28"/>
          <w:szCs w:val="28"/>
          <w:lang w:val="en-US"/>
        </w:rPr>
      </w:pPr>
    </w:p>
    <w:p w14:paraId="6A2392ED" w14:textId="77777777" w:rsidR="008471DB" w:rsidRPr="00054E04" w:rsidRDefault="008471DB" w:rsidP="001F2345">
      <w:pPr>
        <w:spacing w:after="0" w:line="480" w:lineRule="auto"/>
        <w:rPr>
          <w:rFonts w:ascii="Times New Roman" w:hAnsi="Times New Roman" w:cs="Times New Roman"/>
          <w:b/>
          <w:bCs/>
          <w:sz w:val="28"/>
          <w:szCs w:val="28"/>
          <w:lang w:val="en-US"/>
        </w:rPr>
      </w:pPr>
    </w:p>
    <w:p w14:paraId="319884BB" w14:textId="77777777" w:rsidR="008471DB" w:rsidRPr="00054E04" w:rsidRDefault="008471DB" w:rsidP="001F2345">
      <w:pPr>
        <w:spacing w:after="0" w:line="480" w:lineRule="auto"/>
        <w:rPr>
          <w:rFonts w:ascii="Times New Roman" w:hAnsi="Times New Roman" w:cs="Times New Roman"/>
          <w:b/>
          <w:bCs/>
          <w:sz w:val="28"/>
          <w:szCs w:val="28"/>
          <w:lang w:val="en-US"/>
        </w:rPr>
      </w:pPr>
    </w:p>
    <w:p w14:paraId="2CF56066" w14:textId="71C870B3" w:rsidR="001F2345" w:rsidRPr="00054E04" w:rsidRDefault="001F2345" w:rsidP="001F2345">
      <w:pPr>
        <w:spacing w:after="0" w:line="480" w:lineRule="auto"/>
        <w:rPr>
          <w:rFonts w:ascii="Times New Roman" w:hAnsi="Times New Roman" w:cs="Times New Roman"/>
          <w:b/>
          <w:bCs/>
          <w:sz w:val="28"/>
          <w:szCs w:val="28"/>
          <w:lang w:val="en-US"/>
        </w:rPr>
      </w:pPr>
      <w:r w:rsidRPr="00054E04">
        <w:rPr>
          <w:rFonts w:ascii="Times New Roman" w:hAnsi="Times New Roman" w:cs="Times New Roman"/>
          <w:b/>
          <w:bCs/>
          <w:sz w:val="28"/>
          <w:szCs w:val="28"/>
          <w:lang w:val="en-US"/>
        </w:rPr>
        <w:t>Supplementa</w:t>
      </w:r>
      <w:r w:rsidR="00BE0C67" w:rsidRPr="00054E04">
        <w:rPr>
          <w:rFonts w:ascii="Times New Roman" w:hAnsi="Times New Roman" w:cs="Times New Roman"/>
          <w:b/>
          <w:bCs/>
          <w:sz w:val="28"/>
          <w:szCs w:val="28"/>
          <w:lang w:val="en-US"/>
        </w:rPr>
        <w:t>ry</w:t>
      </w:r>
      <w:r w:rsidRPr="00054E04">
        <w:rPr>
          <w:rFonts w:ascii="Times New Roman" w:hAnsi="Times New Roman" w:cs="Times New Roman"/>
          <w:b/>
          <w:bCs/>
          <w:sz w:val="28"/>
          <w:szCs w:val="28"/>
          <w:lang w:val="en-US"/>
        </w:rPr>
        <w:t xml:space="preserve"> methods</w:t>
      </w:r>
    </w:p>
    <w:p w14:paraId="6437AFBB" w14:textId="0EC2C401" w:rsidR="001F2345" w:rsidRPr="00054E04" w:rsidRDefault="001F2345" w:rsidP="001F2345">
      <w:pPr>
        <w:spacing w:after="0" w:line="480" w:lineRule="auto"/>
        <w:rPr>
          <w:rFonts w:ascii="Times New Roman" w:hAnsi="Times New Roman" w:cs="Times New Roman"/>
          <w:sz w:val="28"/>
          <w:szCs w:val="28"/>
          <w:lang w:val="en-US"/>
        </w:rPr>
      </w:pPr>
      <w:r w:rsidRPr="00054E04">
        <w:rPr>
          <w:rFonts w:ascii="Times New Roman" w:hAnsi="Times New Roman" w:cs="Times New Roman"/>
          <w:sz w:val="28"/>
          <w:szCs w:val="28"/>
          <w:lang w:val="en-US"/>
        </w:rPr>
        <w:t>Treatment-related adverse events (TRAEs) were assessed by the investigator and collected within 30 days after last dose of study drug.</w:t>
      </w:r>
      <w:r w:rsidR="00B7794A" w:rsidRPr="00054E04">
        <w:rPr>
          <w:rFonts w:ascii="Times New Roman" w:hAnsi="Times New Roman" w:cs="Times New Roman"/>
          <w:sz w:val="28"/>
          <w:szCs w:val="28"/>
          <w:lang w:val="en-US"/>
        </w:rPr>
        <w:t xml:space="preserve"> </w:t>
      </w:r>
      <w:r w:rsidRPr="00054E04">
        <w:rPr>
          <w:rFonts w:ascii="Times New Roman" w:hAnsi="Times New Roman" w:cs="Times New Roman"/>
          <w:sz w:val="28"/>
          <w:szCs w:val="28"/>
          <w:lang w:val="en-US"/>
        </w:rPr>
        <w:t>Immune-mediated adverse events (IMAEs) were defined as potential immune-mediated events occurring within 100 days of last dose of study drug regardless of causality and treated with immune-modulating medication, except for endocrine events, which were included in the analysis regardless of treatment since these events are often managed without immunosuppression.</w:t>
      </w:r>
    </w:p>
    <w:p w14:paraId="4A012C97" w14:textId="59BC1DEE" w:rsidR="00D1001D" w:rsidRPr="00054E04" w:rsidRDefault="00D1001D" w:rsidP="00EC582F">
      <w:pPr>
        <w:spacing w:after="0" w:line="480" w:lineRule="auto"/>
        <w:rPr>
          <w:rFonts w:ascii="Times New Roman" w:hAnsi="Times New Roman" w:cs="Times New Roman"/>
          <w:sz w:val="28"/>
          <w:szCs w:val="28"/>
          <w:lang w:val="en-US"/>
        </w:rPr>
        <w:sectPr w:rsidR="00D1001D" w:rsidRPr="00054E04" w:rsidSect="00054E04">
          <w:headerReference w:type="default" r:id="rId12"/>
          <w:footerReference w:type="default" r:id="rId13"/>
          <w:type w:val="continuous"/>
          <w:pgSz w:w="11906" w:h="16838"/>
          <w:pgMar w:top="1440" w:right="1440" w:bottom="1440" w:left="1440" w:header="708" w:footer="708" w:gutter="0"/>
          <w:cols w:space="708"/>
          <w:docGrid w:linePitch="360"/>
        </w:sectPr>
      </w:pPr>
    </w:p>
    <w:p w14:paraId="32FE3414" w14:textId="62F17E90" w:rsidR="00660A64" w:rsidRPr="00054E04" w:rsidRDefault="006A6ECF" w:rsidP="00B60866">
      <w:pPr>
        <w:spacing w:after="0" w:line="480" w:lineRule="auto"/>
        <w:rPr>
          <w:rFonts w:ascii="Times New Roman" w:hAnsi="Times New Roman" w:cs="Times New Roman"/>
          <w:sz w:val="28"/>
          <w:szCs w:val="28"/>
          <w:lang w:val="en-US"/>
        </w:rPr>
      </w:pPr>
      <w:r w:rsidRPr="00054E04">
        <w:rPr>
          <w:rFonts w:ascii="Times New Roman" w:hAnsi="Times New Roman" w:cs="Times New Roman"/>
          <w:b/>
          <w:bCs/>
          <w:sz w:val="28"/>
          <w:szCs w:val="28"/>
          <w:lang w:val="en-US"/>
        </w:rPr>
        <w:lastRenderedPageBreak/>
        <w:t>Supplementa</w:t>
      </w:r>
      <w:r w:rsidR="008A3B96" w:rsidRPr="00054E04">
        <w:rPr>
          <w:rFonts w:ascii="Times New Roman" w:hAnsi="Times New Roman" w:cs="Times New Roman"/>
          <w:b/>
          <w:bCs/>
          <w:sz w:val="28"/>
          <w:szCs w:val="28"/>
          <w:lang w:val="en-US"/>
        </w:rPr>
        <w:t>ry</w:t>
      </w:r>
      <w:r w:rsidRPr="00054E04">
        <w:rPr>
          <w:rFonts w:ascii="Times New Roman" w:hAnsi="Times New Roman" w:cs="Times New Roman"/>
          <w:b/>
          <w:bCs/>
          <w:sz w:val="28"/>
          <w:szCs w:val="28"/>
          <w:lang w:val="en-US"/>
        </w:rPr>
        <w:t xml:space="preserve"> Table 1 </w:t>
      </w:r>
      <w:r w:rsidRPr="00054E04">
        <w:rPr>
          <w:rFonts w:ascii="Times New Roman" w:hAnsi="Times New Roman" w:cs="Times New Roman"/>
          <w:sz w:val="28"/>
          <w:szCs w:val="28"/>
          <w:lang w:val="en-US"/>
        </w:rPr>
        <w:t>O</w:t>
      </w:r>
      <w:r w:rsidR="00126C80" w:rsidRPr="00054E04">
        <w:rPr>
          <w:rFonts w:ascii="Times New Roman" w:hAnsi="Times New Roman" w:cs="Times New Roman"/>
          <w:sz w:val="28"/>
          <w:szCs w:val="28"/>
          <w:lang w:val="en-US"/>
        </w:rPr>
        <w:t>S</w:t>
      </w:r>
      <w:r w:rsidRPr="00054E04">
        <w:rPr>
          <w:rFonts w:ascii="Times New Roman" w:hAnsi="Times New Roman" w:cs="Times New Roman"/>
          <w:sz w:val="28"/>
          <w:szCs w:val="28"/>
          <w:lang w:val="en-US"/>
        </w:rPr>
        <w:t xml:space="preserve"> by </w:t>
      </w:r>
      <w:r w:rsidR="00CF31D7" w:rsidRPr="00054E04">
        <w:rPr>
          <w:rFonts w:ascii="Times New Roman" w:hAnsi="Times New Roman" w:cs="Times New Roman"/>
          <w:sz w:val="28"/>
          <w:szCs w:val="28"/>
          <w:lang w:val="en-US"/>
        </w:rPr>
        <w:t>histol</w:t>
      </w:r>
      <w:r w:rsidR="00C30B52" w:rsidRPr="00054E04">
        <w:rPr>
          <w:rFonts w:ascii="Times New Roman" w:hAnsi="Times New Roman" w:cs="Times New Roman"/>
          <w:sz w:val="28"/>
          <w:szCs w:val="28"/>
          <w:lang w:val="en-US"/>
        </w:rPr>
        <w:t>o</w:t>
      </w:r>
      <w:r w:rsidR="00D72566" w:rsidRPr="00054E04">
        <w:rPr>
          <w:rFonts w:ascii="Times New Roman" w:hAnsi="Times New Roman" w:cs="Times New Roman"/>
          <w:sz w:val="28"/>
          <w:szCs w:val="28"/>
          <w:lang w:val="en-US"/>
        </w:rPr>
        <w:t>gy</w:t>
      </w:r>
      <w:r w:rsidR="00923891" w:rsidRPr="00054E04" w:rsidDel="00923891">
        <w:rPr>
          <w:rFonts w:ascii="Times New Roman" w:hAnsi="Times New Roman" w:cs="Times New Roman"/>
          <w:sz w:val="28"/>
          <w:szCs w:val="28"/>
          <w:lang w:val="en-US"/>
        </w:rPr>
        <w:t xml:space="preserve"> </w:t>
      </w:r>
      <w:r w:rsidRPr="00054E04">
        <w:rPr>
          <w:rFonts w:ascii="Times New Roman" w:hAnsi="Times New Roman" w:cs="Times New Roman"/>
          <w:sz w:val="28"/>
          <w:szCs w:val="28"/>
          <w:lang w:val="en-US"/>
        </w:rPr>
        <w:t xml:space="preserve">in </w:t>
      </w:r>
      <w:r w:rsidR="00075129" w:rsidRPr="00054E04">
        <w:rPr>
          <w:rFonts w:ascii="Times New Roman" w:hAnsi="Times New Roman" w:cs="Times New Roman"/>
          <w:sz w:val="28"/>
          <w:szCs w:val="28"/>
          <w:lang w:val="en-US"/>
        </w:rPr>
        <w:t xml:space="preserve">Japanese </w:t>
      </w:r>
      <w:r w:rsidRPr="00054E04">
        <w:rPr>
          <w:rFonts w:ascii="Times New Roman" w:hAnsi="Times New Roman" w:cs="Times New Roman"/>
          <w:sz w:val="28"/>
          <w:szCs w:val="28"/>
          <w:lang w:val="en-US"/>
        </w:rPr>
        <w:t>patients</w:t>
      </w:r>
      <w:r w:rsidR="003213A7" w:rsidRPr="00054E04">
        <w:rPr>
          <w:rFonts w:ascii="Times New Roman" w:hAnsi="Times New Roman" w:cs="Times New Roman"/>
          <w:sz w:val="28"/>
          <w:szCs w:val="28"/>
          <w:lang w:val="en-US"/>
        </w:rPr>
        <w:t xml:space="preserve"> </w:t>
      </w:r>
      <w:r w:rsidR="00C52BB2" w:rsidRPr="00054E04">
        <w:rPr>
          <w:rFonts w:ascii="Times New Roman" w:hAnsi="Times New Roman" w:cs="Times New Roman"/>
          <w:sz w:val="28"/>
          <w:szCs w:val="28"/>
          <w:lang w:val="en-US"/>
        </w:rPr>
        <w:t>and tumor PD-L1 subgroups</w:t>
      </w:r>
    </w:p>
    <w:tbl>
      <w:tblPr>
        <w:tblStyle w:val="TableGrid"/>
        <w:tblW w:w="1433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48"/>
        <w:gridCol w:w="1983"/>
        <w:gridCol w:w="1984"/>
        <w:gridCol w:w="1977"/>
        <w:gridCol w:w="1985"/>
        <w:gridCol w:w="1977"/>
        <w:gridCol w:w="1985"/>
      </w:tblGrid>
      <w:tr w:rsidR="00054E04" w:rsidRPr="00054E04" w14:paraId="1014DD8D" w14:textId="77777777" w:rsidTr="001940C4">
        <w:tc>
          <w:tcPr>
            <w:tcW w:w="2448" w:type="dxa"/>
            <w:tcBorders>
              <w:top w:val="single" w:sz="4" w:space="0" w:color="auto"/>
              <w:left w:val="single" w:sz="4" w:space="0" w:color="000000" w:themeColor="text1"/>
              <w:bottom w:val="nil"/>
              <w:right w:val="single" w:sz="4" w:space="0" w:color="000000" w:themeColor="text1"/>
            </w:tcBorders>
          </w:tcPr>
          <w:p w14:paraId="52221588" w14:textId="77777777" w:rsidR="006A6ECF" w:rsidRPr="00054E04" w:rsidRDefault="006A6ECF" w:rsidP="00B60866">
            <w:pPr>
              <w:spacing w:line="480" w:lineRule="auto"/>
              <w:rPr>
                <w:rFonts w:ascii="Times New Roman" w:hAnsi="Times New Roman" w:cs="Times New Roman"/>
                <w:sz w:val="28"/>
                <w:szCs w:val="28"/>
              </w:rPr>
            </w:pPr>
            <w:bookmarkStart w:id="0" w:name="_Hlk110500384"/>
          </w:p>
        </w:tc>
        <w:tc>
          <w:tcPr>
            <w:tcW w:w="3967" w:type="dxa"/>
            <w:gridSpan w:val="2"/>
            <w:tcBorders>
              <w:top w:val="single" w:sz="4" w:space="0" w:color="auto"/>
              <w:left w:val="single" w:sz="4" w:space="0" w:color="000000" w:themeColor="text1"/>
              <w:bottom w:val="single" w:sz="4" w:space="0" w:color="000000" w:themeColor="text1"/>
              <w:right w:val="single" w:sz="4" w:space="0" w:color="000000" w:themeColor="text1"/>
            </w:tcBorders>
            <w:vAlign w:val="bottom"/>
          </w:tcPr>
          <w:p w14:paraId="35E0920D" w14:textId="50CE076C" w:rsidR="006A6ECF" w:rsidRPr="00054E04" w:rsidRDefault="006A6ECF" w:rsidP="00007632">
            <w:pPr>
              <w:spacing w:line="480" w:lineRule="auto"/>
              <w:jc w:val="center"/>
              <w:rPr>
                <w:rFonts w:ascii="Times New Roman" w:hAnsi="Times New Roman" w:cs="Times New Roman"/>
                <w:b/>
                <w:bCs/>
                <w:sz w:val="28"/>
                <w:szCs w:val="28"/>
              </w:rPr>
            </w:pPr>
            <w:r w:rsidRPr="00054E04">
              <w:rPr>
                <w:rFonts w:ascii="Times New Roman" w:hAnsi="Times New Roman" w:cs="Times New Roman"/>
                <w:b/>
                <w:bCs/>
                <w:sz w:val="28"/>
                <w:szCs w:val="28"/>
              </w:rPr>
              <w:t>PD-L1 ≥</w:t>
            </w:r>
            <w:r w:rsidR="006E4FFD" w:rsidRPr="00054E04">
              <w:rPr>
                <w:rFonts w:ascii="Times New Roman" w:hAnsi="Times New Roman" w:cs="Times New Roman"/>
                <w:b/>
                <w:bCs/>
                <w:sz w:val="28"/>
                <w:szCs w:val="28"/>
              </w:rPr>
              <w:t xml:space="preserve"> </w:t>
            </w:r>
            <w:r w:rsidRPr="00054E04">
              <w:rPr>
                <w:rFonts w:ascii="Times New Roman" w:hAnsi="Times New Roman" w:cs="Times New Roman"/>
                <w:b/>
                <w:bCs/>
                <w:sz w:val="28"/>
                <w:szCs w:val="28"/>
              </w:rPr>
              <w:t>1%</w:t>
            </w:r>
          </w:p>
        </w:tc>
        <w:tc>
          <w:tcPr>
            <w:tcW w:w="3962" w:type="dxa"/>
            <w:gridSpan w:val="2"/>
            <w:tcBorders>
              <w:top w:val="single" w:sz="4" w:space="0" w:color="auto"/>
              <w:left w:val="single" w:sz="4" w:space="0" w:color="000000" w:themeColor="text1"/>
              <w:bottom w:val="single" w:sz="4" w:space="0" w:color="000000" w:themeColor="text1"/>
              <w:right w:val="single" w:sz="4" w:space="0" w:color="000000" w:themeColor="text1"/>
            </w:tcBorders>
            <w:vAlign w:val="bottom"/>
          </w:tcPr>
          <w:p w14:paraId="284356D2" w14:textId="1F860079" w:rsidR="006A6ECF" w:rsidRPr="00054E04" w:rsidRDefault="006A6ECF" w:rsidP="00007632">
            <w:pPr>
              <w:spacing w:line="480" w:lineRule="auto"/>
              <w:jc w:val="center"/>
              <w:rPr>
                <w:rFonts w:ascii="Times New Roman" w:hAnsi="Times New Roman" w:cs="Times New Roman"/>
                <w:b/>
                <w:bCs/>
                <w:sz w:val="28"/>
                <w:szCs w:val="28"/>
              </w:rPr>
            </w:pPr>
            <w:r w:rsidRPr="00054E04">
              <w:rPr>
                <w:rFonts w:ascii="Times New Roman" w:hAnsi="Times New Roman" w:cs="Times New Roman"/>
                <w:b/>
                <w:bCs/>
                <w:sz w:val="28"/>
                <w:szCs w:val="28"/>
              </w:rPr>
              <w:t>PD-L1 &lt;</w:t>
            </w:r>
            <w:r w:rsidR="006E4FFD" w:rsidRPr="00054E04">
              <w:rPr>
                <w:rFonts w:ascii="Times New Roman" w:hAnsi="Times New Roman" w:cs="Times New Roman"/>
                <w:b/>
                <w:bCs/>
                <w:sz w:val="28"/>
                <w:szCs w:val="28"/>
              </w:rPr>
              <w:t xml:space="preserve"> </w:t>
            </w:r>
            <w:r w:rsidRPr="00054E04">
              <w:rPr>
                <w:rFonts w:ascii="Times New Roman" w:hAnsi="Times New Roman" w:cs="Times New Roman"/>
                <w:b/>
                <w:bCs/>
                <w:sz w:val="28"/>
                <w:szCs w:val="28"/>
              </w:rPr>
              <w:t>1%</w:t>
            </w:r>
          </w:p>
        </w:tc>
        <w:tc>
          <w:tcPr>
            <w:tcW w:w="3962" w:type="dxa"/>
            <w:gridSpan w:val="2"/>
            <w:tcBorders>
              <w:top w:val="single" w:sz="4" w:space="0" w:color="auto"/>
              <w:left w:val="single" w:sz="4" w:space="0" w:color="000000" w:themeColor="text1"/>
              <w:bottom w:val="single" w:sz="4" w:space="0" w:color="000000" w:themeColor="text1"/>
              <w:right w:val="single" w:sz="4" w:space="0" w:color="000000" w:themeColor="text1"/>
            </w:tcBorders>
            <w:vAlign w:val="bottom"/>
          </w:tcPr>
          <w:p w14:paraId="0B247122" w14:textId="1AA6E26F" w:rsidR="006A6ECF" w:rsidRPr="00054E04" w:rsidRDefault="00F314BC" w:rsidP="00007632">
            <w:pPr>
              <w:spacing w:line="480" w:lineRule="auto"/>
              <w:jc w:val="center"/>
              <w:rPr>
                <w:rFonts w:ascii="Times New Roman" w:hAnsi="Times New Roman" w:cs="Times New Roman"/>
                <w:b/>
                <w:bCs/>
                <w:sz w:val="28"/>
                <w:szCs w:val="28"/>
              </w:rPr>
            </w:pPr>
            <w:r w:rsidRPr="00054E04">
              <w:rPr>
                <w:rFonts w:ascii="Times New Roman" w:hAnsi="Times New Roman" w:cs="Times New Roman"/>
                <w:b/>
                <w:bCs/>
                <w:sz w:val="28"/>
                <w:szCs w:val="28"/>
              </w:rPr>
              <w:t>PD-L1 ≥</w:t>
            </w:r>
            <w:r w:rsidR="006E4FFD" w:rsidRPr="00054E04">
              <w:rPr>
                <w:rFonts w:ascii="Times New Roman" w:hAnsi="Times New Roman" w:cs="Times New Roman"/>
                <w:b/>
                <w:bCs/>
                <w:sz w:val="28"/>
                <w:szCs w:val="28"/>
              </w:rPr>
              <w:t xml:space="preserve"> </w:t>
            </w:r>
            <w:r w:rsidRPr="00054E04">
              <w:rPr>
                <w:rFonts w:ascii="Times New Roman" w:hAnsi="Times New Roman" w:cs="Times New Roman"/>
                <w:b/>
                <w:bCs/>
                <w:sz w:val="28"/>
                <w:szCs w:val="28"/>
              </w:rPr>
              <w:t>1% and &lt;</w:t>
            </w:r>
            <w:r w:rsidR="006E4FFD" w:rsidRPr="00054E04">
              <w:rPr>
                <w:rFonts w:ascii="Times New Roman" w:hAnsi="Times New Roman" w:cs="Times New Roman"/>
                <w:b/>
                <w:bCs/>
                <w:sz w:val="28"/>
                <w:szCs w:val="28"/>
              </w:rPr>
              <w:t xml:space="preserve"> </w:t>
            </w:r>
            <w:r w:rsidRPr="00054E04">
              <w:rPr>
                <w:rFonts w:ascii="Times New Roman" w:hAnsi="Times New Roman" w:cs="Times New Roman"/>
                <w:b/>
                <w:bCs/>
                <w:sz w:val="28"/>
                <w:szCs w:val="28"/>
              </w:rPr>
              <w:t>1%</w:t>
            </w:r>
          </w:p>
        </w:tc>
      </w:tr>
      <w:tr w:rsidR="00054E04" w:rsidRPr="00054E04" w14:paraId="2EAA8F04" w14:textId="77777777" w:rsidTr="001940C4">
        <w:tc>
          <w:tcPr>
            <w:tcW w:w="2448" w:type="dxa"/>
            <w:tcBorders>
              <w:top w:val="nil"/>
              <w:left w:val="single" w:sz="4" w:space="0" w:color="000000" w:themeColor="text1"/>
              <w:bottom w:val="single" w:sz="4" w:space="0" w:color="auto"/>
              <w:right w:val="single" w:sz="4" w:space="0" w:color="000000" w:themeColor="text1"/>
            </w:tcBorders>
          </w:tcPr>
          <w:p w14:paraId="0B84268B" w14:textId="0F498F7F" w:rsidR="006A6ECF" w:rsidRPr="00054E04" w:rsidRDefault="006A6ECF" w:rsidP="00B60866">
            <w:pPr>
              <w:spacing w:line="480" w:lineRule="auto"/>
              <w:rPr>
                <w:rFonts w:ascii="Times New Roman" w:hAnsi="Times New Roman" w:cs="Times New Roman"/>
                <w:b/>
                <w:bCs/>
                <w:sz w:val="28"/>
                <w:szCs w:val="28"/>
              </w:rPr>
            </w:pPr>
          </w:p>
        </w:tc>
        <w:tc>
          <w:tcPr>
            <w:tcW w:w="1983" w:type="dxa"/>
            <w:tcBorders>
              <w:top w:val="single" w:sz="4" w:space="0" w:color="000000" w:themeColor="text1"/>
              <w:left w:val="single" w:sz="4" w:space="0" w:color="000000" w:themeColor="text1"/>
              <w:bottom w:val="single" w:sz="4" w:space="0" w:color="auto"/>
              <w:right w:val="single" w:sz="4" w:space="0" w:color="000000" w:themeColor="text1"/>
            </w:tcBorders>
            <w:vAlign w:val="bottom"/>
          </w:tcPr>
          <w:p w14:paraId="67C75E70" w14:textId="135FC5A7" w:rsidR="006A6ECF" w:rsidRPr="00054E04" w:rsidRDefault="006A6ECF" w:rsidP="00007632">
            <w:pPr>
              <w:spacing w:line="480" w:lineRule="auto"/>
              <w:jc w:val="center"/>
              <w:rPr>
                <w:rFonts w:ascii="Times New Roman" w:hAnsi="Times New Roman" w:cs="Times New Roman"/>
                <w:b/>
                <w:bCs/>
                <w:sz w:val="28"/>
                <w:szCs w:val="28"/>
              </w:rPr>
            </w:pPr>
            <w:r w:rsidRPr="00054E04">
              <w:rPr>
                <w:rFonts w:ascii="Times New Roman" w:hAnsi="Times New Roman" w:cs="Times New Roman"/>
                <w:b/>
                <w:bCs/>
                <w:sz w:val="28"/>
                <w:szCs w:val="28"/>
              </w:rPr>
              <w:t xml:space="preserve">Nivolumab </w:t>
            </w:r>
            <w:r w:rsidR="00EB6F94" w:rsidRPr="00054E04">
              <w:rPr>
                <w:rFonts w:ascii="Times New Roman" w:hAnsi="Times New Roman" w:cs="Times New Roman"/>
                <w:b/>
                <w:bCs/>
                <w:sz w:val="28"/>
                <w:szCs w:val="28"/>
              </w:rPr>
              <w:t>plus</w:t>
            </w:r>
            <w:r w:rsidRPr="00054E04">
              <w:rPr>
                <w:rFonts w:ascii="Times New Roman" w:hAnsi="Times New Roman" w:cs="Times New Roman"/>
                <w:b/>
                <w:bCs/>
                <w:sz w:val="28"/>
                <w:szCs w:val="28"/>
              </w:rPr>
              <w:t xml:space="preserve"> ipilimumab</w:t>
            </w:r>
          </w:p>
        </w:tc>
        <w:tc>
          <w:tcPr>
            <w:tcW w:w="1984" w:type="dxa"/>
            <w:tcBorders>
              <w:top w:val="single" w:sz="4" w:space="0" w:color="000000" w:themeColor="text1"/>
              <w:left w:val="single" w:sz="4" w:space="0" w:color="000000" w:themeColor="text1"/>
              <w:bottom w:val="single" w:sz="4" w:space="0" w:color="auto"/>
              <w:right w:val="single" w:sz="4" w:space="0" w:color="000000" w:themeColor="text1"/>
            </w:tcBorders>
            <w:vAlign w:val="bottom"/>
          </w:tcPr>
          <w:p w14:paraId="667ED483" w14:textId="443E9F11" w:rsidR="006A6ECF" w:rsidRPr="00054E04" w:rsidRDefault="006A6ECF" w:rsidP="00007632">
            <w:pPr>
              <w:spacing w:line="480" w:lineRule="auto"/>
              <w:jc w:val="center"/>
              <w:rPr>
                <w:rFonts w:ascii="Times New Roman" w:hAnsi="Times New Roman" w:cs="Times New Roman"/>
                <w:b/>
                <w:bCs/>
                <w:sz w:val="28"/>
                <w:szCs w:val="28"/>
              </w:rPr>
            </w:pPr>
            <w:r w:rsidRPr="00054E04">
              <w:rPr>
                <w:rFonts w:ascii="Times New Roman" w:hAnsi="Times New Roman" w:cs="Times New Roman"/>
                <w:b/>
                <w:bCs/>
                <w:sz w:val="28"/>
                <w:szCs w:val="28"/>
              </w:rPr>
              <w:t>Chemotherapy</w:t>
            </w:r>
          </w:p>
        </w:tc>
        <w:tc>
          <w:tcPr>
            <w:tcW w:w="1977" w:type="dxa"/>
            <w:tcBorders>
              <w:top w:val="single" w:sz="4" w:space="0" w:color="000000" w:themeColor="text1"/>
              <w:left w:val="single" w:sz="4" w:space="0" w:color="000000" w:themeColor="text1"/>
              <w:bottom w:val="single" w:sz="4" w:space="0" w:color="auto"/>
              <w:right w:val="single" w:sz="4" w:space="0" w:color="000000" w:themeColor="text1"/>
            </w:tcBorders>
            <w:vAlign w:val="bottom"/>
          </w:tcPr>
          <w:p w14:paraId="2AABA006" w14:textId="7FE344E3" w:rsidR="006A6ECF" w:rsidRPr="00054E04" w:rsidRDefault="006A6ECF" w:rsidP="00007632">
            <w:pPr>
              <w:spacing w:line="480" w:lineRule="auto"/>
              <w:jc w:val="center"/>
              <w:rPr>
                <w:rFonts w:ascii="Times New Roman" w:hAnsi="Times New Roman" w:cs="Times New Roman"/>
                <w:b/>
                <w:bCs/>
                <w:sz w:val="28"/>
                <w:szCs w:val="28"/>
              </w:rPr>
            </w:pPr>
            <w:r w:rsidRPr="00054E04">
              <w:rPr>
                <w:rFonts w:ascii="Times New Roman" w:hAnsi="Times New Roman" w:cs="Times New Roman"/>
                <w:b/>
                <w:bCs/>
                <w:sz w:val="28"/>
                <w:szCs w:val="28"/>
              </w:rPr>
              <w:t xml:space="preserve">Nivolumab </w:t>
            </w:r>
            <w:r w:rsidR="0045393C" w:rsidRPr="00054E04">
              <w:rPr>
                <w:rFonts w:ascii="Times New Roman" w:hAnsi="Times New Roman" w:cs="Times New Roman"/>
                <w:b/>
                <w:bCs/>
                <w:sz w:val="28"/>
                <w:szCs w:val="28"/>
              </w:rPr>
              <w:t>plus</w:t>
            </w:r>
            <w:r w:rsidRPr="00054E04">
              <w:rPr>
                <w:rFonts w:ascii="Times New Roman" w:hAnsi="Times New Roman" w:cs="Times New Roman"/>
                <w:b/>
                <w:bCs/>
                <w:sz w:val="28"/>
                <w:szCs w:val="28"/>
              </w:rPr>
              <w:t xml:space="preserve"> ipilimumab</w:t>
            </w:r>
          </w:p>
        </w:tc>
        <w:tc>
          <w:tcPr>
            <w:tcW w:w="1985" w:type="dxa"/>
            <w:tcBorders>
              <w:top w:val="single" w:sz="4" w:space="0" w:color="000000" w:themeColor="text1"/>
              <w:left w:val="single" w:sz="4" w:space="0" w:color="000000" w:themeColor="text1"/>
              <w:bottom w:val="single" w:sz="4" w:space="0" w:color="auto"/>
              <w:right w:val="single" w:sz="4" w:space="0" w:color="000000" w:themeColor="text1"/>
            </w:tcBorders>
            <w:vAlign w:val="bottom"/>
          </w:tcPr>
          <w:p w14:paraId="1526D861" w14:textId="024C0BFC" w:rsidR="006A6ECF" w:rsidRPr="00054E04" w:rsidRDefault="006A6ECF" w:rsidP="00007632">
            <w:pPr>
              <w:spacing w:line="480" w:lineRule="auto"/>
              <w:jc w:val="center"/>
              <w:rPr>
                <w:rFonts w:ascii="Times New Roman" w:hAnsi="Times New Roman" w:cs="Times New Roman"/>
                <w:b/>
                <w:bCs/>
                <w:sz w:val="28"/>
                <w:szCs w:val="28"/>
              </w:rPr>
            </w:pPr>
            <w:r w:rsidRPr="00054E04">
              <w:rPr>
                <w:rFonts w:ascii="Times New Roman" w:hAnsi="Times New Roman" w:cs="Times New Roman"/>
                <w:b/>
                <w:bCs/>
                <w:sz w:val="28"/>
                <w:szCs w:val="28"/>
              </w:rPr>
              <w:t>Chemotherapy</w:t>
            </w:r>
          </w:p>
        </w:tc>
        <w:tc>
          <w:tcPr>
            <w:tcW w:w="1977" w:type="dxa"/>
            <w:tcBorders>
              <w:top w:val="single" w:sz="4" w:space="0" w:color="000000" w:themeColor="text1"/>
              <w:left w:val="single" w:sz="4" w:space="0" w:color="000000" w:themeColor="text1"/>
              <w:bottom w:val="single" w:sz="4" w:space="0" w:color="auto"/>
              <w:right w:val="single" w:sz="4" w:space="0" w:color="000000" w:themeColor="text1"/>
            </w:tcBorders>
            <w:vAlign w:val="bottom"/>
          </w:tcPr>
          <w:p w14:paraId="0E47BEAF" w14:textId="0B913886" w:rsidR="006A6ECF" w:rsidRPr="00054E04" w:rsidRDefault="006A6ECF" w:rsidP="00007632">
            <w:pPr>
              <w:spacing w:line="480" w:lineRule="auto"/>
              <w:jc w:val="center"/>
              <w:rPr>
                <w:rFonts w:ascii="Times New Roman" w:hAnsi="Times New Roman" w:cs="Times New Roman"/>
                <w:b/>
                <w:bCs/>
                <w:sz w:val="28"/>
                <w:szCs w:val="28"/>
              </w:rPr>
            </w:pPr>
            <w:r w:rsidRPr="00054E04">
              <w:rPr>
                <w:rFonts w:ascii="Times New Roman" w:hAnsi="Times New Roman" w:cs="Times New Roman"/>
                <w:b/>
                <w:bCs/>
                <w:sz w:val="28"/>
                <w:szCs w:val="28"/>
              </w:rPr>
              <w:t xml:space="preserve">Nivolumab </w:t>
            </w:r>
            <w:r w:rsidR="00F837EB" w:rsidRPr="00054E04">
              <w:rPr>
                <w:rFonts w:ascii="Times New Roman" w:hAnsi="Times New Roman" w:cs="Times New Roman"/>
                <w:b/>
                <w:bCs/>
                <w:sz w:val="28"/>
                <w:szCs w:val="28"/>
              </w:rPr>
              <w:t>plus</w:t>
            </w:r>
            <w:r w:rsidRPr="00054E04">
              <w:rPr>
                <w:rFonts w:ascii="Times New Roman" w:hAnsi="Times New Roman" w:cs="Times New Roman"/>
                <w:b/>
                <w:bCs/>
                <w:sz w:val="28"/>
                <w:szCs w:val="28"/>
              </w:rPr>
              <w:t xml:space="preserve"> ipilimumab</w:t>
            </w:r>
          </w:p>
        </w:tc>
        <w:tc>
          <w:tcPr>
            <w:tcW w:w="1985" w:type="dxa"/>
            <w:tcBorders>
              <w:top w:val="single" w:sz="4" w:space="0" w:color="000000" w:themeColor="text1"/>
              <w:left w:val="single" w:sz="4" w:space="0" w:color="000000" w:themeColor="text1"/>
              <w:bottom w:val="single" w:sz="4" w:space="0" w:color="auto"/>
              <w:right w:val="single" w:sz="4" w:space="0" w:color="000000" w:themeColor="text1"/>
            </w:tcBorders>
            <w:vAlign w:val="bottom"/>
          </w:tcPr>
          <w:p w14:paraId="716AF0F3" w14:textId="560B1DDD" w:rsidR="006A6ECF" w:rsidRPr="00054E04" w:rsidRDefault="006A6ECF" w:rsidP="00007632">
            <w:pPr>
              <w:spacing w:line="480" w:lineRule="auto"/>
              <w:jc w:val="center"/>
              <w:rPr>
                <w:rFonts w:ascii="Times New Roman" w:hAnsi="Times New Roman" w:cs="Times New Roman"/>
                <w:b/>
                <w:bCs/>
                <w:sz w:val="28"/>
                <w:szCs w:val="28"/>
              </w:rPr>
            </w:pPr>
            <w:r w:rsidRPr="00054E04">
              <w:rPr>
                <w:rFonts w:ascii="Times New Roman" w:hAnsi="Times New Roman" w:cs="Times New Roman"/>
                <w:b/>
                <w:bCs/>
                <w:sz w:val="28"/>
                <w:szCs w:val="28"/>
              </w:rPr>
              <w:t>Chemotherapy</w:t>
            </w:r>
          </w:p>
        </w:tc>
      </w:tr>
      <w:tr w:rsidR="00054E04" w:rsidRPr="00054E04" w14:paraId="5D7D2EDB" w14:textId="77777777" w:rsidTr="00007632">
        <w:tc>
          <w:tcPr>
            <w:tcW w:w="2448" w:type="dxa"/>
            <w:tcBorders>
              <w:top w:val="single" w:sz="4" w:space="0" w:color="auto"/>
              <w:left w:val="single" w:sz="4" w:space="0" w:color="000000" w:themeColor="text1"/>
              <w:bottom w:val="single" w:sz="4" w:space="0" w:color="000000" w:themeColor="text1"/>
              <w:right w:val="single" w:sz="4" w:space="0" w:color="000000" w:themeColor="text1"/>
            </w:tcBorders>
            <w:vAlign w:val="bottom"/>
          </w:tcPr>
          <w:p w14:paraId="603D664A" w14:textId="1412C671" w:rsidR="006A6ECF" w:rsidRPr="00054E04" w:rsidRDefault="006A6ECF" w:rsidP="00007632">
            <w:pPr>
              <w:spacing w:line="480" w:lineRule="auto"/>
              <w:rPr>
                <w:rFonts w:ascii="Times New Roman" w:hAnsi="Times New Roman" w:cs="Times New Roman"/>
                <w:b/>
                <w:bCs/>
                <w:sz w:val="28"/>
                <w:szCs w:val="28"/>
              </w:rPr>
            </w:pPr>
            <w:r w:rsidRPr="00054E04">
              <w:rPr>
                <w:rFonts w:ascii="Times New Roman" w:hAnsi="Times New Roman" w:cs="Times New Roman"/>
                <w:b/>
                <w:bCs/>
                <w:sz w:val="28"/>
                <w:szCs w:val="28"/>
              </w:rPr>
              <w:t>Non</w:t>
            </w:r>
            <w:r w:rsidR="00A76483" w:rsidRPr="00054E04">
              <w:rPr>
                <w:rFonts w:ascii="Times New Roman" w:hAnsi="Times New Roman" w:cs="Times New Roman"/>
                <w:b/>
                <w:bCs/>
                <w:sz w:val="28"/>
                <w:szCs w:val="28"/>
              </w:rPr>
              <w:t>-</w:t>
            </w:r>
            <w:r w:rsidRPr="00054E04">
              <w:rPr>
                <w:rFonts w:ascii="Times New Roman" w:hAnsi="Times New Roman" w:cs="Times New Roman"/>
                <w:b/>
                <w:bCs/>
                <w:sz w:val="28"/>
                <w:szCs w:val="28"/>
              </w:rPr>
              <w:t>squamous</w:t>
            </w:r>
            <w:r w:rsidR="00AD7FA3" w:rsidRPr="00054E04">
              <w:rPr>
                <w:rFonts w:ascii="Times New Roman" w:hAnsi="Times New Roman" w:cs="Times New Roman"/>
                <w:b/>
                <w:bCs/>
                <w:sz w:val="28"/>
                <w:szCs w:val="28"/>
              </w:rPr>
              <w:t xml:space="preserve">, </w:t>
            </w:r>
            <w:r w:rsidR="00AD7FA3" w:rsidRPr="00054E04">
              <w:rPr>
                <w:rFonts w:ascii="Times New Roman" w:hAnsi="Times New Roman" w:cs="Times New Roman"/>
                <w:b/>
                <w:bCs/>
                <w:i/>
                <w:sz w:val="28"/>
                <w:szCs w:val="28"/>
              </w:rPr>
              <w:t>n</w:t>
            </w:r>
          </w:p>
        </w:tc>
        <w:tc>
          <w:tcPr>
            <w:tcW w:w="1983" w:type="dxa"/>
            <w:tcBorders>
              <w:top w:val="single" w:sz="4" w:space="0" w:color="auto"/>
              <w:left w:val="single" w:sz="4" w:space="0" w:color="000000" w:themeColor="text1"/>
              <w:bottom w:val="single" w:sz="4" w:space="0" w:color="000000" w:themeColor="text1"/>
              <w:right w:val="single" w:sz="4" w:space="0" w:color="000000" w:themeColor="text1"/>
            </w:tcBorders>
            <w:vAlign w:val="bottom"/>
          </w:tcPr>
          <w:p w14:paraId="2E8A1CEB" w14:textId="3F5A3B5F" w:rsidR="006A6ECF" w:rsidRPr="00054E04" w:rsidRDefault="00AD7FA3" w:rsidP="00007632">
            <w:pPr>
              <w:spacing w:line="480" w:lineRule="auto"/>
              <w:jc w:val="center"/>
              <w:rPr>
                <w:rFonts w:ascii="Times New Roman" w:hAnsi="Times New Roman" w:cs="Times New Roman"/>
                <w:b/>
                <w:bCs/>
                <w:sz w:val="28"/>
                <w:szCs w:val="28"/>
              </w:rPr>
            </w:pPr>
            <w:r w:rsidRPr="00054E04">
              <w:rPr>
                <w:rFonts w:ascii="Times New Roman" w:hAnsi="Times New Roman" w:cs="Times New Roman"/>
                <w:b/>
                <w:bCs/>
                <w:sz w:val="28"/>
                <w:szCs w:val="28"/>
              </w:rPr>
              <w:t>28</w:t>
            </w:r>
          </w:p>
        </w:tc>
        <w:tc>
          <w:tcPr>
            <w:tcW w:w="1984" w:type="dxa"/>
            <w:tcBorders>
              <w:top w:val="single" w:sz="4" w:space="0" w:color="auto"/>
              <w:left w:val="single" w:sz="4" w:space="0" w:color="000000" w:themeColor="text1"/>
              <w:bottom w:val="single" w:sz="4" w:space="0" w:color="000000" w:themeColor="text1"/>
              <w:right w:val="single" w:sz="4" w:space="0" w:color="000000" w:themeColor="text1"/>
            </w:tcBorders>
            <w:vAlign w:val="bottom"/>
          </w:tcPr>
          <w:p w14:paraId="03843CC4" w14:textId="58FE867B" w:rsidR="006A6ECF" w:rsidRPr="00054E04" w:rsidRDefault="00AD7FA3" w:rsidP="00007632">
            <w:pPr>
              <w:spacing w:line="480" w:lineRule="auto"/>
              <w:jc w:val="center"/>
              <w:rPr>
                <w:rFonts w:ascii="Times New Roman" w:hAnsi="Times New Roman" w:cs="Times New Roman"/>
                <w:b/>
                <w:bCs/>
                <w:sz w:val="28"/>
                <w:szCs w:val="28"/>
              </w:rPr>
            </w:pPr>
            <w:r w:rsidRPr="00054E04">
              <w:rPr>
                <w:rFonts w:ascii="Times New Roman" w:hAnsi="Times New Roman" w:cs="Times New Roman"/>
                <w:b/>
                <w:bCs/>
                <w:sz w:val="28"/>
                <w:szCs w:val="28"/>
              </w:rPr>
              <w:t>39</w:t>
            </w:r>
          </w:p>
        </w:tc>
        <w:tc>
          <w:tcPr>
            <w:tcW w:w="1977" w:type="dxa"/>
            <w:tcBorders>
              <w:top w:val="single" w:sz="4" w:space="0" w:color="auto"/>
              <w:left w:val="single" w:sz="4" w:space="0" w:color="000000" w:themeColor="text1"/>
              <w:bottom w:val="single" w:sz="4" w:space="0" w:color="000000" w:themeColor="text1"/>
              <w:right w:val="single" w:sz="4" w:space="0" w:color="000000" w:themeColor="text1"/>
            </w:tcBorders>
            <w:vAlign w:val="bottom"/>
          </w:tcPr>
          <w:p w14:paraId="031BD312" w14:textId="7BC7E7AA" w:rsidR="006A6ECF" w:rsidRPr="00054E04" w:rsidRDefault="00574956" w:rsidP="00007632">
            <w:pPr>
              <w:spacing w:line="480" w:lineRule="auto"/>
              <w:jc w:val="center"/>
              <w:rPr>
                <w:rFonts w:ascii="Times New Roman" w:hAnsi="Times New Roman" w:cs="Times New Roman"/>
                <w:b/>
                <w:bCs/>
                <w:sz w:val="28"/>
                <w:szCs w:val="28"/>
              </w:rPr>
            </w:pPr>
            <w:r w:rsidRPr="00054E04">
              <w:rPr>
                <w:rFonts w:ascii="Times New Roman" w:hAnsi="Times New Roman" w:cs="Times New Roman"/>
                <w:b/>
                <w:bCs/>
                <w:sz w:val="28"/>
                <w:szCs w:val="28"/>
              </w:rPr>
              <w:t>20</w:t>
            </w:r>
          </w:p>
        </w:tc>
        <w:tc>
          <w:tcPr>
            <w:tcW w:w="1985" w:type="dxa"/>
            <w:tcBorders>
              <w:top w:val="single" w:sz="4" w:space="0" w:color="auto"/>
              <w:left w:val="single" w:sz="4" w:space="0" w:color="000000" w:themeColor="text1"/>
              <w:bottom w:val="single" w:sz="4" w:space="0" w:color="000000" w:themeColor="text1"/>
              <w:right w:val="single" w:sz="4" w:space="0" w:color="000000" w:themeColor="text1"/>
            </w:tcBorders>
            <w:vAlign w:val="bottom"/>
          </w:tcPr>
          <w:p w14:paraId="5D7CFEED" w14:textId="4A791BF2" w:rsidR="006A6ECF" w:rsidRPr="00054E04" w:rsidRDefault="00574956" w:rsidP="00007632">
            <w:pPr>
              <w:spacing w:line="480" w:lineRule="auto"/>
              <w:jc w:val="center"/>
              <w:rPr>
                <w:rFonts w:ascii="Times New Roman" w:hAnsi="Times New Roman" w:cs="Times New Roman"/>
                <w:b/>
                <w:bCs/>
                <w:sz w:val="28"/>
                <w:szCs w:val="28"/>
              </w:rPr>
            </w:pPr>
            <w:r w:rsidRPr="00054E04">
              <w:rPr>
                <w:rFonts w:ascii="Times New Roman" w:hAnsi="Times New Roman" w:cs="Times New Roman"/>
                <w:b/>
                <w:bCs/>
                <w:sz w:val="28"/>
                <w:szCs w:val="28"/>
              </w:rPr>
              <w:t>24</w:t>
            </w:r>
          </w:p>
        </w:tc>
        <w:tc>
          <w:tcPr>
            <w:tcW w:w="1977" w:type="dxa"/>
            <w:tcBorders>
              <w:top w:val="single" w:sz="4" w:space="0" w:color="auto"/>
              <w:left w:val="single" w:sz="4" w:space="0" w:color="000000" w:themeColor="text1"/>
              <w:bottom w:val="single" w:sz="4" w:space="0" w:color="000000" w:themeColor="text1"/>
              <w:right w:val="single" w:sz="4" w:space="0" w:color="000000" w:themeColor="text1"/>
            </w:tcBorders>
            <w:vAlign w:val="bottom"/>
          </w:tcPr>
          <w:p w14:paraId="1F4CBC71" w14:textId="2EEA857B" w:rsidR="006A6ECF" w:rsidRPr="00054E04" w:rsidRDefault="00AD7FA3" w:rsidP="00007632">
            <w:pPr>
              <w:spacing w:line="480" w:lineRule="auto"/>
              <w:jc w:val="center"/>
              <w:rPr>
                <w:rFonts w:ascii="Times New Roman" w:hAnsi="Times New Roman" w:cs="Times New Roman"/>
                <w:b/>
                <w:bCs/>
                <w:sz w:val="28"/>
                <w:szCs w:val="28"/>
              </w:rPr>
            </w:pPr>
            <w:r w:rsidRPr="00054E04">
              <w:rPr>
                <w:rFonts w:ascii="Times New Roman" w:hAnsi="Times New Roman" w:cs="Times New Roman"/>
                <w:b/>
                <w:bCs/>
                <w:sz w:val="28"/>
                <w:szCs w:val="28"/>
              </w:rPr>
              <w:t>48</w:t>
            </w:r>
          </w:p>
        </w:tc>
        <w:tc>
          <w:tcPr>
            <w:tcW w:w="1985" w:type="dxa"/>
            <w:tcBorders>
              <w:top w:val="single" w:sz="4" w:space="0" w:color="auto"/>
              <w:left w:val="single" w:sz="4" w:space="0" w:color="000000" w:themeColor="text1"/>
              <w:bottom w:val="single" w:sz="4" w:space="0" w:color="000000" w:themeColor="text1"/>
              <w:right w:val="single" w:sz="4" w:space="0" w:color="000000" w:themeColor="text1"/>
            </w:tcBorders>
            <w:vAlign w:val="bottom"/>
          </w:tcPr>
          <w:p w14:paraId="5DE60C92" w14:textId="4BE11C20" w:rsidR="006A6ECF" w:rsidRPr="00054E04" w:rsidRDefault="00AD7FA3" w:rsidP="00007632">
            <w:pPr>
              <w:spacing w:line="480" w:lineRule="auto"/>
              <w:jc w:val="center"/>
              <w:rPr>
                <w:rFonts w:ascii="Times New Roman" w:hAnsi="Times New Roman" w:cs="Times New Roman"/>
                <w:b/>
                <w:bCs/>
                <w:sz w:val="28"/>
                <w:szCs w:val="28"/>
              </w:rPr>
            </w:pPr>
            <w:r w:rsidRPr="00054E04">
              <w:rPr>
                <w:rFonts w:ascii="Times New Roman" w:hAnsi="Times New Roman" w:cs="Times New Roman"/>
                <w:b/>
                <w:bCs/>
                <w:sz w:val="28"/>
                <w:szCs w:val="28"/>
              </w:rPr>
              <w:t>63</w:t>
            </w:r>
          </w:p>
        </w:tc>
      </w:tr>
      <w:tr w:rsidR="00054E04" w:rsidRPr="00054E04" w14:paraId="48EBF2F6" w14:textId="77777777" w:rsidTr="001940C4">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A0F1E2D" w14:textId="368FF1AB" w:rsidR="00574956" w:rsidRPr="00054E04" w:rsidRDefault="009D78BF" w:rsidP="00007632">
            <w:pPr>
              <w:spacing w:line="480" w:lineRule="auto"/>
              <w:rPr>
                <w:rFonts w:ascii="Times New Roman" w:hAnsi="Times New Roman" w:cs="Times New Roman"/>
                <w:sz w:val="28"/>
                <w:szCs w:val="28"/>
              </w:rPr>
            </w:pPr>
            <w:r w:rsidRPr="00054E04">
              <w:rPr>
                <w:rFonts w:ascii="Times New Roman" w:hAnsi="Times New Roman" w:cs="Times New Roman"/>
                <w:sz w:val="28"/>
                <w:szCs w:val="28"/>
              </w:rPr>
              <w:t>Median OS</w:t>
            </w:r>
            <w:r w:rsidR="004E496B" w:rsidRPr="00054E04">
              <w:rPr>
                <w:rFonts w:ascii="Times New Roman" w:hAnsi="Times New Roman" w:cs="Times New Roman"/>
                <w:sz w:val="28"/>
                <w:szCs w:val="28"/>
                <w:vertAlign w:val="superscript"/>
              </w:rPr>
              <w:t>a</w:t>
            </w:r>
            <w:r w:rsidR="00F62F81" w:rsidRPr="00054E04">
              <w:rPr>
                <w:rFonts w:ascii="Times New Roman" w:hAnsi="Times New Roman" w:cs="Times New Roman"/>
                <w:sz w:val="28"/>
                <w:szCs w:val="28"/>
              </w:rPr>
              <w:t>, months</w:t>
            </w:r>
            <w:r w:rsidRPr="00054E04">
              <w:rPr>
                <w:rFonts w:ascii="Times New Roman" w:hAnsi="Times New Roman" w:cs="Times New Roman"/>
                <w:sz w:val="28"/>
                <w:szCs w:val="28"/>
              </w:rPr>
              <w:t xml:space="preserve"> </w:t>
            </w:r>
          </w:p>
          <w:p w14:paraId="267B5E07" w14:textId="0D0F968C" w:rsidR="009D78BF" w:rsidRPr="00054E04" w:rsidRDefault="009D78BF" w:rsidP="00007632">
            <w:pPr>
              <w:spacing w:line="480" w:lineRule="auto"/>
              <w:rPr>
                <w:rFonts w:ascii="Times New Roman" w:hAnsi="Times New Roman" w:cs="Times New Roman"/>
                <w:sz w:val="28"/>
                <w:szCs w:val="28"/>
              </w:rPr>
            </w:pPr>
            <w:r w:rsidRPr="00054E04">
              <w:rPr>
                <w:rFonts w:ascii="Times New Roman" w:hAnsi="Times New Roman" w:cs="Times New Roman"/>
                <w:sz w:val="28"/>
                <w:szCs w:val="28"/>
              </w:rPr>
              <w:t>(95% CI)</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F60F2E4" w14:textId="2F53A595" w:rsidR="00AD7FA3" w:rsidRPr="00054E04" w:rsidRDefault="00AD7FA3"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N</w:t>
            </w:r>
            <w:r w:rsidR="003756E2" w:rsidRPr="00054E04">
              <w:rPr>
                <w:rFonts w:ascii="Times New Roman" w:hAnsi="Times New Roman" w:cs="Times New Roman"/>
                <w:sz w:val="28"/>
                <w:szCs w:val="28"/>
              </w:rPr>
              <w:t>R</w:t>
            </w:r>
          </w:p>
          <w:p w14:paraId="65D2FD8B" w14:textId="37041860" w:rsidR="009D78BF" w:rsidRPr="00054E04" w:rsidRDefault="00AD7FA3"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(15.2</w:t>
            </w:r>
            <w:r w:rsidR="00574956" w:rsidRPr="00054E04">
              <w:rPr>
                <w:rFonts w:ascii="Times New Roman" w:hAnsi="Times New Roman" w:cs="Times New Roman"/>
                <w:sz w:val="28"/>
                <w:szCs w:val="28"/>
              </w:rPr>
              <w:t>–</w:t>
            </w:r>
            <w:r w:rsidRPr="00054E04">
              <w:rPr>
                <w:rFonts w:ascii="Times New Roman" w:hAnsi="Times New Roman" w:cs="Times New Roman"/>
                <w:sz w:val="28"/>
                <w:szCs w:val="28"/>
              </w:rPr>
              <w:t>N</w:t>
            </w:r>
            <w:r w:rsidR="003756E2" w:rsidRPr="00054E04">
              <w:rPr>
                <w:rFonts w:ascii="Times New Roman" w:hAnsi="Times New Roman" w:cs="Times New Roman"/>
                <w:sz w:val="28"/>
                <w:szCs w:val="28"/>
              </w:rPr>
              <w:t>R</w:t>
            </w:r>
            <w:r w:rsidRPr="00054E04">
              <w:rPr>
                <w:rFonts w:ascii="Times New Roman" w:hAnsi="Times New Roman" w:cs="Times New Roman"/>
                <w:sz w:val="28"/>
                <w:szCs w:val="28"/>
              </w:rPr>
              <w:t>)</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2F2FD52" w14:textId="77777777" w:rsidR="00AD7FA3" w:rsidRPr="00054E04" w:rsidRDefault="00AD7FA3"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32.8</w:t>
            </w:r>
          </w:p>
          <w:p w14:paraId="6A55B6E1" w14:textId="3327ED26" w:rsidR="009D78BF" w:rsidRPr="00054E04" w:rsidRDefault="00AD7FA3"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(24.8</w:t>
            </w:r>
            <w:r w:rsidR="00574956" w:rsidRPr="00054E04">
              <w:rPr>
                <w:rFonts w:ascii="Times New Roman" w:hAnsi="Times New Roman" w:cs="Times New Roman"/>
                <w:sz w:val="28"/>
                <w:szCs w:val="28"/>
              </w:rPr>
              <w:t>–</w:t>
            </w:r>
            <w:r w:rsidRPr="00054E04">
              <w:rPr>
                <w:rFonts w:ascii="Times New Roman" w:hAnsi="Times New Roman" w:cs="Times New Roman"/>
                <w:sz w:val="28"/>
                <w:szCs w:val="28"/>
              </w:rPr>
              <w:t>N</w:t>
            </w:r>
            <w:r w:rsidR="00125F79" w:rsidRPr="00054E04">
              <w:rPr>
                <w:rFonts w:ascii="Times New Roman" w:hAnsi="Times New Roman" w:cs="Times New Roman"/>
                <w:sz w:val="28"/>
                <w:szCs w:val="28"/>
              </w:rPr>
              <w:t>R</w:t>
            </w:r>
            <w:r w:rsidRPr="00054E04">
              <w:rPr>
                <w:rFonts w:ascii="Times New Roman" w:hAnsi="Times New Roman" w:cs="Times New Roman"/>
                <w:sz w:val="28"/>
                <w:szCs w:val="28"/>
              </w:rPr>
              <w:t>)</w:t>
            </w:r>
          </w:p>
        </w:tc>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0449F2D" w14:textId="77777777" w:rsidR="00574956" w:rsidRPr="00054E04" w:rsidRDefault="00574956"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31.2</w:t>
            </w:r>
          </w:p>
          <w:p w14:paraId="7555B977" w14:textId="1DC18F37" w:rsidR="009D78BF" w:rsidRPr="00054E04" w:rsidRDefault="00574956"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(13.3–N</w:t>
            </w:r>
            <w:r w:rsidR="00644349" w:rsidRPr="00054E04">
              <w:rPr>
                <w:rFonts w:ascii="Times New Roman" w:hAnsi="Times New Roman" w:cs="Times New Roman"/>
                <w:sz w:val="28"/>
                <w:szCs w:val="28"/>
              </w:rPr>
              <w:t>R</w:t>
            </w:r>
            <w:r w:rsidRPr="00054E04">
              <w:rPr>
                <w:rFonts w:ascii="Times New Roman" w:hAnsi="Times New Roman" w:cs="Times New Roman"/>
                <w:sz w:val="28"/>
                <w:szCs w:val="28"/>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FE79991" w14:textId="77777777" w:rsidR="00574956" w:rsidRPr="00054E04" w:rsidRDefault="00574956"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18.2</w:t>
            </w:r>
          </w:p>
          <w:p w14:paraId="74B9015D" w14:textId="06508BA4" w:rsidR="009D78BF" w:rsidRPr="00054E04" w:rsidRDefault="00574956"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(7.6–21.5)</w:t>
            </w:r>
          </w:p>
        </w:tc>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AEF3BB4" w14:textId="455F1B2E" w:rsidR="009D78BF" w:rsidRPr="00054E04" w:rsidRDefault="009D78BF"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58.3</w:t>
            </w:r>
          </w:p>
          <w:p w14:paraId="787645CB" w14:textId="25A0049A" w:rsidR="009D78BF" w:rsidRPr="00054E04" w:rsidRDefault="009D78BF"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(20.4–N</w:t>
            </w:r>
            <w:r w:rsidR="001A1432" w:rsidRPr="00054E04">
              <w:rPr>
                <w:rFonts w:ascii="Times New Roman" w:hAnsi="Times New Roman" w:cs="Times New Roman"/>
                <w:sz w:val="28"/>
                <w:szCs w:val="28"/>
              </w:rPr>
              <w:t>R</w:t>
            </w:r>
            <w:r w:rsidRPr="00054E04">
              <w:rPr>
                <w:rFonts w:ascii="Times New Roman" w:hAnsi="Times New Roman" w:cs="Times New Roman"/>
                <w:sz w:val="28"/>
                <w:szCs w:val="28"/>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F45D4EF" w14:textId="6CA28A40" w:rsidR="009D78BF" w:rsidRPr="00054E04" w:rsidRDefault="009D78BF"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26.4</w:t>
            </w:r>
          </w:p>
          <w:p w14:paraId="6C606412" w14:textId="114B224E" w:rsidR="009D78BF" w:rsidRPr="00054E04" w:rsidRDefault="009D78BF"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(20.4–33.4)</w:t>
            </w:r>
          </w:p>
        </w:tc>
      </w:tr>
      <w:tr w:rsidR="00054E04" w:rsidRPr="00054E04" w14:paraId="757C0436" w14:textId="77777777" w:rsidTr="001940C4">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ED49AEA" w14:textId="41EB4172" w:rsidR="00574956" w:rsidRPr="00054E04" w:rsidRDefault="00574956" w:rsidP="00007632">
            <w:pPr>
              <w:spacing w:line="480" w:lineRule="auto"/>
              <w:rPr>
                <w:rFonts w:ascii="Times New Roman" w:hAnsi="Times New Roman" w:cs="Times New Roman"/>
                <w:sz w:val="28"/>
                <w:szCs w:val="28"/>
              </w:rPr>
            </w:pPr>
            <w:r w:rsidRPr="00054E04">
              <w:rPr>
                <w:rFonts w:ascii="Times New Roman" w:hAnsi="Times New Roman" w:cs="Times New Roman"/>
                <w:sz w:val="28"/>
                <w:szCs w:val="28"/>
              </w:rPr>
              <w:t>HR</w:t>
            </w:r>
            <w:r w:rsidR="004E496B" w:rsidRPr="00054E04">
              <w:rPr>
                <w:rFonts w:ascii="Times New Roman" w:hAnsi="Times New Roman" w:cs="Times New Roman"/>
                <w:sz w:val="28"/>
                <w:szCs w:val="28"/>
                <w:vertAlign w:val="superscript"/>
              </w:rPr>
              <w:t>b</w:t>
            </w:r>
            <w:r w:rsidRPr="00054E04">
              <w:rPr>
                <w:rFonts w:ascii="Times New Roman" w:hAnsi="Times New Roman" w:cs="Times New Roman"/>
                <w:sz w:val="28"/>
                <w:szCs w:val="28"/>
              </w:rPr>
              <w:t xml:space="preserve"> (95% CI)</w:t>
            </w:r>
          </w:p>
        </w:tc>
        <w:tc>
          <w:tcPr>
            <w:tcW w:w="39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63B81AC" w14:textId="09A1EF94" w:rsidR="00574956" w:rsidRPr="00054E04" w:rsidRDefault="00574956"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0.70 (0.35–1.37</w:t>
            </w:r>
            <w:r w:rsidR="00F314BC" w:rsidRPr="00054E04">
              <w:rPr>
                <w:rFonts w:ascii="Times New Roman" w:hAnsi="Times New Roman" w:cs="Times New Roman"/>
                <w:sz w:val="28"/>
                <w:szCs w:val="28"/>
              </w:rPr>
              <w:t>)</w:t>
            </w:r>
          </w:p>
        </w:tc>
        <w:tc>
          <w:tcPr>
            <w:tcW w:w="39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52192F8" w14:textId="1C3A707A" w:rsidR="00574956" w:rsidRPr="00054E04" w:rsidRDefault="00574956"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0.53 (0.26–1.08)</w:t>
            </w:r>
          </w:p>
        </w:tc>
        <w:tc>
          <w:tcPr>
            <w:tcW w:w="39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B4BC973" w14:textId="4E7FCC07" w:rsidR="00574956" w:rsidRPr="00054E04" w:rsidRDefault="00574956"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0.66 (0.41–1.08)</w:t>
            </w:r>
          </w:p>
        </w:tc>
      </w:tr>
      <w:tr w:rsidR="00054E04" w:rsidRPr="00054E04" w14:paraId="71120C57" w14:textId="77777777" w:rsidTr="00007632">
        <w:tc>
          <w:tcPr>
            <w:tcW w:w="2448" w:type="dxa"/>
            <w:tcBorders>
              <w:top w:val="single" w:sz="4" w:space="0" w:color="000000" w:themeColor="text1"/>
              <w:left w:val="single" w:sz="4" w:space="0" w:color="000000" w:themeColor="text1"/>
              <w:bottom w:val="single" w:sz="4" w:space="0" w:color="auto"/>
              <w:right w:val="single" w:sz="4" w:space="0" w:color="000000" w:themeColor="text1"/>
            </w:tcBorders>
            <w:vAlign w:val="bottom"/>
          </w:tcPr>
          <w:p w14:paraId="31BA77BD" w14:textId="3026281A" w:rsidR="00AD7FA3" w:rsidRPr="00054E04" w:rsidRDefault="00AD7FA3" w:rsidP="00007632">
            <w:pPr>
              <w:spacing w:line="480" w:lineRule="auto"/>
              <w:rPr>
                <w:rFonts w:ascii="Times New Roman" w:hAnsi="Times New Roman" w:cs="Times New Roman"/>
                <w:sz w:val="28"/>
                <w:szCs w:val="28"/>
              </w:rPr>
            </w:pPr>
            <w:r w:rsidRPr="00054E04">
              <w:rPr>
                <w:rFonts w:ascii="Times New Roman" w:hAnsi="Times New Roman" w:cs="Times New Roman"/>
                <w:sz w:val="28"/>
                <w:szCs w:val="28"/>
              </w:rPr>
              <w:t>5-year OS</w:t>
            </w:r>
            <w:r w:rsidR="007079A4" w:rsidRPr="00054E04">
              <w:rPr>
                <w:rFonts w:ascii="Times New Roman" w:hAnsi="Times New Roman" w:cs="Times New Roman"/>
                <w:sz w:val="28"/>
                <w:szCs w:val="28"/>
              </w:rPr>
              <w:t xml:space="preserve"> rate</w:t>
            </w:r>
            <w:r w:rsidR="007079A4" w:rsidRPr="00054E04">
              <w:rPr>
                <w:rFonts w:ascii="Times New Roman" w:hAnsi="Times New Roman" w:cs="Times New Roman"/>
                <w:sz w:val="28"/>
                <w:szCs w:val="28"/>
                <w:vertAlign w:val="superscript"/>
              </w:rPr>
              <w:t>a</w:t>
            </w:r>
            <w:r w:rsidRPr="00054E04">
              <w:rPr>
                <w:rFonts w:ascii="Times New Roman" w:hAnsi="Times New Roman" w:cs="Times New Roman"/>
                <w:sz w:val="28"/>
                <w:szCs w:val="28"/>
              </w:rPr>
              <w:t>, %</w:t>
            </w:r>
          </w:p>
        </w:tc>
        <w:tc>
          <w:tcPr>
            <w:tcW w:w="1983" w:type="dxa"/>
            <w:tcBorders>
              <w:top w:val="single" w:sz="4" w:space="0" w:color="000000" w:themeColor="text1"/>
              <w:left w:val="single" w:sz="4" w:space="0" w:color="000000" w:themeColor="text1"/>
              <w:bottom w:val="single" w:sz="4" w:space="0" w:color="auto"/>
              <w:right w:val="single" w:sz="4" w:space="0" w:color="000000" w:themeColor="text1"/>
            </w:tcBorders>
            <w:vAlign w:val="bottom"/>
          </w:tcPr>
          <w:p w14:paraId="59906BB2" w14:textId="116CC15B" w:rsidR="00AD7FA3" w:rsidRPr="00054E04" w:rsidRDefault="00AD7FA3"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57</w:t>
            </w:r>
          </w:p>
        </w:tc>
        <w:tc>
          <w:tcPr>
            <w:tcW w:w="1984" w:type="dxa"/>
            <w:tcBorders>
              <w:top w:val="single" w:sz="4" w:space="0" w:color="000000" w:themeColor="text1"/>
              <w:left w:val="single" w:sz="4" w:space="0" w:color="000000" w:themeColor="text1"/>
              <w:bottom w:val="single" w:sz="4" w:space="0" w:color="auto"/>
              <w:right w:val="single" w:sz="4" w:space="0" w:color="000000" w:themeColor="text1"/>
            </w:tcBorders>
            <w:vAlign w:val="bottom"/>
          </w:tcPr>
          <w:p w14:paraId="148063EF" w14:textId="56CF83FD" w:rsidR="00AD7FA3" w:rsidRPr="00054E04" w:rsidRDefault="00AD7FA3"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36</w:t>
            </w:r>
          </w:p>
        </w:tc>
        <w:tc>
          <w:tcPr>
            <w:tcW w:w="1977" w:type="dxa"/>
            <w:tcBorders>
              <w:top w:val="single" w:sz="4" w:space="0" w:color="000000" w:themeColor="text1"/>
              <w:left w:val="single" w:sz="4" w:space="0" w:color="000000" w:themeColor="text1"/>
              <w:bottom w:val="single" w:sz="4" w:space="0" w:color="auto"/>
              <w:right w:val="single" w:sz="4" w:space="0" w:color="000000" w:themeColor="text1"/>
            </w:tcBorders>
            <w:vAlign w:val="bottom"/>
          </w:tcPr>
          <w:p w14:paraId="1C867A41" w14:textId="715113F6" w:rsidR="00AD7FA3" w:rsidRPr="00054E04" w:rsidRDefault="00574956"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40</w:t>
            </w:r>
          </w:p>
        </w:tc>
        <w:tc>
          <w:tcPr>
            <w:tcW w:w="1985" w:type="dxa"/>
            <w:tcBorders>
              <w:top w:val="single" w:sz="4" w:space="0" w:color="000000" w:themeColor="text1"/>
              <w:left w:val="single" w:sz="4" w:space="0" w:color="000000" w:themeColor="text1"/>
              <w:bottom w:val="single" w:sz="4" w:space="0" w:color="auto"/>
              <w:right w:val="single" w:sz="4" w:space="0" w:color="000000" w:themeColor="text1"/>
            </w:tcBorders>
            <w:vAlign w:val="bottom"/>
          </w:tcPr>
          <w:p w14:paraId="6E0CCC74" w14:textId="28484E56" w:rsidR="00AD7FA3" w:rsidRPr="00054E04" w:rsidRDefault="00574956"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w:t>
            </w:r>
            <w:r w:rsidR="00C8056B" w:rsidRPr="00054E04">
              <w:rPr>
                <w:rFonts w:ascii="Times New Roman" w:hAnsi="Times New Roman" w:cs="Times New Roman"/>
                <w:sz w:val="28"/>
                <w:szCs w:val="28"/>
              </w:rPr>
              <w:t>7</w:t>
            </w:r>
          </w:p>
        </w:tc>
        <w:tc>
          <w:tcPr>
            <w:tcW w:w="1977" w:type="dxa"/>
            <w:tcBorders>
              <w:top w:val="single" w:sz="4" w:space="0" w:color="000000" w:themeColor="text1"/>
              <w:left w:val="single" w:sz="4" w:space="0" w:color="000000" w:themeColor="text1"/>
              <w:bottom w:val="single" w:sz="4" w:space="0" w:color="auto"/>
              <w:right w:val="single" w:sz="4" w:space="0" w:color="000000" w:themeColor="text1"/>
            </w:tcBorders>
            <w:vAlign w:val="bottom"/>
          </w:tcPr>
          <w:p w14:paraId="7C0C6ADC" w14:textId="4FC71B26" w:rsidR="00AD7FA3" w:rsidRPr="00054E04" w:rsidRDefault="00AD7FA3"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50</w:t>
            </w:r>
          </w:p>
        </w:tc>
        <w:tc>
          <w:tcPr>
            <w:tcW w:w="1985" w:type="dxa"/>
            <w:tcBorders>
              <w:top w:val="single" w:sz="4" w:space="0" w:color="000000" w:themeColor="text1"/>
              <w:left w:val="single" w:sz="4" w:space="0" w:color="000000" w:themeColor="text1"/>
              <w:bottom w:val="single" w:sz="4" w:space="0" w:color="auto"/>
              <w:right w:val="single" w:sz="4" w:space="0" w:color="000000" w:themeColor="text1"/>
            </w:tcBorders>
            <w:vAlign w:val="bottom"/>
          </w:tcPr>
          <w:p w14:paraId="036C6958" w14:textId="24696390" w:rsidR="00AD7FA3" w:rsidRPr="00054E04" w:rsidRDefault="00AD7FA3"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29</w:t>
            </w:r>
          </w:p>
        </w:tc>
      </w:tr>
      <w:tr w:rsidR="00054E04" w:rsidRPr="00054E04" w14:paraId="682C71EA" w14:textId="77777777" w:rsidTr="00007632">
        <w:tc>
          <w:tcPr>
            <w:tcW w:w="2448" w:type="dxa"/>
            <w:tcBorders>
              <w:top w:val="single" w:sz="4" w:space="0" w:color="auto"/>
              <w:left w:val="single" w:sz="4" w:space="0" w:color="000000" w:themeColor="text1"/>
              <w:bottom w:val="single" w:sz="4" w:space="0" w:color="000000" w:themeColor="text1"/>
              <w:right w:val="single" w:sz="4" w:space="0" w:color="000000" w:themeColor="text1"/>
            </w:tcBorders>
            <w:vAlign w:val="bottom"/>
          </w:tcPr>
          <w:p w14:paraId="5C70485C" w14:textId="74D09EBB" w:rsidR="00AD7FA3" w:rsidRPr="00054E04" w:rsidRDefault="00AD7FA3" w:rsidP="00007632">
            <w:pPr>
              <w:spacing w:line="480" w:lineRule="auto"/>
              <w:rPr>
                <w:rFonts w:ascii="Times New Roman" w:hAnsi="Times New Roman" w:cs="Times New Roman"/>
                <w:b/>
                <w:bCs/>
                <w:sz w:val="28"/>
                <w:szCs w:val="28"/>
              </w:rPr>
            </w:pPr>
            <w:r w:rsidRPr="00054E04">
              <w:rPr>
                <w:rFonts w:ascii="Times New Roman" w:hAnsi="Times New Roman" w:cs="Times New Roman"/>
                <w:b/>
                <w:bCs/>
                <w:sz w:val="28"/>
                <w:szCs w:val="28"/>
              </w:rPr>
              <w:t xml:space="preserve">Squamous, </w:t>
            </w:r>
            <w:r w:rsidRPr="00054E04">
              <w:rPr>
                <w:rFonts w:ascii="Times New Roman" w:hAnsi="Times New Roman" w:cs="Times New Roman"/>
                <w:b/>
                <w:bCs/>
                <w:i/>
                <w:iCs/>
                <w:sz w:val="28"/>
                <w:szCs w:val="28"/>
              </w:rPr>
              <w:t>n</w:t>
            </w:r>
          </w:p>
        </w:tc>
        <w:tc>
          <w:tcPr>
            <w:tcW w:w="1983" w:type="dxa"/>
            <w:tcBorders>
              <w:top w:val="single" w:sz="4" w:space="0" w:color="auto"/>
              <w:left w:val="single" w:sz="4" w:space="0" w:color="000000" w:themeColor="text1"/>
              <w:bottom w:val="single" w:sz="4" w:space="0" w:color="000000" w:themeColor="text1"/>
              <w:right w:val="single" w:sz="4" w:space="0" w:color="000000" w:themeColor="text1"/>
            </w:tcBorders>
            <w:vAlign w:val="bottom"/>
          </w:tcPr>
          <w:p w14:paraId="5A94DAD8" w14:textId="39345674" w:rsidR="00AD7FA3" w:rsidRPr="00054E04" w:rsidRDefault="00AD7FA3" w:rsidP="00007632">
            <w:pPr>
              <w:spacing w:line="480" w:lineRule="auto"/>
              <w:jc w:val="center"/>
              <w:rPr>
                <w:rFonts w:ascii="Times New Roman" w:hAnsi="Times New Roman" w:cs="Times New Roman"/>
                <w:b/>
                <w:bCs/>
                <w:sz w:val="28"/>
                <w:szCs w:val="28"/>
              </w:rPr>
            </w:pPr>
            <w:r w:rsidRPr="00054E04">
              <w:rPr>
                <w:rFonts w:ascii="Times New Roman" w:hAnsi="Times New Roman" w:cs="Times New Roman"/>
                <w:b/>
                <w:bCs/>
                <w:sz w:val="28"/>
                <w:szCs w:val="28"/>
              </w:rPr>
              <w:t>13</w:t>
            </w:r>
          </w:p>
        </w:tc>
        <w:tc>
          <w:tcPr>
            <w:tcW w:w="1984" w:type="dxa"/>
            <w:tcBorders>
              <w:top w:val="single" w:sz="4" w:space="0" w:color="auto"/>
              <w:left w:val="single" w:sz="4" w:space="0" w:color="000000" w:themeColor="text1"/>
              <w:bottom w:val="single" w:sz="4" w:space="0" w:color="000000" w:themeColor="text1"/>
              <w:right w:val="single" w:sz="4" w:space="0" w:color="000000" w:themeColor="text1"/>
            </w:tcBorders>
            <w:vAlign w:val="bottom"/>
          </w:tcPr>
          <w:p w14:paraId="1B9C801D" w14:textId="27E5727D" w:rsidR="00AD7FA3" w:rsidRPr="00054E04" w:rsidRDefault="00AD7FA3" w:rsidP="00007632">
            <w:pPr>
              <w:spacing w:line="480" w:lineRule="auto"/>
              <w:jc w:val="center"/>
              <w:rPr>
                <w:rFonts w:ascii="Times New Roman" w:hAnsi="Times New Roman" w:cs="Times New Roman"/>
                <w:b/>
                <w:bCs/>
                <w:sz w:val="28"/>
                <w:szCs w:val="28"/>
              </w:rPr>
            </w:pPr>
            <w:r w:rsidRPr="00054E04">
              <w:rPr>
                <w:rFonts w:ascii="Times New Roman" w:hAnsi="Times New Roman" w:cs="Times New Roman"/>
                <w:b/>
                <w:bCs/>
                <w:sz w:val="28"/>
                <w:szCs w:val="28"/>
              </w:rPr>
              <w:t>9</w:t>
            </w:r>
          </w:p>
        </w:tc>
        <w:tc>
          <w:tcPr>
            <w:tcW w:w="1977" w:type="dxa"/>
            <w:tcBorders>
              <w:top w:val="single" w:sz="4" w:space="0" w:color="auto"/>
              <w:left w:val="single" w:sz="4" w:space="0" w:color="000000" w:themeColor="text1"/>
              <w:bottom w:val="single" w:sz="4" w:space="0" w:color="000000" w:themeColor="text1"/>
              <w:right w:val="single" w:sz="4" w:space="0" w:color="000000" w:themeColor="text1"/>
            </w:tcBorders>
            <w:vAlign w:val="bottom"/>
          </w:tcPr>
          <w:p w14:paraId="5DEBA4BC" w14:textId="473C0FB1" w:rsidR="00AD7FA3" w:rsidRPr="00054E04" w:rsidRDefault="00574956" w:rsidP="00007632">
            <w:pPr>
              <w:spacing w:line="480" w:lineRule="auto"/>
              <w:jc w:val="center"/>
              <w:rPr>
                <w:rFonts w:ascii="Times New Roman" w:hAnsi="Times New Roman" w:cs="Times New Roman"/>
                <w:b/>
                <w:bCs/>
                <w:sz w:val="28"/>
                <w:szCs w:val="28"/>
              </w:rPr>
            </w:pPr>
            <w:r w:rsidRPr="00054E04">
              <w:rPr>
                <w:rFonts w:ascii="Times New Roman" w:hAnsi="Times New Roman" w:cs="Times New Roman"/>
                <w:b/>
                <w:bCs/>
                <w:sz w:val="28"/>
                <w:szCs w:val="28"/>
              </w:rPr>
              <w:t>5</w:t>
            </w:r>
          </w:p>
        </w:tc>
        <w:tc>
          <w:tcPr>
            <w:tcW w:w="1985" w:type="dxa"/>
            <w:tcBorders>
              <w:top w:val="single" w:sz="4" w:space="0" w:color="auto"/>
              <w:left w:val="single" w:sz="4" w:space="0" w:color="000000" w:themeColor="text1"/>
              <w:bottom w:val="single" w:sz="4" w:space="0" w:color="000000" w:themeColor="text1"/>
              <w:right w:val="single" w:sz="4" w:space="0" w:color="000000" w:themeColor="text1"/>
            </w:tcBorders>
            <w:vAlign w:val="bottom"/>
          </w:tcPr>
          <w:p w14:paraId="341BB616" w14:textId="6632D6E2" w:rsidR="00AD7FA3" w:rsidRPr="00054E04" w:rsidRDefault="00574956" w:rsidP="00007632">
            <w:pPr>
              <w:spacing w:line="480" w:lineRule="auto"/>
              <w:jc w:val="center"/>
              <w:rPr>
                <w:rFonts w:ascii="Times New Roman" w:hAnsi="Times New Roman" w:cs="Times New Roman"/>
                <w:b/>
                <w:bCs/>
                <w:sz w:val="28"/>
                <w:szCs w:val="28"/>
              </w:rPr>
            </w:pPr>
            <w:r w:rsidRPr="00054E04">
              <w:rPr>
                <w:rFonts w:ascii="Times New Roman" w:hAnsi="Times New Roman" w:cs="Times New Roman"/>
                <w:b/>
                <w:bCs/>
                <w:sz w:val="28"/>
                <w:szCs w:val="28"/>
              </w:rPr>
              <w:t>5</w:t>
            </w:r>
          </w:p>
        </w:tc>
        <w:tc>
          <w:tcPr>
            <w:tcW w:w="1977" w:type="dxa"/>
            <w:tcBorders>
              <w:top w:val="single" w:sz="4" w:space="0" w:color="auto"/>
              <w:left w:val="single" w:sz="4" w:space="0" w:color="000000" w:themeColor="text1"/>
              <w:bottom w:val="single" w:sz="4" w:space="0" w:color="000000" w:themeColor="text1"/>
              <w:right w:val="single" w:sz="4" w:space="0" w:color="000000" w:themeColor="text1"/>
            </w:tcBorders>
            <w:vAlign w:val="bottom"/>
          </w:tcPr>
          <w:p w14:paraId="26253226" w14:textId="179FAEDC" w:rsidR="00AD7FA3" w:rsidRPr="00054E04" w:rsidRDefault="00AD7FA3" w:rsidP="00007632">
            <w:pPr>
              <w:spacing w:line="480" w:lineRule="auto"/>
              <w:jc w:val="center"/>
              <w:rPr>
                <w:rFonts w:ascii="Times New Roman" w:hAnsi="Times New Roman" w:cs="Times New Roman"/>
                <w:b/>
                <w:bCs/>
                <w:sz w:val="28"/>
                <w:szCs w:val="28"/>
              </w:rPr>
            </w:pPr>
            <w:r w:rsidRPr="00054E04">
              <w:rPr>
                <w:rFonts w:ascii="Times New Roman" w:hAnsi="Times New Roman" w:cs="Times New Roman"/>
                <w:b/>
                <w:bCs/>
                <w:sz w:val="28"/>
                <w:szCs w:val="28"/>
              </w:rPr>
              <w:t>18</w:t>
            </w:r>
          </w:p>
        </w:tc>
        <w:tc>
          <w:tcPr>
            <w:tcW w:w="1985" w:type="dxa"/>
            <w:tcBorders>
              <w:top w:val="single" w:sz="4" w:space="0" w:color="auto"/>
              <w:left w:val="single" w:sz="4" w:space="0" w:color="000000" w:themeColor="text1"/>
              <w:bottom w:val="single" w:sz="4" w:space="0" w:color="000000" w:themeColor="text1"/>
              <w:right w:val="single" w:sz="4" w:space="0" w:color="000000" w:themeColor="text1"/>
            </w:tcBorders>
            <w:vAlign w:val="bottom"/>
          </w:tcPr>
          <w:p w14:paraId="7C01B291" w14:textId="6403EDFC" w:rsidR="00AD7FA3" w:rsidRPr="00054E04" w:rsidRDefault="00AD7FA3" w:rsidP="00007632">
            <w:pPr>
              <w:spacing w:line="480" w:lineRule="auto"/>
              <w:jc w:val="center"/>
              <w:rPr>
                <w:rFonts w:ascii="Times New Roman" w:hAnsi="Times New Roman" w:cs="Times New Roman"/>
                <w:b/>
                <w:bCs/>
                <w:sz w:val="28"/>
                <w:szCs w:val="28"/>
              </w:rPr>
            </w:pPr>
            <w:r w:rsidRPr="00054E04">
              <w:rPr>
                <w:rFonts w:ascii="Times New Roman" w:hAnsi="Times New Roman" w:cs="Times New Roman"/>
                <w:b/>
                <w:bCs/>
                <w:sz w:val="28"/>
                <w:szCs w:val="28"/>
              </w:rPr>
              <w:t>14</w:t>
            </w:r>
          </w:p>
        </w:tc>
      </w:tr>
      <w:tr w:rsidR="00054E04" w:rsidRPr="00054E04" w14:paraId="19198C15" w14:textId="77777777" w:rsidTr="001940C4">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7A7AD0F" w14:textId="79A0463B" w:rsidR="00574956" w:rsidRPr="00054E04" w:rsidRDefault="00AD7FA3" w:rsidP="00007632">
            <w:pPr>
              <w:spacing w:line="480" w:lineRule="auto"/>
              <w:rPr>
                <w:rFonts w:ascii="Times New Roman" w:hAnsi="Times New Roman" w:cs="Times New Roman"/>
                <w:sz w:val="28"/>
                <w:szCs w:val="28"/>
              </w:rPr>
            </w:pPr>
            <w:r w:rsidRPr="00054E04">
              <w:rPr>
                <w:rFonts w:ascii="Times New Roman" w:hAnsi="Times New Roman" w:cs="Times New Roman"/>
                <w:sz w:val="28"/>
                <w:szCs w:val="28"/>
              </w:rPr>
              <w:lastRenderedPageBreak/>
              <w:t>Median OS</w:t>
            </w:r>
            <w:r w:rsidR="00772303" w:rsidRPr="00054E04">
              <w:rPr>
                <w:rFonts w:ascii="Times New Roman" w:hAnsi="Times New Roman" w:cs="Times New Roman"/>
                <w:sz w:val="28"/>
                <w:szCs w:val="28"/>
                <w:vertAlign w:val="superscript"/>
              </w:rPr>
              <w:t>a</w:t>
            </w:r>
            <w:r w:rsidR="003B756F" w:rsidRPr="00054E04">
              <w:rPr>
                <w:rFonts w:ascii="Times New Roman" w:hAnsi="Times New Roman" w:cs="Times New Roman"/>
                <w:sz w:val="28"/>
                <w:szCs w:val="28"/>
              </w:rPr>
              <w:t>, months</w:t>
            </w:r>
          </w:p>
          <w:p w14:paraId="0C1B06FC" w14:textId="2105695C" w:rsidR="00AD7FA3" w:rsidRPr="00054E04" w:rsidRDefault="00AD7FA3" w:rsidP="00007632">
            <w:pPr>
              <w:spacing w:line="480" w:lineRule="auto"/>
              <w:rPr>
                <w:rFonts w:ascii="Times New Roman" w:hAnsi="Times New Roman" w:cs="Times New Roman"/>
                <w:sz w:val="28"/>
                <w:szCs w:val="28"/>
              </w:rPr>
            </w:pPr>
            <w:r w:rsidRPr="00054E04">
              <w:rPr>
                <w:rFonts w:ascii="Times New Roman" w:hAnsi="Times New Roman" w:cs="Times New Roman"/>
                <w:sz w:val="28"/>
                <w:szCs w:val="28"/>
              </w:rPr>
              <w:t>(95% CI)</w:t>
            </w:r>
          </w:p>
        </w:tc>
        <w:tc>
          <w:tcPr>
            <w:tcW w:w="19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F8CD527" w14:textId="4E7A8353" w:rsidR="00AD7FA3" w:rsidRPr="00054E04" w:rsidRDefault="005E5490"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w:t>
            </w:r>
            <w:r w:rsidR="00AD7FA3" w:rsidRPr="00054E04">
              <w:rPr>
                <w:rFonts w:ascii="Times New Roman" w:hAnsi="Times New Roman" w:cs="Times New Roman"/>
                <w:sz w:val="28"/>
                <w:szCs w:val="28"/>
              </w:rPr>
              <w:t>6.6</w:t>
            </w:r>
          </w:p>
          <w:p w14:paraId="03E7B762" w14:textId="0E8F8EB0" w:rsidR="00AD7FA3" w:rsidRPr="00054E04" w:rsidRDefault="00AD7FA3" w:rsidP="00007632">
            <w:pPr>
              <w:spacing w:line="480" w:lineRule="auto"/>
              <w:jc w:val="center"/>
              <w:rPr>
                <w:rFonts w:ascii="Times New Roman" w:hAnsi="Times New Roman" w:cs="Times New Roman"/>
                <w:sz w:val="28"/>
                <w:szCs w:val="28"/>
              </w:rPr>
            </w:pPr>
            <w:r w:rsidRPr="00054E04">
              <w:rPr>
                <w:rFonts w:ascii="Times New Roman" w:eastAsiaTheme="minorHAnsi" w:hAnsi="Times New Roman" w:cs="Times New Roman"/>
                <w:sz w:val="28"/>
                <w:szCs w:val="28"/>
                <w:lang w:eastAsia="en-US"/>
              </w:rPr>
              <w:t>(12.2</w:t>
            </w:r>
            <w:r w:rsidR="00574956" w:rsidRPr="00054E04">
              <w:rPr>
                <w:rFonts w:ascii="Times New Roman" w:eastAsiaTheme="minorHAnsi" w:hAnsi="Times New Roman" w:cs="Times New Roman"/>
                <w:sz w:val="28"/>
                <w:szCs w:val="28"/>
                <w:lang w:eastAsia="en-US"/>
              </w:rPr>
              <w:t>–</w:t>
            </w:r>
            <w:r w:rsidRPr="00054E04">
              <w:rPr>
                <w:rFonts w:ascii="Times New Roman" w:eastAsiaTheme="minorHAnsi" w:hAnsi="Times New Roman" w:cs="Times New Roman"/>
                <w:sz w:val="28"/>
                <w:szCs w:val="28"/>
                <w:lang w:eastAsia="en-US"/>
              </w:rPr>
              <w:t>58.9</w:t>
            </w:r>
            <w:r w:rsidR="00574956" w:rsidRPr="00054E04">
              <w:rPr>
                <w:rFonts w:ascii="Times New Roman" w:eastAsiaTheme="minorHAnsi" w:hAnsi="Times New Roman" w:cs="Times New Roman"/>
                <w:sz w:val="28"/>
                <w:szCs w:val="28"/>
                <w:lang w:eastAsia="en-US"/>
              </w:rPr>
              <w:t>)</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C89F41F" w14:textId="77777777" w:rsidR="00AD7FA3" w:rsidRPr="00054E04" w:rsidRDefault="00AD7FA3"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9.2</w:t>
            </w:r>
          </w:p>
          <w:p w14:paraId="6B72E92A" w14:textId="7453C0D4" w:rsidR="00AD7FA3" w:rsidRPr="00054E04" w:rsidRDefault="00AD7FA3"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(2.9</w:t>
            </w:r>
            <w:r w:rsidR="00574956" w:rsidRPr="00054E04">
              <w:rPr>
                <w:rFonts w:ascii="Times New Roman" w:hAnsi="Times New Roman" w:cs="Times New Roman"/>
                <w:sz w:val="28"/>
                <w:szCs w:val="28"/>
              </w:rPr>
              <w:t>–</w:t>
            </w:r>
            <w:r w:rsidRPr="00054E04">
              <w:rPr>
                <w:rFonts w:ascii="Times New Roman" w:hAnsi="Times New Roman" w:cs="Times New Roman"/>
                <w:sz w:val="28"/>
                <w:szCs w:val="28"/>
              </w:rPr>
              <w:t>N</w:t>
            </w:r>
            <w:r w:rsidR="00CC3913" w:rsidRPr="00054E04">
              <w:rPr>
                <w:rFonts w:ascii="Times New Roman" w:hAnsi="Times New Roman" w:cs="Times New Roman"/>
                <w:sz w:val="28"/>
                <w:szCs w:val="28"/>
              </w:rPr>
              <w:t>R</w:t>
            </w:r>
            <w:r w:rsidRPr="00054E04">
              <w:rPr>
                <w:rFonts w:ascii="Times New Roman" w:hAnsi="Times New Roman" w:cs="Times New Roman"/>
                <w:sz w:val="28"/>
                <w:szCs w:val="28"/>
              </w:rPr>
              <w:t>)</w:t>
            </w:r>
          </w:p>
        </w:tc>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A536183" w14:textId="77777777" w:rsidR="00574956" w:rsidRPr="00054E04" w:rsidRDefault="00574956"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43.6</w:t>
            </w:r>
          </w:p>
          <w:p w14:paraId="3267E3CC" w14:textId="4C1980DF" w:rsidR="00AD7FA3" w:rsidRPr="00054E04" w:rsidRDefault="00574956"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(7.9–N</w:t>
            </w:r>
            <w:r w:rsidR="006A05BF" w:rsidRPr="00054E04">
              <w:rPr>
                <w:rFonts w:ascii="Times New Roman" w:hAnsi="Times New Roman" w:cs="Times New Roman"/>
                <w:sz w:val="28"/>
                <w:szCs w:val="28"/>
              </w:rPr>
              <w:t>R</w:t>
            </w:r>
            <w:r w:rsidRPr="00054E04">
              <w:rPr>
                <w:rFonts w:ascii="Times New Roman" w:hAnsi="Times New Roman" w:cs="Times New Roman"/>
                <w:sz w:val="28"/>
                <w:szCs w:val="28"/>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F429B9E" w14:textId="77777777" w:rsidR="00574956" w:rsidRPr="00054E04" w:rsidRDefault="00574956"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20.0</w:t>
            </w:r>
          </w:p>
          <w:p w14:paraId="569AE68B" w14:textId="0971CE98" w:rsidR="00AD7FA3" w:rsidRPr="00054E04" w:rsidRDefault="00574956"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(5.3–N</w:t>
            </w:r>
            <w:r w:rsidR="006A05BF" w:rsidRPr="00054E04">
              <w:rPr>
                <w:rFonts w:ascii="Times New Roman" w:hAnsi="Times New Roman" w:cs="Times New Roman"/>
                <w:sz w:val="28"/>
                <w:szCs w:val="28"/>
              </w:rPr>
              <w:t>R</w:t>
            </w:r>
            <w:r w:rsidRPr="00054E04">
              <w:rPr>
                <w:rFonts w:ascii="Times New Roman" w:hAnsi="Times New Roman" w:cs="Times New Roman"/>
                <w:sz w:val="28"/>
                <w:szCs w:val="28"/>
              </w:rPr>
              <w:t>)</w:t>
            </w:r>
          </w:p>
        </w:tc>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4A2CDC3" w14:textId="4E4F860B" w:rsidR="00AD7FA3" w:rsidRPr="00054E04" w:rsidRDefault="00AD7FA3"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2</w:t>
            </w:r>
            <w:r w:rsidR="00D3018E" w:rsidRPr="00054E04">
              <w:rPr>
                <w:rFonts w:ascii="Times New Roman" w:hAnsi="Times New Roman" w:cs="Times New Roman"/>
                <w:sz w:val="28"/>
                <w:szCs w:val="28"/>
              </w:rPr>
              <w:t>9</w:t>
            </w:r>
            <w:r w:rsidRPr="00054E04">
              <w:rPr>
                <w:rFonts w:ascii="Times New Roman" w:hAnsi="Times New Roman" w:cs="Times New Roman"/>
                <w:sz w:val="28"/>
                <w:szCs w:val="28"/>
              </w:rPr>
              <w:t>.1</w:t>
            </w:r>
          </w:p>
          <w:p w14:paraId="0F8B4FBF" w14:textId="57D53AB2" w:rsidR="00AD7FA3" w:rsidRPr="00054E04" w:rsidRDefault="00574956"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w:t>
            </w:r>
            <w:r w:rsidR="00AD7FA3" w:rsidRPr="00054E04">
              <w:rPr>
                <w:rFonts w:ascii="Times New Roman" w:hAnsi="Times New Roman" w:cs="Times New Roman"/>
                <w:sz w:val="28"/>
                <w:szCs w:val="28"/>
              </w:rPr>
              <w:t>14.6–48.8</w:t>
            </w:r>
            <w:r w:rsidRPr="00054E04">
              <w:rPr>
                <w:rFonts w:ascii="Times New Roman" w:hAnsi="Times New Roman" w:cs="Times New Roman"/>
                <w:sz w:val="28"/>
                <w:szCs w:val="28"/>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2162F0F" w14:textId="77777777" w:rsidR="00AD7FA3" w:rsidRPr="00054E04" w:rsidRDefault="00AD7FA3"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9.2</w:t>
            </w:r>
          </w:p>
          <w:p w14:paraId="6E7EFF6B" w14:textId="5E207D53" w:rsidR="00AD7FA3" w:rsidRPr="00054E04" w:rsidRDefault="00574956"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w:t>
            </w:r>
            <w:r w:rsidR="00AD7FA3" w:rsidRPr="00054E04">
              <w:rPr>
                <w:rFonts w:ascii="Times New Roman" w:hAnsi="Times New Roman" w:cs="Times New Roman"/>
                <w:sz w:val="28"/>
                <w:szCs w:val="28"/>
              </w:rPr>
              <w:t>5.3–41.1</w:t>
            </w:r>
            <w:r w:rsidRPr="00054E04">
              <w:rPr>
                <w:rFonts w:ascii="Times New Roman" w:hAnsi="Times New Roman" w:cs="Times New Roman"/>
                <w:sz w:val="28"/>
                <w:szCs w:val="28"/>
              </w:rPr>
              <w:t>)</w:t>
            </w:r>
          </w:p>
        </w:tc>
      </w:tr>
      <w:tr w:rsidR="00054E04" w:rsidRPr="00054E04" w14:paraId="444294C3" w14:textId="77777777" w:rsidTr="001940C4">
        <w:tc>
          <w:tcPr>
            <w:tcW w:w="24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F5EC114" w14:textId="75A36F72" w:rsidR="00574956" w:rsidRPr="00054E04" w:rsidRDefault="00574956" w:rsidP="00007632">
            <w:pPr>
              <w:spacing w:line="480" w:lineRule="auto"/>
              <w:rPr>
                <w:rFonts w:ascii="Times New Roman" w:hAnsi="Times New Roman" w:cs="Times New Roman"/>
                <w:sz w:val="28"/>
                <w:szCs w:val="28"/>
              </w:rPr>
            </w:pPr>
            <w:r w:rsidRPr="00054E04">
              <w:rPr>
                <w:rFonts w:ascii="Times New Roman" w:hAnsi="Times New Roman" w:cs="Times New Roman"/>
                <w:sz w:val="28"/>
                <w:szCs w:val="28"/>
              </w:rPr>
              <w:t>HR</w:t>
            </w:r>
            <w:r w:rsidR="006F745A" w:rsidRPr="00054E04">
              <w:rPr>
                <w:rFonts w:ascii="Times New Roman" w:hAnsi="Times New Roman" w:cs="Times New Roman"/>
                <w:sz w:val="28"/>
                <w:szCs w:val="28"/>
                <w:vertAlign w:val="superscript"/>
              </w:rPr>
              <w:t>b</w:t>
            </w:r>
            <w:r w:rsidRPr="00054E04">
              <w:rPr>
                <w:rFonts w:ascii="Times New Roman" w:hAnsi="Times New Roman" w:cs="Times New Roman"/>
                <w:sz w:val="28"/>
                <w:szCs w:val="28"/>
              </w:rPr>
              <w:t xml:space="preserve"> (95% CI)</w:t>
            </w:r>
          </w:p>
        </w:tc>
        <w:tc>
          <w:tcPr>
            <w:tcW w:w="39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964FB1C" w14:textId="06589C3D" w:rsidR="00574956" w:rsidRPr="00054E04" w:rsidRDefault="00574956"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ND</w:t>
            </w:r>
          </w:p>
        </w:tc>
        <w:tc>
          <w:tcPr>
            <w:tcW w:w="39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9B2FE5D" w14:textId="106E8AE8" w:rsidR="00574956" w:rsidRPr="00054E04" w:rsidRDefault="00574956"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ND</w:t>
            </w:r>
          </w:p>
        </w:tc>
        <w:tc>
          <w:tcPr>
            <w:tcW w:w="39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75A0A1C" w14:textId="4C1DD3B4" w:rsidR="00574956" w:rsidRPr="00054E04" w:rsidRDefault="00574956"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 xml:space="preserve">0.74 </w:t>
            </w:r>
            <w:r w:rsidR="00F314BC" w:rsidRPr="00054E04">
              <w:rPr>
                <w:rFonts w:ascii="Times New Roman" w:hAnsi="Times New Roman" w:cs="Times New Roman"/>
                <w:sz w:val="28"/>
                <w:szCs w:val="28"/>
              </w:rPr>
              <w:t>(</w:t>
            </w:r>
            <w:r w:rsidRPr="00054E04">
              <w:rPr>
                <w:rFonts w:ascii="Times New Roman" w:hAnsi="Times New Roman" w:cs="Times New Roman"/>
                <w:sz w:val="28"/>
                <w:szCs w:val="28"/>
              </w:rPr>
              <w:t>0.33–1.68</w:t>
            </w:r>
            <w:r w:rsidR="00F314BC" w:rsidRPr="00054E04">
              <w:rPr>
                <w:rFonts w:ascii="Times New Roman" w:hAnsi="Times New Roman" w:cs="Times New Roman"/>
                <w:sz w:val="28"/>
                <w:szCs w:val="28"/>
              </w:rPr>
              <w:t>)</w:t>
            </w:r>
          </w:p>
        </w:tc>
      </w:tr>
      <w:tr w:rsidR="00054E04" w:rsidRPr="00054E04" w14:paraId="0F97B8F8" w14:textId="77777777" w:rsidTr="001940C4">
        <w:tc>
          <w:tcPr>
            <w:tcW w:w="2448" w:type="dxa"/>
            <w:tcBorders>
              <w:top w:val="single" w:sz="4" w:space="0" w:color="000000" w:themeColor="text1"/>
              <w:left w:val="single" w:sz="4" w:space="0" w:color="000000" w:themeColor="text1"/>
              <w:bottom w:val="single" w:sz="4" w:space="0" w:color="auto"/>
              <w:right w:val="single" w:sz="4" w:space="0" w:color="000000" w:themeColor="text1"/>
            </w:tcBorders>
            <w:vAlign w:val="bottom"/>
          </w:tcPr>
          <w:p w14:paraId="66071AAF" w14:textId="50C46EC0" w:rsidR="00AD7FA3" w:rsidRPr="00054E04" w:rsidRDefault="00AD7FA3" w:rsidP="00007632">
            <w:pPr>
              <w:spacing w:line="480" w:lineRule="auto"/>
              <w:rPr>
                <w:rFonts w:ascii="Times New Roman" w:hAnsi="Times New Roman" w:cs="Times New Roman"/>
                <w:sz w:val="28"/>
                <w:szCs w:val="28"/>
              </w:rPr>
            </w:pPr>
            <w:r w:rsidRPr="00054E04">
              <w:rPr>
                <w:rFonts w:ascii="Times New Roman" w:hAnsi="Times New Roman" w:cs="Times New Roman"/>
                <w:sz w:val="28"/>
                <w:szCs w:val="28"/>
              </w:rPr>
              <w:t>5-year OS</w:t>
            </w:r>
            <w:r w:rsidR="0086202C" w:rsidRPr="00054E04">
              <w:rPr>
                <w:rFonts w:ascii="Times New Roman" w:hAnsi="Times New Roman" w:cs="Times New Roman"/>
                <w:sz w:val="28"/>
                <w:szCs w:val="28"/>
              </w:rPr>
              <w:t xml:space="preserve"> rate</w:t>
            </w:r>
            <w:r w:rsidR="00537DAA" w:rsidRPr="00054E04">
              <w:rPr>
                <w:rFonts w:ascii="Times New Roman" w:hAnsi="Times New Roman" w:cs="Times New Roman"/>
                <w:sz w:val="28"/>
                <w:szCs w:val="28"/>
                <w:vertAlign w:val="superscript"/>
              </w:rPr>
              <w:t>a</w:t>
            </w:r>
            <w:r w:rsidRPr="00054E04">
              <w:rPr>
                <w:rFonts w:ascii="Times New Roman" w:hAnsi="Times New Roman" w:cs="Times New Roman"/>
                <w:sz w:val="28"/>
                <w:szCs w:val="28"/>
              </w:rPr>
              <w:t>, %</w:t>
            </w:r>
          </w:p>
        </w:tc>
        <w:tc>
          <w:tcPr>
            <w:tcW w:w="1983" w:type="dxa"/>
            <w:tcBorders>
              <w:top w:val="single" w:sz="4" w:space="0" w:color="000000" w:themeColor="text1"/>
              <w:left w:val="single" w:sz="4" w:space="0" w:color="000000" w:themeColor="text1"/>
              <w:bottom w:val="single" w:sz="4" w:space="0" w:color="auto"/>
              <w:right w:val="single" w:sz="4" w:space="0" w:color="000000" w:themeColor="text1"/>
            </w:tcBorders>
            <w:vAlign w:val="bottom"/>
          </w:tcPr>
          <w:p w14:paraId="3997A901" w14:textId="46F39BDC" w:rsidR="00AD7FA3" w:rsidRPr="00054E04" w:rsidRDefault="00574956"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23</w:t>
            </w:r>
          </w:p>
        </w:tc>
        <w:tc>
          <w:tcPr>
            <w:tcW w:w="1984" w:type="dxa"/>
            <w:tcBorders>
              <w:top w:val="single" w:sz="4" w:space="0" w:color="000000" w:themeColor="text1"/>
              <w:left w:val="single" w:sz="4" w:space="0" w:color="000000" w:themeColor="text1"/>
              <w:bottom w:val="single" w:sz="4" w:space="0" w:color="auto"/>
              <w:right w:val="single" w:sz="4" w:space="0" w:color="000000" w:themeColor="text1"/>
            </w:tcBorders>
            <w:vAlign w:val="bottom"/>
          </w:tcPr>
          <w:p w14:paraId="0A3B67C1" w14:textId="5FEB33DB" w:rsidR="00AD7FA3" w:rsidRPr="00054E04" w:rsidRDefault="00574956"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22</w:t>
            </w:r>
          </w:p>
        </w:tc>
        <w:tc>
          <w:tcPr>
            <w:tcW w:w="1977" w:type="dxa"/>
            <w:tcBorders>
              <w:top w:val="single" w:sz="4" w:space="0" w:color="000000" w:themeColor="text1"/>
              <w:left w:val="single" w:sz="4" w:space="0" w:color="000000" w:themeColor="text1"/>
              <w:bottom w:val="single" w:sz="4" w:space="0" w:color="auto"/>
              <w:right w:val="single" w:sz="4" w:space="0" w:color="000000" w:themeColor="text1"/>
            </w:tcBorders>
            <w:vAlign w:val="bottom"/>
          </w:tcPr>
          <w:p w14:paraId="2408092B" w14:textId="4CEB0F3D" w:rsidR="00AD7FA3" w:rsidRPr="00054E04" w:rsidRDefault="00402E46"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20</w:t>
            </w:r>
          </w:p>
        </w:tc>
        <w:tc>
          <w:tcPr>
            <w:tcW w:w="1985" w:type="dxa"/>
            <w:tcBorders>
              <w:top w:val="single" w:sz="4" w:space="0" w:color="000000" w:themeColor="text1"/>
              <w:left w:val="single" w:sz="4" w:space="0" w:color="000000" w:themeColor="text1"/>
              <w:bottom w:val="single" w:sz="4" w:space="0" w:color="auto"/>
              <w:right w:val="single" w:sz="4" w:space="0" w:color="000000" w:themeColor="text1"/>
            </w:tcBorders>
            <w:vAlign w:val="bottom"/>
          </w:tcPr>
          <w:p w14:paraId="635476FC" w14:textId="44D0B996" w:rsidR="00AD7FA3" w:rsidRPr="00054E04" w:rsidRDefault="00574956"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25</w:t>
            </w:r>
          </w:p>
        </w:tc>
        <w:tc>
          <w:tcPr>
            <w:tcW w:w="1977" w:type="dxa"/>
            <w:tcBorders>
              <w:top w:val="single" w:sz="4" w:space="0" w:color="000000" w:themeColor="text1"/>
              <w:left w:val="single" w:sz="4" w:space="0" w:color="000000" w:themeColor="text1"/>
              <w:bottom w:val="single" w:sz="4" w:space="0" w:color="auto"/>
              <w:right w:val="single" w:sz="4" w:space="0" w:color="000000" w:themeColor="text1"/>
            </w:tcBorders>
            <w:vAlign w:val="bottom"/>
          </w:tcPr>
          <w:p w14:paraId="3A657C83" w14:textId="31CBD346" w:rsidR="00AD7FA3" w:rsidRPr="00054E04" w:rsidRDefault="00AD7FA3"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22</w:t>
            </w:r>
          </w:p>
        </w:tc>
        <w:tc>
          <w:tcPr>
            <w:tcW w:w="1985" w:type="dxa"/>
            <w:tcBorders>
              <w:top w:val="single" w:sz="4" w:space="0" w:color="000000" w:themeColor="text1"/>
              <w:left w:val="single" w:sz="4" w:space="0" w:color="000000" w:themeColor="text1"/>
              <w:bottom w:val="single" w:sz="4" w:space="0" w:color="auto"/>
              <w:right w:val="single" w:sz="4" w:space="0" w:color="000000" w:themeColor="text1"/>
            </w:tcBorders>
            <w:vAlign w:val="bottom"/>
          </w:tcPr>
          <w:p w14:paraId="626674B2" w14:textId="7374FDF7" w:rsidR="00AD7FA3" w:rsidRPr="00054E04" w:rsidRDefault="00AD7FA3" w:rsidP="00007632">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23</w:t>
            </w:r>
          </w:p>
        </w:tc>
      </w:tr>
    </w:tbl>
    <w:bookmarkEnd w:id="0"/>
    <w:p w14:paraId="05A2780B" w14:textId="49B67E4D" w:rsidR="006F2E61" w:rsidRPr="00054E04" w:rsidRDefault="000B647E" w:rsidP="00B60866">
      <w:pPr>
        <w:spacing w:after="0" w:line="480" w:lineRule="auto"/>
        <w:rPr>
          <w:rFonts w:ascii="Times New Roman" w:hAnsi="Times New Roman" w:cs="Times New Roman"/>
          <w:i/>
          <w:iCs/>
          <w:sz w:val="28"/>
          <w:szCs w:val="28"/>
          <w:lang w:val="en-US"/>
        </w:rPr>
      </w:pPr>
      <w:r w:rsidRPr="00054E04">
        <w:rPr>
          <w:rFonts w:ascii="Times New Roman" w:hAnsi="Times New Roman" w:cs="Times New Roman"/>
          <w:sz w:val="28"/>
          <w:szCs w:val="28"/>
          <w:vertAlign w:val="superscript"/>
          <w:lang w:val="en-US"/>
        </w:rPr>
        <w:t>a</w:t>
      </w:r>
      <w:r w:rsidR="00544041" w:rsidRPr="00054E04">
        <w:rPr>
          <w:rFonts w:ascii="Times New Roman" w:hAnsi="Times New Roman" w:cs="Times New Roman"/>
          <w:sz w:val="28"/>
          <w:szCs w:val="28"/>
          <w:lang w:val="en-US"/>
        </w:rPr>
        <w:t>Based on Kaplan-Meier estimates.</w:t>
      </w:r>
      <w:r w:rsidR="00544041" w:rsidRPr="00054E04">
        <w:rPr>
          <w:rFonts w:ascii="Times New Roman" w:hAnsi="Times New Roman" w:cs="Times New Roman"/>
          <w:sz w:val="28"/>
          <w:szCs w:val="28"/>
          <w:vertAlign w:val="superscript"/>
          <w:lang w:val="en-US"/>
        </w:rPr>
        <w:t xml:space="preserve"> </w:t>
      </w:r>
      <w:r w:rsidR="00AA1F35" w:rsidRPr="00054E04">
        <w:rPr>
          <w:rFonts w:ascii="Times New Roman" w:hAnsi="Times New Roman" w:cs="Times New Roman"/>
          <w:sz w:val="28"/>
          <w:szCs w:val="28"/>
          <w:vertAlign w:val="superscript"/>
          <w:lang w:val="en-US"/>
        </w:rPr>
        <w:t>b</w:t>
      </w:r>
      <w:r w:rsidR="00AA1F35" w:rsidRPr="00054E04">
        <w:rPr>
          <w:rFonts w:ascii="Times New Roman" w:hAnsi="Times New Roman" w:cs="Times New Roman"/>
          <w:sz w:val="28"/>
          <w:szCs w:val="28"/>
          <w:lang w:val="en-US"/>
        </w:rPr>
        <w:t xml:space="preserve">HRs </w:t>
      </w:r>
      <w:r w:rsidR="0070780D" w:rsidRPr="00054E04">
        <w:rPr>
          <w:rFonts w:ascii="Times New Roman" w:hAnsi="Times New Roman" w:cs="Times New Roman"/>
          <w:sz w:val="28"/>
          <w:szCs w:val="28"/>
          <w:lang w:val="en-US"/>
        </w:rPr>
        <w:t xml:space="preserve">are based on an unstratified Cox proportional </w:t>
      </w:r>
      <w:r w:rsidR="00665202" w:rsidRPr="00054E04">
        <w:rPr>
          <w:rFonts w:ascii="Times New Roman" w:hAnsi="Times New Roman" w:cs="Times New Roman"/>
          <w:sz w:val="28"/>
          <w:szCs w:val="28"/>
          <w:lang w:val="en-US"/>
        </w:rPr>
        <w:t xml:space="preserve">hazards </w:t>
      </w:r>
      <w:r w:rsidR="0070780D" w:rsidRPr="00054E04">
        <w:rPr>
          <w:rFonts w:ascii="Times New Roman" w:hAnsi="Times New Roman" w:cs="Times New Roman"/>
          <w:sz w:val="28"/>
          <w:szCs w:val="28"/>
          <w:lang w:val="en-US"/>
        </w:rPr>
        <w:t>model; HR</w:t>
      </w:r>
      <w:r w:rsidR="00831792" w:rsidRPr="00054E04">
        <w:rPr>
          <w:rFonts w:ascii="Times New Roman" w:hAnsi="Times New Roman" w:cs="Times New Roman"/>
          <w:sz w:val="28"/>
          <w:szCs w:val="28"/>
          <w:lang w:val="en-US"/>
        </w:rPr>
        <w:t xml:space="preserve"> is not displayed when there are </w:t>
      </w:r>
      <w:r w:rsidR="001678E0" w:rsidRPr="00054E04">
        <w:rPr>
          <w:rFonts w:ascii="Times New Roman" w:hAnsi="Times New Roman" w:cs="Times New Roman"/>
          <w:sz w:val="28"/>
          <w:szCs w:val="28"/>
          <w:lang w:val="en-US"/>
        </w:rPr>
        <w:t xml:space="preserve">≤ </w:t>
      </w:r>
      <w:r w:rsidR="00831792" w:rsidRPr="00054E04">
        <w:rPr>
          <w:rFonts w:ascii="Times New Roman" w:hAnsi="Times New Roman" w:cs="Times New Roman"/>
          <w:sz w:val="28"/>
          <w:szCs w:val="28"/>
          <w:lang w:val="en-US"/>
        </w:rPr>
        <w:t xml:space="preserve">10 </w:t>
      </w:r>
      <w:r w:rsidR="00A505C0" w:rsidRPr="00054E04">
        <w:rPr>
          <w:rFonts w:ascii="Times New Roman" w:hAnsi="Times New Roman" w:cs="Times New Roman"/>
          <w:sz w:val="28"/>
          <w:szCs w:val="28"/>
          <w:lang w:val="en-US"/>
        </w:rPr>
        <w:t>patient</w:t>
      </w:r>
      <w:r w:rsidR="00831792" w:rsidRPr="00054E04">
        <w:rPr>
          <w:rFonts w:ascii="Times New Roman" w:hAnsi="Times New Roman" w:cs="Times New Roman"/>
          <w:sz w:val="28"/>
          <w:szCs w:val="28"/>
          <w:lang w:val="en-US"/>
        </w:rPr>
        <w:t xml:space="preserve">s in each treatment </w:t>
      </w:r>
      <w:r w:rsidR="00FB1281" w:rsidRPr="00054E04">
        <w:rPr>
          <w:rFonts w:ascii="Times New Roman" w:hAnsi="Times New Roman" w:cs="Times New Roman"/>
          <w:sz w:val="28"/>
          <w:szCs w:val="28"/>
          <w:lang w:val="en-US"/>
        </w:rPr>
        <w:t>arm</w:t>
      </w:r>
      <w:r w:rsidR="00831792" w:rsidRPr="00054E04">
        <w:rPr>
          <w:rFonts w:ascii="Times New Roman" w:hAnsi="Times New Roman" w:cs="Times New Roman"/>
          <w:i/>
          <w:iCs/>
          <w:sz w:val="28"/>
          <w:szCs w:val="28"/>
          <w:lang w:val="en-US"/>
        </w:rPr>
        <w:t>.</w:t>
      </w:r>
      <w:r w:rsidR="00831792" w:rsidRPr="00054E04" w:rsidDel="00E10B47">
        <w:rPr>
          <w:rFonts w:ascii="Times New Roman" w:hAnsi="Times New Roman" w:cs="Times New Roman"/>
          <w:i/>
          <w:iCs/>
          <w:sz w:val="28"/>
          <w:szCs w:val="28"/>
          <w:lang w:val="en-US"/>
        </w:rPr>
        <w:t xml:space="preserve"> </w:t>
      </w:r>
    </w:p>
    <w:p w14:paraId="3447ADA5" w14:textId="1B1D1614" w:rsidR="00574956" w:rsidRPr="00054E04" w:rsidRDefault="00FB5955" w:rsidP="00B60866">
      <w:pPr>
        <w:spacing w:after="0" w:line="480" w:lineRule="auto"/>
        <w:rPr>
          <w:rFonts w:ascii="Times New Roman" w:hAnsi="Times New Roman" w:cs="Times New Roman"/>
          <w:i/>
          <w:iCs/>
          <w:sz w:val="28"/>
          <w:szCs w:val="28"/>
          <w:lang w:val="en-US"/>
        </w:rPr>
      </w:pPr>
      <w:r w:rsidRPr="00054E04">
        <w:rPr>
          <w:rFonts w:ascii="Times New Roman" w:hAnsi="Times New Roman" w:cs="Times New Roman"/>
          <w:i/>
          <w:iCs/>
          <w:sz w:val="28"/>
          <w:szCs w:val="28"/>
          <w:lang w:val="en-US"/>
        </w:rPr>
        <w:t xml:space="preserve">CI </w:t>
      </w:r>
      <w:r w:rsidRPr="00054E04">
        <w:rPr>
          <w:rFonts w:ascii="Times New Roman" w:hAnsi="Times New Roman" w:cs="Times New Roman"/>
          <w:sz w:val="28"/>
          <w:szCs w:val="28"/>
          <w:lang w:val="en-US"/>
        </w:rPr>
        <w:t>confidence interval;</w:t>
      </w:r>
      <w:r w:rsidRPr="00054E04">
        <w:rPr>
          <w:rFonts w:ascii="Times New Roman" w:hAnsi="Times New Roman" w:cs="Times New Roman"/>
          <w:i/>
          <w:iCs/>
          <w:sz w:val="28"/>
          <w:szCs w:val="28"/>
          <w:lang w:val="en-US"/>
        </w:rPr>
        <w:t xml:space="preserve"> </w:t>
      </w:r>
      <w:r w:rsidR="00574956" w:rsidRPr="00054E04">
        <w:rPr>
          <w:rFonts w:ascii="Times New Roman" w:hAnsi="Times New Roman" w:cs="Times New Roman"/>
          <w:i/>
          <w:iCs/>
          <w:sz w:val="28"/>
          <w:szCs w:val="28"/>
          <w:lang w:val="en-US"/>
        </w:rPr>
        <w:t>HR</w:t>
      </w:r>
      <w:r w:rsidR="003C0CCA" w:rsidRPr="00054E04">
        <w:rPr>
          <w:rFonts w:ascii="Times New Roman" w:hAnsi="Times New Roman" w:cs="Times New Roman"/>
          <w:i/>
          <w:iCs/>
          <w:sz w:val="28"/>
          <w:szCs w:val="28"/>
          <w:lang w:val="en-US"/>
        </w:rPr>
        <w:t xml:space="preserve"> </w:t>
      </w:r>
      <w:r w:rsidR="00574956" w:rsidRPr="00054E04">
        <w:rPr>
          <w:rFonts w:ascii="Times New Roman" w:hAnsi="Times New Roman" w:cs="Times New Roman"/>
          <w:sz w:val="28"/>
          <w:szCs w:val="28"/>
          <w:lang w:val="en-US"/>
        </w:rPr>
        <w:t>hazard ratio;</w:t>
      </w:r>
      <w:r w:rsidR="00574956" w:rsidRPr="00054E04">
        <w:rPr>
          <w:rFonts w:ascii="Times New Roman" w:hAnsi="Times New Roman" w:cs="Times New Roman"/>
          <w:i/>
          <w:iCs/>
          <w:sz w:val="28"/>
          <w:szCs w:val="28"/>
          <w:lang w:val="en-US"/>
        </w:rPr>
        <w:t xml:space="preserve"> ND </w:t>
      </w:r>
      <w:r w:rsidR="00574956" w:rsidRPr="00054E04">
        <w:rPr>
          <w:rFonts w:ascii="Times New Roman" w:hAnsi="Times New Roman" w:cs="Times New Roman"/>
          <w:sz w:val="28"/>
          <w:szCs w:val="28"/>
          <w:lang w:val="en-US"/>
        </w:rPr>
        <w:t>not displayed;</w:t>
      </w:r>
      <w:r w:rsidR="00574956" w:rsidRPr="00054E04">
        <w:rPr>
          <w:rFonts w:ascii="Times New Roman" w:hAnsi="Times New Roman" w:cs="Times New Roman"/>
          <w:i/>
          <w:iCs/>
          <w:sz w:val="28"/>
          <w:szCs w:val="28"/>
          <w:lang w:val="en-US"/>
        </w:rPr>
        <w:t xml:space="preserve"> </w:t>
      </w:r>
      <w:r w:rsidR="008E20F8" w:rsidRPr="00054E04">
        <w:rPr>
          <w:rFonts w:ascii="Times New Roman" w:hAnsi="Times New Roman" w:cs="Times New Roman"/>
          <w:i/>
          <w:iCs/>
          <w:sz w:val="28"/>
          <w:szCs w:val="28"/>
          <w:lang w:val="en-US"/>
        </w:rPr>
        <w:t xml:space="preserve">NR </w:t>
      </w:r>
      <w:r w:rsidR="008E20F8" w:rsidRPr="00054E04">
        <w:rPr>
          <w:rFonts w:ascii="Times New Roman" w:hAnsi="Times New Roman" w:cs="Times New Roman"/>
          <w:sz w:val="28"/>
          <w:szCs w:val="28"/>
          <w:lang w:val="en-US"/>
        </w:rPr>
        <w:t>not reached;</w:t>
      </w:r>
      <w:r w:rsidR="008E20F8" w:rsidRPr="00054E04">
        <w:rPr>
          <w:rFonts w:ascii="Times New Roman" w:hAnsi="Times New Roman" w:cs="Times New Roman"/>
          <w:i/>
          <w:iCs/>
          <w:sz w:val="28"/>
          <w:szCs w:val="28"/>
          <w:lang w:val="en-US"/>
        </w:rPr>
        <w:t xml:space="preserve"> </w:t>
      </w:r>
      <w:r w:rsidR="00574956" w:rsidRPr="00054E04">
        <w:rPr>
          <w:rFonts w:ascii="Times New Roman" w:hAnsi="Times New Roman" w:cs="Times New Roman"/>
          <w:i/>
          <w:iCs/>
          <w:sz w:val="28"/>
          <w:szCs w:val="28"/>
          <w:lang w:val="en-US"/>
        </w:rPr>
        <w:t xml:space="preserve">OS </w:t>
      </w:r>
      <w:r w:rsidR="00574956" w:rsidRPr="00054E04">
        <w:rPr>
          <w:rFonts w:ascii="Times New Roman" w:hAnsi="Times New Roman" w:cs="Times New Roman"/>
          <w:sz w:val="28"/>
          <w:szCs w:val="28"/>
          <w:lang w:val="en-US"/>
        </w:rPr>
        <w:t>overall survival;</w:t>
      </w:r>
      <w:r w:rsidR="00574956" w:rsidRPr="00054E04">
        <w:rPr>
          <w:rFonts w:ascii="Times New Roman" w:hAnsi="Times New Roman" w:cs="Times New Roman"/>
          <w:i/>
          <w:iCs/>
          <w:sz w:val="28"/>
          <w:szCs w:val="28"/>
          <w:lang w:val="en-US"/>
        </w:rPr>
        <w:t xml:space="preserve"> PD-L1 </w:t>
      </w:r>
      <w:r w:rsidR="0015318A" w:rsidRPr="00054E04">
        <w:rPr>
          <w:rFonts w:ascii="Times New Roman" w:hAnsi="Times New Roman" w:cs="Times New Roman"/>
          <w:sz w:val="28"/>
          <w:szCs w:val="28"/>
          <w:lang w:val="en-US"/>
        </w:rPr>
        <w:t>programmed death ligand 1</w:t>
      </w:r>
    </w:p>
    <w:p w14:paraId="0FD0F8A3" w14:textId="77777777" w:rsidR="00607222" w:rsidRPr="00054E04" w:rsidRDefault="00607222" w:rsidP="008C35D3">
      <w:pPr>
        <w:spacing w:after="0" w:line="480" w:lineRule="auto"/>
        <w:rPr>
          <w:rFonts w:ascii="Times New Roman" w:hAnsi="Times New Roman" w:cs="Times New Roman"/>
          <w:b/>
          <w:bCs/>
          <w:sz w:val="28"/>
          <w:szCs w:val="28"/>
          <w:lang w:val="en-US"/>
        </w:rPr>
        <w:sectPr w:rsidR="00607222" w:rsidRPr="00054E04" w:rsidSect="00054E04">
          <w:type w:val="continuous"/>
          <w:pgSz w:w="16838" w:h="11906" w:orient="landscape"/>
          <w:pgMar w:top="1440" w:right="1440" w:bottom="1440" w:left="1440" w:header="708" w:footer="708" w:gutter="0"/>
          <w:cols w:space="708"/>
          <w:docGrid w:linePitch="360"/>
        </w:sectPr>
      </w:pPr>
    </w:p>
    <w:p w14:paraId="54CCF130" w14:textId="5C9EBAA1" w:rsidR="00EE2D4E" w:rsidRPr="00054E04" w:rsidRDefault="00EE2D4E" w:rsidP="00B60866">
      <w:pPr>
        <w:spacing w:after="0" w:line="480" w:lineRule="auto"/>
        <w:rPr>
          <w:rFonts w:ascii="Times New Roman" w:hAnsi="Times New Roman" w:cs="Times New Roman"/>
          <w:b/>
          <w:bCs/>
          <w:sz w:val="28"/>
          <w:szCs w:val="28"/>
          <w:lang w:val="en-US"/>
        </w:rPr>
      </w:pPr>
      <w:r w:rsidRPr="00054E04">
        <w:rPr>
          <w:rFonts w:ascii="Times New Roman" w:hAnsi="Times New Roman" w:cs="Times New Roman"/>
          <w:b/>
          <w:bCs/>
          <w:sz w:val="28"/>
          <w:szCs w:val="28"/>
          <w:lang w:val="en-US"/>
        </w:rPr>
        <w:lastRenderedPageBreak/>
        <w:t>Supplementary Table 2</w:t>
      </w:r>
      <w:r w:rsidR="008C35D3" w:rsidRPr="00054E04">
        <w:rPr>
          <w:rFonts w:ascii="Times New Roman" w:hAnsi="Times New Roman" w:cs="Times New Roman"/>
          <w:b/>
          <w:bCs/>
          <w:sz w:val="28"/>
          <w:szCs w:val="28"/>
          <w:lang w:val="en-US"/>
        </w:rPr>
        <w:t xml:space="preserve"> </w:t>
      </w:r>
      <w:r w:rsidR="008C35D3" w:rsidRPr="00054E04">
        <w:rPr>
          <w:rFonts w:ascii="Times New Roman" w:hAnsi="Times New Roman" w:cs="Times New Roman"/>
          <w:sz w:val="28"/>
          <w:szCs w:val="28"/>
          <w:lang w:val="en-US"/>
        </w:rPr>
        <w:t xml:space="preserve">Baseline characteristics of </w:t>
      </w:r>
      <w:r w:rsidR="000C58C4" w:rsidRPr="00054E04">
        <w:rPr>
          <w:rFonts w:ascii="Times New Roman" w:hAnsi="Times New Roman" w:cs="Times New Roman"/>
          <w:sz w:val="28"/>
          <w:szCs w:val="28"/>
          <w:lang w:val="en-US"/>
        </w:rPr>
        <w:t xml:space="preserve">Japanese </w:t>
      </w:r>
      <w:r w:rsidR="008C35D3" w:rsidRPr="00054E04">
        <w:rPr>
          <w:rFonts w:ascii="Times New Roman" w:hAnsi="Times New Roman" w:cs="Times New Roman"/>
          <w:sz w:val="28"/>
          <w:szCs w:val="28"/>
          <w:lang w:val="en-US"/>
        </w:rPr>
        <w:t>patients alive at 5</w:t>
      </w:r>
      <w:r w:rsidR="00607222" w:rsidRPr="00054E04">
        <w:rPr>
          <w:rFonts w:ascii="Times New Roman" w:hAnsi="Times New Roman" w:cs="Times New Roman"/>
          <w:sz w:val="28"/>
          <w:szCs w:val="28"/>
          <w:lang w:val="en-US"/>
        </w:rPr>
        <w:t xml:space="preserve"> </w:t>
      </w:r>
      <w:r w:rsidR="008C35D3" w:rsidRPr="00054E04">
        <w:rPr>
          <w:rFonts w:ascii="Times New Roman" w:hAnsi="Times New Roman" w:cs="Times New Roman"/>
          <w:sz w:val="28"/>
          <w:szCs w:val="28"/>
          <w:lang w:val="en-US"/>
        </w:rPr>
        <w:t>years</w:t>
      </w:r>
      <w:r w:rsidR="00F826E1" w:rsidRPr="00054E04">
        <w:rPr>
          <w:rFonts w:ascii="Times New Roman" w:hAnsi="Times New Roman" w:cs="Times New Roman"/>
          <w:sz w:val="28"/>
          <w:szCs w:val="28"/>
          <w:lang w:val="en-US"/>
        </w:rPr>
        <w:t xml:space="preserve"> </w:t>
      </w:r>
    </w:p>
    <w:tbl>
      <w:tblPr>
        <w:tblStyle w:val="TableGrid"/>
        <w:tblW w:w="9504" w:type="dxa"/>
        <w:tblBorders>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744"/>
        <w:gridCol w:w="2880"/>
        <w:gridCol w:w="2880"/>
      </w:tblGrid>
      <w:tr w:rsidR="00054E04" w:rsidRPr="00054E04" w14:paraId="5BA2459B" w14:textId="77777777" w:rsidTr="00887B96">
        <w:tc>
          <w:tcPr>
            <w:tcW w:w="3744" w:type="dxa"/>
            <w:vMerge w:val="restart"/>
            <w:tcBorders>
              <w:top w:val="single" w:sz="4" w:space="0" w:color="auto"/>
              <w:left w:val="single" w:sz="4" w:space="0" w:color="000000" w:themeColor="text1"/>
              <w:right w:val="single" w:sz="4" w:space="0" w:color="000000" w:themeColor="text1"/>
            </w:tcBorders>
          </w:tcPr>
          <w:p w14:paraId="554D9128" w14:textId="77777777" w:rsidR="00887B96" w:rsidRPr="00054E04" w:rsidRDefault="00887B96" w:rsidP="00B60866">
            <w:pPr>
              <w:spacing w:line="480" w:lineRule="auto"/>
              <w:ind w:left="132"/>
              <w:rPr>
                <w:rStyle w:val="normaltextrun"/>
                <w:rFonts w:ascii="Times New Roman" w:hAnsi="Times New Roman" w:cs="Times New Roman"/>
                <w:sz w:val="28"/>
                <w:szCs w:val="28"/>
              </w:rPr>
            </w:pPr>
          </w:p>
        </w:tc>
        <w:tc>
          <w:tcPr>
            <w:tcW w:w="5760" w:type="dxa"/>
            <w:gridSpan w:val="2"/>
            <w:tcBorders>
              <w:top w:val="single" w:sz="4" w:space="0" w:color="auto"/>
              <w:left w:val="single" w:sz="4" w:space="0" w:color="000000" w:themeColor="text1"/>
              <w:bottom w:val="single" w:sz="4" w:space="0" w:color="000000" w:themeColor="text1"/>
              <w:right w:val="single" w:sz="4" w:space="0" w:color="000000" w:themeColor="text1"/>
            </w:tcBorders>
            <w:vAlign w:val="bottom"/>
          </w:tcPr>
          <w:p w14:paraId="3CDBE9B9" w14:textId="7C72366C" w:rsidR="00887B96" w:rsidRPr="00054E04" w:rsidRDefault="00887B96" w:rsidP="00B60866">
            <w:pPr>
              <w:spacing w:line="480" w:lineRule="auto"/>
              <w:jc w:val="center"/>
              <w:rPr>
                <w:rStyle w:val="normaltextrun"/>
                <w:rFonts w:ascii="Times New Roman" w:hAnsi="Times New Roman" w:cs="Times New Roman"/>
                <w:b/>
                <w:sz w:val="28"/>
                <w:szCs w:val="28"/>
              </w:rPr>
            </w:pPr>
            <w:r w:rsidRPr="00054E04">
              <w:rPr>
                <w:rStyle w:val="normaltextrun"/>
                <w:rFonts w:ascii="Times New Roman" w:hAnsi="Times New Roman" w:cs="Times New Roman"/>
                <w:b/>
                <w:sz w:val="28"/>
                <w:szCs w:val="28"/>
              </w:rPr>
              <w:t>PD-L1 ≥ 1% and &lt; 1%</w:t>
            </w:r>
          </w:p>
        </w:tc>
      </w:tr>
      <w:tr w:rsidR="00054E04" w:rsidRPr="00054E04" w14:paraId="65454C89" w14:textId="77777777" w:rsidTr="00887B96">
        <w:tc>
          <w:tcPr>
            <w:tcW w:w="3744" w:type="dxa"/>
            <w:vMerge/>
            <w:tcBorders>
              <w:left w:val="single" w:sz="4" w:space="0" w:color="000000" w:themeColor="text1"/>
              <w:bottom w:val="single" w:sz="4" w:space="0" w:color="auto"/>
              <w:right w:val="single" w:sz="4" w:space="0" w:color="000000" w:themeColor="text1"/>
            </w:tcBorders>
            <w:vAlign w:val="bottom"/>
          </w:tcPr>
          <w:p w14:paraId="7B553E9F" w14:textId="77777777" w:rsidR="00887B96" w:rsidRPr="00054E04" w:rsidRDefault="00887B96" w:rsidP="004555FA">
            <w:pPr>
              <w:spacing w:line="480" w:lineRule="auto"/>
              <w:ind w:left="132"/>
              <w:jc w:val="center"/>
              <w:rPr>
                <w:rStyle w:val="normaltextrun"/>
                <w:rFonts w:ascii="Times New Roman" w:eastAsiaTheme="minorHAnsi" w:hAnsi="Times New Roman" w:cs="Times New Roman"/>
                <w:sz w:val="28"/>
                <w:szCs w:val="28"/>
                <w:lang w:eastAsia="en-US"/>
              </w:rPr>
            </w:pPr>
          </w:p>
        </w:tc>
        <w:tc>
          <w:tcPr>
            <w:tcW w:w="2880" w:type="dxa"/>
            <w:tcBorders>
              <w:top w:val="single" w:sz="4" w:space="0" w:color="000000" w:themeColor="text1"/>
              <w:left w:val="single" w:sz="4" w:space="0" w:color="000000" w:themeColor="text1"/>
              <w:bottom w:val="single" w:sz="4" w:space="0" w:color="auto"/>
              <w:right w:val="nil"/>
            </w:tcBorders>
            <w:vAlign w:val="bottom"/>
          </w:tcPr>
          <w:p w14:paraId="59D244F4" w14:textId="77777777" w:rsidR="00887B96" w:rsidRPr="00054E04" w:rsidRDefault="00887B96" w:rsidP="00111B18">
            <w:pPr>
              <w:spacing w:line="480" w:lineRule="auto"/>
              <w:jc w:val="center"/>
              <w:rPr>
                <w:rStyle w:val="normaltextrun"/>
                <w:rFonts w:ascii="Times New Roman" w:hAnsi="Times New Roman" w:cs="Times New Roman"/>
                <w:b/>
                <w:sz w:val="28"/>
                <w:szCs w:val="28"/>
              </w:rPr>
            </w:pPr>
            <w:r w:rsidRPr="00054E04">
              <w:rPr>
                <w:rStyle w:val="normaltextrun"/>
                <w:rFonts w:ascii="Times New Roman" w:hAnsi="Times New Roman" w:cs="Times New Roman"/>
                <w:b/>
                <w:sz w:val="28"/>
                <w:szCs w:val="28"/>
              </w:rPr>
              <w:t xml:space="preserve">Nivolumab </w:t>
            </w:r>
          </w:p>
          <w:p w14:paraId="50BB1F1D" w14:textId="77777777" w:rsidR="00887B96" w:rsidRPr="00054E04" w:rsidRDefault="00887B96" w:rsidP="00111B18">
            <w:pPr>
              <w:spacing w:line="480" w:lineRule="auto"/>
              <w:jc w:val="center"/>
              <w:rPr>
                <w:rStyle w:val="normaltextrun"/>
                <w:rFonts w:ascii="Times New Roman" w:hAnsi="Times New Roman" w:cs="Times New Roman"/>
                <w:b/>
                <w:sz w:val="28"/>
                <w:szCs w:val="28"/>
              </w:rPr>
            </w:pPr>
            <w:r w:rsidRPr="00054E04">
              <w:rPr>
                <w:rStyle w:val="normaltextrun"/>
                <w:rFonts w:ascii="Times New Roman" w:hAnsi="Times New Roman" w:cs="Times New Roman"/>
                <w:b/>
                <w:sz w:val="28"/>
                <w:szCs w:val="28"/>
              </w:rPr>
              <w:t xml:space="preserve">plus </w:t>
            </w:r>
          </w:p>
          <w:p w14:paraId="26B97988" w14:textId="72AC22AC" w:rsidR="00887B96" w:rsidRPr="00054E04" w:rsidRDefault="00887B96" w:rsidP="00111B18">
            <w:pPr>
              <w:spacing w:line="480" w:lineRule="auto"/>
              <w:jc w:val="center"/>
              <w:rPr>
                <w:rStyle w:val="normaltextrun"/>
                <w:rFonts w:ascii="Times New Roman" w:hAnsi="Times New Roman" w:cs="Times New Roman"/>
                <w:b/>
                <w:sz w:val="28"/>
                <w:szCs w:val="28"/>
              </w:rPr>
            </w:pPr>
            <w:r w:rsidRPr="00054E04">
              <w:rPr>
                <w:rStyle w:val="normaltextrun"/>
                <w:rFonts w:ascii="Times New Roman" w:hAnsi="Times New Roman" w:cs="Times New Roman"/>
                <w:b/>
                <w:sz w:val="28"/>
                <w:szCs w:val="28"/>
              </w:rPr>
              <w:t>ipilimumab</w:t>
            </w:r>
          </w:p>
          <w:p w14:paraId="34781B6B" w14:textId="25E34CBC" w:rsidR="00887B96" w:rsidRPr="00054E04" w:rsidRDefault="00887B96" w:rsidP="00111B18">
            <w:pPr>
              <w:spacing w:line="480" w:lineRule="auto"/>
              <w:jc w:val="center"/>
              <w:rPr>
                <w:rStyle w:val="normaltextrun"/>
                <w:rFonts w:ascii="Times New Roman" w:hAnsi="Times New Roman" w:cs="Times New Roman"/>
                <w:b/>
                <w:sz w:val="28"/>
                <w:szCs w:val="28"/>
              </w:rPr>
            </w:pPr>
            <w:r w:rsidRPr="00054E04">
              <w:rPr>
                <w:rStyle w:val="normaltextrun"/>
                <w:rFonts w:ascii="Times New Roman" w:hAnsi="Times New Roman" w:cs="Times New Roman"/>
                <w:b/>
                <w:sz w:val="28"/>
                <w:szCs w:val="28"/>
              </w:rPr>
              <w:t>(</w:t>
            </w:r>
            <w:r w:rsidRPr="00054E04">
              <w:rPr>
                <w:rStyle w:val="normaltextrun"/>
                <w:rFonts w:ascii="Times New Roman" w:hAnsi="Times New Roman" w:cs="Times New Roman"/>
                <w:b/>
                <w:i/>
                <w:sz w:val="28"/>
                <w:szCs w:val="28"/>
              </w:rPr>
              <w:t>n</w:t>
            </w:r>
            <w:r w:rsidRPr="00054E04">
              <w:rPr>
                <w:rStyle w:val="normaltextrun"/>
                <w:rFonts w:ascii="Times New Roman" w:hAnsi="Times New Roman" w:cs="Times New Roman"/>
                <w:b/>
                <w:sz w:val="28"/>
                <w:szCs w:val="28"/>
              </w:rPr>
              <w:t>=27)</w:t>
            </w:r>
          </w:p>
        </w:tc>
        <w:tc>
          <w:tcPr>
            <w:tcW w:w="2880" w:type="dxa"/>
            <w:tcBorders>
              <w:top w:val="single" w:sz="4" w:space="0" w:color="000000" w:themeColor="text1"/>
              <w:left w:val="nil"/>
              <w:bottom w:val="single" w:sz="4" w:space="0" w:color="auto"/>
              <w:right w:val="single" w:sz="4" w:space="0" w:color="000000" w:themeColor="text1"/>
            </w:tcBorders>
            <w:vAlign w:val="bottom"/>
          </w:tcPr>
          <w:p w14:paraId="7EC09682" w14:textId="77777777" w:rsidR="00887B96" w:rsidRPr="00054E04" w:rsidRDefault="00887B96" w:rsidP="00111B18">
            <w:pPr>
              <w:spacing w:line="480" w:lineRule="auto"/>
              <w:jc w:val="center"/>
              <w:rPr>
                <w:rStyle w:val="normaltextrun"/>
                <w:rFonts w:ascii="Times New Roman" w:hAnsi="Times New Roman" w:cs="Times New Roman"/>
                <w:b/>
                <w:sz w:val="28"/>
                <w:szCs w:val="28"/>
              </w:rPr>
            </w:pPr>
            <w:r w:rsidRPr="00054E04">
              <w:rPr>
                <w:rStyle w:val="normaltextrun"/>
                <w:rFonts w:ascii="Times New Roman" w:hAnsi="Times New Roman" w:cs="Times New Roman"/>
                <w:b/>
                <w:sz w:val="28"/>
                <w:szCs w:val="28"/>
              </w:rPr>
              <w:t>Chemotherapy</w:t>
            </w:r>
          </w:p>
          <w:p w14:paraId="3D5AF3BC" w14:textId="503F639B" w:rsidR="00887B96" w:rsidRPr="00054E04" w:rsidRDefault="00887B96" w:rsidP="00111B18">
            <w:pPr>
              <w:spacing w:line="480" w:lineRule="auto"/>
              <w:jc w:val="center"/>
              <w:rPr>
                <w:rStyle w:val="normaltextrun"/>
                <w:rFonts w:ascii="Times New Roman" w:hAnsi="Times New Roman" w:cs="Times New Roman"/>
                <w:b/>
                <w:sz w:val="28"/>
                <w:szCs w:val="28"/>
              </w:rPr>
            </w:pPr>
            <w:r w:rsidRPr="00054E04">
              <w:rPr>
                <w:rStyle w:val="normaltextrun"/>
                <w:rFonts w:ascii="Times New Roman" w:hAnsi="Times New Roman" w:cs="Times New Roman"/>
                <w:b/>
                <w:sz w:val="28"/>
                <w:szCs w:val="28"/>
              </w:rPr>
              <w:t>(</w:t>
            </w:r>
            <w:r w:rsidRPr="00054E04">
              <w:rPr>
                <w:rStyle w:val="normaltextrun"/>
                <w:rFonts w:ascii="Times New Roman" w:hAnsi="Times New Roman" w:cs="Times New Roman"/>
                <w:b/>
                <w:i/>
                <w:sz w:val="28"/>
                <w:szCs w:val="28"/>
              </w:rPr>
              <w:t>n</w:t>
            </w:r>
            <w:r w:rsidRPr="00054E04">
              <w:rPr>
                <w:rStyle w:val="normaltextrun"/>
                <w:rFonts w:ascii="Times New Roman" w:hAnsi="Times New Roman" w:cs="Times New Roman"/>
                <w:b/>
                <w:sz w:val="28"/>
                <w:szCs w:val="28"/>
              </w:rPr>
              <w:t>=20)</w:t>
            </w:r>
          </w:p>
        </w:tc>
      </w:tr>
      <w:tr w:rsidR="00054E04" w:rsidRPr="00054E04" w14:paraId="3F8674FC" w14:textId="77777777" w:rsidTr="00887B96">
        <w:trPr>
          <w:trHeight w:val="185"/>
        </w:trPr>
        <w:tc>
          <w:tcPr>
            <w:tcW w:w="3744" w:type="dxa"/>
            <w:tcBorders>
              <w:top w:val="single" w:sz="4" w:space="0" w:color="auto"/>
              <w:left w:val="single" w:sz="4" w:space="0" w:color="000000" w:themeColor="text1"/>
              <w:bottom w:val="single" w:sz="4" w:space="0" w:color="000000" w:themeColor="text1"/>
              <w:right w:val="single" w:sz="4" w:space="0" w:color="000000" w:themeColor="text1"/>
            </w:tcBorders>
          </w:tcPr>
          <w:p w14:paraId="2E960A6C" w14:textId="3216C90D" w:rsidR="00E50D07" w:rsidRPr="00054E04" w:rsidRDefault="00E50D07" w:rsidP="00B60866">
            <w:pPr>
              <w:spacing w:line="480" w:lineRule="auto"/>
              <w:ind w:left="132"/>
              <w:rPr>
                <w:rStyle w:val="normaltextrun"/>
                <w:rFonts w:ascii="Times New Roman" w:hAnsi="Times New Roman" w:cs="Times New Roman"/>
                <w:sz w:val="28"/>
                <w:szCs w:val="28"/>
              </w:rPr>
            </w:pPr>
            <w:r w:rsidRPr="00054E04">
              <w:rPr>
                <w:rStyle w:val="normaltextrun"/>
                <w:rFonts w:ascii="Times New Roman" w:hAnsi="Times New Roman" w:cs="Times New Roman"/>
                <w:sz w:val="28"/>
                <w:szCs w:val="28"/>
              </w:rPr>
              <w:t xml:space="preserve">Age, median (range), years, </w:t>
            </w:r>
          </w:p>
        </w:tc>
        <w:tc>
          <w:tcPr>
            <w:tcW w:w="2880" w:type="dxa"/>
            <w:tcBorders>
              <w:top w:val="single" w:sz="4" w:space="0" w:color="auto"/>
              <w:left w:val="single" w:sz="4" w:space="0" w:color="000000" w:themeColor="text1"/>
              <w:bottom w:val="single" w:sz="4" w:space="0" w:color="000000" w:themeColor="text1"/>
              <w:right w:val="nil"/>
            </w:tcBorders>
            <w:vAlign w:val="bottom"/>
          </w:tcPr>
          <w:p w14:paraId="7CCCFF93" w14:textId="109F6A51" w:rsidR="00E50D07" w:rsidRPr="00054E04" w:rsidRDefault="00E50D07" w:rsidP="007169CF">
            <w:pPr>
              <w:spacing w:line="480" w:lineRule="auto"/>
              <w:jc w:val="center"/>
              <w:rPr>
                <w:rStyle w:val="normaltextrun"/>
                <w:rFonts w:ascii="Times New Roman" w:hAnsi="Times New Roman" w:cs="Times New Roman"/>
                <w:sz w:val="28"/>
                <w:szCs w:val="28"/>
              </w:rPr>
            </w:pPr>
            <w:r w:rsidRPr="00054E04">
              <w:rPr>
                <w:rStyle w:val="normaltextrun"/>
                <w:rFonts w:ascii="Times New Roman" w:hAnsi="Times New Roman" w:cs="Times New Roman"/>
                <w:sz w:val="28"/>
                <w:szCs w:val="28"/>
              </w:rPr>
              <w:t>65 (42–7</w:t>
            </w:r>
            <w:r w:rsidR="00CB3CF8" w:rsidRPr="00054E04">
              <w:rPr>
                <w:rStyle w:val="normaltextrun"/>
                <w:rFonts w:ascii="Times New Roman" w:hAnsi="Times New Roman" w:cs="Times New Roman"/>
                <w:sz w:val="28"/>
                <w:szCs w:val="28"/>
              </w:rPr>
              <w:t>8</w:t>
            </w:r>
            <w:r w:rsidRPr="00054E04">
              <w:rPr>
                <w:rStyle w:val="normaltextrun"/>
                <w:rFonts w:ascii="Times New Roman" w:hAnsi="Times New Roman" w:cs="Times New Roman"/>
                <w:sz w:val="28"/>
                <w:szCs w:val="28"/>
              </w:rPr>
              <w:t>)</w:t>
            </w:r>
          </w:p>
        </w:tc>
        <w:tc>
          <w:tcPr>
            <w:tcW w:w="2880" w:type="dxa"/>
            <w:tcBorders>
              <w:top w:val="single" w:sz="4" w:space="0" w:color="auto"/>
              <w:left w:val="nil"/>
              <w:bottom w:val="single" w:sz="4" w:space="0" w:color="000000" w:themeColor="text1"/>
              <w:right w:val="single" w:sz="4" w:space="0" w:color="000000" w:themeColor="text1"/>
            </w:tcBorders>
            <w:vAlign w:val="bottom"/>
          </w:tcPr>
          <w:p w14:paraId="5F75A6A2" w14:textId="6EA5BDB1" w:rsidR="00E50D07" w:rsidRPr="00054E04" w:rsidRDefault="00E50D07" w:rsidP="007169CF">
            <w:pPr>
              <w:spacing w:line="480" w:lineRule="auto"/>
              <w:jc w:val="center"/>
              <w:rPr>
                <w:rStyle w:val="normaltextrun"/>
                <w:rFonts w:ascii="Times New Roman" w:hAnsi="Times New Roman" w:cs="Times New Roman"/>
                <w:sz w:val="28"/>
                <w:szCs w:val="28"/>
              </w:rPr>
            </w:pPr>
            <w:r w:rsidRPr="00054E04">
              <w:rPr>
                <w:rStyle w:val="normaltextrun"/>
                <w:rFonts w:ascii="Times New Roman" w:hAnsi="Times New Roman" w:cs="Times New Roman"/>
                <w:sz w:val="28"/>
                <w:szCs w:val="28"/>
              </w:rPr>
              <w:t>66 (41–78)</w:t>
            </w:r>
          </w:p>
        </w:tc>
      </w:tr>
      <w:tr w:rsidR="00054E04" w:rsidRPr="00054E04" w14:paraId="380020C2" w14:textId="77777777" w:rsidTr="00887B96">
        <w:tc>
          <w:tcPr>
            <w:tcW w:w="3744" w:type="dxa"/>
            <w:tcBorders>
              <w:top w:val="single" w:sz="4" w:space="0" w:color="000000" w:themeColor="text1"/>
              <w:left w:val="single" w:sz="4" w:space="0" w:color="000000" w:themeColor="text1"/>
              <w:bottom w:val="nil"/>
              <w:right w:val="single" w:sz="4" w:space="0" w:color="000000" w:themeColor="text1"/>
            </w:tcBorders>
          </w:tcPr>
          <w:p w14:paraId="2442C31C" w14:textId="2F2BC892" w:rsidR="00E50D07" w:rsidRPr="00054E04" w:rsidRDefault="00E50D07" w:rsidP="00B60866">
            <w:pPr>
              <w:spacing w:line="480" w:lineRule="auto"/>
              <w:ind w:left="132"/>
              <w:rPr>
                <w:rStyle w:val="normaltextrun"/>
                <w:rFonts w:ascii="Times New Roman" w:hAnsi="Times New Roman" w:cs="Times New Roman"/>
                <w:sz w:val="28"/>
                <w:szCs w:val="28"/>
              </w:rPr>
            </w:pPr>
            <w:r w:rsidRPr="00054E04">
              <w:rPr>
                <w:rStyle w:val="normaltextrun"/>
                <w:rFonts w:ascii="Times New Roman" w:hAnsi="Times New Roman" w:cs="Times New Roman"/>
                <w:sz w:val="28"/>
                <w:szCs w:val="28"/>
              </w:rPr>
              <w:t>Age category, years</w:t>
            </w:r>
          </w:p>
        </w:tc>
        <w:tc>
          <w:tcPr>
            <w:tcW w:w="2880" w:type="dxa"/>
            <w:tcBorders>
              <w:top w:val="single" w:sz="4" w:space="0" w:color="000000" w:themeColor="text1"/>
              <w:left w:val="single" w:sz="4" w:space="0" w:color="000000" w:themeColor="text1"/>
              <w:bottom w:val="nil"/>
              <w:right w:val="nil"/>
            </w:tcBorders>
            <w:shd w:val="clear" w:color="auto" w:fill="auto"/>
            <w:vAlign w:val="center"/>
          </w:tcPr>
          <w:p w14:paraId="0AA7B482" w14:textId="55212956" w:rsidR="00E50D07" w:rsidRPr="00054E04" w:rsidRDefault="00E50D07" w:rsidP="00B60866">
            <w:pPr>
              <w:spacing w:line="480" w:lineRule="auto"/>
              <w:jc w:val="center"/>
              <w:rPr>
                <w:rStyle w:val="normaltextrun"/>
                <w:rFonts w:ascii="Times New Roman" w:hAnsi="Times New Roman" w:cs="Times New Roman"/>
                <w:sz w:val="28"/>
                <w:szCs w:val="28"/>
              </w:rPr>
            </w:pPr>
          </w:p>
        </w:tc>
        <w:tc>
          <w:tcPr>
            <w:tcW w:w="2880" w:type="dxa"/>
            <w:tcBorders>
              <w:top w:val="single" w:sz="4" w:space="0" w:color="000000" w:themeColor="text1"/>
              <w:left w:val="nil"/>
              <w:bottom w:val="nil"/>
              <w:right w:val="single" w:sz="4" w:space="0" w:color="000000" w:themeColor="text1"/>
            </w:tcBorders>
            <w:shd w:val="clear" w:color="auto" w:fill="auto"/>
            <w:vAlign w:val="center"/>
          </w:tcPr>
          <w:p w14:paraId="5EC49E77" w14:textId="743BA872" w:rsidR="00E50D07" w:rsidRPr="00054E04" w:rsidRDefault="00E50D07" w:rsidP="00B60866">
            <w:pPr>
              <w:spacing w:line="480" w:lineRule="auto"/>
              <w:jc w:val="center"/>
              <w:rPr>
                <w:rStyle w:val="normaltextrun"/>
                <w:rFonts w:ascii="Times New Roman" w:hAnsi="Times New Roman" w:cs="Times New Roman"/>
                <w:sz w:val="28"/>
                <w:szCs w:val="28"/>
              </w:rPr>
            </w:pPr>
          </w:p>
        </w:tc>
      </w:tr>
      <w:tr w:rsidR="00054E04" w:rsidRPr="00054E04" w14:paraId="5A23801D" w14:textId="77777777" w:rsidTr="00887B96">
        <w:tc>
          <w:tcPr>
            <w:tcW w:w="3744" w:type="dxa"/>
            <w:tcBorders>
              <w:top w:val="nil"/>
              <w:left w:val="single" w:sz="4" w:space="0" w:color="000000" w:themeColor="text1"/>
              <w:bottom w:val="nil"/>
              <w:right w:val="single" w:sz="4" w:space="0" w:color="000000" w:themeColor="text1"/>
            </w:tcBorders>
          </w:tcPr>
          <w:p w14:paraId="77F59108" w14:textId="4769BADE" w:rsidR="00E50D07" w:rsidRPr="00054E04" w:rsidRDefault="00E50D07" w:rsidP="00B60866">
            <w:pPr>
              <w:spacing w:line="480" w:lineRule="auto"/>
              <w:ind w:left="274"/>
              <w:rPr>
                <w:rStyle w:val="normaltextrun"/>
                <w:rFonts w:ascii="Times New Roman" w:hAnsi="Times New Roman" w:cs="Times New Roman"/>
                <w:sz w:val="28"/>
                <w:szCs w:val="28"/>
              </w:rPr>
            </w:pPr>
            <w:r w:rsidRPr="00054E04">
              <w:rPr>
                <w:rStyle w:val="normaltextrun"/>
                <w:rFonts w:ascii="Times New Roman" w:hAnsi="Times New Roman" w:cs="Times New Roman"/>
                <w:sz w:val="28"/>
                <w:szCs w:val="28"/>
              </w:rPr>
              <w:t>&lt; 65</w:t>
            </w:r>
          </w:p>
        </w:tc>
        <w:tc>
          <w:tcPr>
            <w:tcW w:w="2880" w:type="dxa"/>
            <w:tcBorders>
              <w:top w:val="nil"/>
              <w:left w:val="single" w:sz="4" w:space="0" w:color="000000" w:themeColor="text1"/>
              <w:bottom w:val="nil"/>
              <w:right w:val="nil"/>
            </w:tcBorders>
            <w:shd w:val="clear" w:color="auto" w:fill="auto"/>
            <w:vAlign w:val="center"/>
          </w:tcPr>
          <w:p w14:paraId="033F1F4E" w14:textId="2FBA264F" w:rsidR="00E50D07" w:rsidRPr="00054E04" w:rsidRDefault="00E50D07" w:rsidP="00B60866">
            <w:pPr>
              <w:spacing w:line="480" w:lineRule="auto"/>
              <w:jc w:val="center"/>
              <w:rPr>
                <w:rStyle w:val="normaltextrun"/>
                <w:rFonts w:ascii="Times New Roman" w:hAnsi="Times New Roman" w:cs="Times New Roman"/>
                <w:sz w:val="28"/>
                <w:szCs w:val="28"/>
              </w:rPr>
            </w:pPr>
            <w:r w:rsidRPr="00054E04">
              <w:rPr>
                <w:rFonts w:ascii="Times New Roman" w:hAnsi="Times New Roman" w:cs="Times New Roman"/>
                <w:sz w:val="28"/>
                <w:szCs w:val="28"/>
              </w:rPr>
              <w:t>13 (48)</w:t>
            </w:r>
          </w:p>
        </w:tc>
        <w:tc>
          <w:tcPr>
            <w:tcW w:w="2880" w:type="dxa"/>
            <w:tcBorders>
              <w:top w:val="nil"/>
              <w:left w:val="nil"/>
              <w:bottom w:val="nil"/>
              <w:right w:val="single" w:sz="4" w:space="0" w:color="000000" w:themeColor="text1"/>
            </w:tcBorders>
            <w:shd w:val="clear" w:color="auto" w:fill="auto"/>
            <w:vAlign w:val="center"/>
          </w:tcPr>
          <w:p w14:paraId="27A0AD42" w14:textId="5DA04F1D" w:rsidR="00E50D07" w:rsidRPr="00054E04" w:rsidRDefault="00E50D07" w:rsidP="00B60866">
            <w:pPr>
              <w:spacing w:line="480" w:lineRule="auto"/>
              <w:jc w:val="center"/>
              <w:rPr>
                <w:rStyle w:val="normaltextrun"/>
                <w:rFonts w:ascii="Times New Roman" w:hAnsi="Times New Roman" w:cs="Times New Roman"/>
                <w:sz w:val="28"/>
                <w:szCs w:val="28"/>
              </w:rPr>
            </w:pPr>
            <w:r w:rsidRPr="00054E04">
              <w:rPr>
                <w:rFonts w:ascii="Times New Roman" w:hAnsi="Times New Roman" w:cs="Times New Roman"/>
                <w:sz w:val="28"/>
                <w:szCs w:val="28"/>
              </w:rPr>
              <w:t>9 (45)</w:t>
            </w:r>
          </w:p>
        </w:tc>
      </w:tr>
      <w:tr w:rsidR="00054E04" w:rsidRPr="00054E04" w14:paraId="6DBB2C72" w14:textId="77777777" w:rsidTr="00887B96">
        <w:tc>
          <w:tcPr>
            <w:tcW w:w="3744" w:type="dxa"/>
            <w:tcBorders>
              <w:top w:val="nil"/>
              <w:left w:val="single" w:sz="4" w:space="0" w:color="000000" w:themeColor="text1"/>
              <w:bottom w:val="nil"/>
              <w:right w:val="single" w:sz="4" w:space="0" w:color="000000" w:themeColor="text1"/>
            </w:tcBorders>
          </w:tcPr>
          <w:p w14:paraId="1EF6BFCA" w14:textId="4C81789D" w:rsidR="00E50D07" w:rsidRPr="00054E04" w:rsidRDefault="00E50D07" w:rsidP="00B60866">
            <w:pPr>
              <w:spacing w:line="480" w:lineRule="auto"/>
              <w:ind w:left="274"/>
              <w:rPr>
                <w:rStyle w:val="normaltextrun"/>
                <w:rFonts w:ascii="Times New Roman" w:hAnsi="Times New Roman" w:cs="Times New Roman"/>
                <w:sz w:val="28"/>
                <w:szCs w:val="28"/>
              </w:rPr>
            </w:pPr>
            <w:r w:rsidRPr="00054E04">
              <w:rPr>
                <w:rStyle w:val="normaltextrun"/>
                <w:rFonts w:ascii="Times New Roman" w:hAnsi="Times New Roman" w:cs="Times New Roman"/>
                <w:sz w:val="28"/>
                <w:szCs w:val="28"/>
              </w:rPr>
              <w:t>≥ 65 to &lt; 75</w:t>
            </w:r>
          </w:p>
        </w:tc>
        <w:tc>
          <w:tcPr>
            <w:tcW w:w="2880" w:type="dxa"/>
            <w:tcBorders>
              <w:top w:val="nil"/>
              <w:left w:val="single" w:sz="4" w:space="0" w:color="000000" w:themeColor="text1"/>
              <w:bottom w:val="nil"/>
              <w:right w:val="nil"/>
            </w:tcBorders>
            <w:shd w:val="clear" w:color="auto" w:fill="auto"/>
          </w:tcPr>
          <w:p w14:paraId="6F7E6048" w14:textId="73C0B582" w:rsidR="00E50D07" w:rsidRPr="00054E04" w:rsidRDefault="00E50D07" w:rsidP="00B60866">
            <w:pPr>
              <w:spacing w:line="480" w:lineRule="auto"/>
              <w:jc w:val="center"/>
              <w:rPr>
                <w:rStyle w:val="normaltextrun"/>
                <w:rFonts w:ascii="Times New Roman" w:hAnsi="Times New Roman" w:cs="Times New Roman"/>
                <w:sz w:val="28"/>
                <w:szCs w:val="28"/>
              </w:rPr>
            </w:pPr>
            <w:r w:rsidRPr="00054E04">
              <w:rPr>
                <w:rFonts w:ascii="Times New Roman" w:hAnsi="Times New Roman" w:cs="Times New Roman"/>
                <w:sz w:val="28"/>
                <w:szCs w:val="28"/>
              </w:rPr>
              <w:t>12 (44)</w:t>
            </w:r>
          </w:p>
        </w:tc>
        <w:tc>
          <w:tcPr>
            <w:tcW w:w="2880" w:type="dxa"/>
            <w:tcBorders>
              <w:top w:val="nil"/>
              <w:left w:val="nil"/>
              <w:bottom w:val="nil"/>
              <w:right w:val="single" w:sz="4" w:space="0" w:color="000000" w:themeColor="text1"/>
            </w:tcBorders>
            <w:shd w:val="clear" w:color="auto" w:fill="auto"/>
          </w:tcPr>
          <w:p w14:paraId="5E408F02" w14:textId="501EF5B2" w:rsidR="00E50D07" w:rsidRPr="00054E04" w:rsidRDefault="00E50D07" w:rsidP="00B60866">
            <w:pPr>
              <w:spacing w:line="480" w:lineRule="auto"/>
              <w:jc w:val="center"/>
              <w:rPr>
                <w:rStyle w:val="normaltextrun"/>
                <w:rFonts w:ascii="Times New Roman" w:hAnsi="Times New Roman" w:cs="Times New Roman"/>
                <w:sz w:val="28"/>
                <w:szCs w:val="28"/>
              </w:rPr>
            </w:pPr>
            <w:r w:rsidRPr="00054E04">
              <w:rPr>
                <w:rFonts w:ascii="Times New Roman" w:hAnsi="Times New Roman" w:cs="Times New Roman"/>
                <w:sz w:val="28"/>
                <w:szCs w:val="28"/>
              </w:rPr>
              <w:t>10 (50)</w:t>
            </w:r>
          </w:p>
        </w:tc>
      </w:tr>
      <w:tr w:rsidR="00054E04" w:rsidRPr="00054E04" w14:paraId="324CE621" w14:textId="77777777" w:rsidTr="00887B96">
        <w:tc>
          <w:tcPr>
            <w:tcW w:w="3744" w:type="dxa"/>
            <w:tcBorders>
              <w:top w:val="nil"/>
              <w:left w:val="single" w:sz="4" w:space="0" w:color="000000" w:themeColor="text1"/>
              <w:bottom w:val="single" w:sz="4" w:space="0" w:color="auto"/>
              <w:right w:val="single" w:sz="4" w:space="0" w:color="000000" w:themeColor="text1"/>
            </w:tcBorders>
          </w:tcPr>
          <w:p w14:paraId="40A500C2" w14:textId="11F945B8" w:rsidR="00E50D07" w:rsidRPr="00054E04" w:rsidRDefault="00E50D07" w:rsidP="00B60866">
            <w:pPr>
              <w:spacing w:line="480" w:lineRule="auto"/>
              <w:ind w:left="274"/>
              <w:rPr>
                <w:rStyle w:val="normaltextrun"/>
                <w:rFonts w:ascii="Times New Roman" w:hAnsi="Times New Roman" w:cs="Times New Roman"/>
                <w:sz w:val="28"/>
                <w:szCs w:val="28"/>
              </w:rPr>
            </w:pPr>
            <w:r w:rsidRPr="00054E04">
              <w:rPr>
                <w:rStyle w:val="normaltextrun"/>
                <w:rFonts w:ascii="Times New Roman" w:hAnsi="Times New Roman" w:cs="Times New Roman"/>
                <w:sz w:val="28"/>
                <w:szCs w:val="28"/>
              </w:rPr>
              <w:t>≥ 75</w:t>
            </w:r>
          </w:p>
        </w:tc>
        <w:tc>
          <w:tcPr>
            <w:tcW w:w="2880" w:type="dxa"/>
            <w:tcBorders>
              <w:top w:val="nil"/>
              <w:left w:val="single" w:sz="4" w:space="0" w:color="000000" w:themeColor="text1"/>
              <w:bottom w:val="single" w:sz="4" w:space="0" w:color="auto"/>
              <w:right w:val="nil"/>
            </w:tcBorders>
            <w:shd w:val="clear" w:color="auto" w:fill="auto"/>
          </w:tcPr>
          <w:p w14:paraId="71E22D10" w14:textId="4EC490CB" w:rsidR="00E50D07" w:rsidRPr="00054E04" w:rsidRDefault="00E50D07" w:rsidP="00B60866">
            <w:pPr>
              <w:spacing w:line="480" w:lineRule="auto"/>
              <w:jc w:val="center"/>
              <w:rPr>
                <w:rStyle w:val="normaltextrun"/>
                <w:rFonts w:ascii="Times New Roman" w:hAnsi="Times New Roman" w:cs="Times New Roman"/>
                <w:sz w:val="28"/>
                <w:szCs w:val="28"/>
              </w:rPr>
            </w:pPr>
            <w:r w:rsidRPr="00054E04">
              <w:rPr>
                <w:rFonts w:ascii="Times New Roman" w:hAnsi="Times New Roman" w:cs="Times New Roman"/>
                <w:sz w:val="28"/>
                <w:szCs w:val="28"/>
              </w:rPr>
              <w:t>2 (7)</w:t>
            </w:r>
          </w:p>
        </w:tc>
        <w:tc>
          <w:tcPr>
            <w:tcW w:w="2880" w:type="dxa"/>
            <w:tcBorders>
              <w:top w:val="nil"/>
              <w:left w:val="nil"/>
              <w:bottom w:val="single" w:sz="4" w:space="0" w:color="auto"/>
              <w:right w:val="single" w:sz="4" w:space="0" w:color="000000" w:themeColor="text1"/>
            </w:tcBorders>
            <w:shd w:val="clear" w:color="auto" w:fill="auto"/>
          </w:tcPr>
          <w:p w14:paraId="0CE7C3BD" w14:textId="65F3A17F" w:rsidR="00E50D07" w:rsidRPr="00054E04" w:rsidRDefault="00E50D07" w:rsidP="00B60866">
            <w:pPr>
              <w:spacing w:line="480" w:lineRule="auto"/>
              <w:jc w:val="center"/>
              <w:rPr>
                <w:rStyle w:val="normaltextrun"/>
                <w:rFonts w:ascii="Times New Roman" w:hAnsi="Times New Roman" w:cs="Times New Roman"/>
                <w:sz w:val="28"/>
                <w:szCs w:val="28"/>
              </w:rPr>
            </w:pPr>
            <w:r w:rsidRPr="00054E04">
              <w:rPr>
                <w:rFonts w:ascii="Times New Roman" w:hAnsi="Times New Roman" w:cs="Times New Roman"/>
                <w:sz w:val="28"/>
                <w:szCs w:val="28"/>
              </w:rPr>
              <w:t>1 (5)</w:t>
            </w:r>
          </w:p>
        </w:tc>
      </w:tr>
      <w:tr w:rsidR="00054E04" w:rsidRPr="00054E04" w14:paraId="74AE22AC" w14:textId="77777777" w:rsidTr="00887B96">
        <w:tc>
          <w:tcPr>
            <w:tcW w:w="3744" w:type="dxa"/>
            <w:tcBorders>
              <w:top w:val="single" w:sz="4" w:space="0" w:color="auto"/>
              <w:left w:val="single" w:sz="4" w:space="0" w:color="000000" w:themeColor="text1"/>
              <w:bottom w:val="single" w:sz="4" w:space="0" w:color="auto"/>
              <w:right w:val="single" w:sz="4" w:space="0" w:color="000000" w:themeColor="text1"/>
            </w:tcBorders>
          </w:tcPr>
          <w:p w14:paraId="4B2549DE" w14:textId="7FD427C4" w:rsidR="00E50D07" w:rsidRPr="00054E04" w:rsidRDefault="00E50D07" w:rsidP="00B60866">
            <w:pPr>
              <w:spacing w:line="480" w:lineRule="auto"/>
              <w:ind w:left="132"/>
              <w:rPr>
                <w:rStyle w:val="normaltextrun"/>
                <w:rFonts w:ascii="Times New Roman" w:hAnsi="Times New Roman" w:cs="Times New Roman"/>
                <w:sz w:val="28"/>
                <w:szCs w:val="28"/>
              </w:rPr>
            </w:pPr>
            <w:r w:rsidRPr="00054E04">
              <w:rPr>
                <w:rStyle w:val="normaltextrun"/>
                <w:rFonts w:ascii="Times New Roman" w:hAnsi="Times New Roman" w:cs="Times New Roman"/>
                <w:sz w:val="28"/>
                <w:szCs w:val="28"/>
              </w:rPr>
              <w:t>Female</w:t>
            </w:r>
          </w:p>
        </w:tc>
        <w:tc>
          <w:tcPr>
            <w:tcW w:w="2880" w:type="dxa"/>
            <w:tcBorders>
              <w:top w:val="single" w:sz="4" w:space="0" w:color="auto"/>
              <w:left w:val="single" w:sz="4" w:space="0" w:color="000000" w:themeColor="text1"/>
              <w:bottom w:val="single" w:sz="4" w:space="0" w:color="auto"/>
              <w:right w:val="nil"/>
            </w:tcBorders>
            <w:shd w:val="clear" w:color="auto" w:fill="auto"/>
          </w:tcPr>
          <w:p w14:paraId="01EA2334" w14:textId="0142DECC" w:rsidR="00E50D07" w:rsidRPr="00054E04" w:rsidRDefault="00E50D07" w:rsidP="00B60866">
            <w:pPr>
              <w:spacing w:line="480" w:lineRule="auto"/>
              <w:jc w:val="center"/>
              <w:rPr>
                <w:rStyle w:val="normaltextrun"/>
                <w:rFonts w:ascii="Times New Roman" w:hAnsi="Times New Roman" w:cs="Times New Roman"/>
                <w:sz w:val="28"/>
                <w:szCs w:val="28"/>
              </w:rPr>
            </w:pPr>
            <w:r w:rsidRPr="00054E04">
              <w:rPr>
                <w:rFonts w:ascii="Times New Roman" w:hAnsi="Times New Roman" w:cs="Times New Roman"/>
                <w:sz w:val="28"/>
                <w:szCs w:val="28"/>
              </w:rPr>
              <w:t>4 (15)</w:t>
            </w:r>
          </w:p>
        </w:tc>
        <w:tc>
          <w:tcPr>
            <w:tcW w:w="2880" w:type="dxa"/>
            <w:tcBorders>
              <w:top w:val="single" w:sz="4" w:space="0" w:color="auto"/>
              <w:left w:val="nil"/>
              <w:bottom w:val="single" w:sz="4" w:space="0" w:color="auto"/>
              <w:right w:val="single" w:sz="4" w:space="0" w:color="000000" w:themeColor="text1"/>
            </w:tcBorders>
            <w:shd w:val="clear" w:color="auto" w:fill="auto"/>
          </w:tcPr>
          <w:p w14:paraId="0E552D0E" w14:textId="5B2F2725" w:rsidR="00E50D07" w:rsidRPr="00054E04" w:rsidRDefault="00E50D07" w:rsidP="00B60866">
            <w:pPr>
              <w:spacing w:line="480" w:lineRule="auto"/>
              <w:jc w:val="center"/>
              <w:rPr>
                <w:rStyle w:val="normaltextrun"/>
                <w:rFonts w:ascii="Times New Roman" w:hAnsi="Times New Roman" w:cs="Times New Roman"/>
                <w:sz w:val="28"/>
                <w:szCs w:val="28"/>
              </w:rPr>
            </w:pPr>
            <w:r w:rsidRPr="00054E04">
              <w:rPr>
                <w:rFonts w:ascii="Times New Roman" w:hAnsi="Times New Roman" w:cs="Times New Roman"/>
                <w:sz w:val="28"/>
                <w:szCs w:val="28"/>
              </w:rPr>
              <w:t>7 (35)</w:t>
            </w:r>
          </w:p>
        </w:tc>
      </w:tr>
      <w:tr w:rsidR="00054E04" w:rsidRPr="00054E04" w14:paraId="492C159C" w14:textId="77777777" w:rsidTr="00887B96">
        <w:tc>
          <w:tcPr>
            <w:tcW w:w="3744" w:type="dxa"/>
            <w:tcBorders>
              <w:top w:val="single" w:sz="4" w:space="0" w:color="auto"/>
              <w:left w:val="single" w:sz="4" w:space="0" w:color="000000" w:themeColor="text1"/>
              <w:bottom w:val="nil"/>
              <w:right w:val="single" w:sz="4" w:space="0" w:color="000000" w:themeColor="text1"/>
            </w:tcBorders>
          </w:tcPr>
          <w:p w14:paraId="577514F6" w14:textId="1073ACB4" w:rsidR="00E50D07" w:rsidRPr="00054E04" w:rsidRDefault="00E50D07" w:rsidP="00B60866">
            <w:pPr>
              <w:spacing w:line="480" w:lineRule="auto"/>
              <w:ind w:left="132"/>
              <w:rPr>
                <w:rStyle w:val="normaltextrun"/>
                <w:rFonts w:ascii="Times New Roman" w:hAnsi="Times New Roman" w:cs="Times New Roman"/>
                <w:sz w:val="28"/>
                <w:szCs w:val="28"/>
              </w:rPr>
            </w:pPr>
            <w:r w:rsidRPr="00054E04">
              <w:rPr>
                <w:rStyle w:val="normaltextrun"/>
                <w:rFonts w:ascii="Times New Roman" w:hAnsi="Times New Roman" w:cs="Times New Roman"/>
                <w:sz w:val="28"/>
                <w:szCs w:val="28"/>
              </w:rPr>
              <w:t>ECOG PS</w:t>
            </w:r>
          </w:p>
        </w:tc>
        <w:tc>
          <w:tcPr>
            <w:tcW w:w="2880" w:type="dxa"/>
            <w:tcBorders>
              <w:top w:val="single" w:sz="4" w:space="0" w:color="auto"/>
              <w:left w:val="single" w:sz="4" w:space="0" w:color="000000" w:themeColor="text1"/>
              <w:bottom w:val="nil"/>
              <w:right w:val="nil"/>
            </w:tcBorders>
          </w:tcPr>
          <w:p w14:paraId="07D9D424" w14:textId="77777777" w:rsidR="00E50D07" w:rsidRPr="00054E04" w:rsidRDefault="00E50D07" w:rsidP="00B60866">
            <w:pPr>
              <w:spacing w:line="480" w:lineRule="auto"/>
              <w:jc w:val="center"/>
              <w:rPr>
                <w:rStyle w:val="normaltextrun"/>
                <w:rFonts w:ascii="Times New Roman" w:hAnsi="Times New Roman" w:cs="Times New Roman"/>
                <w:sz w:val="28"/>
                <w:szCs w:val="28"/>
              </w:rPr>
            </w:pPr>
          </w:p>
        </w:tc>
        <w:tc>
          <w:tcPr>
            <w:tcW w:w="2880" w:type="dxa"/>
            <w:tcBorders>
              <w:top w:val="single" w:sz="4" w:space="0" w:color="auto"/>
              <w:left w:val="nil"/>
              <w:bottom w:val="nil"/>
              <w:right w:val="single" w:sz="4" w:space="0" w:color="000000" w:themeColor="text1"/>
            </w:tcBorders>
          </w:tcPr>
          <w:p w14:paraId="4AAC259F" w14:textId="77777777" w:rsidR="00E50D07" w:rsidRPr="00054E04" w:rsidRDefault="00E50D07" w:rsidP="00B60866">
            <w:pPr>
              <w:spacing w:line="480" w:lineRule="auto"/>
              <w:jc w:val="center"/>
              <w:rPr>
                <w:rStyle w:val="normaltextrun"/>
                <w:rFonts w:ascii="Times New Roman" w:hAnsi="Times New Roman" w:cs="Times New Roman"/>
                <w:sz w:val="28"/>
                <w:szCs w:val="28"/>
              </w:rPr>
            </w:pPr>
          </w:p>
        </w:tc>
      </w:tr>
      <w:tr w:rsidR="00054E04" w:rsidRPr="00054E04" w14:paraId="7F1E69C8" w14:textId="77777777" w:rsidTr="00887B96">
        <w:tc>
          <w:tcPr>
            <w:tcW w:w="3744" w:type="dxa"/>
            <w:tcBorders>
              <w:top w:val="nil"/>
              <w:left w:val="single" w:sz="4" w:space="0" w:color="000000" w:themeColor="text1"/>
              <w:bottom w:val="nil"/>
              <w:right w:val="single" w:sz="4" w:space="0" w:color="000000" w:themeColor="text1"/>
            </w:tcBorders>
          </w:tcPr>
          <w:p w14:paraId="3B45DB23" w14:textId="77777777" w:rsidR="00E50D07" w:rsidRPr="00054E04" w:rsidRDefault="00E50D07" w:rsidP="00B60866">
            <w:pPr>
              <w:spacing w:line="480" w:lineRule="auto"/>
              <w:ind w:left="416" w:hanging="142"/>
              <w:rPr>
                <w:rStyle w:val="normaltextrun"/>
                <w:rFonts w:ascii="Times New Roman" w:hAnsi="Times New Roman" w:cs="Times New Roman"/>
                <w:sz w:val="28"/>
                <w:szCs w:val="28"/>
              </w:rPr>
            </w:pPr>
            <w:r w:rsidRPr="00054E04">
              <w:rPr>
                <w:rStyle w:val="normaltextrun"/>
                <w:rFonts w:ascii="Times New Roman" w:hAnsi="Times New Roman" w:cs="Times New Roman"/>
                <w:sz w:val="28"/>
                <w:szCs w:val="28"/>
              </w:rPr>
              <w:t>0</w:t>
            </w:r>
          </w:p>
        </w:tc>
        <w:tc>
          <w:tcPr>
            <w:tcW w:w="2880" w:type="dxa"/>
            <w:tcBorders>
              <w:top w:val="nil"/>
              <w:left w:val="single" w:sz="4" w:space="0" w:color="000000" w:themeColor="text1"/>
              <w:bottom w:val="nil"/>
              <w:right w:val="nil"/>
            </w:tcBorders>
          </w:tcPr>
          <w:p w14:paraId="19B98B0D" w14:textId="58D7292E" w:rsidR="00E50D07" w:rsidRPr="00054E04" w:rsidRDefault="00E50D07" w:rsidP="00B60866">
            <w:pPr>
              <w:spacing w:line="480" w:lineRule="auto"/>
              <w:jc w:val="center"/>
              <w:rPr>
                <w:rStyle w:val="normaltextrun"/>
                <w:rFonts w:ascii="Times New Roman" w:hAnsi="Times New Roman" w:cs="Times New Roman"/>
                <w:sz w:val="28"/>
                <w:szCs w:val="28"/>
              </w:rPr>
            </w:pPr>
            <w:r w:rsidRPr="00054E04">
              <w:rPr>
                <w:rFonts w:ascii="Times New Roman" w:hAnsi="Times New Roman" w:cs="Times New Roman"/>
                <w:sz w:val="28"/>
                <w:szCs w:val="28"/>
              </w:rPr>
              <w:t>11 (41)</w:t>
            </w:r>
          </w:p>
        </w:tc>
        <w:tc>
          <w:tcPr>
            <w:tcW w:w="2880" w:type="dxa"/>
            <w:tcBorders>
              <w:top w:val="nil"/>
              <w:left w:val="nil"/>
              <w:bottom w:val="nil"/>
              <w:right w:val="single" w:sz="4" w:space="0" w:color="000000" w:themeColor="text1"/>
            </w:tcBorders>
          </w:tcPr>
          <w:p w14:paraId="7E1823B2" w14:textId="04300FF2" w:rsidR="00E50D07" w:rsidRPr="00054E04" w:rsidRDefault="00E50D07" w:rsidP="00B60866">
            <w:pPr>
              <w:spacing w:line="480" w:lineRule="auto"/>
              <w:jc w:val="center"/>
              <w:rPr>
                <w:rStyle w:val="normaltextrun"/>
                <w:rFonts w:ascii="Times New Roman" w:hAnsi="Times New Roman" w:cs="Times New Roman"/>
                <w:sz w:val="28"/>
                <w:szCs w:val="28"/>
              </w:rPr>
            </w:pPr>
            <w:r w:rsidRPr="00054E04">
              <w:rPr>
                <w:rFonts w:ascii="Times New Roman" w:hAnsi="Times New Roman" w:cs="Times New Roman"/>
                <w:sz w:val="28"/>
                <w:szCs w:val="28"/>
              </w:rPr>
              <w:t>12 (60)</w:t>
            </w:r>
          </w:p>
        </w:tc>
      </w:tr>
      <w:tr w:rsidR="00054E04" w:rsidRPr="00054E04" w14:paraId="41B995CF" w14:textId="77777777" w:rsidTr="00887B96">
        <w:tc>
          <w:tcPr>
            <w:tcW w:w="3744" w:type="dxa"/>
            <w:tcBorders>
              <w:top w:val="nil"/>
              <w:left w:val="single" w:sz="4" w:space="0" w:color="000000" w:themeColor="text1"/>
              <w:bottom w:val="single" w:sz="4" w:space="0" w:color="auto"/>
              <w:right w:val="single" w:sz="4" w:space="0" w:color="000000" w:themeColor="text1"/>
            </w:tcBorders>
          </w:tcPr>
          <w:p w14:paraId="4CCD2341" w14:textId="77777777" w:rsidR="00E50D07" w:rsidRPr="00054E04" w:rsidRDefault="00E50D07" w:rsidP="00B60866">
            <w:pPr>
              <w:spacing w:line="480" w:lineRule="auto"/>
              <w:ind w:left="416" w:hanging="142"/>
              <w:rPr>
                <w:rStyle w:val="normaltextrun"/>
                <w:rFonts w:ascii="Times New Roman" w:hAnsi="Times New Roman" w:cs="Times New Roman"/>
                <w:sz w:val="28"/>
                <w:szCs w:val="28"/>
              </w:rPr>
            </w:pPr>
            <w:r w:rsidRPr="00054E04">
              <w:rPr>
                <w:rStyle w:val="normaltextrun"/>
                <w:rFonts w:ascii="Times New Roman" w:hAnsi="Times New Roman" w:cs="Times New Roman"/>
                <w:sz w:val="28"/>
                <w:szCs w:val="28"/>
              </w:rPr>
              <w:t>1</w:t>
            </w:r>
          </w:p>
        </w:tc>
        <w:tc>
          <w:tcPr>
            <w:tcW w:w="2880" w:type="dxa"/>
            <w:tcBorders>
              <w:top w:val="nil"/>
              <w:left w:val="single" w:sz="4" w:space="0" w:color="000000" w:themeColor="text1"/>
              <w:bottom w:val="single" w:sz="4" w:space="0" w:color="auto"/>
              <w:right w:val="nil"/>
            </w:tcBorders>
          </w:tcPr>
          <w:p w14:paraId="00A6A618" w14:textId="6D971D3E" w:rsidR="00E50D07" w:rsidRPr="00054E04" w:rsidRDefault="00E50D07" w:rsidP="00B60866">
            <w:pPr>
              <w:spacing w:line="480" w:lineRule="auto"/>
              <w:jc w:val="center"/>
              <w:rPr>
                <w:rStyle w:val="normaltextrun"/>
                <w:rFonts w:ascii="Times New Roman" w:hAnsi="Times New Roman" w:cs="Times New Roman"/>
                <w:sz w:val="28"/>
                <w:szCs w:val="28"/>
              </w:rPr>
            </w:pPr>
            <w:r w:rsidRPr="00054E04">
              <w:rPr>
                <w:rFonts w:ascii="Times New Roman" w:hAnsi="Times New Roman" w:cs="Times New Roman"/>
                <w:sz w:val="28"/>
                <w:szCs w:val="28"/>
              </w:rPr>
              <w:t>16 (59)</w:t>
            </w:r>
          </w:p>
        </w:tc>
        <w:tc>
          <w:tcPr>
            <w:tcW w:w="2880" w:type="dxa"/>
            <w:tcBorders>
              <w:top w:val="nil"/>
              <w:left w:val="nil"/>
              <w:bottom w:val="single" w:sz="4" w:space="0" w:color="auto"/>
              <w:right w:val="single" w:sz="4" w:space="0" w:color="000000" w:themeColor="text1"/>
            </w:tcBorders>
          </w:tcPr>
          <w:p w14:paraId="143EA12A" w14:textId="2B01EEBA" w:rsidR="00E50D07" w:rsidRPr="00054E04" w:rsidRDefault="00E50D07" w:rsidP="00B60866">
            <w:pPr>
              <w:spacing w:line="480" w:lineRule="auto"/>
              <w:jc w:val="center"/>
              <w:rPr>
                <w:rStyle w:val="normaltextrun"/>
                <w:rFonts w:ascii="Times New Roman" w:hAnsi="Times New Roman" w:cs="Times New Roman"/>
                <w:sz w:val="28"/>
                <w:szCs w:val="28"/>
              </w:rPr>
            </w:pPr>
            <w:r w:rsidRPr="00054E04">
              <w:rPr>
                <w:rFonts w:ascii="Times New Roman" w:hAnsi="Times New Roman" w:cs="Times New Roman"/>
                <w:sz w:val="28"/>
                <w:szCs w:val="28"/>
              </w:rPr>
              <w:t>8 (40)</w:t>
            </w:r>
          </w:p>
        </w:tc>
      </w:tr>
      <w:tr w:rsidR="00054E04" w:rsidRPr="00054E04" w14:paraId="35B10754" w14:textId="77777777" w:rsidTr="00887B96">
        <w:tc>
          <w:tcPr>
            <w:tcW w:w="3744" w:type="dxa"/>
            <w:tcBorders>
              <w:top w:val="single" w:sz="4" w:space="0" w:color="auto"/>
              <w:left w:val="single" w:sz="4" w:space="0" w:color="000000" w:themeColor="text1"/>
              <w:bottom w:val="nil"/>
              <w:right w:val="single" w:sz="4" w:space="0" w:color="000000" w:themeColor="text1"/>
            </w:tcBorders>
          </w:tcPr>
          <w:p w14:paraId="07B50B78" w14:textId="3B21B794" w:rsidR="00E50D07" w:rsidRPr="00054E04" w:rsidRDefault="00E50D07" w:rsidP="00B60866">
            <w:pPr>
              <w:spacing w:line="480" w:lineRule="auto"/>
              <w:ind w:left="132"/>
              <w:rPr>
                <w:rStyle w:val="normaltextrun"/>
                <w:rFonts w:ascii="Times New Roman" w:hAnsi="Times New Roman" w:cs="Times New Roman"/>
                <w:sz w:val="28"/>
                <w:szCs w:val="28"/>
              </w:rPr>
            </w:pPr>
            <w:r w:rsidRPr="00054E04">
              <w:rPr>
                <w:rStyle w:val="normaltextrun"/>
                <w:rFonts w:ascii="Times New Roman" w:hAnsi="Times New Roman" w:cs="Times New Roman"/>
                <w:sz w:val="28"/>
                <w:szCs w:val="28"/>
              </w:rPr>
              <w:t>Smoking status</w:t>
            </w:r>
            <w:r w:rsidRPr="00054E04">
              <w:rPr>
                <w:rStyle w:val="normaltextrun"/>
                <w:rFonts w:ascii="Times New Roman" w:hAnsi="Times New Roman" w:cs="Times New Roman"/>
                <w:sz w:val="28"/>
                <w:szCs w:val="28"/>
                <w:vertAlign w:val="superscript"/>
              </w:rPr>
              <w:t>a</w:t>
            </w:r>
          </w:p>
        </w:tc>
        <w:tc>
          <w:tcPr>
            <w:tcW w:w="2880" w:type="dxa"/>
            <w:tcBorders>
              <w:top w:val="single" w:sz="4" w:space="0" w:color="auto"/>
              <w:left w:val="single" w:sz="4" w:space="0" w:color="000000" w:themeColor="text1"/>
              <w:bottom w:val="nil"/>
              <w:right w:val="nil"/>
            </w:tcBorders>
          </w:tcPr>
          <w:p w14:paraId="1A60858E" w14:textId="77777777" w:rsidR="00E50D07" w:rsidRPr="00054E04" w:rsidRDefault="00E50D07" w:rsidP="00B60866">
            <w:pPr>
              <w:spacing w:line="480" w:lineRule="auto"/>
              <w:jc w:val="center"/>
              <w:rPr>
                <w:rStyle w:val="normaltextrun"/>
                <w:rFonts w:ascii="Times New Roman" w:hAnsi="Times New Roman" w:cs="Times New Roman"/>
                <w:sz w:val="28"/>
                <w:szCs w:val="28"/>
              </w:rPr>
            </w:pPr>
          </w:p>
        </w:tc>
        <w:tc>
          <w:tcPr>
            <w:tcW w:w="2880" w:type="dxa"/>
            <w:tcBorders>
              <w:top w:val="single" w:sz="4" w:space="0" w:color="auto"/>
              <w:left w:val="nil"/>
              <w:bottom w:val="nil"/>
              <w:right w:val="single" w:sz="4" w:space="0" w:color="000000" w:themeColor="text1"/>
            </w:tcBorders>
          </w:tcPr>
          <w:p w14:paraId="03F0531C" w14:textId="77777777" w:rsidR="00E50D07" w:rsidRPr="00054E04" w:rsidRDefault="00E50D07" w:rsidP="00B60866">
            <w:pPr>
              <w:spacing w:line="480" w:lineRule="auto"/>
              <w:jc w:val="center"/>
              <w:rPr>
                <w:rStyle w:val="normaltextrun"/>
                <w:rFonts w:ascii="Times New Roman" w:hAnsi="Times New Roman" w:cs="Times New Roman"/>
                <w:sz w:val="28"/>
                <w:szCs w:val="28"/>
              </w:rPr>
            </w:pPr>
          </w:p>
        </w:tc>
      </w:tr>
      <w:tr w:rsidR="00054E04" w:rsidRPr="00054E04" w14:paraId="53020D40" w14:textId="77777777" w:rsidTr="00887B96">
        <w:tc>
          <w:tcPr>
            <w:tcW w:w="3744" w:type="dxa"/>
            <w:tcBorders>
              <w:top w:val="nil"/>
              <w:left w:val="single" w:sz="4" w:space="0" w:color="000000" w:themeColor="text1"/>
              <w:bottom w:val="nil"/>
              <w:right w:val="single" w:sz="4" w:space="0" w:color="000000" w:themeColor="text1"/>
            </w:tcBorders>
          </w:tcPr>
          <w:p w14:paraId="6372F728" w14:textId="0292A76F" w:rsidR="00E50D07" w:rsidRPr="00054E04" w:rsidRDefault="00E50D07" w:rsidP="004555FA">
            <w:pPr>
              <w:spacing w:line="480" w:lineRule="auto"/>
              <w:ind w:left="450" w:hanging="176"/>
              <w:rPr>
                <w:rStyle w:val="normaltextrun"/>
                <w:rFonts w:ascii="Times New Roman" w:eastAsiaTheme="minorHAnsi" w:hAnsi="Times New Roman" w:cs="Times New Roman"/>
                <w:sz w:val="28"/>
                <w:szCs w:val="28"/>
                <w:lang w:eastAsia="en-US"/>
              </w:rPr>
            </w:pPr>
            <w:r w:rsidRPr="00054E04">
              <w:rPr>
                <w:rStyle w:val="normaltextrun"/>
                <w:rFonts w:ascii="Times New Roman" w:hAnsi="Times New Roman" w:cs="Times New Roman"/>
                <w:sz w:val="28"/>
                <w:szCs w:val="28"/>
              </w:rPr>
              <w:t>Current/former smoker</w:t>
            </w:r>
          </w:p>
        </w:tc>
        <w:tc>
          <w:tcPr>
            <w:tcW w:w="2880" w:type="dxa"/>
            <w:tcBorders>
              <w:top w:val="nil"/>
              <w:left w:val="single" w:sz="4" w:space="0" w:color="000000" w:themeColor="text1"/>
              <w:bottom w:val="nil"/>
              <w:right w:val="nil"/>
            </w:tcBorders>
          </w:tcPr>
          <w:p w14:paraId="7BE0D97D" w14:textId="7A735B58" w:rsidR="00E50D07" w:rsidRPr="00054E04" w:rsidRDefault="00E50D07" w:rsidP="00B60866">
            <w:pPr>
              <w:spacing w:line="480" w:lineRule="auto"/>
              <w:jc w:val="center"/>
              <w:rPr>
                <w:rStyle w:val="normaltextrun"/>
                <w:rFonts w:ascii="Times New Roman" w:hAnsi="Times New Roman" w:cs="Times New Roman"/>
                <w:sz w:val="28"/>
                <w:szCs w:val="28"/>
              </w:rPr>
            </w:pPr>
            <w:r w:rsidRPr="00054E04">
              <w:rPr>
                <w:rFonts w:ascii="Times New Roman" w:hAnsi="Times New Roman" w:cs="Times New Roman"/>
                <w:sz w:val="28"/>
                <w:szCs w:val="28"/>
              </w:rPr>
              <w:t>26 (96)</w:t>
            </w:r>
          </w:p>
        </w:tc>
        <w:tc>
          <w:tcPr>
            <w:tcW w:w="2880" w:type="dxa"/>
            <w:tcBorders>
              <w:top w:val="nil"/>
              <w:left w:val="nil"/>
              <w:bottom w:val="nil"/>
              <w:right w:val="single" w:sz="4" w:space="0" w:color="000000" w:themeColor="text1"/>
            </w:tcBorders>
          </w:tcPr>
          <w:p w14:paraId="7C047B7B" w14:textId="53D8173B" w:rsidR="00E50D07" w:rsidRPr="00054E04" w:rsidRDefault="00E50D07" w:rsidP="00B60866">
            <w:pPr>
              <w:spacing w:line="480" w:lineRule="auto"/>
              <w:jc w:val="center"/>
              <w:rPr>
                <w:rStyle w:val="normaltextrun"/>
                <w:rFonts w:ascii="Times New Roman" w:hAnsi="Times New Roman" w:cs="Times New Roman"/>
                <w:sz w:val="28"/>
                <w:szCs w:val="28"/>
              </w:rPr>
            </w:pPr>
            <w:r w:rsidRPr="00054E04">
              <w:rPr>
                <w:rFonts w:ascii="Times New Roman" w:hAnsi="Times New Roman" w:cs="Times New Roman"/>
                <w:sz w:val="28"/>
                <w:szCs w:val="28"/>
              </w:rPr>
              <w:t>16 (80)</w:t>
            </w:r>
          </w:p>
        </w:tc>
      </w:tr>
      <w:tr w:rsidR="00054E04" w:rsidRPr="00054E04" w14:paraId="6BE4683B" w14:textId="77777777" w:rsidTr="00887B96">
        <w:tc>
          <w:tcPr>
            <w:tcW w:w="3744" w:type="dxa"/>
            <w:tcBorders>
              <w:top w:val="nil"/>
              <w:left w:val="single" w:sz="4" w:space="0" w:color="000000" w:themeColor="text1"/>
              <w:bottom w:val="single" w:sz="4" w:space="0" w:color="auto"/>
              <w:right w:val="single" w:sz="4" w:space="0" w:color="000000" w:themeColor="text1"/>
            </w:tcBorders>
          </w:tcPr>
          <w:p w14:paraId="10C33BED" w14:textId="77777777" w:rsidR="00E50D07" w:rsidRPr="00054E04" w:rsidRDefault="00E50D07" w:rsidP="00B60866">
            <w:pPr>
              <w:spacing w:line="480" w:lineRule="auto"/>
              <w:ind w:left="274"/>
              <w:rPr>
                <w:rStyle w:val="normaltextrun"/>
                <w:rFonts w:ascii="Times New Roman" w:hAnsi="Times New Roman" w:cs="Times New Roman"/>
                <w:sz w:val="28"/>
                <w:szCs w:val="28"/>
              </w:rPr>
            </w:pPr>
            <w:r w:rsidRPr="00054E04">
              <w:rPr>
                <w:rStyle w:val="normaltextrun"/>
                <w:rFonts w:ascii="Times New Roman" w:hAnsi="Times New Roman" w:cs="Times New Roman"/>
                <w:sz w:val="28"/>
                <w:szCs w:val="28"/>
              </w:rPr>
              <w:t>Never-smoker</w:t>
            </w:r>
          </w:p>
        </w:tc>
        <w:tc>
          <w:tcPr>
            <w:tcW w:w="2880" w:type="dxa"/>
            <w:tcBorders>
              <w:top w:val="nil"/>
              <w:left w:val="single" w:sz="4" w:space="0" w:color="000000" w:themeColor="text1"/>
              <w:bottom w:val="single" w:sz="4" w:space="0" w:color="auto"/>
              <w:right w:val="nil"/>
            </w:tcBorders>
          </w:tcPr>
          <w:p w14:paraId="76ACC3D8" w14:textId="5D41E2A6" w:rsidR="00E50D07" w:rsidRPr="00054E04" w:rsidRDefault="00E50D07" w:rsidP="00B60866">
            <w:pPr>
              <w:spacing w:line="480" w:lineRule="auto"/>
              <w:jc w:val="center"/>
              <w:rPr>
                <w:rStyle w:val="normaltextrun"/>
                <w:rFonts w:ascii="Times New Roman" w:hAnsi="Times New Roman" w:cs="Times New Roman"/>
                <w:sz w:val="28"/>
                <w:szCs w:val="28"/>
              </w:rPr>
            </w:pPr>
            <w:r w:rsidRPr="00054E04">
              <w:rPr>
                <w:rFonts w:ascii="Times New Roman" w:hAnsi="Times New Roman" w:cs="Times New Roman"/>
                <w:sz w:val="28"/>
                <w:szCs w:val="28"/>
              </w:rPr>
              <w:t>1 (</w:t>
            </w:r>
            <w:r w:rsidR="003A3F94" w:rsidRPr="00054E04">
              <w:rPr>
                <w:rFonts w:ascii="Times New Roman" w:hAnsi="Times New Roman" w:cs="Times New Roman"/>
                <w:sz w:val="28"/>
                <w:szCs w:val="28"/>
              </w:rPr>
              <w:t>4</w:t>
            </w:r>
            <w:r w:rsidRPr="00054E04">
              <w:rPr>
                <w:rFonts w:ascii="Times New Roman" w:hAnsi="Times New Roman" w:cs="Times New Roman"/>
                <w:sz w:val="28"/>
                <w:szCs w:val="28"/>
              </w:rPr>
              <w:t>)</w:t>
            </w:r>
          </w:p>
        </w:tc>
        <w:tc>
          <w:tcPr>
            <w:tcW w:w="2880" w:type="dxa"/>
            <w:tcBorders>
              <w:top w:val="nil"/>
              <w:left w:val="nil"/>
              <w:bottom w:val="single" w:sz="4" w:space="0" w:color="auto"/>
              <w:right w:val="single" w:sz="4" w:space="0" w:color="000000" w:themeColor="text1"/>
            </w:tcBorders>
          </w:tcPr>
          <w:p w14:paraId="5CE22CFA" w14:textId="0FAC7CCE" w:rsidR="00E50D07" w:rsidRPr="00054E04" w:rsidRDefault="00E50D07" w:rsidP="00B60866">
            <w:pPr>
              <w:spacing w:line="480" w:lineRule="auto"/>
              <w:jc w:val="center"/>
              <w:rPr>
                <w:rStyle w:val="normaltextrun"/>
                <w:rFonts w:ascii="Times New Roman" w:hAnsi="Times New Roman" w:cs="Times New Roman"/>
                <w:sz w:val="28"/>
                <w:szCs w:val="28"/>
              </w:rPr>
            </w:pPr>
            <w:r w:rsidRPr="00054E04">
              <w:rPr>
                <w:rFonts w:ascii="Times New Roman" w:hAnsi="Times New Roman" w:cs="Times New Roman"/>
                <w:sz w:val="28"/>
                <w:szCs w:val="28"/>
              </w:rPr>
              <w:t>4 (20)</w:t>
            </w:r>
          </w:p>
        </w:tc>
      </w:tr>
      <w:tr w:rsidR="00054E04" w:rsidRPr="00054E04" w14:paraId="02C268A0" w14:textId="77777777" w:rsidTr="00887B96">
        <w:tc>
          <w:tcPr>
            <w:tcW w:w="3744" w:type="dxa"/>
            <w:tcBorders>
              <w:top w:val="single" w:sz="4" w:space="0" w:color="auto"/>
              <w:left w:val="single" w:sz="4" w:space="0" w:color="000000" w:themeColor="text1"/>
              <w:bottom w:val="nil"/>
              <w:right w:val="single" w:sz="4" w:space="0" w:color="000000" w:themeColor="text1"/>
            </w:tcBorders>
          </w:tcPr>
          <w:p w14:paraId="347F917A" w14:textId="1D444D8A" w:rsidR="00E50D07" w:rsidRPr="00054E04" w:rsidRDefault="00E50D07" w:rsidP="00B60866">
            <w:pPr>
              <w:spacing w:line="480" w:lineRule="auto"/>
              <w:ind w:left="132"/>
              <w:rPr>
                <w:rStyle w:val="normaltextrun"/>
                <w:rFonts w:ascii="Times New Roman" w:hAnsi="Times New Roman" w:cs="Times New Roman"/>
                <w:sz w:val="28"/>
                <w:szCs w:val="28"/>
              </w:rPr>
            </w:pPr>
            <w:r w:rsidRPr="00054E04">
              <w:rPr>
                <w:rStyle w:val="normaltextrun"/>
                <w:rFonts w:ascii="Times New Roman" w:hAnsi="Times New Roman" w:cs="Times New Roman"/>
                <w:sz w:val="28"/>
                <w:szCs w:val="28"/>
              </w:rPr>
              <w:t>Histology</w:t>
            </w:r>
          </w:p>
        </w:tc>
        <w:tc>
          <w:tcPr>
            <w:tcW w:w="2880" w:type="dxa"/>
            <w:tcBorders>
              <w:top w:val="single" w:sz="4" w:space="0" w:color="auto"/>
              <w:left w:val="single" w:sz="4" w:space="0" w:color="000000" w:themeColor="text1"/>
              <w:bottom w:val="nil"/>
              <w:right w:val="nil"/>
            </w:tcBorders>
          </w:tcPr>
          <w:p w14:paraId="2E4ABC54" w14:textId="77777777" w:rsidR="00E50D07" w:rsidRPr="00054E04" w:rsidRDefault="00E50D07" w:rsidP="00B60866">
            <w:pPr>
              <w:spacing w:line="480" w:lineRule="auto"/>
              <w:jc w:val="center"/>
              <w:rPr>
                <w:rStyle w:val="normaltextrun"/>
                <w:rFonts w:ascii="Times New Roman" w:hAnsi="Times New Roman" w:cs="Times New Roman"/>
                <w:sz w:val="28"/>
                <w:szCs w:val="28"/>
              </w:rPr>
            </w:pPr>
          </w:p>
        </w:tc>
        <w:tc>
          <w:tcPr>
            <w:tcW w:w="2880" w:type="dxa"/>
            <w:tcBorders>
              <w:top w:val="single" w:sz="4" w:space="0" w:color="auto"/>
              <w:left w:val="nil"/>
              <w:bottom w:val="nil"/>
              <w:right w:val="single" w:sz="4" w:space="0" w:color="000000" w:themeColor="text1"/>
            </w:tcBorders>
          </w:tcPr>
          <w:p w14:paraId="0427B7CA" w14:textId="77777777" w:rsidR="00E50D07" w:rsidRPr="00054E04" w:rsidRDefault="00E50D07" w:rsidP="00B60866">
            <w:pPr>
              <w:spacing w:line="480" w:lineRule="auto"/>
              <w:jc w:val="center"/>
              <w:rPr>
                <w:rStyle w:val="normaltextrun"/>
                <w:rFonts w:ascii="Times New Roman" w:hAnsi="Times New Roman" w:cs="Times New Roman"/>
                <w:sz w:val="28"/>
                <w:szCs w:val="28"/>
              </w:rPr>
            </w:pPr>
          </w:p>
        </w:tc>
      </w:tr>
      <w:tr w:rsidR="00054E04" w:rsidRPr="00054E04" w14:paraId="33C6D863" w14:textId="77777777" w:rsidTr="00887B96">
        <w:tc>
          <w:tcPr>
            <w:tcW w:w="3744" w:type="dxa"/>
            <w:tcBorders>
              <w:top w:val="nil"/>
              <w:left w:val="single" w:sz="4" w:space="0" w:color="000000" w:themeColor="text1"/>
              <w:bottom w:val="nil"/>
              <w:right w:val="single" w:sz="4" w:space="0" w:color="000000" w:themeColor="text1"/>
            </w:tcBorders>
          </w:tcPr>
          <w:p w14:paraId="773463FD" w14:textId="77777777" w:rsidR="00E50D07" w:rsidRPr="00054E04" w:rsidRDefault="00E50D07" w:rsidP="00B60866">
            <w:pPr>
              <w:spacing w:line="480" w:lineRule="auto"/>
              <w:ind w:left="274"/>
              <w:rPr>
                <w:rStyle w:val="normaltextrun"/>
                <w:rFonts w:ascii="Times New Roman" w:hAnsi="Times New Roman" w:cs="Times New Roman"/>
                <w:sz w:val="28"/>
                <w:szCs w:val="28"/>
              </w:rPr>
            </w:pPr>
            <w:r w:rsidRPr="00054E04">
              <w:rPr>
                <w:rStyle w:val="normaltextrun"/>
                <w:rFonts w:ascii="Times New Roman" w:hAnsi="Times New Roman" w:cs="Times New Roman"/>
                <w:sz w:val="28"/>
                <w:szCs w:val="28"/>
              </w:rPr>
              <w:t>Squamous</w:t>
            </w:r>
          </w:p>
        </w:tc>
        <w:tc>
          <w:tcPr>
            <w:tcW w:w="2880" w:type="dxa"/>
            <w:tcBorders>
              <w:top w:val="nil"/>
              <w:left w:val="single" w:sz="4" w:space="0" w:color="000000" w:themeColor="text1"/>
              <w:bottom w:val="nil"/>
              <w:right w:val="nil"/>
            </w:tcBorders>
          </w:tcPr>
          <w:p w14:paraId="469AAFD0" w14:textId="2F817A61" w:rsidR="00E50D07" w:rsidRPr="00054E04" w:rsidRDefault="00E50D07" w:rsidP="00B60866">
            <w:pPr>
              <w:spacing w:line="480" w:lineRule="auto"/>
              <w:jc w:val="center"/>
              <w:rPr>
                <w:rStyle w:val="normaltextrun"/>
                <w:rFonts w:ascii="Times New Roman" w:hAnsi="Times New Roman" w:cs="Times New Roman"/>
                <w:sz w:val="28"/>
                <w:szCs w:val="28"/>
              </w:rPr>
            </w:pPr>
            <w:r w:rsidRPr="00054E04">
              <w:rPr>
                <w:rStyle w:val="normaltextrun"/>
                <w:rFonts w:ascii="Times New Roman" w:hAnsi="Times New Roman" w:cs="Times New Roman"/>
                <w:sz w:val="28"/>
                <w:szCs w:val="28"/>
              </w:rPr>
              <w:t>4 (15)</w:t>
            </w:r>
          </w:p>
        </w:tc>
        <w:tc>
          <w:tcPr>
            <w:tcW w:w="2880" w:type="dxa"/>
            <w:tcBorders>
              <w:top w:val="nil"/>
              <w:left w:val="nil"/>
              <w:bottom w:val="nil"/>
              <w:right w:val="single" w:sz="4" w:space="0" w:color="000000" w:themeColor="text1"/>
            </w:tcBorders>
          </w:tcPr>
          <w:p w14:paraId="37578645" w14:textId="7AB84CC4" w:rsidR="00E50D07" w:rsidRPr="00054E04" w:rsidRDefault="00E50D07" w:rsidP="00B60866">
            <w:pPr>
              <w:spacing w:line="480" w:lineRule="auto"/>
              <w:jc w:val="center"/>
              <w:rPr>
                <w:rStyle w:val="normaltextrun"/>
                <w:rFonts w:ascii="Times New Roman" w:hAnsi="Times New Roman" w:cs="Times New Roman"/>
                <w:sz w:val="28"/>
                <w:szCs w:val="28"/>
              </w:rPr>
            </w:pPr>
            <w:r w:rsidRPr="00054E04">
              <w:rPr>
                <w:rStyle w:val="normaltextrun"/>
                <w:rFonts w:ascii="Times New Roman" w:hAnsi="Times New Roman" w:cs="Times New Roman"/>
                <w:sz w:val="28"/>
                <w:szCs w:val="28"/>
              </w:rPr>
              <w:t>3 (15)</w:t>
            </w:r>
          </w:p>
        </w:tc>
      </w:tr>
      <w:tr w:rsidR="00054E04" w:rsidRPr="00054E04" w14:paraId="2A1321BC" w14:textId="77777777" w:rsidTr="00887B96">
        <w:tc>
          <w:tcPr>
            <w:tcW w:w="3744" w:type="dxa"/>
            <w:tcBorders>
              <w:top w:val="nil"/>
              <w:left w:val="single" w:sz="4" w:space="0" w:color="000000" w:themeColor="text1"/>
              <w:bottom w:val="single" w:sz="4" w:space="0" w:color="auto"/>
              <w:right w:val="single" w:sz="4" w:space="0" w:color="000000" w:themeColor="text1"/>
            </w:tcBorders>
          </w:tcPr>
          <w:p w14:paraId="6E682734" w14:textId="605F7428" w:rsidR="00E50D07" w:rsidRPr="00054E04" w:rsidRDefault="00E50D07" w:rsidP="00B60866">
            <w:pPr>
              <w:spacing w:line="480" w:lineRule="auto"/>
              <w:ind w:left="274"/>
              <w:rPr>
                <w:rStyle w:val="normaltextrun"/>
                <w:rFonts w:ascii="Times New Roman" w:hAnsi="Times New Roman" w:cs="Times New Roman"/>
                <w:sz w:val="28"/>
                <w:szCs w:val="28"/>
              </w:rPr>
            </w:pPr>
            <w:r w:rsidRPr="00054E04">
              <w:rPr>
                <w:rStyle w:val="normaltextrun"/>
                <w:rFonts w:ascii="Times New Roman" w:hAnsi="Times New Roman" w:cs="Times New Roman"/>
                <w:sz w:val="28"/>
                <w:szCs w:val="28"/>
              </w:rPr>
              <w:lastRenderedPageBreak/>
              <w:t>Non-squamous</w:t>
            </w:r>
          </w:p>
        </w:tc>
        <w:tc>
          <w:tcPr>
            <w:tcW w:w="2880" w:type="dxa"/>
            <w:tcBorders>
              <w:top w:val="nil"/>
              <w:left w:val="single" w:sz="4" w:space="0" w:color="000000" w:themeColor="text1"/>
              <w:bottom w:val="single" w:sz="4" w:space="0" w:color="auto"/>
              <w:right w:val="nil"/>
            </w:tcBorders>
          </w:tcPr>
          <w:p w14:paraId="306E9FDF" w14:textId="6EDCCD05" w:rsidR="00E50D07" w:rsidRPr="00054E04" w:rsidRDefault="00E50D07" w:rsidP="00B60866">
            <w:pPr>
              <w:spacing w:line="480" w:lineRule="auto"/>
              <w:jc w:val="center"/>
              <w:rPr>
                <w:rStyle w:val="normaltextrun"/>
                <w:rFonts w:ascii="Times New Roman" w:hAnsi="Times New Roman" w:cs="Times New Roman"/>
                <w:sz w:val="28"/>
                <w:szCs w:val="28"/>
              </w:rPr>
            </w:pPr>
            <w:r w:rsidRPr="00054E04">
              <w:rPr>
                <w:rStyle w:val="normaltextrun"/>
                <w:rFonts w:ascii="Times New Roman" w:hAnsi="Times New Roman" w:cs="Times New Roman"/>
                <w:sz w:val="28"/>
                <w:szCs w:val="28"/>
              </w:rPr>
              <w:t>23 (85)</w:t>
            </w:r>
          </w:p>
        </w:tc>
        <w:tc>
          <w:tcPr>
            <w:tcW w:w="2880" w:type="dxa"/>
            <w:tcBorders>
              <w:top w:val="nil"/>
              <w:left w:val="nil"/>
              <w:bottom w:val="single" w:sz="4" w:space="0" w:color="auto"/>
              <w:right w:val="single" w:sz="4" w:space="0" w:color="000000" w:themeColor="text1"/>
            </w:tcBorders>
          </w:tcPr>
          <w:p w14:paraId="1EF7F8DE" w14:textId="1E0F8D04" w:rsidR="00E50D07" w:rsidRPr="00054E04" w:rsidRDefault="00E50D07" w:rsidP="00B60866">
            <w:pPr>
              <w:spacing w:line="480" w:lineRule="auto"/>
              <w:jc w:val="center"/>
              <w:rPr>
                <w:rStyle w:val="normaltextrun"/>
                <w:rFonts w:ascii="Times New Roman" w:hAnsi="Times New Roman" w:cs="Times New Roman"/>
                <w:sz w:val="28"/>
                <w:szCs w:val="28"/>
              </w:rPr>
            </w:pPr>
            <w:r w:rsidRPr="00054E04">
              <w:rPr>
                <w:rStyle w:val="normaltextrun"/>
                <w:rFonts w:ascii="Times New Roman" w:hAnsi="Times New Roman" w:cs="Times New Roman"/>
                <w:sz w:val="28"/>
                <w:szCs w:val="28"/>
              </w:rPr>
              <w:t>17 (85)</w:t>
            </w:r>
          </w:p>
        </w:tc>
      </w:tr>
      <w:tr w:rsidR="00054E04" w:rsidRPr="00054E04" w14:paraId="5209DB0A" w14:textId="77777777" w:rsidTr="00887B96">
        <w:tc>
          <w:tcPr>
            <w:tcW w:w="3744" w:type="dxa"/>
            <w:tcBorders>
              <w:top w:val="single" w:sz="4" w:space="0" w:color="auto"/>
              <w:left w:val="single" w:sz="4" w:space="0" w:color="000000" w:themeColor="text1"/>
              <w:right w:val="single" w:sz="4" w:space="0" w:color="000000" w:themeColor="text1"/>
            </w:tcBorders>
          </w:tcPr>
          <w:p w14:paraId="3B01EEE8" w14:textId="1A0EB5CB" w:rsidR="00E50D07" w:rsidRPr="00054E04" w:rsidRDefault="00E50D07" w:rsidP="00B60866">
            <w:pPr>
              <w:spacing w:line="480" w:lineRule="auto"/>
              <w:ind w:left="132"/>
              <w:rPr>
                <w:rStyle w:val="normaltextrun"/>
                <w:rFonts w:ascii="Times New Roman" w:hAnsi="Times New Roman" w:cs="Times New Roman"/>
                <w:sz w:val="28"/>
                <w:szCs w:val="28"/>
              </w:rPr>
            </w:pPr>
            <w:r w:rsidRPr="00054E04">
              <w:rPr>
                <w:rStyle w:val="normaltextrun"/>
                <w:rFonts w:ascii="Times New Roman" w:hAnsi="Times New Roman" w:cs="Times New Roman"/>
                <w:sz w:val="28"/>
                <w:szCs w:val="28"/>
              </w:rPr>
              <w:t>Tumor PD-L1 expression</w:t>
            </w:r>
          </w:p>
        </w:tc>
        <w:tc>
          <w:tcPr>
            <w:tcW w:w="2880" w:type="dxa"/>
            <w:tcBorders>
              <w:top w:val="single" w:sz="4" w:space="0" w:color="auto"/>
              <w:left w:val="single" w:sz="4" w:space="0" w:color="000000" w:themeColor="text1"/>
              <w:right w:val="nil"/>
            </w:tcBorders>
          </w:tcPr>
          <w:p w14:paraId="2175FFAC" w14:textId="77777777" w:rsidR="00E50D07" w:rsidRPr="00054E04" w:rsidRDefault="00E50D07" w:rsidP="00B60866">
            <w:pPr>
              <w:spacing w:line="480" w:lineRule="auto"/>
              <w:jc w:val="center"/>
              <w:rPr>
                <w:rStyle w:val="normaltextrun"/>
                <w:rFonts w:ascii="Times New Roman" w:hAnsi="Times New Roman" w:cs="Times New Roman"/>
                <w:sz w:val="28"/>
                <w:szCs w:val="28"/>
              </w:rPr>
            </w:pPr>
          </w:p>
        </w:tc>
        <w:tc>
          <w:tcPr>
            <w:tcW w:w="2880" w:type="dxa"/>
            <w:tcBorders>
              <w:top w:val="single" w:sz="4" w:space="0" w:color="auto"/>
              <w:left w:val="nil"/>
              <w:right w:val="single" w:sz="4" w:space="0" w:color="000000" w:themeColor="text1"/>
            </w:tcBorders>
          </w:tcPr>
          <w:p w14:paraId="46DE1CF6" w14:textId="77777777" w:rsidR="00E50D07" w:rsidRPr="00054E04" w:rsidRDefault="00E50D07" w:rsidP="00B60866">
            <w:pPr>
              <w:spacing w:line="480" w:lineRule="auto"/>
              <w:jc w:val="center"/>
              <w:rPr>
                <w:rStyle w:val="normaltextrun"/>
                <w:rFonts w:ascii="Times New Roman" w:hAnsi="Times New Roman" w:cs="Times New Roman"/>
                <w:sz w:val="28"/>
                <w:szCs w:val="28"/>
              </w:rPr>
            </w:pPr>
          </w:p>
        </w:tc>
      </w:tr>
      <w:tr w:rsidR="00054E04" w:rsidRPr="00054E04" w14:paraId="2547853B" w14:textId="77777777" w:rsidTr="00887B96">
        <w:tc>
          <w:tcPr>
            <w:tcW w:w="3744" w:type="dxa"/>
            <w:tcBorders>
              <w:left w:val="single" w:sz="4" w:space="0" w:color="000000" w:themeColor="text1"/>
              <w:right w:val="single" w:sz="4" w:space="0" w:color="000000" w:themeColor="text1"/>
            </w:tcBorders>
          </w:tcPr>
          <w:p w14:paraId="5F24E805" w14:textId="5F81E44F" w:rsidR="00E50D07" w:rsidRPr="00054E04" w:rsidRDefault="00E50D07" w:rsidP="00B60866">
            <w:pPr>
              <w:spacing w:line="480" w:lineRule="auto"/>
              <w:ind w:left="274"/>
              <w:rPr>
                <w:rStyle w:val="normaltextrun"/>
                <w:rFonts w:ascii="Times New Roman" w:hAnsi="Times New Roman" w:cs="Times New Roman"/>
                <w:sz w:val="28"/>
                <w:szCs w:val="28"/>
              </w:rPr>
            </w:pPr>
            <w:r w:rsidRPr="00054E04">
              <w:rPr>
                <w:rStyle w:val="normaltextrun"/>
                <w:rFonts w:ascii="Times New Roman" w:hAnsi="Times New Roman" w:cs="Times New Roman"/>
                <w:sz w:val="28"/>
                <w:szCs w:val="28"/>
              </w:rPr>
              <w:t>&lt; 1%</w:t>
            </w:r>
          </w:p>
        </w:tc>
        <w:tc>
          <w:tcPr>
            <w:tcW w:w="2880" w:type="dxa"/>
            <w:tcBorders>
              <w:left w:val="single" w:sz="4" w:space="0" w:color="000000" w:themeColor="text1"/>
              <w:right w:val="nil"/>
            </w:tcBorders>
            <w:shd w:val="clear" w:color="auto" w:fill="auto"/>
          </w:tcPr>
          <w:p w14:paraId="16188E97" w14:textId="7C408A58" w:rsidR="00E50D07" w:rsidRPr="00054E04" w:rsidRDefault="00E50D07" w:rsidP="00B60866">
            <w:pPr>
              <w:spacing w:line="480" w:lineRule="auto"/>
              <w:jc w:val="center"/>
              <w:rPr>
                <w:rStyle w:val="normaltextrun"/>
                <w:rFonts w:ascii="Times New Roman" w:hAnsi="Times New Roman" w:cs="Times New Roman"/>
                <w:sz w:val="28"/>
                <w:szCs w:val="28"/>
              </w:rPr>
            </w:pPr>
            <w:r w:rsidRPr="00054E04">
              <w:rPr>
                <w:rFonts w:ascii="Times New Roman" w:hAnsi="Times New Roman" w:cs="Times New Roman"/>
                <w:sz w:val="28"/>
                <w:szCs w:val="28"/>
              </w:rPr>
              <w:t>9 (33)</w:t>
            </w:r>
          </w:p>
        </w:tc>
        <w:tc>
          <w:tcPr>
            <w:tcW w:w="2880" w:type="dxa"/>
            <w:tcBorders>
              <w:left w:val="nil"/>
              <w:right w:val="single" w:sz="4" w:space="0" w:color="000000" w:themeColor="text1"/>
            </w:tcBorders>
            <w:shd w:val="clear" w:color="auto" w:fill="auto"/>
          </w:tcPr>
          <w:p w14:paraId="4723036F" w14:textId="437FEA02" w:rsidR="00E50D07" w:rsidRPr="00054E04" w:rsidRDefault="00E50D07" w:rsidP="00B60866">
            <w:pPr>
              <w:spacing w:line="480" w:lineRule="auto"/>
              <w:jc w:val="center"/>
              <w:rPr>
                <w:rStyle w:val="normaltextrun"/>
                <w:rFonts w:ascii="Times New Roman" w:hAnsi="Times New Roman" w:cs="Times New Roman"/>
                <w:sz w:val="28"/>
                <w:szCs w:val="28"/>
              </w:rPr>
            </w:pPr>
            <w:r w:rsidRPr="00054E04">
              <w:rPr>
                <w:rFonts w:ascii="Times New Roman" w:hAnsi="Times New Roman" w:cs="Times New Roman"/>
                <w:sz w:val="28"/>
                <w:szCs w:val="28"/>
              </w:rPr>
              <w:t>5 (25)</w:t>
            </w:r>
          </w:p>
        </w:tc>
      </w:tr>
      <w:tr w:rsidR="00054E04" w:rsidRPr="00054E04" w14:paraId="3A234DF6" w14:textId="77777777" w:rsidTr="00887B96">
        <w:tc>
          <w:tcPr>
            <w:tcW w:w="3744" w:type="dxa"/>
            <w:tcBorders>
              <w:left w:val="single" w:sz="4" w:space="0" w:color="000000" w:themeColor="text1"/>
              <w:right w:val="single" w:sz="4" w:space="0" w:color="000000" w:themeColor="text1"/>
            </w:tcBorders>
          </w:tcPr>
          <w:p w14:paraId="43CEDBFC" w14:textId="6366FD1A" w:rsidR="00E50D07" w:rsidRPr="00054E04" w:rsidRDefault="00E50D07" w:rsidP="00B60866">
            <w:pPr>
              <w:spacing w:line="480" w:lineRule="auto"/>
              <w:ind w:left="274"/>
              <w:rPr>
                <w:rStyle w:val="normaltextrun"/>
                <w:rFonts w:ascii="Times New Roman" w:hAnsi="Times New Roman" w:cs="Times New Roman"/>
                <w:sz w:val="28"/>
                <w:szCs w:val="28"/>
              </w:rPr>
            </w:pPr>
            <w:r w:rsidRPr="00054E04">
              <w:rPr>
                <w:rStyle w:val="normaltextrun"/>
                <w:rFonts w:ascii="Times New Roman" w:hAnsi="Times New Roman" w:cs="Times New Roman"/>
                <w:sz w:val="28"/>
                <w:szCs w:val="28"/>
              </w:rPr>
              <w:t>≥ 1%</w:t>
            </w:r>
          </w:p>
        </w:tc>
        <w:tc>
          <w:tcPr>
            <w:tcW w:w="2880" w:type="dxa"/>
            <w:tcBorders>
              <w:left w:val="single" w:sz="4" w:space="0" w:color="000000" w:themeColor="text1"/>
              <w:right w:val="nil"/>
            </w:tcBorders>
            <w:shd w:val="clear" w:color="auto" w:fill="auto"/>
          </w:tcPr>
          <w:p w14:paraId="53ADBE8C" w14:textId="6C46AE6B" w:rsidR="00E50D07" w:rsidRPr="00054E04" w:rsidRDefault="00E50D07" w:rsidP="00B60866">
            <w:pPr>
              <w:spacing w:line="480" w:lineRule="auto"/>
              <w:jc w:val="center"/>
              <w:rPr>
                <w:rStyle w:val="normaltextrun"/>
                <w:rFonts w:ascii="Times New Roman" w:hAnsi="Times New Roman" w:cs="Times New Roman"/>
                <w:sz w:val="28"/>
                <w:szCs w:val="28"/>
              </w:rPr>
            </w:pPr>
            <w:r w:rsidRPr="00054E04">
              <w:rPr>
                <w:rFonts w:ascii="Times New Roman" w:hAnsi="Times New Roman" w:cs="Times New Roman"/>
                <w:sz w:val="28"/>
                <w:szCs w:val="28"/>
              </w:rPr>
              <w:t>18 (67)</w:t>
            </w:r>
          </w:p>
        </w:tc>
        <w:tc>
          <w:tcPr>
            <w:tcW w:w="2880" w:type="dxa"/>
            <w:tcBorders>
              <w:left w:val="nil"/>
              <w:right w:val="single" w:sz="4" w:space="0" w:color="000000" w:themeColor="text1"/>
            </w:tcBorders>
            <w:shd w:val="clear" w:color="auto" w:fill="auto"/>
          </w:tcPr>
          <w:p w14:paraId="4B73F24D" w14:textId="68988A84" w:rsidR="00E50D07" w:rsidRPr="00054E04" w:rsidRDefault="00E50D07" w:rsidP="00B60866">
            <w:pPr>
              <w:spacing w:line="480" w:lineRule="auto"/>
              <w:jc w:val="center"/>
              <w:rPr>
                <w:rStyle w:val="normaltextrun"/>
                <w:rFonts w:ascii="Times New Roman" w:hAnsi="Times New Roman" w:cs="Times New Roman"/>
                <w:sz w:val="28"/>
                <w:szCs w:val="28"/>
              </w:rPr>
            </w:pPr>
            <w:r w:rsidRPr="00054E04">
              <w:rPr>
                <w:rFonts w:ascii="Times New Roman" w:hAnsi="Times New Roman" w:cs="Times New Roman"/>
                <w:sz w:val="28"/>
                <w:szCs w:val="28"/>
              </w:rPr>
              <w:t>15 (75)</w:t>
            </w:r>
          </w:p>
        </w:tc>
      </w:tr>
      <w:tr w:rsidR="00054E04" w:rsidRPr="00054E04" w14:paraId="73354D08" w14:textId="77777777" w:rsidTr="00887B96">
        <w:tc>
          <w:tcPr>
            <w:tcW w:w="3744" w:type="dxa"/>
            <w:tcBorders>
              <w:left w:val="single" w:sz="4" w:space="0" w:color="000000" w:themeColor="text1"/>
              <w:right w:val="single" w:sz="4" w:space="0" w:color="000000" w:themeColor="text1"/>
            </w:tcBorders>
          </w:tcPr>
          <w:p w14:paraId="7772B5F9" w14:textId="77777777" w:rsidR="00E50D07" w:rsidRPr="00054E04" w:rsidRDefault="00E50D07" w:rsidP="00B60866">
            <w:pPr>
              <w:spacing w:line="480" w:lineRule="auto"/>
              <w:ind w:left="537"/>
              <w:rPr>
                <w:rStyle w:val="normaltextrun"/>
                <w:rFonts w:ascii="Times New Roman" w:hAnsi="Times New Roman" w:cs="Times New Roman"/>
                <w:sz w:val="28"/>
                <w:szCs w:val="28"/>
              </w:rPr>
            </w:pPr>
            <w:r w:rsidRPr="00054E04">
              <w:rPr>
                <w:rStyle w:val="normaltextrun"/>
                <w:rFonts w:ascii="Times New Roman" w:hAnsi="Times New Roman" w:cs="Times New Roman"/>
                <w:sz w:val="28"/>
                <w:szCs w:val="28"/>
              </w:rPr>
              <w:t>1–49%</w:t>
            </w:r>
          </w:p>
        </w:tc>
        <w:tc>
          <w:tcPr>
            <w:tcW w:w="2880" w:type="dxa"/>
            <w:tcBorders>
              <w:left w:val="single" w:sz="4" w:space="0" w:color="000000" w:themeColor="text1"/>
              <w:right w:val="nil"/>
            </w:tcBorders>
            <w:shd w:val="clear" w:color="auto" w:fill="auto"/>
          </w:tcPr>
          <w:p w14:paraId="2F0A31E3" w14:textId="4160ECF6" w:rsidR="00E50D07" w:rsidRPr="00054E04" w:rsidRDefault="00E50D07" w:rsidP="00B60866">
            <w:pPr>
              <w:spacing w:line="480" w:lineRule="auto"/>
              <w:jc w:val="center"/>
              <w:rPr>
                <w:rStyle w:val="normaltextrun"/>
                <w:rFonts w:ascii="Times New Roman" w:hAnsi="Times New Roman" w:cs="Times New Roman"/>
                <w:sz w:val="28"/>
                <w:szCs w:val="28"/>
              </w:rPr>
            </w:pPr>
            <w:r w:rsidRPr="00054E04">
              <w:rPr>
                <w:rFonts w:ascii="Times New Roman" w:hAnsi="Times New Roman" w:cs="Times New Roman"/>
                <w:sz w:val="28"/>
                <w:szCs w:val="28"/>
              </w:rPr>
              <w:t>3 (11)</w:t>
            </w:r>
          </w:p>
        </w:tc>
        <w:tc>
          <w:tcPr>
            <w:tcW w:w="2880" w:type="dxa"/>
            <w:tcBorders>
              <w:left w:val="nil"/>
              <w:right w:val="single" w:sz="4" w:space="0" w:color="000000" w:themeColor="text1"/>
            </w:tcBorders>
            <w:shd w:val="clear" w:color="auto" w:fill="auto"/>
          </w:tcPr>
          <w:p w14:paraId="3528A456" w14:textId="064F1DD9" w:rsidR="00E50D07" w:rsidRPr="00054E04" w:rsidRDefault="00E50D07" w:rsidP="00B60866">
            <w:pPr>
              <w:spacing w:line="480" w:lineRule="auto"/>
              <w:jc w:val="center"/>
              <w:rPr>
                <w:rStyle w:val="normaltextrun"/>
                <w:rFonts w:ascii="Times New Roman" w:hAnsi="Times New Roman" w:cs="Times New Roman"/>
                <w:sz w:val="28"/>
                <w:szCs w:val="28"/>
              </w:rPr>
            </w:pPr>
            <w:r w:rsidRPr="00054E04">
              <w:rPr>
                <w:rFonts w:ascii="Times New Roman" w:hAnsi="Times New Roman" w:cs="Times New Roman"/>
                <w:sz w:val="28"/>
                <w:szCs w:val="28"/>
              </w:rPr>
              <w:t>7 (35)</w:t>
            </w:r>
          </w:p>
        </w:tc>
      </w:tr>
      <w:tr w:rsidR="00054E04" w:rsidRPr="00054E04" w14:paraId="76B1018C" w14:textId="77777777" w:rsidTr="00887B96">
        <w:tc>
          <w:tcPr>
            <w:tcW w:w="3744" w:type="dxa"/>
            <w:tcBorders>
              <w:left w:val="single" w:sz="4" w:space="0" w:color="000000" w:themeColor="text1"/>
              <w:bottom w:val="single" w:sz="4" w:space="0" w:color="auto"/>
              <w:right w:val="single" w:sz="4" w:space="0" w:color="000000" w:themeColor="text1"/>
            </w:tcBorders>
          </w:tcPr>
          <w:p w14:paraId="5ED92B48" w14:textId="3B115D7F" w:rsidR="00E50D07" w:rsidRPr="00054E04" w:rsidRDefault="00E50D07" w:rsidP="00B60866">
            <w:pPr>
              <w:spacing w:line="480" w:lineRule="auto"/>
              <w:ind w:left="537"/>
              <w:rPr>
                <w:rStyle w:val="normaltextrun"/>
                <w:rFonts w:ascii="Times New Roman" w:hAnsi="Times New Roman" w:cs="Times New Roman"/>
                <w:sz w:val="28"/>
                <w:szCs w:val="28"/>
              </w:rPr>
            </w:pPr>
            <w:r w:rsidRPr="00054E04">
              <w:rPr>
                <w:rStyle w:val="normaltextrun"/>
                <w:rFonts w:ascii="Times New Roman" w:hAnsi="Times New Roman" w:cs="Times New Roman"/>
                <w:sz w:val="28"/>
                <w:szCs w:val="28"/>
              </w:rPr>
              <w:t>≥ 50%</w:t>
            </w:r>
          </w:p>
        </w:tc>
        <w:tc>
          <w:tcPr>
            <w:tcW w:w="2880" w:type="dxa"/>
            <w:tcBorders>
              <w:left w:val="single" w:sz="4" w:space="0" w:color="000000" w:themeColor="text1"/>
              <w:bottom w:val="single" w:sz="4" w:space="0" w:color="auto"/>
              <w:right w:val="nil"/>
            </w:tcBorders>
            <w:shd w:val="clear" w:color="auto" w:fill="auto"/>
          </w:tcPr>
          <w:p w14:paraId="23717AF5" w14:textId="352302C3" w:rsidR="00E50D07" w:rsidRPr="00054E04" w:rsidRDefault="00E50D07" w:rsidP="00B60866">
            <w:pPr>
              <w:spacing w:line="480" w:lineRule="auto"/>
              <w:jc w:val="center"/>
              <w:rPr>
                <w:rStyle w:val="normaltextrun"/>
                <w:rFonts w:ascii="Times New Roman" w:hAnsi="Times New Roman" w:cs="Times New Roman"/>
                <w:sz w:val="28"/>
                <w:szCs w:val="28"/>
              </w:rPr>
            </w:pPr>
            <w:r w:rsidRPr="00054E04">
              <w:rPr>
                <w:rFonts w:ascii="Times New Roman" w:hAnsi="Times New Roman" w:cs="Times New Roman"/>
                <w:sz w:val="28"/>
                <w:szCs w:val="28"/>
              </w:rPr>
              <w:t>15 (56)</w:t>
            </w:r>
          </w:p>
        </w:tc>
        <w:tc>
          <w:tcPr>
            <w:tcW w:w="2880" w:type="dxa"/>
            <w:tcBorders>
              <w:left w:val="nil"/>
              <w:bottom w:val="single" w:sz="4" w:space="0" w:color="auto"/>
              <w:right w:val="single" w:sz="4" w:space="0" w:color="000000" w:themeColor="text1"/>
            </w:tcBorders>
            <w:shd w:val="clear" w:color="auto" w:fill="auto"/>
          </w:tcPr>
          <w:p w14:paraId="5386D548" w14:textId="2E62DC22" w:rsidR="00E50D07" w:rsidRPr="00054E04" w:rsidRDefault="00E50D07" w:rsidP="00B60866">
            <w:pPr>
              <w:spacing w:line="480" w:lineRule="auto"/>
              <w:jc w:val="center"/>
              <w:rPr>
                <w:rStyle w:val="normaltextrun"/>
                <w:rFonts w:ascii="Times New Roman" w:hAnsi="Times New Roman" w:cs="Times New Roman"/>
                <w:sz w:val="28"/>
                <w:szCs w:val="28"/>
              </w:rPr>
            </w:pPr>
            <w:r w:rsidRPr="00054E04">
              <w:rPr>
                <w:rFonts w:ascii="Times New Roman" w:hAnsi="Times New Roman" w:cs="Times New Roman"/>
                <w:sz w:val="28"/>
                <w:szCs w:val="28"/>
              </w:rPr>
              <w:t>8 (40)</w:t>
            </w:r>
          </w:p>
        </w:tc>
      </w:tr>
    </w:tbl>
    <w:p w14:paraId="56423BB9" w14:textId="721034E8" w:rsidR="00297E38" w:rsidRPr="00054E04" w:rsidRDefault="00A12EE7" w:rsidP="00B60866">
      <w:pPr>
        <w:spacing w:after="0" w:line="480" w:lineRule="auto"/>
        <w:rPr>
          <w:rFonts w:ascii="Times New Roman" w:hAnsi="Times New Roman" w:cs="Times New Roman"/>
          <w:sz w:val="28"/>
          <w:szCs w:val="28"/>
          <w:lang w:val="en-US"/>
        </w:rPr>
      </w:pPr>
      <w:r w:rsidRPr="00054E04">
        <w:rPr>
          <w:rFonts w:ascii="Times New Roman" w:hAnsi="Times New Roman" w:cs="Times New Roman"/>
          <w:sz w:val="28"/>
          <w:szCs w:val="28"/>
          <w:lang w:val="en-US"/>
        </w:rPr>
        <w:t>Data are n (%) unless otherwise indicated.</w:t>
      </w:r>
      <w:r w:rsidRPr="00054E04">
        <w:rPr>
          <w:rFonts w:ascii="Times New Roman" w:hAnsi="Times New Roman" w:cs="Times New Roman"/>
          <w:sz w:val="28"/>
          <w:szCs w:val="28"/>
          <w:vertAlign w:val="superscript"/>
          <w:lang w:val="en-US"/>
        </w:rPr>
        <w:t xml:space="preserve"> </w:t>
      </w:r>
      <w:r w:rsidR="00297E38" w:rsidRPr="00054E04">
        <w:rPr>
          <w:rFonts w:ascii="Times New Roman" w:hAnsi="Times New Roman" w:cs="Times New Roman"/>
          <w:sz w:val="28"/>
          <w:szCs w:val="28"/>
          <w:vertAlign w:val="superscript"/>
          <w:lang w:val="en-US"/>
        </w:rPr>
        <w:t>a</w:t>
      </w:r>
      <w:r w:rsidR="00297E38" w:rsidRPr="00054E04">
        <w:rPr>
          <w:rFonts w:ascii="Times New Roman" w:hAnsi="Times New Roman" w:cs="Times New Roman"/>
          <w:sz w:val="28"/>
          <w:szCs w:val="28"/>
          <w:lang w:val="en-US"/>
        </w:rPr>
        <w:t>Smoking status was defined by patient self-report. Current and former smokers reported the number of cigarettes smoked per day, and former smokers also reported the date they permanently stopped smoking</w:t>
      </w:r>
      <w:r w:rsidR="008322F9" w:rsidRPr="00054E04">
        <w:rPr>
          <w:rFonts w:ascii="Times New Roman" w:hAnsi="Times New Roman" w:cs="Times New Roman"/>
          <w:sz w:val="28"/>
          <w:szCs w:val="28"/>
          <w:lang w:val="en-US"/>
        </w:rPr>
        <w:t>.</w:t>
      </w:r>
    </w:p>
    <w:p w14:paraId="56DE9549" w14:textId="2ADD08AD" w:rsidR="003E329B" w:rsidRPr="00054E04" w:rsidRDefault="00297E38" w:rsidP="00B60866">
      <w:pPr>
        <w:spacing w:after="0" w:line="480" w:lineRule="auto"/>
        <w:rPr>
          <w:rFonts w:ascii="Times New Roman" w:hAnsi="Times New Roman" w:cs="Times New Roman"/>
          <w:sz w:val="28"/>
          <w:szCs w:val="28"/>
          <w:lang w:val="en-US"/>
        </w:rPr>
      </w:pPr>
      <w:r w:rsidRPr="00054E04">
        <w:rPr>
          <w:rFonts w:ascii="Times New Roman" w:hAnsi="Times New Roman" w:cs="Times New Roman"/>
          <w:i/>
          <w:iCs/>
          <w:sz w:val="28"/>
          <w:szCs w:val="28"/>
          <w:lang w:val="en-US"/>
        </w:rPr>
        <w:t>ECOG</w:t>
      </w:r>
      <w:r w:rsidR="00FB5CA2" w:rsidRPr="00054E04">
        <w:rPr>
          <w:rFonts w:ascii="Times New Roman" w:hAnsi="Times New Roman" w:cs="Times New Roman"/>
          <w:i/>
          <w:iCs/>
          <w:sz w:val="28"/>
          <w:szCs w:val="28"/>
          <w:lang w:val="en-US"/>
        </w:rPr>
        <w:t xml:space="preserve"> </w:t>
      </w:r>
      <w:r w:rsidR="00887C34" w:rsidRPr="00054E04">
        <w:rPr>
          <w:rFonts w:ascii="Times New Roman" w:hAnsi="Times New Roman" w:cs="Times New Roman"/>
          <w:i/>
          <w:iCs/>
          <w:sz w:val="28"/>
          <w:szCs w:val="28"/>
          <w:lang w:val="en-US"/>
        </w:rPr>
        <w:t xml:space="preserve">PS </w:t>
      </w:r>
      <w:r w:rsidRPr="00054E04">
        <w:rPr>
          <w:rFonts w:ascii="Times New Roman" w:hAnsi="Times New Roman" w:cs="Times New Roman"/>
          <w:sz w:val="28"/>
          <w:szCs w:val="28"/>
          <w:lang w:val="en-US"/>
        </w:rPr>
        <w:t>Eastern Cooperation Oncology Group</w:t>
      </w:r>
      <w:r w:rsidR="00357CEE" w:rsidRPr="00054E04">
        <w:rPr>
          <w:rFonts w:ascii="Times New Roman" w:hAnsi="Times New Roman" w:cs="Times New Roman"/>
          <w:sz w:val="28"/>
          <w:szCs w:val="28"/>
          <w:lang w:val="en-US"/>
        </w:rPr>
        <w:t xml:space="preserve"> performance status</w:t>
      </w:r>
      <w:r w:rsidRPr="00054E04">
        <w:rPr>
          <w:rFonts w:ascii="Times New Roman" w:hAnsi="Times New Roman" w:cs="Times New Roman"/>
          <w:sz w:val="28"/>
          <w:szCs w:val="28"/>
          <w:lang w:val="en-US"/>
        </w:rPr>
        <w:t xml:space="preserve">; </w:t>
      </w:r>
      <w:r w:rsidR="003E329B" w:rsidRPr="00054E04">
        <w:rPr>
          <w:rFonts w:ascii="Times New Roman" w:hAnsi="Times New Roman" w:cs="Times New Roman"/>
          <w:i/>
          <w:iCs/>
          <w:sz w:val="28"/>
          <w:szCs w:val="28"/>
          <w:lang w:val="en-US"/>
        </w:rPr>
        <w:t xml:space="preserve">PD-L1 </w:t>
      </w:r>
      <w:r w:rsidR="003E329B" w:rsidRPr="00054E04">
        <w:rPr>
          <w:rFonts w:ascii="Times New Roman" w:hAnsi="Times New Roman" w:cs="Times New Roman"/>
          <w:sz w:val="28"/>
          <w:szCs w:val="28"/>
          <w:lang w:val="en-US"/>
        </w:rPr>
        <w:t>programmed death ligand 1</w:t>
      </w:r>
      <w:r w:rsidR="00CA4730" w:rsidRPr="00054E04">
        <w:rPr>
          <w:rFonts w:ascii="Times New Roman" w:hAnsi="Times New Roman" w:cs="Times New Roman"/>
          <w:sz w:val="28"/>
          <w:szCs w:val="28"/>
          <w:lang w:val="en-US"/>
        </w:rPr>
        <w:t>.</w:t>
      </w:r>
    </w:p>
    <w:p w14:paraId="38331605" w14:textId="77777777" w:rsidR="00B44174" w:rsidRPr="00054E04" w:rsidRDefault="00B44174" w:rsidP="00C32B4E">
      <w:pPr>
        <w:rPr>
          <w:rFonts w:ascii="Times New Roman" w:hAnsi="Times New Roman" w:cs="Times New Roman"/>
          <w:sz w:val="28"/>
          <w:szCs w:val="28"/>
          <w:lang w:val="en-US"/>
        </w:rPr>
        <w:sectPr w:rsidR="00B44174" w:rsidRPr="00054E04" w:rsidSect="00054E04">
          <w:type w:val="continuous"/>
          <w:pgSz w:w="11906" w:h="16838"/>
          <w:pgMar w:top="1440" w:right="1440" w:bottom="1440" w:left="1440" w:header="708" w:footer="708" w:gutter="0"/>
          <w:cols w:space="708"/>
          <w:docGrid w:linePitch="360"/>
        </w:sectPr>
      </w:pPr>
    </w:p>
    <w:p w14:paraId="315B456B" w14:textId="506A8F19" w:rsidR="00C32B4E" w:rsidRPr="00054E04" w:rsidRDefault="00B44174" w:rsidP="00B60866">
      <w:pPr>
        <w:spacing w:after="0" w:line="480" w:lineRule="auto"/>
        <w:rPr>
          <w:rFonts w:ascii="Times New Roman" w:hAnsi="Times New Roman" w:cs="Times New Roman"/>
          <w:sz w:val="28"/>
          <w:szCs w:val="28"/>
          <w:lang w:val="en-US"/>
        </w:rPr>
      </w:pPr>
      <w:r w:rsidRPr="00054E04">
        <w:rPr>
          <w:rFonts w:ascii="Times New Roman" w:hAnsi="Times New Roman" w:cs="Times New Roman"/>
          <w:b/>
          <w:bCs/>
          <w:sz w:val="28"/>
          <w:szCs w:val="28"/>
          <w:lang w:val="en-US"/>
        </w:rPr>
        <w:t>Supplementary Table 3</w:t>
      </w:r>
      <w:r w:rsidRPr="00054E04">
        <w:rPr>
          <w:rFonts w:ascii="Times New Roman" w:hAnsi="Times New Roman" w:cs="Times New Roman"/>
          <w:sz w:val="28"/>
          <w:szCs w:val="28"/>
          <w:lang w:val="en-US"/>
        </w:rPr>
        <w:t xml:space="preserve"> </w:t>
      </w:r>
      <w:bookmarkStart w:id="1" w:name="_Hlk118717451"/>
      <w:r w:rsidRPr="00054E04">
        <w:rPr>
          <w:rFonts w:ascii="Times New Roman" w:hAnsi="Times New Roman" w:cs="Times New Roman"/>
          <w:sz w:val="28"/>
          <w:szCs w:val="28"/>
          <w:lang w:val="en-US"/>
        </w:rPr>
        <w:t xml:space="preserve">Duration of treatment and </w:t>
      </w:r>
      <w:r w:rsidR="0036081D" w:rsidRPr="00054E04">
        <w:rPr>
          <w:rFonts w:ascii="Times New Roman" w:hAnsi="Times New Roman" w:cs="Times New Roman"/>
          <w:sz w:val="28"/>
          <w:szCs w:val="28"/>
          <w:lang w:val="en-US"/>
        </w:rPr>
        <w:t>TFI</w:t>
      </w:r>
      <w:r w:rsidR="000E345D" w:rsidRPr="00054E04">
        <w:rPr>
          <w:rFonts w:ascii="Times New Roman" w:hAnsi="Times New Roman" w:cs="Times New Roman"/>
          <w:sz w:val="28"/>
          <w:szCs w:val="28"/>
          <w:vertAlign w:val="superscript"/>
          <w:lang w:val="en-US"/>
        </w:rPr>
        <w:t>a</w:t>
      </w:r>
      <w:r w:rsidRPr="00054E04">
        <w:rPr>
          <w:rFonts w:ascii="Times New Roman" w:hAnsi="Times New Roman" w:cs="Times New Roman"/>
          <w:sz w:val="28"/>
          <w:szCs w:val="28"/>
          <w:lang w:val="en-US"/>
        </w:rPr>
        <w:t xml:space="preserve"> in </w:t>
      </w:r>
      <w:r w:rsidR="00007066" w:rsidRPr="00054E04">
        <w:rPr>
          <w:rFonts w:ascii="Times New Roman" w:hAnsi="Times New Roman" w:cs="Times New Roman"/>
          <w:sz w:val="28"/>
          <w:szCs w:val="28"/>
          <w:lang w:val="en-US"/>
        </w:rPr>
        <w:t xml:space="preserve">Japanese </w:t>
      </w:r>
      <w:r w:rsidRPr="00054E04">
        <w:rPr>
          <w:rFonts w:ascii="Times New Roman" w:hAnsi="Times New Roman" w:cs="Times New Roman"/>
          <w:sz w:val="28"/>
          <w:szCs w:val="28"/>
          <w:lang w:val="en-US"/>
        </w:rPr>
        <w:t>patients who discontinued study treatment due to TRAEs</w:t>
      </w:r>
      <w:bookmarkEnd w:id="1"/>
      <w:r w:rsidR="00615098" w:rsidRPr="00054E04">
        <w:rPr>
          <w:rFonts w:ascii="Times New Roman" w:hAnsi="Times New Roman" w:cs="Times New Roman"/>
          <w:sz w:val="28"/>
          <w:szCs w:val="28"/>
          <w:vertAlign w:val="superscript"/>
          <w:lang w:val="en-US"/>
        </w:rPr>
        <w:t>b</w:t>
      </w:r>
      <w:r w:rsidR="00732B2E" w:rsidRPr="00054E04">
        <w:rPr>
          <w:rFonts w:ascii="Times New Roman" w:hAnsi="Times New Roman" w:cs="Times New Roman"/>
          <w:sz w:val="28"/>
          <w:szCs w:val="28"/>
          <w:vertAlign w:val="superscript"/>
          <w:lang w:val="en-US"/>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054E04" w:rsidRPr="00054E04" w14:paraId="471344AB" w14:textId="77777777" w:rsidTr="003E0427">
        <w:tc>
          <w:tcPr>
            <w:tcW w:w="3005" w:type="dxa"/>
            <w:tcBorders>
              <w:top w:val="single" w:sz="4" w:space="0" w:color="auto"/>
              <w:left w:val="single" w:sz="4" w:space="0" w:color="000000" w:themeColor="text1"/>
              <w:bottom w:val="single" w:sz="4" w:space="0" w:color="auto"/>
              <w:right w:val="single" w:sz="4" w:space="0" w:color="000000" w:themeColor="text1"/>
            </w:tcBorders>
          </w:tcPr>
          <w:p w14:paraId="1DC61218" w14:textId="77777777" w:rsidR="00885935" w:rsidRPr="00054E04" w:rsidRDefault="00885935" w:rsidP="00B60866">
            <w:pPr>
              <w:spacing w:line="480" w:lineRule="auto"/>
              <w:rPr>
                <w:rFonts w:ascii="Times New Roman" w:hAnsi="Times New Roman" w:cs="Times New Roman"/>
                <w:sz w:val="28"/>
                <w:szCs w:val="28"/>
              </w:rPr>
            </w:pPr>
          </w:p>
        </w:tc>
        <w:tc>
          <w:tcPr>
            <w:tcW w:w="6011" w:type="dxa"/>
            <w:gridSpan w:val="2"/>
            <w:tcBorders>
              <w:top w:val="single" w:sz="4" w:space="0" w:color="auto"/>
              <w:left w:val="single" w:sz="4" w:space="0" w:color="000000" w:themeColor="text1"/>
              <w:bottom w:val="single" w:sz="4" w:space="0" w:color="auto"/>
              <w:right w:val="single" w:sz="4" w:space="0" w:color="000000" w:themeColor="text1"/>
            </w:tcBorders>
            <w:vAlign w:val="bottom"/>
          </w:tcPr>
          <w:p w14:paraId="6715B6D0" w14:textId="781EC7B6" w:rsidR="00885935" w:rsidRPr="00054E04" w:rsidRDefault="00885935" w:rsidP="00B60866">
            <w:pPr>
              <w:spacing w:line="480" w:lineRule="auto"/>
              <w:jc w:val="center"/>
              <w:rPr>
                <w:rFonts w:ascii="Times New Roman" w:hAnsi="Times New Roman" w:cs="Times New Roman"/>
                <w:b/>
                <w:bCs/>
                <w:sz w:val="28"/>
                <w:szCs w:val="28"/>
              </w:rPr>
            </w:pPr>
            <w:r w:rsidRPr="00054E04">
              <w:rPr>
                <w:rStyle w:val="normaltextrun"/>
                <w:rFonts w:ascii="Times New Roman" w:hAnsi="Times New Roman" w:cs="Times New Roman"/>
                <w:b/>
                <w:sz w:val="28"/>
                <w:szCs w:val="28"/>
              </w:rPr>
              <w:t>PD-L1 ≥ 1% and &lt; 1%</w:t>
            </w:r>
          </w:p>
        </w:tc>
      </w:tr>
      <w:tr w:rsidR="00054E04" w:rsidRPr="00054E04" w14:paraId="01C5C185" w14:textId="77777777" w:rsidTr="00672881">
        <w:tc>
          <w:tcPr>
            <w:tcW w:w="3005" w:type="dxa"/>
            <w:tcBorders>
              <w:top w:val="single" w:sz="4" w:space="0" w:color="auto"/>
              <w:left w:val="single" w:sz="4" w:space="0" w:color="000000" w:themeColor="text1"/>
              <w:bottom w:val="single" w:sz="4" w:space="0" w:color="auto"/>
              <w:right w:val="single" w:sz="4" w:space="0" w:color="000000" w:themeColor="text1"/>
            </w:tcBorders>
          </w:tcPr>
          <w:p w14:paraId="3A8225A1" w14:textId="77777777" w:rsidR="00B44174" w:rsidRPr="00054E04" w:rsidRDefault="00B44174" w:rsidP="00B60866">
            <w:pPr>
              <w:spacing w:line="480" w:lineRule="auto"/>
              <w:rPr>
                <w:rFonts w:ascii="Times New Roman" w:hAnsi="Times New Roman" w:cs="Times New Roman"/>
                <w:sz w:val="28"/>
                <w:szCs w:val="28"/>
              </w:rPr>
            </w:pPr>
          </w:p>
        </w:tc>
        <w:tc>
          <w:tcPr>
            <w:tcW w:w="3005" w:type="dxa"/>
            <w:tcBorders>
              <w:top w:val="single" w:sz="4" w:space="0" w:color="auto"/>
              <w:left w:val="single" w:sz="4" w:space="0" w:color="000000" w:themeColor="text1"/>
              <w:bottom w:val="single" w:sz="4" w:space="0" w:color="auto"/>
              <w:right w:val="single" w:sz="4" w:space="0" w:color="000000" w:themeColor="text1"/>
            </w:tcBorders>
            <w:vAlign w:val="bottom"/>
          </w:tcPr>
          <w:p w14:paraId="2DEA5A52" w14:textId="77777777" w:rsidR="00B44174" w:rsidRPr="00054E04" w:rsidRDefault="00B44174" w:rsidP="00B60866">
            <w:pPr>
              <w:spacing w:line="480" w:lineRule="auto"/>
              <w:jc w:val="center"/>
              <w:rPr>
                <w:rFonts w:ascii="Times New Roman" w:hAnsi="Times New Roman" w:cs="Times New Roman"/>
                <w:b/>
                <w:bCs/>
                <w:sz w:val="28"/>
                <w:szCs w:val="28"/>
              </w:rPr>
            </w:pPr>
            <w:r w:rsidRPr="00054E04">
              <w:rPr>
                <w:rFonts w:ascii="Times New Roman" w:hAnsi="Times New Roman" w:cs="Times New Roman"/>
                <w:b/>
                <w:bCs/>
                <w:sz w:val="28"/>
                <w:szCs w:val="28"/>
              </w:rPr>
              <w:t>Nivolumab plus ipilimumab</w:t>
            </w:r>
          </w:p>
          <w:p w14:paraId="1297C48C" w14:textId="77F55833" w:rsidR="00B44174" w:rsidRPr="00054E04" w:rsidRDefault="00B44174" w:rsidP="00B60866">
            <w:pPr>
              <w:spacing w:line="480" w:lineRule="auto"/>
              <w:jc w:val="center"/>
              <w:rPr>
                <w:rFonts w:ascii="Times New Roman" w:hAnsi="Times New Roman" w:cs="Times New Roman"/>
                <w:b/>
                <w:bCs/>
                <w:sz w:val="28"/>
                <w:szCs w:val="28"/>
              </w:rPr>
            </w:pPr>
            <w:r w:rsidRPr="00054E04">
              <w:rPr>
                <w:rFonts w:ascii="Times New Roman" w:hAnsi="Times New Roman" w:cs="Times New Roman"/>
                <w:b/>
                <w:bCs/>
                <w:sz w:val="28"/>
                <w:szCs w:val="28"/>
              </w:rPr>
              <w:t>(</w:t>
            </w:r>
            <w:r w:rsidRPr="00054E04">
              <w:rPr>
                <w:rFonts w:ascii="Times New Roman" w:hAnsi="Times New Roman" w:cs="Times New Roman"/>
                <w:b/>
                <w:bCs/>
                <w:i/>
                <w:sz w:val="28"/>
                <w:szCs w:val="28"/>
              </w:rPr>
              <w:t>n</w:t>
            </w:r>
            <w:r w:rsidRPr="00054E04">
              <w:rPr>
                <w:rFonts w:ascii="Times New Roman" w:hAnsi="Times New Roman" w:cs="Times New Roman"/>
                <w:b/>
                <w:bCs/>
                <w:sz w:val="28"/>
                <w:szCs w:val="28"/>
              </w:rPr>
              <w:t>=17)</w:t>
            </w:r>
          </w:p>
        </w:tc>
        <w:tc>
          <w:tcPr>
            <w:tcW w:w="3006" w:type="dxa"/>
            <w:tcBorders>
              <w:top w:val="single" w:sz="4" w:space="0" w:color="auto"/>
              <w:left w:val="single" w:sz="4" w:space="0" w:color="000000" w:themeColor="text1"/>
              <w:bottom w:val="single" w:sz="4" w:space="0" w:color="auto"/>
              <w:right w:val="single" w:sz="4" w:space="0" w:color="000000" w:themeColor="text1"/>
            </w:tcBorders>
            <w:vAlign w:val="bottom"/>
          </w:tcPr>
          <w:p w14:paraId="635BF0A5" w14:textId="77777777" w:rsidR="00B44174" w:rsidRPr="00054E04" w:rsidRDefault="00B44174" w:rsidP="00B60866">
            <w:pPr>
              <w:spacing w:line="480" w:lineRule="auto"/>
              <w:jc w:val="center"/>
              <w:rPr>
                <w:rFonts w:ascii="Times New Roman" w:hAnsi="Times New Roman" w:cs="Times New Roman"/>
                <w:b/>
                <w:bCs/>
                <w:sz w:val="28"/>
                <w:szCs w:val="28"/>
              </w:rPr>
            </w:pPr>
            <w:r w:rsidRPr="00054E04">
              <w:rPr>
                <w:rFonts w:ascii="Times New Roman" w:hAnsi="Times New Roman" w:cs="Times New Roman"/>
                <w:b/>
                <w:bCs/>
                <w:sz w:val="28"/>
                <w:szCs w:val="28"/>
              </w:rPr>
              <w:t>Chemotherapy</w:t>
            </w:r>
          </w:p>
          <w:p w14:paraId="592BD636" w14:textId="78280B4E" w:rsidR="00B44174" w:rsidRPr="00054E04" w:rsidRDefault="00B44174" w:rsidP="00B60866">
            <w:pPr>
              <w:spacing w:line="480" w:lineRule="auto"/>
              <w:jc w:val="center"/>
              <w:rPr>
                <w:rFonts w:ascii="Times New Roman" w:hAnsi="Times New Roman" w:cs="Times New Roman"/>
                <w:b/>
                <w:bCs/>
                <w:sz w:val="28"/>
                <w:szCs w:val="28"/>
              </w:rPr>
            </w:pPr>
            <w:r w:rsidRPr="00054E04">
              <w:rPr>
                <w:rFonts w:ascii="Times New Roman" w:hAnsi="Times New Roman" w:cs="Times New Roman"/>
                <w:b/>
                <w:bCs/>
                <w:sz w:val="28"/>
                <w:szCs w:val="28"/>
              </w:rPr>
              <w:t>(</w:t>
            </w:r>
            <w:r w:rsidRPr="00054E04">
              <w:rPr>
                <w:rFonts w:ascii="Times New Roman" w:hAnsi="Times New Roman" w:cs="Times New Roman"/>
                <w:b/>
                <w:bCs/>
                <w:i/>
                <w:iCs/>
                <w:sz w:val="28"/>
                <w:szCs w:val="28"/>
              </w:rPr>
              <w:t>n</w:t>
            </w:r>
            <w:r w:rsidRPr="00054E04">
              <w:rPr>
                <w:rFonts w:ascii="Times New Roman" w:hAnsi="Times New Roman" w:cs="Times New Roman"/>
                <w:b/>
                <w:bCs/>
                <w:sz w:val="28"/>
                <w:szCs w:val="28"/>
              </w:rPr>
              <w:t>=13)</w:t>
            </w:r>
          </w:p>
        </w:tc>
      </w:tr>
      <w:tr w:rsidR="00054E04" w:rsidRPr="00054E04" w14:paraId="7E4DD870" w14:textId="77777777" w:rsidTr="00672881">
        <w:tc>
          <w:tcPr>
            <w:tcW w:w="3005" w:type="dxa"/>
            <w:tcBorders>
              <w:top w:val="single" w:sz="4" w:space="0" w:color="auto"/>
              <w:left w:val="single" w:sz="4" w:space="0" w:color="000000" w:themeColor="text1"/>
              <w:bottom w:val="single" w:sz="4" w:space="0" w:color="auto"/>
              <w:right w:val="single" w:sz="4" w:space="0" w:color="000000" w:themeColor="text1"/>
            </w:tcBorders>
          </w:tcPr>
          <w:p w14:paraId="1A9DAE03" w14:textId="74483010" w:rsidR="00B44174" w:rsidRPr="00054E04" w:rsidRDefault="005A539C" w:rsidP="00B60866">
            <w:pPr>
              <w:spacing w:line="480" w:lineRule="auto"/>
              <w:rPr>
                <w:rFonts w:ascii="Times New Roman" w:hAnsi="Times New Roman" w:cs="Times New Roman"/>
                <w:sz w:val="28"/>
                <w:szCs w:val="28"/>
              </w:rPr>
            </w:pPr>
            <w:r w:rsidRPr="00054E04">
              <w:rPr>
                <w:rFonts w:ascii="Times New Roman" w:hAnsi="Times New Roman" w:cs="Times New Roman"/>
                <w:sz w:val="28"/>
                <w:szCs w:val="28"/>
              </w:rPr>
              <w:t xml:space="preserve">Median </w:t>
            </w:r>
            <w:r w:rsidR="003F5212" w:rsidRPr="00054E04">
              <w:rPr>
                <w:rFonts w:ascii="Times New Roman" w:hAnsi="Times New Roman" w:cs="Times New Roman"/>
                <w:sz w:val="28"/>
                <w:szCs w:val="28"/>
              </w:rPr>
              <w:t>duration of treatment</w:t>
            </w:r>
            <w:r w:rsidRPr="00054E04">
              <w:rPr>
                <w:rFonts w:ascii="Times New Roman" w:hAnsi="Times New Roman" w:cs="Times New Roman"/>
                <w:sz w:val="28"/>
                <w:szCs w:val="28"/>
              </w:rPr>
              <w:t>, months (</w:t>
            </w:r>
            <w:r w:rsidR="00004125" w:rsidRPr="00054E04">
              <w:rPr>
                <w:rFonts w:ascii="Times New Roman" w:hAnsi="Times New Roman" w:cs="Times New Roman"/>
                <w:sz w:val="28"/>
                <w:szCs w:val="28"/>
              </w:rPr>
              <w:t>range</w:t>
            </w:r>
            <w:r w:rsidRPr="00054E04">
              <w:rPr>
                <w:rFonts w:ascii="Times New Roman" w:hAnsi="Times New Roman" w:cs="Times New Roman"/>
                <w:sz w:val="28"/>
                <w:szCs w:val="28"/>
              </w:rPr>
              <w:t>)</w:t>
            </w:r>
          </w:p>
        </w:tc>
        <w:tc>
          <w:tcPr>
            <w:tcW w:w="3005" w:type="dxa"/>
            <w:tcBorders>
              <w:top w:val="single" w:sz="4" w:space="0" w:color="auto"/>
              <w:left w:val="single" w:sz="4" w:space="0" w:color="000000" w:themeColor="text1"/>
              <w:bottom w:val="single" w:sz="4" w:space="0" w:color="auto"/>
              <w:right w:val="single" w:sz="4" w:space="0" w:color="000000" w:themeColor="text1"/>
            </w:tcBorders>
            <w:shd w:val="clear" w:color="auto" w:fill="auto"/>
          </w:tcPr>
          <w:p w14:paraId="253BDFCB" w14:textId="5A64BF9E" w:rsidR="005A539C" w:rsidRPr="00054E04" w:rsidRDefault="00B5627C"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2.8</w:t>
            </w:r>
            <w:r w:rsidR="005A539C" w:rsidRPr="00054E04">
              <w:rPr>
                <w:rFonts w:ascii="Times New Roman" w:hAnsi="Times New Roman" w:cs="Times New Roman"/>
                <w:sz w:val="28"/>
                <w:szCs w:val="28"/>
              </w:rPr>
              <w:t xml:space="preserve"> </w:t>
            </w:r>
          </w:p>
          <w:p w14:paraId="2E296064" w14:textId="1D00F753" w:rsidR="00B44174" w:rsidRPr="00054E04" w:rsidRDefault="005A539C"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w:t>
            </w:r>
            <w:r w:rsidR="00B5627C" w:rsidRPr="00054E04">
              <w:rPr>
                <w:rFonts w:ascii="Times New Roman" w:hAnsi="Times New Roman" w:cs="Times New Roman"/>
                <w:sz w:val="28"/>
                <w:szCs w:val="28"/>
              </w:rPr>
              <w:t>0</w:t>
            </w:r>
            <w:r w:rsidR="00AE5A58" w:rsidRPr="00054E04">
              <w:rPr>
                <w:rFonts w:ascii="Times New Roman" w:hAnsi="Times New Roman" w:cs="Times New Roman"/>
                <w:sz w:val="28"/>
                <w:szCs w:val="28"/>
              </w:rPr>
              <w:t>–</w:t>
            </w:r>
            <w:r w:rsidR="00B5627C" w:rsidRPr="00054E04">
              <w:rPr>
                <w:rFonts w:ascii="Times New Roman" w:hAnsi="Times New Roman" w:cs="Times New Roman"/>
                <w:sz w:val="28"/>
                <w:szCs w:val="28"/>
              </w:rPr>
              <w:t>12.6</w:t>
            </w:r>
            <w:r w:rsidRPr="00054E04">
              <w:rPr>
                <w:rFonts w:ascii="Times New Roman" w:hAnsi="Times New Roman" w:cs="Times New Roman"/>
                <w:sz w:val="28"/>
                <w:szCs w:val="28"/>
              </w:rPr>
              <w:t>)</w:t>
            </w:r>
          </w:p>
        </w:tc>
        <w:tc>
          <w:tcPr>
            <w:tcW w:w="3006" w:type="dxa"/>
            <w:tcBorders>
              <w:top w:val="single" w:sz="4" w:space="0" w:color="auto"/>
              <w:left w:val="single" w:sz="4" w:space="0" w:color="000000" w:themeColor="text1"/>
              <w:bottom w:val="single" w:sz="4" w:space="0" w:color="auto"/>
              <w:right w:val="single" w:sz="4" w:space="0" w:color="000000" w:themeColor="text1"/>
            </w:tcBorders>
          </w:tcPr>
          <w:p w14:paraId="315212A1" w14:textId="40990E09" w:rsidR="005A539C" w:rsidRPr="00054E04" w:rsidRDefault="00AE5A58"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2.2</w:t>
            </w:r>
          </w:p>
          <w:p w14:paraId="0463A8C2" w14:textId="5385A7F3" w:rsidR="00B44174" w:rsidRPr="00054E04" w:rsidRDefault="005A539C"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w:t>
            </w:r>
            <w:r w:rsidR="00AE5A58" w:rsidRPr="00054E04">
              <w:rPr>
                <w:rFonts w:ascii="Times New Roman" w:hAnsi="Times New Roman" w:cs="Times New Roman"/>
                <w:sz w:val="28"/>
                <w:szCs w:val="28"/>
              </w:rPr>
              <w:t>0–38.9</w:t>
            </w:r>
            <w:r w:rsidRPr="00054E04">
              <w:rPr>
                <w:rFonts w:ascii="Times New Roman" w:hAnsi="Times New Roman" w:cs="Times New Roman"/>
                <w:sz w:val="28"/>
                <w:szCs w:val="28"/>
              </w:rPr>
              <w:t>)</w:t>
            </w:r>
          </w:p>
        </w:tc>
      </w:tr>
      <w:tr w:rsidR="00054E04" w:rsidRPr="00054E04" w14:paraId="20B93A58" w14:textId="77777777" w:rsidTr="00672881">
        <w:tc>
          <w:tcPr>
            <w:tcW w:w="3005" w:type="dxa"/>
            <w:tcBorders>
              <w:top w:val="single" w:sz="4" w:space="0" w:color="auto"/>
              <w:left w:val="single" w:sz="4" w:space="0" w:color="000000" w:themeColor="text1"/>
              <w:bottom w:val="single" w:sz="4" w:space="0" w:color="000000" w:themeColor="text1"/>
              <w:right w:val="single" w:sz="4" w:space="0" w:color="000000" w:themeColor="text1"/>
            </w:tcBorders>
          </w:tcPr>
          <w:p w14:paraId="7F369E92" w14:textId="7BD3A957" w:rsidR="005A539C" w:rsidRPr="00054E04" w:rsidRDefault="005A539C" w:rsidP="00B60866">
            <w:pPr>
              <w:spacing w:line="480" w:lineRule="auto"/>
              <w:rPr>
                <w:rFonts w:ascii="Times New Roman" w:hAnsi="Times New Roman" w:cs="Times New Roman"/>
                <w:sz w:val="28"/>
                <w:szCs w:val="28"/>
              </w:rPr>
            </w:pPr>
            <w:r w:rsidRPr="00054E04">
              <w:rPr>
                <w:rFonts w:ascii="Times New Roman" w:hAnsi="Times New Roman" w:cs="Times New Roman"/>
                <w:sz w:val="28"/>
                <w:szCs w:val="28"/>
              </w:rPr>
              <w:lastRenderedPageBreak/>
              <w:t>Median TFI</w:t>
            </w:r>
            <w:r w:rsidR="00CA6B08" w:rsidRPr="00054E04">
              <w:rPr>
                <w:rFonts w:ascii="Times New Roman" w:hAnsi="Times New Roman" w:cs="Times New Roman"/>
                <w:sz w:val="28"/>
                <w:szCs w:val="28"/>
                <w:vertAlign w:val="superscript"/>
              </w:rPr>
              <w:t>c</w:t>
            </w:r>
            <w:r w:rsidRPr="00054E04">
              <w:rPr>
                <w:rFonts w:ascii="Times New Roman" w:hAnsi="Times New Roman" w:cs="Times New Roman"/>
                <w:sz w:val="28"/>
                <w:szCs w:val="28"/>
              </w:rPr>
              <w:t xml:space="preserve">, months </w:t>
            </w:r>
          </w:p>
          <w:p w14:paraId="0B754936" w14:textId="768248FA" w:rsidR="00B44174" w:rsidRPr="00054E04" w:rsidRDefault="005A539C" w:rsidP="00B60866">
            <w:pPr>
              <w:spacing w:line="480" w:lineRule="auto"/>
              <w:rPr>
                <w:rFonts w:ascii="Times New Roman" w:hAnsi="Times New Roman" w:cs="Times New Roman"/>
                <w:sz w:val="28"/>
                <w:szCs w:val="28"/>
              </w:rPr>
            </w:pPr>
            <w:r w:rsidRPr="00054E04">
              <w:rPr>
                <w:rFonts w:ascii="Times New Roman" w:hAnsi="Times New Roman" w:cs="Times New Roman"/>
                <w:sz w:val="28"/>
                <w:szCs w:val="28"/>
              </w:rPr>
              <w:t>(95% CI)</w:t>
            </w:r>
          </w:p>
        </w:tc>
        <w:tc>
          <w:tcPr>
            <w:tcW w:w="3005"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38F53B30" w14:textId="1068C1DD" w:rsidR="005A539C" w:rsidRPr="00054E04" w:rsidRDefault="00A40CB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28.2</w:t>
            </w:r>
          </w:p>
          <w:p w14:paraId="2D864E4C" w14:textId="0A1516EB" w:rsidR="00B44174" w:rsidRPr="00054E04" w:rsidRDefault="005A539C"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w:t>
            </w:r>
            <w:r w:rsidR="00174205" w:rsidRPr="00054E04">
              <w:rPr>
                <w:rFonts w:ascii="Times New Roman" w:hAnsi="Times New Roman" w:cs="Times New Roman"/>
                <w:sz w:val="28"/>
                <w:szCs w:val="28"/>
              </w:rPr>
              <w:t>1.0</w:t>
            </w:r>
            <w:r w:rsidR="006F4A11" w:rsidRPr="00054E04">
              <w:rPr>
                <w:rFonts w:ascii="Times New Roman" w:hAnsi="Times New Roman" w:cs="Times New Roman"/>
                <w:sz w:val="28"/>
                <w:szCs w:val="28"/>
              </w:rPr>
              <w:t>–</w:t>
            </w:r>
            <w:r w:rsidR="00174205" w:rsidRPr="00054E04">
              <w:rPr>
                <w:rFonts w:ascii="Times New Roman" w:hAnsi="Times New Roman" w:cs="Times New Roman"/>
                <w:sz w:val="28"/>
                <w:szCs w:val="28"/>
              </w:rPr>
              <w:t>NR</w:t>
            </w:r>
            <w:r w:rsidRPr="00054E04">
              <w:rPr>
                <w:rFonts w:ascii="Times New Roman" w:hAnsi="Times New Roman" w:cs="Times New Roman"/>
                <w:sz w:val="28"/>
                <w:szCs w:val="28"/>
              </w:rPr>
              <w:t>)</w:t>
            </w:r>
          </w:p>
        </w:tc>
        <w:tc>
          <w:tcPr>
            <w:tcW w:w="3006" w:type="dxa"/>
            <w:tcBorders>
              <w:top w:val="single" w:sz="4" w:space="0" w:color="auto"/>
              <w:left w:val="single" w:sz="4" w:space="0" w:color="000000" w:themeColor="text1"/>
              <w:bottom w:val="single" w:sz="4" w:space="0" w:color="000000" w:themeColor="text1"/>
              <w:right w:val="single" w:sz="4" w:space="0" w:color="000000" w:themeColor="text1"/>
            </w:tcBorders>
          </w:tcPr>
          <w:p w14:paraId="32A38498" w14:textId="661CF62F" w:rsidR="005A539C" w:rsidRPr="00054E04" w:rsidRDefault="009B5E9A"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 xml:space="preserve">2.5 </w:t>
            </w:r>
          </w:p>
          <w:p w14:paraId="14767D7F" w14:textId="4C9213EF" w:rsidR="00B44174" w:rsidRPr="00054E04" w:rsidRDefault="005A539C"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w:t>
            </w:r>
            <w:r w:rsidR="006324E1" w:rsidRPr="00054E04">
              <w:rPr>
                <w:rFonts w:ascii="Times New Roman" w:hAnsi="Times New Roman" w:cs="Times New Roman"/>
                <w:sz w:val="28"/>
                <w:szCs w:val="28"/>
              </w:rPr>
              <w:t>1.3</w:t>
            </w:r>
            <w:r w:rsidR="00BB6BDF" w:rsidRPr="00054E04">
              <w:rPr>
                <w:rFonts w:ascii="Times New Roman" w:hAnsi="Times New Roman" w:cs="Times New Roman"/>
                <w:sz w:val="28"/>
                <w:szCs w:val="28"/>
              </w:rPr>
              <w:t>–</w:t>
            </w:r>
            <w:r w:rsidR="006324E1" w:rsidRPr="00054E04">
              <w:rPr>
                <w:rFonts w:ascii="Times New Roman" w:hAnsi="Times New Roman" w:cs="Times New Roman"/>
                <w:sz w:val="28"/>
                <w:szCs w:val="28"/>
              </w:rPr>
              <w:t>4.9</w:t>
            </w:r>
            <w:r w:rsidRPr="00054E04">
              <w:rPr>
                <w:rFonts w:ascii="Times New Roman" w:hAnsi="Times New Roman" w:cs="Times New Roman"/>
                <w:sz w:val="28"/>
                <w:szCs w:val="28"/>
              </w:rPr>
              <w:t>)</w:t>
            </w:r>
          </w:p>
        </w:tc>
      </w:tr>
      <w:tr w:rsidR="00054E04" w:rsidRPr="00054E04" w14:paraId="49C58863" w14:textId="77777777" w:rsidTr="00672881">
        <w:tc>
          <w:tcPr>
            <w:tcW w:w="3005" w:type="dxa"/>
            <w:tcBorders>
              <w:top w:val="single" w:sz="4" w:space="0" w:color="000000" w:themeColor="text1"/>
              <w:left w:val="single" w:sz="4" w:space="0" w:color="000000" w:themeColor="text1"/>
              <w:right w:val="single" w:sz="4" w:space="0" w:color="000000" w:themeColor="text1"/>
            </w:tcBorders>
          </w:tcPr>
          <w:p w14:paraId="31201F90" w14:textId="02145E41" w:rsidR="00B44174" w:rsidRPr="00054E04" w:rsidRDefault="005A539C" w:rsidP="00B60866">
            <w:pPr>
              <w:spacing w:line="480" w:lineRule="auto"/>
              <w:rPr>
                <w:rFonts w:ascii="Times New Roman" w:hAnsi="Times New Roman" w:cs="Times New Roman"/>
                <w:sz w:val="28"/>
                <w:szCs w:val="28"/>
              </w:rPr>
            </w:pPr>
            <w:r w:rsidRPr="00054E04">
              <w:rPr>
                <w:rFonts w:ascii="Times New Roman" w:hAnsi="Times New Roman" w:cs="Times New Roman"/>
                <w:sz w:val="28"/>
                <w:szCs w:val="28"/>
              </w:rPr>
              <w:t>TFI rates</w:t>
            </w:r>
            <w:r w:rsidR="007C6887" w:rsidRPr="00054E04">
              <w:rPr>
                <w:rFonts w:ascii="Times New Roman" w:hAnsi="Times New Roman" w:cs="Times New Roman"/>
                <w:sz w:val="28"/>
                <w:szCs w:val="28"/>
              </w:rPr>
              <w:t xml:space="preserve">, % </w:t>
            </w:r>
            <w:r w:rsidRPr="00054E04">
              <w:rPr>
                <w:rFonts w:ascii="Times New Roman" w:hAnsi="Times New Roman" w:cs="Times New Roman"/>
                <w:sz w:val="28"/>
                <w:szCs w:val="28"/>
              </w:rPr>
              <w:t>(</w:t>
            </w:r>
            <w:r w:rsidR="00871061" w:rsidRPr="00054E04">
              <w:rPr>
                <w:rFonts w:ascii="Times New Roman" w:hAnsi="Times New Roman" w:cs="Times New Roman"/>
                <w:sz w:val="28"/>
                <w:szCs w:val="28"/>
              </w:rPr>
              <w:t>95% CI</w:t>
            </w:r>
            <w:r w:rsidRPr="00054E04">
              <w:rPr>
                <w:rFonts w:ascii="Times New Roman" w:hAnsi="Times New Roman" w:cs="Times New Roman"/>
                <w:sz w:val="28"/>
                <w:szCs w:val="28"/>
              </w:rPr>
              <w:t>)</w:t>
            </w:r>
          </w:p>
        </w:tc>
        <w:tc>
          <w:tcPr>
            <w:tcW w:w="3005" w:type="dxa"/>
            <w:tcBorders>
              <w:top w:val="single" w:sz="4" w:space="0" w:color="000000" w:themeColor="text1"/>
              <w:left w:val="single" w:sz="4" w:space="0" w:color="000000" w:themeColor="text1"/>
              <w:right w:val="single" w:sz="4" w:space="0" w:color="000000" w:themeColor="text1"/>
            </w:tcBorders>
          </w:tcPr>
          <w:p w14:paraId="7C96BBC0" w14:textId="6330414A" w:rsidR="00B44174" w:rsidRPr="00054E04" w:rsidRDefault="00B44174" w:rsidP="00B60866">
            <w:pPr>
              <w:spacing w:line="480" w:lineRule="auto"/>
              <w:jc w:val="center"/>
              <w:rPr>
                <w:rFonts w:ascii="Times New Roman" w:hAnsi="Times New Roman" w:cs="Times New Roman"/>
                <w:sz w:val="28"/>
                <w:szCs w:val="28"/>
              </w:rPr>
            </w:pPr>
          </w:p>
        </w:tc>
        <w:tc>
          <w:tcPr>
            <w:tcW w:w="3006" w:type="dxa"/>
            <w:tcBorders>
              <w:top w:val="single" w:sz="4" w:space="0" w:color="000000" w:themeColor="text1"/>
              <w:left w:val="single" w:sz="4" w:space="0" w:color="000000" w:themeColor="text1"/>
              <w:right w:val="single" w:sz="4" w:space="0" w:color="000000" w:themeColor="text1"/>
            </w:tcBorders>
          </w:tcPr>
          <w:p w14:paraId="4C6B41BB" w14:textId="3326431E" w:rsidR="00B44174" w:rsidRPr="00054E04" w:rsidRDefault="00B44174" w:rsidP="00B60866">
            <w:pPr>
              <w:spacing w:line="480" w:lineRule="auto"/>
              <w:jc w:val="center"/>
              <w:rPr>
                <w:rFonts w:ascii="Times New Roman" w:hAnsi="Times New Roman" w:cs="Times New Roman"/>
                <w:sz w:val="28"/>
                <w:szCs w:val="28"/>
              </w:rPr>
            </w:pPr>
          </w:p>
        </w:tc>
      </w:tr>
      <w:tr w:rsidR="00054E04" w:rsidRPr="00054E04" w14:paraId="5EE53C8A" w14:textId="77777777" w:rsidTr="00672881">
        <w:tc>
          <w:tcPr>
            <w:tcW w:w="3005" w:type="dxa"/>
            <w:tcBorders>
              <w:left w:val="single" w:sz="4" w:space="0" w:color="000000" w:themeColor="text1"/>
              <w:right w:val="single" w:sz="4" w:space="0" w:color="000000" w:themeColor="text1"/>
            </w:tcBorders>
          </w:tcPr>
          <w:p w14:paraId="3A0E158F" w14:textId="68D63E4B" w:rsidR="00B44174" w:rsidRPr="00054E04" w:rsidRDefault="005A539C" w:rsidP="00B60866">
            <w:pPr>
              <w:spacing w:line="480" w:lineRule="auto"/>
              <w:ind w:left="174"/>
              <w:rPr>
                <w:rFonts w:ascii="Times New Roman" w:hAnsi="Times New Roman" w:cs="Times New Roman"/>
                <w:sz w:val="28"/>
                <w:szCs w:val="28"/>
              </w:rPr>
            </w:pPr>
            <w:r w:rsidRPr="00054E04">
              <w:rPr>
                <w:rFonts w:ascii="Times New Roman" w:hAnsi="Times New Roman" w:cs="Times New Roman"/>
                <w:sz w:val="28"/>
                <w:szCs w:val="28"/>
              </w:rPr>
              <w:t>1-year</w:t>
            </w:r>
          </w:p>
        </w:tc>
        <w:tc>
          <w:tcPr>
            <w:tcW w:w="3005" w:type="dxa"/>
            <w:tcBorders>
              <w:left w:val="single" w:sz="4" w:space="0" w:color="000000" w:themeColor="text1"/>
              <w:right w:val="single" w:sz="4" w:space="0" w:color="000000" w:themeColor="text1"/>
            </w:tcBorders>
          </w:tcPr>
          <w:p w14:paraId="495DCF63" w14:textId="2E5A9BC2" w:rsidR="00B44174" w:rsidRPr="00054E04" w:rsidRDefault="00174C62"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59</w:t>
            </w:r>
            <w:r w:rsidR="005A539C" w:rsidRPr="00054E04">
              <w:rPr>
                <w:rFonts w:ascii="Times New Roman" w:hAnsi="Times New Roman" w:cs="Times New Roman"/>
                <w:sz w:val="28"/>
                <w:szCs w:val="28"/>
              </w:rPr>
              <w:t xml:space="preserve"> (</w:t>
            </w:r>
            <w:r w:rsidR="00B7001C" w:rsidRPr="00054E04">
              <w:rPr>
                <w:rFonts w:ascii="Times New Roman" w:hAnsi="Times New Roman" w:cs="Times New Roman"/>
                <w:sz w:val="28"/>
                <w:szCs w:val="28"/>
              </w:rPr>
              <w:t>32</w:t>
            </w:r>
            <w:r w:rsidR="00162125" w:rsidRPr="00054E04">
              <w:rPr>
                <w:rFonts w:ascii="Times New Roman" w:hAnsi="Times New Roman" w:cs="Times New Roman"/>
                <w:sz w:val="28"/>
                <w:szCs w:val="28"/>
              </w:rPr>
              <w:t>–</w:t>
            </w:r>
            <w:r w:rsidR="00B7001C" w:rsidRPr="00054E04">
              <w:rPr>
                <w:rFonts w:ascii="Times New Roman" w:hAnsi="Times New Roman" w:cs="Times New Roman"/>
                <w:sz w:val="28"/>
                <w:szCs w:val="28"/>
              </w:rPr>
              <w:t>78</w:t>
            </w:r>
            <w:r w:rsidR="005A539C" w:rsidRPr="00054E04">
              <w:rPr>
                <w:rFonts w:ascii="Times New Roman" w:hAnsi="Times New Roman" w:cs="Times New Roman"/>
                <w:sz w:val="28"/>
                <w:szCs w:val="28"/>
              </w:rPr>
              <w:t>)</w:t>
            </w:r>
          </w:p>
        </w:tc>
        <w:tc>
          <w:tcPr>
            <w:tcW w:w="3006" w:type="dxa"/>
            <w:tcBorders>
              <w:left w:val="single" w:sz="4" w:space="0" w:color="000000" w:themeColor="text1"/>
              <w:right w:val="single" w:sz="4" w:space="0" w:color="000000" w:themeColor="text1"/>
            </w:tcBorders>
          </w:tcPr>
          <w:p w14:paraId="2EE9EAE6" w14:textId="52BE456E" w:rsidR="00B44174" w:rsidRPr="00054E04" w:rsidRDefault="005D33A7"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 xml:space="preserve">8 </w:t>
            </w:r>
            <w:r w:rsidR="005A539C" w:rsidRPr="00054E04">
              <w:rPr>
                <w:rFonts w:ascii="Times New Roman" w:hAnsi="Times New Roman" w:cs="Times New Roman"/>
                <w:sz w:val="28"/>
                <w:szCs w:val="28"/>
              </w:rPr>
              <w:t>(</w:t>
            </w:r>
            <w:r w:rsidR="00F60D62" w:rsidRPr="00054E04">
              <w:rPr>
                <w:rFonts w:ascii="Times New Roman" w:hAnsi="Times New Roman" w:cs="Times New Roman"/>
                <w:sz w:val="28"/>
                <w:szCs w:val="28"/>
              </w:rPr>
              <w:t>&lt;1</w:t>
            </w:r>
            <w:r w:rsidR="006F1FAB" w:rsidRPr="00054E04">
              <w:rPr>
                <w:rFonts w:ascii="Times New Roman" w:hAnsi="Times New Roman" w:cs="Times New Roman"/>
                <w:sz w:val="28"/>
                <w:szCs w:val="28"/>
              </w:rPr>
              <w:t>–</w:t>
            </w:r>
            <w:r w:rsidRPr="00054E04">
              <w:rPr>
                <w:rFonts w:ascii="Times New Roman" w:hAnsi="Times New Roman" w:cs="Times New Roman"/>
                <w:sz w:val="28"/>
                <w:szCs w:val="28"/>
              </w:rPr>
              <w:t>29</w:t>
            </w:r>
            <w:r w:rsidR="005A539C" w:rsidRPr="00054E04">
              <w:rPr>
                <w:rFonts w:ascii="Times New Roman" w:hAnsi="Times New Roman" w:cs="Times New Roman"/>
                <w:sz w:val="28"/>
                <w:szCs w:val="28"/>
              </w:rPr>
              <w:t>)</w:t>
            </w:r>
          </w:p>
        </w:tc>
      </w:tr>
      <w:tr w:rsidR="00054E04" w:rsidRPr="00054E04" w14:paraId="590DD418" w14:textId="77777777" w:rsidTr="00672881">
        <w:tc>
          <w:tcPr>
            <w:tcW w:w="3005" w:type="dxa"/>
            <w:tcBorders>
              <w:left w:val="single" w:sz="4" w:space="0" w:color="000000" w:themeColor="text1"/>
              <w:right w:val="single" w:sz="4" w:space="0" w:color="000000" w:themeColor="text1"/>
            </w:tcBorders>
          </w:tcPr>
          <w:p w14:paraId="3FDEA372" w14:textId="34CB1DFC" w:rsidR="005A539C" w:rsidRPr="00054E04" w:rsidRDefault="005A539C" w:rsidP="00B60866">
            <w:pPr>
              <w:spacing w:line="480" w:lineRule="auto"/>
              <w:ind w:left="174"/>
              <w:rPr>
                <w:rFonts w:ascii="Times New Roman" w:hAnsi="Times New Roman" w:cs="Times New Roman"/>
                <w:sz w:val="28"/>
                <w:szCs w:val="28"/>
              </w:rPr>
            </w:pPr>
            <w:r w:rsidRPr="00054E04">
              <w:rPr>
                <w:rFonts w:ascii="Times New Roman" w:hAnsi="Times New Roman" w:cs="Times New Roman"/>
                <w:sz w:val="28"/>
                <w:szCs w:val="28"/>
              </w:rPr>
              <w:t>2-year</w:t>
            </w:r>
          </w:p>
        </w:tc>
        <w:tc>
          <w:tcPr>
            <w:tcW w:w="3005" w:type="dxa"/>
            <w:tcBorders>
              <w:left w:val="single" w:sz="4" w:space="0" w:color="000000" w:themeColor="text1"/>
              <w:right w:val="single" w:sz="4" w:space="0" w:color="000000" w:themeColor="text1"/>
            </w:tcBorders>
          </w:tcPr>
          <w:p w14:paraId="5B311FF5" w14:textId="02F97A0E" w:rsidR="005A539C" w:rsidRPr="00054E04" w:rsidRDefault="00BC4DFB"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53</w:t>
            </w:r>
            <w:r w:rsidR="005A539C" w:rsidRPr="00054E04">
              <w:rPr>
                <w:rFonts w:ascii="Times New Roman" w:hAnsi="Times New Roman" w:cs="Times New Roman"/>
                <w:sz w:val="28"/>
                <w:szCs w:val="28"/>
              </w:rPr>
              <w:t xml:space="preserve"> (</w:t>
            </w:r>
            <w:r w:rsidRPr="00054E04">
              <w:rPr>
                <w:rFonts w:ascii="Times New Roman" w:hAnsi="Times New Roman" w:cs="Times New Roman"/>
                <w:sz w:val="28"/>
                <w:szCs w:val="28"/>
              </w:rPr>
              <w:t>28</w:t>
            </w:r>
            <w:r w:rsidR="002B3239" w:rsidRPr="00054E04">
              <w:rPr>
                <w:rFonts w:ascii="Times New Roman" w:hAnsi="Times New Roman" w:cs="Times New Roman"/>
                <w:sz w:val="28"/>
                <w:szCs w:val="28"/>
              </w:rPr>
              <w:t>–</w:t>
            </w:r>
            <w:r w:rsidRPr="00054E04">
              <w:rPr>
                <w:rFonts w:ascii="Times New Roman" w:hAnsi="Times New Roman" w:cs="Times New Roman"/>
                <w:sz w:val="28"/>
                <w:szCs w:val="28"/>
              </w:rPr>
              <w:t>73</w:t>
            </w:r>
            <w:r w:rsidR="005A539C" w:rsidRPr="00054E04">
              <w:rPr>
                <w:rFonts w:ascii="Times New Roman" w:hAnsi="Times New Roman" w:cs="Times New Roman"/>
                <w:sz w:val="28"/>
                <w:szCs w:val="28"/>
              </w:rPr>
              <w:t>)</w:t>
            </w:r>
          </w:p>
        </w:tc>
        <w:tc>
          <w:tcPr>
            <w:tcW w:w="3006" w:type="dxa"/>
            <w:tcBorders>
              <w:left w:val="single" w:sz="4" w:space="0" w:color="000000" w:themeColor="text1"/>
              <w:right w:val="single" w:sz="4" w:space="0" w:color="000000" w:themeColor="text1"/>
            </w:tcBorders>
          </w:tcPr>
          <w:p w14:paraId="06A3E827" w14:textId="307A1570" w:rsidR="005A539C" w:rsidRPr="00054E04" w:rsidRDefault="002B3239"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8 (</w:t>
            </w:r>
            <w:r w:rsidR="00F60D62" w:rsidRPr="00054E04">
              <w:rPr>
                <w:rFonts w:ascii="Times New Roman" w:hAnsi="Times New Roman" w:cs="Times New Roman"/>
                <w:sz w:val="28"/>
                <w:szCs w:val="28"/>
              </w:rPr>
              <w:t>&lt;1</w:t>
            </w:r>
            <w:r w:rsidRPr="00054E04">
              <w:rPr>
                <w:rFonts w:ascii="Times New Roman" w:hAnsi="Times New Roman" w:cs="Times New Roman"/>
                <w:sz w:val="28"/>
                <w:szCs w:val="28"/>
              </w:rPr>
              <w:t>–29)</w:t>
            </w:r>
          </w:p>
        </w:tc>
      </w:tr>
      <w:tr w:rsidR="00054E04" w:rsidRPr="00054E04" w14:paraId="62C4B0E1" w14:textId="77777777" w:rsidTr="00672881">
        <w:tc>
          <w:tcPr>
            <w:tcW w:w="3005" w:type="dxa"/>
            <w:tcBorders>
              <w:left w:val="single" w:sz="4" w:space="0" w:color="000000" w:themeColor="text1"/>
              <w:bottom w:val="single" w:sz="4" w:space="0" w:color="auto"/>
              <w:right w:val="single" w:sz="4" w:space="0" w:color="000000" w:themeColor="text1"/>
            </w:tcBorders>
          </w:tcPr>
          <w:p w14:paraId="4BAA9E9F" w14:textId="7F296E05" w:rsidR="005A539C" w:rsidRPr="00054E04" w:rsidRDefault="005A539C" w:rsidP="00B60866">
            <w:pPr>
              <w:spacing w:line="480" w:lineRule="auto"/>
              <w:ind w:left="174"/>
              <w:rPr>
                <w:rFonts w:ascii="Times New Roman" w:hAnsi="Times New Roman" w:cs="Times New Roman"/>
                <w:sz w:val="28"/>
                <w:szCs w:val="28"/>
              </w:rPr>
            </w:pPr>
            <w:r w:rsidRPr="00054E04">
              <w:rPr>
                <w:rFonts w:ascii="Times New Roman" w:hAnsi="Times New Roman" w:cs="Times New Roman"/>
                <w:sz w:val="28"/>
                <w:szCs w:val="28"/>
              </w:rPr>
              <w:t>3-year</w:t>
            </w:r>
          </w:p>
        </w:tc>
        <w:tc>
          <w:tcPr>
            <w:tcW w:w="3005" w:type="dxa"/>
            <w:tcBorders>
              <w:left w:val="single" w:sz="4" w:space="0" w:color="000000" w:themeColor="text1"/>
              <w:bottom w:val="single" w:sz="4" w:space="0" w:color="auto"/>
              <w:right w:val="single" w:sz="4" w:space="0" w:color="000000" w:themeColor="text1"/>
            </w:tcBorders>
          </w:tcPr>
          <w:p w14:paraId="6B941A7E" w14:textId="7E3FAF82" w:rsidR="005A539C" w:rsidRPr="00054E04" w:rsidRDefault="005A539C"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47 (</w:t>
            </w:r>
            <w:r w:rsidR="001056FB" w:rsidRPr="00054E04">
              <w:rPr>
                <w:rFonts w:ascii="Times New Roman" w:hAnsi="Times New Roman" w:cs="Times New Roman"/>
                <w:sz w:val="28"/>
                <w:szCs w:val="28"/>
              </w:rPr>
              <w:t>23</w:t>
            </w:r>
            <w:r w:rsidR="000D0D81" w:rsidRPr="00054E04">
              <w:rPr>
                <w:rFonts w:ascii="Times New Roman" w:hAnsi="Times New Roman" w:cs="Times New Roman"/>
                <w:sz w:val="28"/>
                <w:szCs w:val="28"/>
              </w:rPr>
              <w:t>–</w:t>
            </w:r>
            <w:r w:rsidR="001056FB" w:rsidRPr="00054E04">
              <w:rPr>
                <w:rFonts w:ascii="Times New Roman" w:hAnsi="Times New Roman" w:cs="Times New Roman"/>
                <w:sz w:val="28"/>
                <w:szCs w:val="28"/>
              </w:rPr>
              <w:t>68</w:t>
            </w:r>
            <w:r w:rsidRPr="00054E04">
              <w:rPr>
                <w:rFonts w:ascii="Times New Roman" w:hAnsi="Times New Roman" w:cs="Times New Roman"/>
                <w:sz w:val="28"/>
                <w:szCs w:val="28"/>
              </w:rPr>
              <w:t>)</w:t>
            </w:r>
          </w:p>
        </w:tc>
        <w:tc>
          <w:tcPr>
            <w:tcW w:w="3006" w:type="dxa"/>
            <w:tcBorders>
              <w:left w:val="single" w:sz="4" w:space="0" w:color="000000" w:themeColor="text1"/>
              <w:bottom w:val="single" w:sz="4" w:space="0" w:color="auto"/>
              <w:right w:val="single" w:sz="4" w:space="0" w:color="000000" w:themeColor="text1"/>
            </w:tcBorders>
          </w:tcPr>
          <w:p w14:paraId="2BC940B9" w14:textId="6C3D09A2" w:rsidR="005A539C" w:rsidRPr="00054E04" w:rsidRDefault="005A539C"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 xml:space="preserve">NA </w:t>
            </w:r>
          </w:p>
        </w:tc>
      </w:tr>
    </w:tbl>
    <w:p w14:paraId="0EFCB663" w14:textId="383DB724" w:rsidR="00FA0FA5" w:rsidRPr="00054E04" w:rsidRDefault="009D1E81" w:rsidP="00FA0FA5">
      <w:pPr>
        <w:spacing w:after="0" w:line="480" w:lineRule="auto"/>
        <w:rPr>
          <w:rStyle w:val="normaltextrun"/>
          <w:rFonts w:ascii="Times New Roman" w:hAnsi="Times New Roman" w:cs="Times New Roman"/>
          <w:sz w:val="28"/>
          <w:szCs w:val="28"/>
          <w:lang w:val="en-US"/>
        </w:rPr>
      </w:pPr>
      <w:r w:rsidRPr="00054E04">
        <w:rPr>
          <w:rStyle w:val="normaltextrun"/>
          <w:rFonts w:ascii="Times New Roman" w:hAnsi="Times New Roman" w:cs="Times New Roman"/>
          <w:sz w:val="28"/>
          <w:szCs w:val="28"/>
          <w:shd w:val="clear" w:color="auto" w:fill="FFFFFF"/>
          <w:vertAlign w:val="superscript"/>
          <w:lang w:val="en-US"/>
        </w:rPr>
        <w:t>a</w:t>
      </w:r>
      <w:r w:rsidRPr="00054E04">
        <w:rPr>
          <w:rStyle w:val="normaltextrun"/>
          <w:rFonts w:ascii="Times New Roman" w:hAnsi="Times New Roman" w:cs="Times New Roman"/>
          <w:sz w:val="28"/>
          <w:szCs w:val="28"/>
          <w:shd w:val="clear" w:color="auto" w:fill="FFFFFF"/>
          <w:lang w:val="en-US"/>
        </w:rPr>
        <w:t>TFI (defined as the time from last study dose to start of subsequent systemic therapy or death, whichever occurred first) analyses were conducted in patients who had discontinued study treatment.</w:t>
      </w:r>
      <w:r w:rsidRPr="00054E04">
        <w:rPr>
          <w:rStyle w:val="normaltextrun"/>
          <w:rFonts w:ascii="Times New Roman" w:hAnsi="Times New Roman" w:cs="Times New Roman"/>
          <w:sz w:val="28"/>
          <w:szCs w:val="28"/>
          <w:shd w:val="clear" w:color="auto" w:fill="FFFFFF"/>
          <w:vertAlign w:val="superscript"/>
          <w:lang w:val="en-US"/>
        </w:rPr>
        <w:t xml:space="preserve"> </w:t>
      </w:r>
      <w:r w:rsidR="00BA6E92" w:rsidRPr="00054E04">
        <w:rPr>
          <w:rStyle w:val="normaltextrun"/>
          <w:rFonts w:ascii="Times New Roman" w:hAnsi="Times New Roman" w:cs="Times New Roman"/>
          <w:sz w:val="28"/>
          <w:szCs w:val="28"/>
          <w:shd w:val="clear" w:color="auto" w:fill="FFFFFF"/>
          <w:vertAlign w:val="superscript"/>
          <w:lang w:val="en-US"/>
        </w:rPr>
        <w:t>b</w:t>
      </w:r>
      <w:r w:rsidR="00FA0FA5" w:rsidRPr="00054E04">
        <w:rPr>
          <w:rStyle w:val="normaltextrun"/>
          <w:rFonts w:ascii="Times New Roman" w:hAnsi="Times New Roman" w:cs="Times New Roman"/>
          <w:sz w:val="28"/>
          <w:szCs w:val="28"/>
          <w:shd w:val="clear" w:color="auto" w:fill="FFFFFF"/>
          <w:lang w:val="en-US"/>
        </w:rPr>
        <w:t>Includes patients with TRAEs reported between first dose and 30 days after last dose of study therapy who discontinued treatment due to study drug toxicity.</w:t>
      </w:r>
      <w:r w:rsidR="007A6209" w:rsidRPr="00054E04">
        <w:rPr>
          <w:rStyle w:val="normaltextrun"/>
          <w:rFonts w:ascii="Times New Roman" w:hAnsi="Times New Roman" w:cs="Times New Roman"/>
          <w:sz w:val="28"/>
          <w:szCs w:val="28"/>
          <w:shd w:val="clear" w:color="auto" w:fill="FFFFFF"/>
          <w:lang w:val="en-US"/>
        </w:rPr>
        <w:t xml:space="preserve"> </w:t>
      </w:r>
      <w:r w:rsidR="00237C9D" w:rsidRPr="00054E04">
        <w:rPr>
          <w:rFonts w:ascii="Times New Roman" w:hAnsi="Times New Roman" w:cs="Times New Roman"/>
          <w:sz w:val="28"/>
          <w:szCs w:val="28"/>
          <w:vertAlign w:val="superscript"/>
          <w:lang w:val="en-US"/>
        </w:rPr>
        <w:t>c</w:t>
      </w:r>
      <w:r w:rsidR="008D2048" w:rsidRPr="00054E04">
        <w:rPr>
          <w:rFonts w:ascii="Times New Roman" w:hAnsi="Times New Roman" w:cs="Times New Roman"/>
          <w:sz w:val="28"/>
          <w:szCs w:val="28"/>
          <w:lang w:val="en-US"/>
        </w:rPr>
        <w:t>Median computed using Kaplan-Meier method.</w:t>
      </w:r>
    </w:p>
    <w:p w14:paraId="53D36528" w14:textId="57016A9A" w:rsidR="00B44174" w:rsidRPr="00054E04" w:rsidRDefault="00B34114" w:rsidP="00B60866">
      <w:pPr>
        <w:spacing w:after="0" w:line="480" w:lineRule="auto"/>
        <w:rPr>
          <w:rFonts w:ascii="Times New Roman" w:hAnsi="Times New Roman" w:cs="Times New Roman"/>
          <w:sz w:val="28"/>
          <w:szCs w:val="28"/>
          <w:lang w:val="en-US"/>
        </w:rPr>
      </w:pPr>
      <w:r w:rsidRPr="00054E04">
        <w:rPr>
          <w:rFonts w:ascii="Times New Roman" w:hAnsi="Times New Roman" w:cs="Times New Roman"/>
          <w:i/>
          <w:iCs/>
          <w:sz w:val="28"/>
          <w:szCs w:val="28"/>
          <w:lang w:val="en-US"/>
        </w:rPr>
        <w:t xml:space="preserve">CI </w:t>
      </w:r>
      <w:r w:rsidRPr="00054E04">
        <w:rPr>
          <w:rFonts w:ascii="Times New Roman" w:hAnsi="Times New Roman" w:cs="Times New Roman"/>
          <w:sz w:val="28"/>
          <w:szCs w:val="28"/>
          <w:lang w:val="en-US"/>
        </w:rPr>
        <w:t>confidence interval;</w:t>
      </w:r>
      <w:r w:rsidRPr="00054E04">
        <w:rPr>
          <w:rFonts w:ascii="Times New Roman" w:hAnsi="Times New Roman" w:cs="Times New Roman"/>
          <w:i/>
          <w:iCs/>
          <w:sz w:val="28"/>
          <w:szCs w:val="28"/>
          <w:lang w:val="en-US"/>
        </w:rPr>
        <w:t xml:space="preserve"> </w:t>
      </w:r>
      <w:r w:rsidR="006A6004" w:rsidRPr="00054E04">
        <w:rPr>
          <w:rFonts w:ascii="Times New Roman" w:hAnsi="Times New Roman" w:cs="Times New Roman"/>
          <w:i/>
          <w:iCs/>
          <w:sz w:val="28"/>
          <w:szCs w:val="28"/>
          <w:lang w:val="en-US"/>
        </w:rPr>
        <w:t>N</w:t>
      </w:r>
      <w:r w:rsidR="009B541A" w:rsidRPr="00054E04">
        <w:rPr>
          <w:rFonts w:ascii="Times New Roman" w:hAnsi="Times New Roman" w:cs="Times New Roman"/>
          <w:i/>
          <w:iCs/>
          <w:sz w:val="28"/>
          <w:szCs w:val="28"/>
          <w:lang w:val="en-US"/>
        </w:rPr>
        <w:t>A</w:t>
      </w:r>
      <w:r w:rsidR="006A6004" w:rsidRPr="00054E04">
        <w:rPr>
          <w:rFonts w:ascii="Times New Roman" w:hAnsi="Times New Roman" w:cs="Times New Roman"/>
          <w:i/>
          <w:iCs/>
          <w:sz w:val="28"/>
          <w:szCs w:val="28"/>
          <w:lang w:val="en-US"/>
        </w:rPr>
        <w:t xml:space="preserve"> </w:t>
      </w:r>
      <w:r w:rsidR="006A6004" w:rsidRPr="00054E04">
        <w:rPr>
          <w:rFonts w:ascii="Times New Roman" w:hAnsi="Times New Roman" w:cs="Times New Roman"/>
          <w:sz w:val="28"/>
          <w:szCs w:val="28"/>
          <w:lang w:val="en-US"/>
        </w:rPr>
        <w:t>not applicable;</w:t>
      </w:r>
      <w:r w:rsidR="006A6004" w:rsidRPr="00054E04">
        <w:rPr>
          <w:rFonts w:ascii="Times New Roman" w:hAnsi="Times New Roman" w:cs="Times New Roman"/>
          <w:i/>
          <w:iCs/>
          <w:sz w:val="28"/>
          <w:szCs w:val="28"/>
          <w:lang w:val="en-US"/>
        </w:rPr>
        <w:t xml:space="preserve"> </w:t>
      </w:r>
      <w:r w:rsidR="003E329B" w:rsidRPr="00054E04">
        <w:rPr>
          <w:rFonts w:ascii="Times New Roman" w:hAnsi="Times New Roman" w:cs="Times New Roman"/>
          <w:i/>
          <w:iCs/>
          <w:sz w:val="28"/>
          <w:szCs w:val="28"/>
          <w:lang w:val="en-US"/>
        </w:rPr>
        <w:t>PD-L1</w:t>
      </w:r>
      <w:r w:rsidR="003E329B" w:rsidRPr="00054E04">
        <w:rPr>
          <w:rFonts w:ascii="Times New Roman" w:hAnsi="Times New Roman" w:cs="Times New Roman"/>
          <w:sz w:val="28"/>
          <w:szCs w:val="28"/>
          <w:lang w:val="en-US"/>
        </w:rPr>
        <w:t xml:space="preserve"> programmed death ligand 1;</w:t>
      </w:r>
      <w:r w:rsidR="003E329B" w:rsidRPr="00054E04">
        <w:rPr>
          <w:rFonts w:ascii="Times New Roman" w:hAnsi="Times New Roman" w:cs="Times New Roman"/>
          <w:i/>
          <w:iCs/>
          <w:sz w:val="28"/>
          <w:szCs w:val="28"/>
          <w:lang w:val="en-US"/>
        </w:rPr>
        <w:t xml:space="preserve"> </w:t>
      </w:r>
      <w:r w:rsidR="005A539C" w:rsidRPr="00054E04">
        <w:rPr>
          <w:rFonts w:ascii="Times New Roman" w:hAnsi="Times New Roman" w:cs="Times New Roman"/>
          <w:i/>
          <w:iCs/>
          <w:sz w:val="28"/>
          <w:szCs w:val="28"/>
          <w:lang w:val="en-US"/>
        </w:rPr>
        <w:t xml:space="preserve">TFI </w:t>
      </w:r>
      <w:r w:rsidR="005A539C" w:rsidRPr="00054E04">
        <w:rPr>
          <w:rFonts w:ascii="Times New Roman" w:hAnsi="Times New Roman" w:cs="Times New Roman"/>
          <w:sz w:val="28"/>
          <w:szCs w:val="28"/>
          <w:lang w:val="en-US"/>
        </w:rPr>
        <w:t>treatment-free interval;</w:t>
      </w:r>
      <w:r w:rsidR="005A539C" w:rsidRPr="00054E04">
        <w:rPr>
          <w:rFonts w:ascii="Times New Roman" w:hAnsi="Times New Roman" w:cs="Times New Roman"/>
          <w:i/>
          <w:iCs/>
          <w:sz w:val="28"/>
          <w:szCs w:val="28"/>
          <w:lang w:val="en-US"/>
        </w:rPr>
        <w:t xml:space="preserve"> TRAE </w:t>
      </w:r>
      <w:r w:rsidR="005A539C" w:rsidRPr="00054E04">
        <w:rPr>
          <w:rFonts w:ascii="Times New Roman" w:hAnsi="Times New Roman" w:cs="Times New Roman"/>
          <w:sz w:val="28"/>
          <w:szCs w:val="28"/>
          <w:lang w:val="en-US"/>
        </w:rPr>
        <w:t>treatment-related adverse event</w:t>
      </w:r>
      <w:r w:rsidR="00970EDB" w:rsidRPr="00054E04">
        <w:rPr>
          <w:rFonts w:ascii="Times New Roman" w:hAnsi="Times New Roman" w:cs="Times New Roman"/>
          <w:sz w:val="28"/>
          <w:szCs w:val="28"/>
          <w:lang w:val="en-US"/>
        </w:rPr>
        <w:t>.</w:t>
      </w:r>
    </w:p>
    <w:p w14:paraId="7E77262D" w14:textId="77777777" w:rsidR="00B44174" w:rsidRPr="00054E04" w:rsidRDefault="00B44174" w:rsidP="00C32B4E">
      <w:pPr>
        <w:rPr>
          <w:rFonts w:ascii="Times New Roman" w:hAnsi="Times New Roman" w:cs="Times New Roman"/>
          <w:sz w:val="28"/>
          <w:szCs w:val="28"/>
          <w:lang w:val="en-US"/>
        </w:rPr>
      </w:pPr>
    </w:p>
    <w:p w14:paraId="79DDE8D5" w14:textId="77777777" w:rsidR="00B44174" w:rsidRPr="00054E04" w:rsidRDefault="00B44174" w:rsidP="00C32B4E">
      <w:pPr>
        <w:rPr>
          <w:rFonts w:ascii="Times New Roman" w:hAnsi="Times New Roman" w:cs="Times New Roman"/>
          <w:sz w:val="28"/>
          <w:szCs w:val="28"/>
          <w:lang w:val="en-US"/>
        </w:rPr>
      </w:pPr>
    </w:p>
    <w:p w14:paraId="3EDCE3D7" w14:textId="77777777" w:rsidR="00B44174" w:rsidRPr="00054E04" w:rsidRDefault="00B44174" w:rsidP="00C32B4E">
      <w:pPr>
        <w:rPr>
          <w:rFonts w:ascii="Times New Roman" w:hAnsi="Times New Roman" w:cs="Times New Roman"/>
          <w:sz w:val="28"/>
          <w:szCs w:val="28"/>
          <w:lang w:val="en-US"/>
        </w:rPr>
      </w:pPr>
    </w:p>
    <w:p w14:paraId="79350566" w14:textId="77777777" w:rsidR="00B44174" w:rsidRPr="00054E04" w:rsidRDefault="00B44174" w:rsidP="00C32B4E">
      <w:pPr>
        <w:rPr>
          <w:rFonts w:ascii="Times New Roman" w:hAnsi="Times New Roman" w:cs="Times New Roman"/>
          <w:sz w:val="28"/>
          <w:szCs w:val="28"/>
          <w:lang w:val="en-US"/>
        </w:rPr>
      </w:pPr>
    </w:p>
    <w:p w14:paraId="18CD6C7A" w14:textId="4CCA23D9" w:rsidR="00B44174" w:rsidRPr="00054E04" w:rsidRDefault="00B44174" w:rsidP="00C32B4E">
      <w:pPr>
        <w:rPr>
          <w:rFonts w:ascii="Times New Roman" w:hAnsi="Times New Roman" w:cs="Times New Roman"/>
          <w:sz w:val="28"/>
          <w:szCs w:val="28"/>
          <w:lang w:val="en-US"/>
        </w:rPr>
        <w:sectPr w:rsidR="00B44174" w:rsidRPr="00054E04" w:rsidSect="00054E04">
          <w:type w:val="continuous"/>
          <w:pgSz w:w="11906" w:h="16838"/>
          <w:pgMar w:top="1440" w:right="1440" w:bottom="1440" w:left="1440" w:header="708" w:footer="708" w:gutter="0"/>
          <w:cols w:space="708"/>
          <w:docGrid w:linePitch="360"/>
        </w:sectPr>
      </w:pPr>
    </w:p>
    <w:p w14:paraId="3B32122E" w14:textId="4D1AAAC0" w:rsidR="008E34ED" w:rsidRPr="00054E04" w:rsidRDefault="008E34ED" w:rsidP="00B60866">
      <w:pPr>
        <w:spacing w:after="0" w:line="480" w:lineRule="auto"/>
        <w:rPr>
          <w:rFonts w:ascii="Times New Roman" w:hAnsi="Times New Roman" w:cs="Times New Roman"/>
          <w:b/>
          <w:bCs/>
          <w:sz w:val="28"/>
          <w:szCs w:val="28"/>
          <w:lang w:val="en-US"/>
        </w:rPr>
      </w:pPr>
      <w:r w:rsidRPr="00054E04">
        <w:rPr>
          <w:rFonts w:ascii="Times New Roman" w:hAnsi="Times New Roman" w:cs="Times New Roman"/>
          <w:b/>
          <w:bCs/>
          <w:sz w:val="28"/>
          <w:szCs w:val="28"/>
          <w:lang w:val="en-US"/>
        </w:rPr>
        <w:lastRenderedPageBreak/>
        <w:t xml:space="preserve">Supplementary Table 4 </w:t>
      </w:r>
      <w:r w:rsidR="00563ACE" w:rsidRPr="00054E04">
        <w:rPr>
          <w:rFonts w:ascii="Times New Roman" w:hAnsi="Times New Roman" w:cs="Times New Roman"/>
          <w:sz w:val="28"/>
          <w:szCs w:val="28"/>
          <w:lang w:val="en-US"/>
        </w:rPr>
        <w:t xml:space="preserve">Summary of </w:t>
      </w:r>
      <w:r w:rsidR="00D100CC" w:rsidRPr="00054E04">
        <w:rPr>
          <w:rFonts w:ascii="Times New Roman" w:eastAsia="Times New Roman" w:hAnsi="Times New Roman" w:cs="Times New Roman"/>
          <w:sz w:val="28"/>
          <w:szCs w:val="28"/>
          <w:lang w:val="en-US" w:eastAsia="en-IN"/>
        </w:rPr>
        <w:t>TRAEs</w:t>
      </w:r>
      <w:r w:rsidRPr="00054E04">
        <w:rPr>
          <w:rFonts w:ascii="Times New Roman" w:eastAsia="Times New Roman" w:hAnsi="Times New Roman" w:cs="Times New Roman"/>
          <w:sz w:val="28"/>
          <w:szCs w:val="28"/>
          <w:lang w:val="en-US" w:eastAsia="en-IN"/>
        </w:rPr>
        <w:t xml:space="preserve"> </w:t>
      </w:r>
      <w:r w:rsidR="00641499" w:rsidRPr="00054E04">
        <w:rPr>
          <w:rFonts w:ascii="Times New Roman" w:eastAsia="Times New Roman" w:hAnsi="Times New Roman" w:cs="Times New Roman"/>
          <w:sz w:val="28"/>
          <w:szCs w:val="28"/>
          <w:lang w:val="en-US" w:eastAsia="en-IN"/>
        </w:rPr>
        <w:t xml:space="preserve">in all </w:t>
      </w:r>
      <w:r w:rsidR="000735DF" w:rsidRPr="00054E04">
        <w:rPr>
          <w:rFonts w:ascii="Times New Roman" w:eastAsia="Times New Roman" w:hAnsi="Times New Roman" w:cs="Times New Roman"/>
          <w:sz w:val="28"/>
          <w:szCs w:val="28"/>
          <w:lang w:val="en-US" w:eastAsia="en-IN"/>
        </w:rPr>
        <w:t>treated</w:t>
      </w:r>
      <w:r w:rsidR="00641499" w:rsidRPr="00054E04">
        <w:rPr>
          <w:rFonts w:ascii="Times New Roman" w:eastAsia="Times New Roman" w:hAnsi="Times New Roman" w:cs="Times New Roman"/>
          <w:sz w:val="28"/>
          <w:szCs w:val="28"/>
          <w:lang w:val="en-US" w:eastAsia="en-IN"/>
        </w:rPr>
        <w:t xml:space="preserve"> </w:t>
      </w:r>
      <w:r w:rsidR="000C34D5" w:rsidRPr="00054E04">
        <w:rPr>
          <w:rFonts w:ascii="Times New Roman" w:eastAsia="Times New Roman" w:hAnsi="Times New Roman" w:cs="Times New Roman"/>
          <w:sz w:val="28"/>
          <w:szCs w:val="28"/>
          <w:lang w:val="en-US" w:eastAsia="en-IN"/>
        </w:rPr>
        <w:t xml:space="preserve">Japanese </w:t>
      </w:r>
      <w:r w:rsidR="00641499" w:rsidRPr="00054E04">
        <w:rPr>
          <w:rFonts w:ascii="Times New Roman" w:eastAsia="Times New Roman" w:hAnsi="Times New Roman" w:cs="Times New Roman"/>
          <w:sz w:val="28"/>
          <w:szCs w:val="28"/>
          <w:lang w:val="en-US" w:eastAsia="en-IN"/>
        </w:rPr>
        <w:t>patients</w:t>
      </w:r>
      <w:r w:rsidR="00E3432B" w:rsidRPr="00054E04">
        <w:rPr>
          <w:rFonts w:ascii="Times New Roman" w:eastAsia="Times New Roman" w:hAnsi="Times New Roman" w:cs="Times New Roman"/>
          <w:sz w:val="28"/>
          <w:szCs w:val="28"/>
          <w:lang w:val="en-US" w:eastAsia="en-IN"/>
        </w:rPr>
        <w:t xml:space="preserve"> (PD-L1 ≥ 1% and &lt;</w:t>
      </w:r>
      <w:r w:rsidR="00081C4E" w:rsidRPr="00054E04">
        <w:rPr>
          <w:rFonts w:ascii="Times New Roman" w:eastAsia="Times New Roman" w:hAnsi="Times New Roman" w:cs="Times New Roman"/>
          <w:sz w:val="28"/>
          <w:szCs w:val="28"/>
          <w:lang w:val="en-US" w:eastAsia="en-IN"/>
        </w:rPr>
        <w:t xml:space="preserve"> </w:t>
      </w:r>
      <w:r w:rsidR="00E3432B" w:rsidRPr="00054E04">
        <w:rPr>
          <w:rFonts w:ascii="Times New Roman" w:eastAsia="Times New Roman" w:hAnsi="Times New Roman" w:cs="Times New Roman"/>
          <w:sz w:val="28"/>
          <w:szCs w:val="28"/>
          <w:lang w:val="en-US" w:eastAsia="en-IN"/>
        </w:rPr>
        <w:t>1%)</w:t>
      </w:r>
    </w:p>
    <w:tbl>
      <w:tblPr>
        <w:tblStyle w:val="TableGrid"/>
        <w:tblW w:w="14559" w:type="dxa"/>
        <w:tblBorders>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472"/>
        <w:gridCol w:w="2283"/>
        <w:gridCol w:w="2126"/>
        <w:gridCol w:w="2410"/>
        <w:gridCol w:w="2268"/>
      </w:tblGrid>
      <w:tr w:rsidR="00054E04" w:rsidRPr="00054E04" w14:paraId="7D6E0179" w14:textId="77777777" w:rsidTr="00953F12">
        <w:tc>
          <w:tcPr>
            <w:tcW w:w="5472" w:type="dxa"/>
            <w:vMerge w:val="restart"/>
            <w:tcBorders>
              <w:top w:val="single" w:sz="4" w:space="0" w:color="auto"/>
              <w:left w:val="single" w:sz="4" w:space="0" w:color="000000" w:themeColor="text1"/>
              <w:right w:val="single" w:sz="4" w:space="0" w:color="000000" w:themeColor="text1"/>
            </w:tcBorders>
            <w:vAlign w:val="bottom"/>
          </w:tcPr>
          <w:p w14:paraId="25A55A4F" w14:textId="58EF7455" w:rsidR="00C51E3F" w:rsidRPr="00054E04" w:rsidRDefault="00C51E3F" w:rsidP="00C51E3F">
            <w:pPr>
              <w:spacing w:line="480" w:lineRule="auto"/>
              <w:ind w:left="144"/>
              <w:rPr>
                <w:rFonts w:ascii="Times New Roman" w:hAnsi="Times New Roman" w:cs="Times New Roman"/>
                <w:sz w:val="28"/>
                <w:szCs w:val="28"/>
              </w:rPr>
            </w:pPr>
            <w:r w:rsidRPr="00054E04">
              <w:rPr>
                <w:rFonts w:ascii="Times New Roman" w:hAnsi="Times New Roman" w:cs="Times New Roman"/>
                <w:b/>
                <w:bCs/>
                <w:i/>
                <w:iCs/>
                <w:sz w:val="28"/>
                <w:szCs w:val="28"/>
              </w:rPr>
              <w:t>n</w:t>
            </w:r>
            <w:r w:rsidRPr="00054E04">
              <w:rPr>
                <w:rFonts w:ascii="Times New Roman" w:hAnsi="Times New Roman" w:cs="Times New Roman"/>
                <w:b/>
                <w:bCs/>
                <w:sz w:val="28"/>
                <w:szCs w:val="28"/>
              </w:rPr>
              <w:t xml:space="preserve"> (%)</w:t>
            </w:r>
          </w:p>
        </w:tc>
        <w:tc>
          <w:tcPr>
            <w:tcW w:w="4409" w:type="dxa"/>
            <w:gridSpan w:val="2"/>
            <w:tcBorders>
              <w:top w:val="single" w:sz="4" w:space="0" w:color="auto"/>
              <w:left w:val="single" w:sz="4" w:space="0" w:color="000000" w:themeColor="text1"/>
              <w:bottom w:val="single" w:sz="4" w:space="0" w:color="auto"/>
              <w:right w:val="single" w:sz="4" w:space="0" w:color="000000" w:themeColor="text1"/>
            </w:tcBorders>
            <w:vAlign w:val="bottom"/>
          </w:tcPr>
          <w:p w14:paraId="53866097" w14:textId="29387F33" w:rsidR="00C51E3F" w:rsidRPr="00054E04" w:rsidRDefault="00C51E3F" w:rsidP="00B60866">
            <w:pPr>
              <w:spacing w:line="480" w:lineRule="auto"/>
              <w:jc w:val="center"/>
              <w:rPr>
                <w:rStyle w:val="normaltextrun"/>
                <w:rFonts w:ascii="Times New Roman" w:hAnsi="Times New Roman" w:cs="Times New Roman"/>
                <w:b/>
                <w:sz w:val="28"/>
                <w:szCs w:val="28"/>
              </w:rPr>
            </w:pPr>
            <w:r w:rsidRPr="00054E04">
              <w:rPr>
                <w:rFonts w:ascii="Times New Roman" w:hAnsi="Times New Roman" w:cs="Times New Roman"/>
                <w:b/>
                <w:sz w:val="28"/>
                <w:szCs w:val="28"/>
              </w:rPr>
              <w:t xml:space="preserve">Nivolumab plus ipilimumab </w:t>
            </w:r>
          </w:p>
          <w:p w14:paraId="6534742B" w14:textId="501B35DA" w:rsidR="00C51E3F" w:rsidRPr="00054E04" w:rsidRDefault="00C51E3F" w:rsidP="00B60866">
            <w:pPr>
              <w:spacing w:line="480" w:lineRule="auto"/>
              <w:jc w:val="center"/>
              <w:rPr>
                <w:rFonts w:ascii="Times New Roman" w:hAnsi="Times New Roman" w:cs="Times New Roman"/>
                <w:sz w:val="28"/>
                <w:szCs w:val="28"/>
              </w:rPr>
            </w:pPr>
            <w:r w:rsidRPr="00054E04">
              <w:rPr>
                <w:rStyle w:val="normaltextrun"/>
                <w:rFonts w:ascii="Times New Roman" w:hAnsi="Times New Roman" w:cs="Times New Roman"/>
                <w:b/>
                <w:sz w:val="28"/>
                <w:szCs w:val="28"/>
              </w:rPr>
              <w:t>(</w:t>
            </w:r>
            <w:r w:rsidRPr="00054E04">
              <w:rPr>
                <w:rStyle w:val="normaltextrun"/>
                <w:rFonts w:ascii="Times New Roman" w:hAnsi="Times New Roman" w:cs="Times New Roman"/>
                <w:b/>
                <w:i/>
                <w:sz w:val="28"/>
                <w:szCs w:val="28"/>
              </w:rPr>
              <w:t>n</w:t>
            </w:r>
            <w:r w:rsidRPr="00054E04">
              <w:rPr>
                <w:rStyle w:val="normaltextrun"/>
                <w:rFonts w:ascii="Times New Roman" w:hAnsi="Times New Roman" w:cs="Times New Roman"/>
                <w:b/>
                <w:iCs/>
                <w:sz w:val="28"/>
                <w:szCs w:val="28"/>
              </w:rPr>
              <w:t>=66</w:t>
            </w:r>
            <w:r w:rsidRPr="00054E04">
              <w:rPr>
                <w:rStyle w:val="normaltextrun"/>
                <w:rFonts w:ascii="Times New Roman" w:hAnsi="Times New Roman" w:cs="Times New Roman"/>
                <w:b/>
                <w:sz w:val="28"/>
                <w:szCs w:val="28"/>
              </w:rPr>
              <w:t>)</w:t>
            </w:r>
          </w:p>
        </w:tc>
        <w:tc>
          <w:tcPr>
            <w:tcW w:w="4678" w:type="dxa"/>
            <w:gridSpan w:val="2"/>
            <w:tcBorders>
              <w:top w:val="single" w:sz="4" w:space="0" w:color="auto"/>
              <w:left w:val="single" w:sz="4" w:space="0" w:color="000000" w:themeColor="text1"/>
              <w:bottom w:val="single" w:sz="4" w:space="0" w:color="auto"/>
              <w:right w:val="single" w:sz="4" w:space="0" w:color="000000" w:themeColor="text1"/>
            </w:tcBorders>
            <w:vAlign w:val="bottom"/>
          </w:tcPr>
          <w:p w14:paraId="311E9605" w14:textId="784503DD" w:rsidR="00C51E3F" w:rsidRPr="00054E04" w:rsidRDefault="00C51E3F" w:rsidP="00B60866">
            <w:pPr>
              <w:spacing w:line="480" w:lineRule="auto"/>
              <w:jc w:val="center"/>
              <w:rPr>
                <w:rFonts w:ascii="Times New Roman" w:hAnsi="Times New Roman" w:cs="Times New Roman"/>
                <w:sz w:val="28"/>
                <w:szCs w:val="28"/>
              </w:rPr>
            </w:pPr>
            <w:r w:rsidRPr="00054E04">
              <w:rPr>
                <w:rFonts w:ascii="Times New Roman" w:hAnsi="Times New Roman" w:cs="Times New Roman"/>
                <w:b/>
                <w:sz w:val="28"/>
                <w:szCs w:val="28"/>
              </w:rPr>
              <w:t xml:space="preserve">Chemotherapy </w:t>
            </w:r>
            <w:r w:rsidRPr="00054E04">
              <w:rPr>
                <w:rStyle w:val="normaltextrun"/>
                <w:rFonts w:ascii="Times New Roman" w:hAnsi="Times New Roman" w:cs="Times New Roman"/>
                <w:b/>
                <w:sz w:val="28"/>
                <w:szCs w:val="28"/>
              </w:rPr>
              <w:br/>
              <w:t>(</w:t>
            </w:r>
            <w:r w:rsidRPr="00054E04">
              <w:rPr>
                <w:rStyle w:val="normaltextrun"/>
                <w:rFonts w:ascii="Times New Roman" w:hAnsi="Times New Roman" w:cs="Times New Roman"/>
                <w:b/>
                <w:i/>
                <w:iCs/>
                <w:sz w:val="28"/>
                <w:szCs w:val="28"/>
              </w:rPr>
              <w:t>n</w:t>
            </w:r>
            <w:r w:rsidRPr="00054E04">
              <w:rPr>
                <w:rStyle w:val="normaltextrun"/>
                <w:rFonts w:ascii="Times New Roman" w:hAnsi="Times New Roman" w:cs="Times New Roman"/>
                <w:b/>
                <w:sz w:val="28"/>
                <w:szCs w:val="28"/>
              </w:rPr>
              <w:t>=76)</w:t>
            </w:r>
          </w:p>
        </w:tc>
      </w:tr>
      <w:tr w:rsidR="00054E04" w:rsidRPr="00054E04" w14:paraId="78834F6A" w14:textId="77777777" w:rsidTr="00953F12">
        <w:tc>
          <w:tcPr>
            <w:tcW w:w="5472" w:type="dxa"/>
            <w:vMerge/>
            <w:tcBorders>
              <w:left w:val="single" w:sz="4" w:space="0" w:color="000000" w:themeColor="text1"/>
              <w:bottom w:val="single" w:sz="4" w:space="0" w:color="000000" w:themeColor="text1"/>
              <w:right w:val="single" w:sz="4" w:space="0" w:color="000000" w:themeColor="text1"/>
            </w:tcBorders>
            <w:vAlign w:val="bottom"/>
          </w:tcPr>
          <w:p w14:paraId="003B7FFD" w14:textId="465F8148" w:rsidR="00C51E3F" w:rsidRPr="00054E04" w:rsidRDefault="00C51E3F" w:rsidP="00953F12">
            <w:pPr>
              <w:spacing w:line="480" w:lineRule="auto"/>
              <w:ind w:left="144"/>
              <w:rPr>
                <w:rFonts w:ascii="Times New Roman" w:hAnsi="Times New Roman" w:cs="Times New Roman"/>
                <w:b/>
                <w:bCs/>
                <w:sz w:val="28"/>
                <w:szCs w:val="28"/>
              </w:rPr>
            </w:pPr>
          </w:p>
        </w:tc>
        <w:tc>
          <w:tcPr>
            <w:tcW w:w="2283" w:type="dxa"/>
            <w:tcBorders>
              <w:top w:val="single" w:sz="4" w:space="0" w:color="auto"/>
              <w:left w:val="single" w:sz="4" w:space="0" w:color="000000" w:themeColor="text1"/>
              <w:bottom w:val="single" w:sz="4" w:space="0" w:color="000000" w:themeColor="text1"/>
              <w:right w:val="single" w:sz="4" w:space="0" w:color="000000" w:themeColor="text1"/>
            </w:tcBorders>
            <w:vAlign w:val="bottom"/>
          </w:tcPr>
          <w:p w14:paraId="05A9B84C" w14:textId="77777777" w:rsidR="00C51E3F" w:rsidRPr="00054E04" w:rsidRDefault="00C51E3F" w:rsidP="00B60866">
            <w:pPr>
              <w:spacing w:line="480" w:lineRule="auto"/>
              <w:jc w:val="center"/>
              <w:rPr>
                <w:rFonts w:ascii="Times New Roman" w:hAnsi="Times New Roman" w:cs="Times New Roman"/>
                <w:b/>
                <w:sz w:val="28"/>
                <w:szCs w:val="28"/>
              </w:rPr>
            </w:pPr>
            <w:r w:rsidRPr="00054E04">
              <w:rPr>
                <w:rFonts w:ascii="Times New Roman" w:hAnsi="Times New Roman" w:cs="Times New Roman"/>
                <w:b/>
                <w:sz w:val="28"/>
                <w:szCs w:val="28"/>
              </w:rPr>
              <w:t>Any grade</w:t>
            </w:r>
          </w:p>
        </w:tc>
        <w:tc>
          <w:tcPr>
            <w:tcW w:w="2126" w:type="dxa"/>
            <w:tcBorders>
              <w:top w:val="single" w:sz="4" w:space="0" w:color="auto"/>
              <w:left w:val="single" w:sz="4" w:space="0" w:color="000000" w:themeColor="text1"/>
              <w:bottom w:val="single" w:sz="4" w:space="0" w:color="auto"/>
              <w:right w:val="single" w:sz="4" w:space="0" w:color="000000" w:themeColor="text1"/>
            </w:tcBorders>
            <w:vAlign w:val="bottom"/>
          </w:tcPr>
          <w:p w14:paraId="5B0FF59B" w14:textId="494E7965" w:rsidR="00C51E3F" w:rsidRPr="00054E04" w:rsidRDefault="00C51E3F" w:rsidP="00B60866">
            <w:pPr>
              <w:spacing w:line="480" w:lineRule="auto"/>
              <w:jc w:val="center"/>
              <w:rPr>
                <w:rFonts w:ascii="Times New Roman" w:hAnsi="Times New Roman" w:cs="Times New Roman"/>
                <w:b/>
                <w:sz w:val="28"/>
                <w:szCs w:val="28"/>
              </w:rPr>
            </w:pPr>
            <w:r w:rsidRPr="00054E04">
              <w:rPr>
                <w:rFonts w:ascii="Times New Roman" w:hAnsi="Times New Roman" w:cs="Times New Roman"/>
                <w:b/>
                <w:sz w:val="28"/>
                <w:szCs w:val="28"/>
              </w:rPr>
              <w:t>Grade 3</w:t>
            </w:r>
            <w:r w:rsidR="00570B13" w:rsidRPr="00054E04">
              <w:rPr>
                <w:rFonts w:ascii="Times New Roman" w:hAnsi="Times New Roman" w:cs="Times New Roman"/>
                <w:b/>
                <w:sz w:val="28"/>
                <w:szCs w:val="28"/>
              </w:rPr>
              <w:t>–</w:t>
            </w:r>
            <w:r w:rsidRPr="00054E04">
              <w:rPr>
                <w:rFonts w:ascii="Times New Roman" w:hAnsi="Times New Roman" w:cs="Times New Roman"/>
                <w:b/>
                <w:sz w:val="28"/>
                <w:szCs w:val="28"/>
              </w:rPr>
              <w:t>4</w:t>
            </w:r>
          </w:p>
        </w:tc>
        <w:tc>
          <w:tcPr>
            <w:tcW w:w="2410" w:type="dxa"/>
            <w:tcBorders>
              <w:top w:val="single" w:sz="4" w:space="0" w:color="auto"/>
              <w:left w:val="single" w:sz="4" w:space="0" w:color="000000" w:themeColor="text1"/>
              <w:bottom w:val="single" w:sz="4" w:space="0" w:color="auto"/>
              <w:right w:val="single" w:sz="4" w:space="0" w:color="000000" w:themeColor="text1"/>
            </w:tcBorders>
            <w:vAlign w:val="bottom"/>
          </w:tcPr>
          <w:p w14:paraId="5139F2C9" w14:textId="77777777" w:rsidR="00C51E3F" w:rsidRPr="00054E04" w:rsidRDefault="00C51E3F" w:rsidP="00B60866">
            <w:pPr>
              <w:spacing w:line="480" w:lineRule="auto"/>
              <w:jc w:val="center"/>
              <w:rPr>
                <w:rFonts w:ascii="Times New Roman" w:hAnsi="Times New Roman" w:cs="Times New Roman"/>
                <w:sz w:val="28"/>
                <w:szCs w:val="28"/>
              </w:rPr>
            </w:pPr>
            <w:r w:rsidRPr="00054E04">
              <w:rPr>
                <w:rFonts w:ascii="Times New Roman" w:hAnsi="Times New Roman" w:cs="Times New Roman"/>
                <w:b/>
                <w:sz w:val="28"/>
                <w:szCs w:val="28"/>
              </w:rPr>
              <w:t>Any grade</w:t>
            </w:r>
          </w:p>
        </w:tc>
        <w:tc>
          <w:tcPr>
            <w:tcW w:w="2268" w:type="dxa"/>
            <w:tcBorders>
              <w:top w:val="single" w:sz="4" w:space="0" w:color="auto"/>
              <w:left w:val="single" w:sz="4" w:space="0" w:color="000000" w:themeColor="text1"/>
              <w:bottom w:val="single" w:sz="4" w:space="0" w:color="auto"/>
              <w:right w:val="single" w:sz="4" w:space="0" w:color="000000" w:themeColor="text1"/>
            </w:tcBorders>
            <w:vAlign w:val="bottom"/>
          </w:tcPr>
          <w:p w14:paraId="3723EE8C" w14:textId="6293FEDE" w:rsidR="00C51E3F" w:rsidRPr="00054E04" w:rsidRDefault="00C51E3F" w:rsidP="00B60866">
            <w:pPr>
              <w:spacing w:line="480" w:lineRule="auto"/>
              <w:jc w:val="center"/>
              <w:rPr>
                <w:rFonts w:ascii="Times New Roman" w:hAnsi="Times New Roman" w:cs="Times New Roman"/>
                <w:sz w:val="28"/>
                <w:szCs w:val="28"/>
              </w:rPr>
            </w:pPr>
            <w:r w:rsidRPr="00054E04">
              <w:rPr>
                <w:rFonts w:ascii="Times New Roman" w:hAnsi="Times New Roman" w:cs="Times New Roman"/>
                <w:b/>
                <w:sz w:val="28"/>
                <w:szCs w:val="28"/>
              </w:rPr>
              <w:t>Grade 3</w:t>
            </w:r>
            <w:r w:rsidR="00570B13" w:rsidRPr="00054E04">
              <w:rPr>
                <w:rFonts w:ascii="Times New Roman" w:hAnsi="Times New Roman" w:cs="Times New Roman"/>
                <w:b/>
                <w:sz w:val="28"/>
                <w:szCs w:val="28"/>
              </w:rPr>
              <w:t>–</w:t>
            </w:r>
            <w:r w:rsidRPr="00054E04">
              <w:rPr>
                <w:rFonts w:ascii="Times New Roman" w:hAnsi="Times New Roman" w:cs="Times New Roman"/>
                <w:b/>
                <w:sz w:val="28"/>
                <w:szCs w:val="28"/>
              </w:rPr>
              <w:t>4</w:t>
            </w:r>
          </w:p>
        </w:tc>
      </w:tr>
      <w:tr w:rsidR="00054E04" w:rsidRPr="00054E04" w14:paraId="77ACA470" w14:textId="77777777" w:rsidTr="00953F12">
        <w:tc>
          <w:tcPr>
            <w:tcW w:w="5472" w:type="dxa"/>
            <w:tcBorders>
              <w:top w:val="single" w:sz="4" w:space="0" w:color="000000" w:themeColor="text1"/>
              <w:left w:val="single" w:sz="4" w:space="0" w:color="000000" w:themeColor="text1"/>
              <w:bottom w:val="nil"/>
              <w:right w:val="single" w:sz="4" w:space="0" w:color="000000" w:themeColor="text1"/>
            </w:tcBorders>
            <w:vAlign w:val="bottom"/>
          </w:tcPr>
          <w:p w14:paraId="608A9E8D" w14:textId="6C6303F8" w:rsidR="00DD196E" w:rsidRPr="00054E04" w:rsidRDefault="00DD196E" w:rsidP="00953F12">
            <w:pPr>
              <w:spacing w:line="480" w:lineRule="auto"/>
              <w:ind w:left="144"/>
              <w:rPr>
                <w:rFonts w:ascii="Times New Roman" w:hAnsi="Times New Roman" w:cs="Times New Roman"/>
                <w:sz w:val="28"/>
                <w:szCs w:val="28"/>
              </w:rPr>
            </w:pPr>
            <w:r w:rsidRPr="00054E04">
              <w:rPr>
                <w:rFonts w:ascii="Times New Roman" w:hAnsi="Times New Roman" w:cs="Times New Roman"/>
                <w:sz w:val="28"/>
                <w:szCs w:val="28"/>
              </w:rPr>
              <w:t>Any TRAE</w:t>
            </w:r>
            <w:r w:rsidR="004661CD" w:rsidRPr="00054E04">
              <w:rPr>
                <w:rFonts w:ascii="Times New Roman" w:hAnsi="Times New Roman" w:cs="Times New Roman"/>
                <w:sz w:val="28"/>
                <w:szCs w:val="28"/>
                <w:vertAlign w:val="superscript"/>
              </w:rPr>
              <w:t>a</w:t>
            </w:r>
            <w:r w:rsidR="003B27D1" w:rsidRPr="00054E04">
              <w:rPr>
                <w:rFonts w:ascii="Times New Roman" w:hAnsi="Times New Roman" w:cs="Times New Roman"/>
                <w:sz w:val="28"/>
                <w:szCs w:val="28"/>
              </w:rPr>
              <w:t xml:space="preserve">, </w:t>
            </w:r>
          </w:p>
        </w:tc>
        <w:tc>
          <w:tcPr>
            <w:tcW w:w="2283" w:type="dxa"/>
            <w:tcBorders>
              <w:top w:val="single" w:sz="4" w:space="0" w:color="000000" w:themeColor="text1"/>
              <w:left w:val="single" w:sz="4" w:space="0" w:color="000000" w:themeColor="text1"/>
              <w:bottom w:val="nil"/>
              <w:right w:val="single" w:sz="4" w:space="0" w:color="000000" w:themeColor="text1"/>
            </w:tcBorders>
          </w:tcPr>
          <w:p w14:paraId="40F1699B" w14:textId="5E16F1ED"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63 (95)</w:t>
            </w:r>
          </w:p>
        </w:tc>
        <w:tc>
          <w:tcPr>
            <w:tcW w:w="2126" w:type="dxa"/>
            <w:tcBorders>
              <w:top w:val="single" w:sz="4" w:space="0" w:color="auto"/>
              <w:left w:val="single" w:sz="4" w:space="0" w:color="000000" w:themeColor="text1"/>
              <w:bottom w:val="nil"/>
              <w:right w:val="single" w:sz="4" w:space="0" w:color="000000" w:themeColor="text1"/>
            </w:tcBorders>
          </w:tcPr>
          <w:p w14:paraId="086D25BF" w14:textId="62A5690E"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36 (5</w:t>
            </w:r>
            <w:r w:rsidR="00983B87" w:rsidRPr="00054E04">
              <w:rPr>
                <w:rFonts w:ascii="Times New Roman" w:hAnsi="Times New Roman" w:cs="Times New Roman"/>
                <w:sz w:val="28"/>
                <w:szCs w:val="28"/>
              </w:rPr>
              <w:t>5</w:t>
            </w:r>
            <w:r w:rsidRPr="00054E04">
              <w:rPr>
                <w:rFonts w:ascii="Times New Roman" w:hAnsi="Times New Roman" w:cs="Times New Roman"/>
                <w:sz w:val="28"/>
                <w:szCs w:val="28"/>
              </w:rPr>
              <w:t>)</w:t>
            </w:r>
          </w:p>
        </w:tc>
        <w:tc>
          <w:tcPr>
            <w:tcW w:w="2410" w:type="dxa"/>
            <w:tcBorders>
              <w:top w:val="single" w:sz="4" w:space="0" w:color="auto"/>
              <w:left w:val="single" w:sz="4" w:space="0" w:color="000000" w:themeColor="text1"/>
              <w:bottom w:val="nil"/>
              <w:right w:val="single" w:sz="4" w:space="0" w:color="000000" w:themeColor="text1"/>
            </w:tcBorders>
          </w:tcPr>
          <w:p w14:paraId="1ED0146B" w14:textId="0D5715AF"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73 (96)</w:t>
            </w:r>
          </w:p>
        </w:tc>
        <w:tc>
          <w:tcPr>
            <w:tcW w:w="2268" w:type="dxa"/>
            <w:tcBorders>
              <w:top w:val="single" w:sz="4" w:space="0" w:color="auto"/>
              <w:left w:val="single" w:sz="4" w:space="0" w:color="000000" w:themeColor="text1"/>
              <w:bottom w:val="nil"/>
              <w:right w:val="single" w:sz="4" w:space="0" w:color="000000" w:themeColor="text1"/>
            </w:tcBorders>
          </w:tcPr>
          <w:p w14:paraId="2FAC14F4" w14:textId="50D9DEDF"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36 (47)</w:t>
            </w:r>
          </w:p>
        </w:tc>
      </w:tr>
      <w:tr w:rsidR="00054E04" w:rsidRPr="00054E04" w14:paraId="2C441FBD" w14:textId="77777777" w:rsidTr="00C51E3F">
        <w:tc>
          <w:tcPr>
            <w:tcW w:w="5472" w:type="dxa"/>
            <w:tcBorders>
              <w:top w:val="nil"/>
              <w:left w:val="single" w:sz="4" w:space="0" w:color="000000" w:themeColor="text1"/>
              <w:right w:val="single" w:sz="4" w:space="0" w:color="000000" w:themeColor="text1"/>
            </w:tcBorders>
            <w:vAlign w:val="bottom"/>
          </w:tcPr>
          <w:p w14:paraId="352D47B0" w14:textId="58D136AA" w:rsidR="00DD196E" w:rsidRPr="00054E04" w:rsidRDefault="00556463" w:rsidP="00953F12">
            <w:pPr>
              <w:spacing w:line="480" w:lineRule="auto"/>
              <w:ind w:left="144"/>
              <w:rPr>
                <w:rFonts w:ascii="Times New Roman" w:hAnsi="Times New Roman" w:cs="Times New Roman"/>
                <w:sz w:val="28"/>
                <w:szCs w:val="28"/>
              </w:rPr>
            </w:pPr>
            <w:r w:rsidRPr="00054E04">
              <w:rPr>
                <w:rFonts w:ascii="Times New Roman" w:hAnsi="Times New Roman" w:cs="Times New Roman"/>
                <w:sz w:val="28"/>
                <w:szCs w:val="28"/>
              </w:rPr>
              <w:t>Reported in ≥</w:t>
            </w:r>
            <w:r w:rsidR="006E4FFD" w:rsidRPr="00054E04">
              <w:rPr>
                <w:rFonts w:ascii="Times New Roman" w:hAnsi="Times New Roman" w:cs="Times New Roman"/>
                <w:sz w:val="28"/>
                <w:szCs w:val="28"/>
              </w:rPr>
              <w:t xml:space="preserve"> </w:t>
            </w:r>
            <w:r w:rsidRPr="00054E04">
              <w:rPr>
                <w:rFonts w:ascii="Times New Roman" w:hAnsi="Times New Roman" w:cs="Times New Roman"/>
                <w:sz w:val="28"/>
                <w:szCs w:val="28"/>
              </w:rPr>
              <w:t>15% patients</w:t>
            </w:r>
          </w:p>
        </w:tc>
        <w:tc>
          <w:tcPr>
            <w:tcW w:w="2283" w:type="dxa"/>
            <w:tcBorders>
              <w:top w:val="nil"/>
              <w:left w:val="single" w:sz="4" w:space="0" w:color="000000" w:themeColor="text1"/>
              <w:right w:val="single" w:sz="4" w:space="0" w:color="000000" w:themeColor="text1"/>
            </w:tcBorders>
          </w:tcPr>
          <w:p w14:paraId="2523ED1A" w14:textId="77777777" w:rsidR="00DD196E" w:rsidRPr="00054E04" w:rsidRDefault="00DD196E" w:rsidP="00B60866">
            <w:pPr>
              <w:spacing w:line="480" w:lineRule="auto"/>
              <w:jc w:val="center"/>
              <w:rPr>
                <w:rFonts w:ascii="Times New Roman" w:hAnsi="Times New Roman" w:cs="Times New Roman"/>
                <w:sz w:val="28"/>
                <w:szCs w:val="28"/>
              </w:rPr>
            </w:pPr>
          </w:p>
        </w:tc>
        <w:tc>
          <w:tcPr>
            <w:tcW w:w="2126" w:type="dxa"/>
            <w:tcBorders>
              <w:top w:val="nil"/>
              <w:left w:val="single" w:sz="4" w:space="0" w:color="000000" w:themeColor="text1"/>
              <w:right w:val="single" w:sz="4" w:space="0" w:color="000000" w:themeColor="text1"/>
            </w:tcBorders>
          </w:tcPr>
          <w:p w14:paraId="6E4BC0D4" w14:textId="77777777" w:rsidR="00DD196E" w:rsidRPr="00054E04" w:rsidRDefault="00DD196E" w:rsidP="00B60866">
            <w:pPr>
              <w:spacing w:line="480" w:lineRule="auto"/>
              <w:jc w:val="center"/>
              <w:rPr>
                <w:rFonts w:ascii="Times New Roman" w:hAnsi="Times New Roman" w:cs="Times New Roman"/>
                <w:sz w:val="28"/>
                <w:szCs w:val="28"/>
              </w:rPr>
            </w:pPr>
          </w:p>
        </w:tc>
        <w:tc>
          <w:tcPr>
            <w:tcW w:w="2410" w:type="dxa"/>
            <w:tcBorders>
              <w:top w:val="nil"/>
              <w:left w:val="single" w:sz="4" w:space="0" w:color="000000" w:themeColor="text1"/>
              <w:right w:val="single" w:sz="4" w:space="0" w:color="000000" w:themeColor="text1"/>
            </w:tcBorders>
          </w:tcPr>
          <w:p w14:paraId="2391B8F7" w14:textId="77777777" w:rsidR="00DD196E" w:rsidRPr="00054E04" w:rsidRDefault="00DD196E" w:rsidP="00B60866">
            <w:pPr>
              <w:spacing w:line="480" w:lineRule="auto"/>
              <w:jc w:val="center"/>
              <w:rPr>
                <w:rFonts w:ascii="Times New Roman" w:hAnsi="Times New Roman" w:cs="Times New Roman"/>
                <w:sz w:val="28"/>
                <w:szCs w:val="28"/>
              </w:rPr>
            </w:pPr>
          </w:p>
        </w:tc>
        <w:tc>
          <w:tcPr>
            <w:tcW w:w="2268" w:type="dxa"/>
            <w:tcBorders>
              <w:top w:val="nil"/>
              <w:left w:val="single" w:sz="4" w:space="0" w:color="000000" w:themeColor="text1"/>
              <w:right w:val="single" w:sz="4" w:space="0" w:color="000000" w:themeColor="text1"/>
            </w:tcBorders>
          </w:tcPr>
          <w:p w14:paraId="2871AE9A" w14:textId="77777777" w:rsidR="00DD196E" w:rsidRPr="00054E04" w:rsidRDefault="00DD196E" w:rsidP="00B60866">
            <w:pPr>
              <w:spacing w:line="480" w:lineRule="auto"/>
              <w:jc w:val="center"/>
              <w:rPr>
                <w:rFonts w:ascii="Times New Roman" w:hAnsi="Times New Roman" w:cs="Times New Roman"/>
                <w:sz w:val="28"/>
                <w:szCs w:val="28"/>
              </w:rPr>
            </w:pPr>
          </w:p>
        </w:tc>
      </w:tr>
      <w:tr w:rsidR="00054E04" w:rsidRPr="00054E04" w14:paraId="5F5D4D26" w14:textId="77777777" w:rsidTr="00953F12">
        <w:tc>
          <w:tcPr>
            <w:tcW w:w="5472" w:type="dxa"/>
            <w:tcBorders>
              <w:left w:val="single" w:sz="4" w:space="0" w:color="000000" w:themeColor="text1"/>
              <w:right w:val="single" w:sz="4" w:space="0" w:color="000000" w:themeColor="text1"/>
            </w:tcBorders>
            <w:vAlign w:val="bottom"/>
          </w:tcPr>
          <w:p w14:paraId="4C826EAD" w14:textId="77777777" w:rsidR="00DD196E" w:rsidRPr="00054E04" w:rsidRDefault="00DD196E" w:rsidP="00953F12">
            <w:pPr>
              <w:spacing w:line="480" w:lineRule="auto"/>
              <w:ind w:left="576"/>
              <w:rPr>
                <w:rFonts w:ascii="Times New Roman" w:hAnsi="Times New Roman" w:cs="Times New Roman"/>
                <w:sz w:val="28"/>
                <w:szCs w:val="28"/>
              </w:rPr>
            </w:pPr>
            <w:r w:rsidRPr="00054E04">
              <w:rPr>
                <w:rFonts w:ascii="Times New Roman" w:hAnsi="Times New Roman" w:cs="Times New Roman"/>
                <w:sz w:val="28"/>
                <w:szCs w:val="28"/>
              </w:rPr>
              <w:t>Pyrexia</w:t>
            </w:r>
          </w:p>
        </w:tc>
        <w:tc>
          <w:tcPr>
            <w:tcW w:w="2283" w:type="dxa"/>
            <w:tcBorders>
              <w:left w:val="single" w:sz="4" w:space="0" w:color="000000" w:themeColor="text1"/>
              <w:right w:val="single" w:sz="4" w:space="0" w:color="000000" w:themeColor="text1"/>
            </w:tcBorders>
          </w:tcPr>
          <w:p w14:paraId="42DCB498" w14:textId="7D5839FD"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21 (3</w:t>
            </w:r>
            <w:r w:rsidR="00556463" w:rsidRPr="00054E04">
              <w:rPr>
                <w:rFonts w:ascii="Times New Roman" w:hAnsi="Times New Roman" w:cs="Times New Roman"/>
                <w:sz w:val="28"/>
                <w:szCs w:val="28"/>
              </w:rPr>
              <w:t>2</w:t>
            </w:r>
            <w:r w:rsidRPr="00054E04">
              <w:rPr>
                <w:rFonts w:ascii="Times New Roman" w:hAnsi="Times New Roman" w:cs="Times New Roman"/>
                <w:sz w:val="28"/>
                <w:szCs w:val="28"/>
              </w:rPr>
              <w:t>)</w:t>
            </w:r>
          </w:p>
        </w:tc>
        <w:tc>
          <w:tcPr>
            <w:tcW w:w="2126" w:type="dxa"/>
            <w:tcBorders>
              <w:left w:val="single" w:sz="4" w:space="0" w:color="000000" w:themeColor="text1"/>
              <w:right w:val="single" w:sz="4" w:space="0" w:color="000000" w:themeColor="text1"/>
            </w:tcBorders>
          </w:tcPr>
          <w:p w14:paraId="28090B94" w14:textId="101F888E"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 (</w:t>
            </w:r>
            <w:r w:rsidR="00556463" w:rsidRPr="00054E04">
              <w:rPr>
                <w:rFonts w:ascii="Times New Roman" w:hAnsi="Times New Roman" w:cs="Times New Roman"/>
                <w:sz w:val="28"/>
                <w:szCs w:val="28"/>
              </w:rPr>
              <w:t>2</w:t>
            </w:r>
            <w:r w:rsidRPr="00054E04">
              <w:rPr>
                <w:rFonts w:ascii="Times New Roman" w:hAnsi="Times New Roman" w:cs="Times New Roman"/>
                <w:sz w:val="28"/>
                <w:szCs w:val="28"/>
              </w:rPr>
              <w:t>)</w:t>
            </w:r>
          </w:p>
        </w:tc>
        <w:tc>
          <w:tcPr>
            <w:tcW w:w="2410" w:type="dxa"/>
            <w:tcBorders>
              <w:left w:val="single" w:sz="4" w:space="0" w:color="000000" w:themeColor="text1"/>
              <w:right w:val="single" w:sz="4" w:space="0" w:color="000000" w:themeColor="text1"/>
            </w:tcBorders>
          </w:tcPr>
          <w:p w14:paraId="6762449F" w14:textId="2AD0676C"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2 (</w:t>
            </w:r>
            <w:r w:rsidR="00556463" w:rsidRPr="00054E04">
              <w:rPr>
                <w:rFonts w:ascii="Times New Roman" w:hAnsi="Times New Roman" w:cs="Times New Roman"/>
                <w:sz w:val="28"/>
                <w:szCs w:val="28"/>
              </w:rPr>
              <w:t>3</w:t>
            </w:r>
            <w:r w:rsidRPr="00054E04">
              <w:rPr>
                <w:rFonts w:ascii="Times New Roman" w:hAnsi="Times New Roman" w:cs="Times New Roman"/>
                <w:sz w:val="28"/>
                <w:szCs w:val="28"/>
              </w:rPr>
              <w:t>)</w:t>
            </w:r>
          </w:p>
        </w:tc>
        <w:tc>
          <w:tcPr>
            <w:tcW w:w="2268" w:type="dxa"/>
            <w:tcBorders>
              <w:left w:val="single" w:sz="4" w:space="0" w:color="000000" w:themeColor="text1"/>
              <w:right w:val="single" w:sz="4" w:space="0" w:color="000000" w:themeColor="text1"/>
            </w:tcBorders>
          </w:tcPr>
          <w:p w14:paraId="3FEF6E0A" w14:textId="77777777"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0</w:t>
            </w:r>
          </w:p>
        </w:tc>
      </w:tr>
      <w:tr w:rsidR="00054E04" w:rsidRPr="00054E04" w14:paraId="7BF8F759" w14:textId="77777777" w:rsidTr="00953F12">
        <w:tc>
          <w:tcPr>
            <w:tcW w:w="5472" w:type="dxa"/>
            <w:tcBorders>
              <w:left w:val="single" w:sz="4" w:space="0" w:color="000000" w:themeColor="text1"/>
              <w:right w:val="single" w:sz="4" w:space="0" w:color="000000" w:themeColor="text1"/>
            </w:tcBorders>
            <w:vAlign w:val="bottom"/>
          </w:tcPr>
          <w:p w14:paraId="19658AA4" w14:textId="77777777" w:rsidR="00DD196E" w:rsidRPr="00054E04" w:rsidRDefault="00DD196E" w:rsidP="00953F12">
            <w:pPr>
              <w:spacing w:line="480" w:lineRule="auto"/>
              <w:ind w:left="576"/>
              <w:rPr>
                <w:rFonts w:ascii="Times New Roman" w:hAnsi="Times New Roman" w:cs="Times New Roman"/>
                <w:sz w:val="28"/>
                <w:szCs w:val="28"/>
              </w:rPr>
            </w:pPr>
            <w:r w:rsidRPr="00054E04">
              <w:rPr>
                <w:rFonts w:ascii="Times New Roman" w:hAnsi="Times New Roman" w:cs="Times New Roman"/>
                <w:sz w:val="28"/>
                <w:szCs w:val="28"/>
              </w:rPr>
              <w:t>Maculopapular rash</w:t>
            </w:r>
          </w:p>
        </w:tc>
        <w:tc>
          <w:tcPr>
            <w:tcW w:w="2283" w:type="dxa"/>
            <w:tcBorders>
              <w:left w:val="single" w:sz="4" w:space="0" w:color="000000" w:themeColor="text1"/>
              <w:right w:val="single" w:sz="4" w:space="0" w:color="000000" w:themeColor="text1"/>
            </w:tcBorders>
          </w:tcPr>
          <w:p w14:paraId="67847544" w14:textId="53DD3877"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17 (2</w:t>
            </w:r>
            <w:r w:rsidR="00556463" w:rsidRPr="00054E04">
              <w:rPr>
                <w:rFonts w:ascii="Times New Roman" w:hAnsi="Times New Roman" w:cs="Times New Roman"/>
                <w:sz w:val="28"/>
                <w:szCs w:val="28"/>
              </w:rPr>
              <w:t>6</w:t>
            </w:r>
            <w:r w:rsidRPr="00054E04">
              <w:rPr>
                <w:rFonts w:ascii="Times New Roman" w:hAnsi="Times New Roman" w:cs="Times New Roman"/>
                <w:sz w:val="28"/>
                <w:szCs w:val="28"/>
              </w:rPr>
              <w:t>)</w:t>
            </w:r>
          </w:p>
        </w:tc>
        <w:tc>
          <w:tcPr>
            <w:tcW w:w="2126" w:type="dxa"/>
            <w:tcBorders>
              <w:left w:val="single" w:sz="4" w:space="0" w:color="000000" w:themeColor="text1"/>
              <w:right w:val="single" w:sz="4" w:space="0" w:color="000000" w:themeColor="text1"/>
            </w:tcBorders>
          </w:tcPr>
          <w:p w14:paraId="5F939AAD" w14:textId="6B6E3BFD"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3 (5)</w:t>
            </w:r>
          </w:p>
        </w:tc>
        <w:tc>
          <w:tcPr>
            <w:tcW w:w="2410" w:type="dxa"/>
            <w:tcBorders>
              <w:left w:val="single" w:sz="4" w:space="0" w:color="000000" w:themeColor="text1"/>
              <w:right w:val="single" w:sz="4" w:space="0" w:color="000000" w:themeColor="text1"/>
            </w:tcBorders>
          </w:tcPr>
          <w:p w14:paraId="779903C9" w14:textId="1516E02A"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7 (9)</w:t>
            </w:r>
          </w:p>
        </w:tc>
        <w:tc>
          <w:tcPr>
            <w:tcW w:w="2268" w:type="dxa"/>
            <w:tcBorders>
              <w:left w:val="single" w:sz="4" w:space="0" w:color="000000" w:themeColor="text1"/>
              <w:right w:val="single" w:sz="4" w:space="0" w:color="000000" w:themeColor="text1"/>
            </w:tcBorders>
          </w:tcPr>
          <w:p w14:paraId="44333805" w14:textId="77777777"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0</w:t>
            </w:r>
          </w:p>
        </w:tc>
      </w:tr>
      <w:tr w:rsidR="00054E04" w:rsidRPr="00054E04" w14:paraId="6ADBF8C0" w14:textId="77777777" w:rsidTr="00953F12">
        <w:tc>
          <w:tcPr>
            <w:tcW w:w="5472" w:type="dxa"/>
            <w:tcBorders>
              <w:left w:val="single" w:sz="4" w:space="0" w:color="000000" w:themeColor="text1"/>
              <w:right w:val="single" w:sz="4" w:space="0" w:color="000000" w:themeColor="text1"/>
            </w:tcBorders>
            <w:vAlign w:val="bottom"/>
          </w:tcPr>
          <w:p w14:paraId="193601E1" w14:textId="77777777" w:rsidR="00DD196E" w:rsidRPr="00054E04" w:rsidRDefault="00DD196E" w:rsidP="00953F12">
            <w:pPr>
              <w:spacing w:line="480" w:lineRule="auto"/>
              <w:ind w:left="576"/>
              <w:rPr>
                <w:rFonts w:ascii="Times New Roman" w:hAnsi="Times New Roman" w:cs="Times New Roman"/>
                <w:sz w:val="28"/>
                <w:szCs w:val="28"/>
              </w:rPr>
            </w:pPr>
            <w:r w:rsidRPr="00054E04">
              <w:rPr>
                <w:rFonts w:ascii="Times New Roman" w:hAnsi="Times New Roman" w:cs="Times New Roman"/>
                <w:sz w:val="28"/>
                <w:szCs w:val="28"/>
              </w:rPr>
              <w:t>Diarrhea</w:t>
            </w:r>
          </w:p>
        </w:tc>
        <w:tc>
          <w:tcPr>
            <w:tcW w:w="2283" w:type="dxa"/>
            <w:tcBorders>
              <w:left w:val="single" w:sz="4" w:space="0" w:color="000000" w:themeColor="text1"/>
              <w:right w:val="single" w:sz="4" w:space="0" w:color="000000" w:themeColor="text1"/>
            </w:tcBorders>
          </w:tcPr>
          <w:p w14:paraId="47F2C19F" w14:textId="7A0C431C"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14 (21)</w:t>
            </w:r>
          </w:p>
        </w:tc>
        <w:tc>
          <w:tcPr>
            <w:tcW w:w="2126" w:type="dxa"/>
            <w:tcBorders>
              <w:left w:val="single" w:sz="4" w:space="0" w:color="000000" w:themeColor="text1"/>
              <w:right w:val="single" w:sz="4" w:space="0" w:color="000000" w:themeColor="text1"/>
            </w:tcBorders>
          </w:tcPr>
          <w:p w14:paraId="46FAC308" w14:textId="77777777"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0</w:t>
            </w:r>
          </w:p>
        </w:tc>
        <w:tc>
          <w:tcPr>
            <w:tcW w:w="2410" w:type="dxa"/>
            <w:tcBorders>
              <w:left w:val="single" w:sz="4" w:space="0" w:color="000000" w:themeColor="text1"/>
              <w:right w:val="single" w:sz="4" w:space="0" w:color="000000" w:themeColor="text1"/>
            </w:tcBorders>
          </w:tcPr>
          <w:p w14:paraId="7EA63805" w14:textId="5687D351"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8 (1</w:t>
            </w:r>
            <w:r w:rsidR="00556463" w:rsidRPr="00054E04">
              <w:rPr>
                <w:rFonts w:ascii="Times New Roman" w:hAnsi="Times New Roman" w:cs="Times New Roman"/>
                <w:sz w:val="28"/>
                <w:szCs w:val="28"/>
              </w:rPr>
              <w:t>1</w:t>
            </w:r>
            <w:r w:rsidRPr="00054E04">
              <w:rPr>
                <w:rFonts w:ascii="Times New Roman" w:hAnsi="Times New Roman" w:cs="Times New Roman"/>
                <w:sz w:val="28"/>
                <w:szCs w:val="28"/>
              </w:rPr>
              <w:t>)</w:t>
            </w:r>
          </w:p>
        </w:tc>
        <w:tc>
          <w:tcPr>
            <w:tcW w:w="2268" w:type="dxa"/>
            <w:tcBorders>
              <w:left w:val="single" w:sz="4" w:space="0" w:color="000000" w:themeColor="text1"/>
              <w:right w:val="single" w:sz="4" w:space="0" w:color="000000" w:themeColor="text1"/>
            </w:tcBorders>
          </w:tcPr>
          <w:p w14:paraId="49C021C2" w14:textId="77777777"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0</w:t>
            </w:r>
          </w:p>
        </w:tc>
      </w:tr>
      <w:tr w:rsidR="00054E04" w:rsidRPr="00054E04" w14:paraId="16908C4E" w14:textId="77777777" w:rsidTr="00953F12">
        <w:tc>
          <w:tcPr>
            <w:tcW w:w="5472" w:type="dxa"/>
            <w:tcBorders>
              <w:left w:val="single" w:sz="4" w:space="0" w:color="000000" w:themeColor="text1"/>
              <w:right w:val="single" w:sz="4" w:space="0" w:color="000000" w:themeColor="text1"/>
            </w:tcBorders>
            <w:vAlign w:val="bottom"/>
          </w:tcPr>
          <w:p w14:paraId="13E2BF76" w14:textId="77777777" w:rsidR="00DD196E" w:rsidRPr="00054E04" w:rsidRDefault="00DD196E" w:rsidP="00953F12">
            <w:pPr>
              <w:spacing w:line="480" w:lineRule="auto"/>
              <w:ind w:left="576"/>
              <w:rPr>
                <w:rFonts w:ascii="Times New Roman" w:hAnsi="Times New Roman" w:cs="Times New Roman"/>
                <w:sz w:val="28"/>
                <w:szCs w:val="28"/>
              </w:rPr>
            </w:pPr>
            <w:r w:rsidRPr="00054E04">
              <w:rPr>
                <w:rFonts w:ascii="Times New Roman" w:hAnsi="Times New Roman" w:cs="Times New Roman"/>
                <w:sz w:val="28"/>
                <w:szCs w:val="28"/>
              </w:rPr>
              <w:t>Decreased appetite</w:t>
            </w:r>
          </w:p>
        </w:tc>
        <w:tc>
          <w:tcPr>
            <w:tcW w:w="2283" w:type="dxa"/>
            <w:tcBorders>
              <w:left w:val="single" w:sz="4" w:space="0" w:color="000000" w:themeColor="text1"/>
              <w:right w:val="single" w:sz="4" w:space="0" w:color="000000" w:themeColor="text1"/>
            </w:tcBorders>
          </w:tcPr>
          <w:p w14:paraId="7CD7BFF2" w14:textId="582C443E"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12 (18)</w:t>
            </w:r>
          </w:p>
        </w:tc>
        <w:tc>
          <w:tcPr>
            <w:tcW w:w="2126" w:type="dxa"/>
            <w:tcBorders>
              <w:left w:val="single" w:sz="4" w:space="0" w:color="000000" w:themeColor="text1"/>
              <w:right w:val="single" w:sz="4" w:space="0" w:color="000000" w:themeColor="text1"/>
            </w:tcBorders>
          </w:tcPr>
          <w:p w14:paraId="7BEB9BF3" w14:textId="6FC7AA4E"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 (</w:t>
            </w:r>
            <w:r w:rsidR="00556463" w:rsidRPr="00054E04">
              <w:rPr>
                <w:rFonts w:ascii="Times New Roman" w:hAnsi="Times New Roman" w:cs="Times New Roman"/>
                <w:sz w:val="28"/>
                <w:szCs w:val="28"/>
              </w:rPr>
              <w:t>2</w:t>
            </w:r>
            <w:r w:rsidRPr="00054E04">
              <w:rPr>
                <w:rFonts w:ascii="Times New Roman" w:hAnsi="Times New Roman" w:cs="Times New Roman"/>
                <w:sz w:val="28"/>
                <w:szCs w:val="28"/>
              </w:rPr>
              <w:t>)</w:t>
            </w:r>
          </w:p>
        </w:tc>
        <w:tc>
          <w:tcPr>
            <w:tcW w:w="2410" w:type="dxa"/>
            <w:tcBorders>
              <w:left w:val="single" w:sz="4" w:space="0" w:color="000000" w:themeColor="text1"/>
              <w:right w:val="single" w:sz="4" w:space="0" w:color="000000" w:themeColor="text1"/>
            </w:tcBorders>
          </w:tcPr>
          <w:p w14:paraId="46ACC1BC" w14:textId="5043B26C"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35 (46)</w:t>
            </w:r>
          </w:p>
        </w:tc>
        <w:tc>
          <w:tcPr>
            <w:tcW w:w="2268" w:type="dxa"/>
            <w:tcBorders>
              <w:left w:val="single" w:sz="4" w:space="0" w:color="000000" w:themeColor="text1"/>
              <w:right w:val="single" w:sz="4" w:space="0" w:color="000000" w:themeColor="text1"/>
            </w:tcBorders>
          </w:tcPr>
          <w:p w14:paraId="6C912049" w14:textId="6A15DD2E"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3 (</w:t>
            </w:r>
            <w:r w:rsidR="00556463" w:rsidRPr="00054E04">
              <w:rPr>
                <w:rFonts w:ascii="Times New Roman" w:hAnsi="Times New Roman" w:cs="Times New Roman"/>
                <w:sz w:val="28"/>
                <w:szCs w:val="28"/>
              </w:rPr>
              <w:t>4</w:t>
            </w:r>
            <w:r w:rsidRPr="00054E04">
              <w:rPr>
                <w:rFonts w:ascii="Times New Roman" w:hAnsi="Times New Roman" w:cs="Times New Roman"/>
                <w:sz w:val="28"/>
                <w:szCs w:val="28"/>
              </w:rPr>
              <w:t>)</w:t>
            </w:r>
          </w:p>
        </w:tc>
      </w:tr>
      <w:tr w:rsidR="00054E04" w:rsidRPr="00054E04" w14:paraId="79D79ACA" w14:textId="77777777" w:rsidTr="00953F12">
        <w:tc>
          <w:tcPr>
            <w:tcW w:w="5472" w:type="dxa"/>
            <w:tcBorders>
              <w:left w:val="single" w:sz="4" w:space="0" w:color="000000" w:themeColor="text1"/>
              <w:right w:val="single" w:sz="4" w:space="0" w:color="000000" w:themeColor="text1"/>
            </w:tcBorders>
            <w:vAlign w:val="bottom"/>
          </w:tcPr>
          <w:p w14:paraId="42634282" w14:textId="77777777" w:rsidR="00DD196E" w:rsidRPr="00054E04" w:rsidRDefault="00DD196E" w:rsidP="00953F12">
            <w:pPr>
              <w:spacing w:line="480" w:lineRule="auto"/>
              <w:ind w:left="576"/>
              <w:rPr>
                <w:rFonts w:ascii="Times New Roman" w:hAnsi="Times New Roman" w:cs="Times New Roman"/>
                <w:sz w:val="28"/>
                <w:szCs w:val="28"/>
              </w:rPr>
            </w:pPr>
            <w:r w:rsidRPr="00054E04">
              <w:rPr>
                <w:rFonts w:ascii="Times New Roman" w:hAnsi="Times New Roman" w:cs="Times New Roman"/>
                <w:sz w:val="28"/>
                <w:szCs w:val="28"/>
              </w:rPr>
              <w:t>Pruritus</w:t>
            </w:r>
          </w:p>
        </w:tc>
        <w:tc>
          <w:tcPr>
            <w:tcW w:w="2283" w:type="dxa"/>
            <w:tcBorders>
              <w:left w:val="single" w:sz="4" w:space="0" w:color="000000" w:themeColor="text1"/>
              <w:right w:val="single" w:sz="4" w:space="0" w:color="000000" w:themeColor="text1"/>
            </w:tcBorders>
          </w:tcPr>
          <w:p w14:paraId="74FB5B93" w14:textId="646FAB8B"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10 (15)</w:t>
            </w:r>
          </w:p>
        </w:tc>
        <w:tc>
          <w:tcPr>
            <w:tcW w:w="2126" w:type="dxa"/>
            <w:tcBorders>
              <w:left w:val="single" w:sz="4" w:space="0" w:color="000000" w:themeColor="text1"/>
              <w:right w:val="single" w:sz="4" w:space="0" w:color="000000" w:themeColor="text1"/>
            </w:tcBorders>
          </w:tcPr>
          <w:p w14:paraId="69F51B3F" w14:textId="77777777"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0</w:t>
            </w:r>
          </w:p>
        </w:tc>
        <w:tc>
          <w:tcPr>
            <w:tcW w:w="2410" w:type="dxa"/>
            <w:tcBorders>
              <w:left w:val="single" w:sz="4" w:space="0" w:color="000000" w:themeColor="text1"/>
              <w:right w:val="single" w:sz="4" w:space="0" w:color="000000" w:themeColor="text1"/>
            </w:tcBorders>
          </w:tcPr>
          <w:p w14:paraId="399AC212" w14:textId="123AA94D"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 (1)</w:t>
            </w:r>
          </w:p>
        </w:tc>
        <w:tc>
          <w:tcPr>
            <w:tcW w:w="2268" w:type="dxa"/>
            <w:tcBorders>
              <w:left w:val="single" w:sz="4" w:space="0" w:color="000000" w:themeColor="text1"/>
              <w:right w:val="single" w:sz="4" w:space="0" w:color="000000" w:themeColor="text1"/>
            </w:tcBorders>
          </w:tcPr>
          <w:p w14:paraId="011410DD" w14:textId="77777777"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0</w:t>
            </w:r>
          </w:p>
        </w:tc>
      </w:tr>
      <w:tr w:rsidR="00054E04" w:rsidRPr="00054E04" w14:paraId="422178E6" w14:textId="77777777" w:rsidTr="00953F12">
        <w:tc>
          <w:tcPr>
            <w:tcW w:w="5472" w:type="dxa"/>
            <w:tcBorders>
              <w:left w:val="single" w:sz="4" w:space="0" w:color="000000" w:themeColor="text1"/>
              <w:right w:val="single" w:sz="4" w:space="0" w:color="000000" w:themeColor="text1"/>
            </w:tcBorders>
            <w:vAlign w:val="bottom"/>
          </w:tcPr>
          <w:p w14:paraId="5F5A338A" w14:textId="77777777" w:rsidR="00DD196E" w:rsidRPr="00054E04" w:rsidRDefault="00DD196E" w:rsidP="00953F12">
            <w:pPr>
              <w:spacing w:line="480" w:lineRule="auto"/>
              <w:ind w:left="576"/>
              <w:rPr>
                <w:rFonts w:ascii="Times New Roman" w:hAnsi="Times New Roman" w:cs="Times New Roman"/>
                <w:sz w:val="28"/>
                <w:szCs w:val="28"/>
              </w:rPr>
            </w:pPr>
            <w:r w:rsidRPr="00054E04">
              <w:rPr>
                <w:rFonts w:ascii="Times New Roman" w:hAnsi="Times New Roman" w:cs="Times New Roman"/>
                <w:sz w:val="28"/>
                <w:szCs w:val="28"/>
              </w:rPr>
              <w:t>AST increased</w:t>
            </w:r>
          </w:p>
        </w:tc>
        <w:tc>
          <w:tcPr>
            <w:tcW w:w="2283" w:type="dxa"/>
            <w:tcBorders>
              <w:left w:val="single" w:sz="4" w:space="0" w:color="000000" w:themeColor="text1"/>
              <w:right w:val="single" w:sz="4" w:space="0" w:color="000000" w:themeColor="text1"/>
            </w:tcBorders>
          </w:tcPr>
          <w:p w14:paraId="227819C3" w14:textId="5CFE5566"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10 (15)</w:t>
            </w:r>
          </w:p>
        </w:tc>
        <w:tc>
          <w:tcPr>
            <w:tcW w:w="2126" w:type="dxa"/>
            <w:tcBorders>
              <w:left w:val="single" w:sz="4" w:space="0" w:color="000000" w:themeColor="text1"/>
              <w:right w:val="single" w:sz="4" w:space="0" w:color="000000" w:themeColor="text1"/>
            </w:tcBorders>
          </w:tcPr>
          <w:p w14:paraId="74812581" w14:textId="49F21845"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 (</w:t>
            </w:r>
            <w:r w:rsidR="00556463" w:rsidRPr="00054E04">
              <w:rPr>
                <w:rFonts w:ascii="Times New Roman" w:hAnsi="Times New Roman" w:cs="Times New Roman"/>
                <w:sz w:val="28"/>
                <w:szCs w:val="28"/>
              </w:rPr>
              <w:t>2</w:t>
            </w:r>
            <w:r w:rsidRPr="00054E04">
              <w:rPr>
                <w:rFonts w:ascii="Times New Roman" w:hAnsi="Times New Roman" w:cs="Times New Roman"/>
                <w:sz w:val="28"/>
                <w:szCs w:val="28"/>
              </w:rPr>
              <w:t>)</w:t>
            </w:r>
          </w:p>
        </w:tc>
        <w:tc>
          <w:tcPr>
            <w:tcW w:w="2410" w:type="dxa"/>
            <w:tcBorders>
              <w:left w:val="single" w:sz="4" w:space="0" w:color="000000" w:themeColor="text1"/>
              <w:right w:val="single" w:sz="4" w:space="0" w:color="000000" w:themeColor="text1"/>
            </w:tcBorders>
          </w:tcPr>
          <w:p w14:paraId="080C3503" w14:textId="42749FF3"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11 (14)</w:t>
            </w:r>
          </w:p>
        </w:tc>
        <w:tc>
          <w:tcPr>
            <w:tcW w:w="2268" w:type="dxa"/>
            <w:tcBorders>
              <w:left w:val="single" w:sz="4" w:space="0" w:color="000000" w:themeColor="text1"/>
              <w:right w:val="single" w:sz="4" w:space="0" w:color="000000" w:themeColor="text1"/>
            </w:tcBorders>
          </w:tcPr>
          <w:p w14:paraId="575A66AA" w14:textId="77777777"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0</w:t>
            </w:r>
          </w:p>
        </w:tc>
      </w:tr>
      <w:tr w:rsidR="00054E04" w:rsidRPr="00054E04" w14:paraId="23D285DF" w14:textId="77777777" w:rsidTr="00953F12">
        <w:tc>
          <w:tcPr>
            <w:tcW w:w="5472" w:type="dxa"/>
            <w:tcBorders>
              <w:left w:val="single" w:sz="4" w:space="0" w:color="000000" w:themeColor="text1"/>
              <w:right w:val="single" w:sz="4" w:space="0" w:color="000000" w:themeColor="text1"/>
            </w:tcBorders>
            <w:vAlign w:val="bottom"/>
          </w:tcPr>
          <w:p w14:paraId="1927F409" w14:textId="77777777" w:rsidR="00DD196E" w:rsidRPr="00054E04" w:rsidRDefault="00DD196E" w:rsidP="00953F12">
            <w:pPr>
              <w:spacing w:line="480" w:lineRule="auto"/>
              <w:ind w:left="576"/>
              <w:rPr>
                <w:rFonts w:ascii="Times New Roman" w:hAnsi="Times New Roman" w:cs="Times New Roman"/>
                <w:sz w:val="28"/>
                <w:szCs w:val="28"/>
              </w:rPr>
            </w:pPr>
            <w:r w:rsidRPr="00054E04">
              <w:rPr>
                <w:rFonts w:ascii="Times New Roman" w:hAnsi="Times New Roman" w:cs="Times New Roman"/>
                <w:sz w:val="28"/>
                <w:szCs w:val="28"/>
              </w:rPr>
              <w:t>Malaise</w:t>
            </w:r>
          </w:p>
        </w:tc>
        <w:tc>
          <w:tcPr>
            <w:tcW w:w="2283" w:type="dxa"/>
            <w:tcBorders>
              <w:left w:val="single" w:sz="4" w:space="0" w:color="000000" w:themeColor="text1"/>
              <w:right w:val="single" w:sz="4" w:space="0" w:color="000000" w:themeColor="text1"/>
            </w:tcBorders>
          </w:tcPr>
          <w:p w14:paraId="2CC9C700" w14:textId="036D6BBE"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7 (1</w:t>
            </w:r>
            <w:r w:rsidR="00556463" w:rsidRPr="00054E04">
              <w:rPr>
                <w:rFonts w:ascii="Times New Roman" w:hAnsi="Times New Roman" w:cs="Times New Roman"/>
                <w:sz w:val="28"/>
                <w:szCs w:val="28"/>
              </w:rPr>
              <w:t>1</w:t>
            </w:r>
            <w:r w:rsidRPr="00054E04">
              <w:rPr>
                <w:rFonts w:ascii="Times New Roman" w:hAnsi="Times New Roman" w:cs="Times New Roman"/>
                <w:sz w:val="28"/>
                <w:szCs w:val="28"/>
              </w:rPr>
              <w:t>)</w:t>
            </w:r>
          </w:p>
        </w:tc>
        <w:tc>
          <w:tcPr>
            <w:tcW w:w="2126" w:type="dxa"/>
            <w:tcBorders>
              <w:left w:val="single" w:sz="4" w:space="0" w:color="000000" w:themeColor="text1"/>
              <w:right w:val="single" w:sz="4" w:space="0" w:color="000000" w:themeColor="text1"/>
            </w:tcBorders>
          </w:tcPr>
          <w:p w14:paraId="53E41AA6" w14:textId="77777777"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0</w:t>
            </w:r>
          </w:p>
        </w:tc>
        <w:tc>
          <w:tcPr>
            <w:tcW w:w="2410" w:type="dxa"/>
            <w:tcBorders>
              <w:left w:val="single" w:sz="4" w:space="0" w:color="000000" w:themeColor="text1"/>
              <w:right w:val="single" w:sz="4" w:space="0" w:color="000000" w:themeColor="text1"/>
            </w:tcBorders>
          </w:tcPr>
          <w:p w14:paraId="2BB4D2AA" w14:textId="5C4CF60B"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18 (2</w:t>
            </w:r>
            <w:r w:rsidR="00556463" w:rsidRPr="00054E04">
              <w:rPr>
                <w:rFonts w:ascii="Times New Roman" w:hAnsi="Times New Roman" w:cs="Times New Roman"/>
                <w:sz w:val="28"/>
                <w:szCs w:val="28"/>
              </w:rPr>
              <w:t>4</w:t>
            </w:r>
            <w:r w:rsidRPr="00054E04">
              <w:rPr>
                <w:rFonts w:ascii="Times New Roman" w:hAnsi="Times New Roman" w:cs="Times New Roman"/>
                <w:sz w:val="28"/>
                <w:szCs w:val="28"/>
              </w:rPr>
              <w:t>)</w:t>
            </w:r>
          </w:p>
        </w:tc>
        <w:tc>
          <w:tcPr>
            <w:tcW w:w="2268" w:type="dxa"/>
            <w:tcBorders>
              <w:left w:val="single" w:sz="4" w:space="0" w:color="000000" w:themeColor="text1"/>
              <w:right w:val="single" w:sz="4" w:space="0" w:color="000000" w:themeColor="text1"/>
            </w:tcBorders>
          </w:tcPr>
          <w:p w14:paraId="53028C70" w14:textId="77777777"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0</w:t>
            </w:r>
          </w:p>
        </w:tc>
      </w:tr>
      <w:tr w:rsidR="00054E04" w:rsidRPr="00054E04" w14:paraId="7EE367CE" w14:textId="77777777" w:rsidTr="00953F12">
        <w:tc>
          <w:tcPr>
            <w:tcW w:w="5472" w:type="dxa"/>
            <w:tcBorders>
              <w:left w:val="single" w:sz="4" w:space="0" w:color="000000" w:themeColor="text1"/>
              <w:right w:val="single" w:sz="4" w:space="0" w:color="000000" w:themeColor="text1"/>
            </w:tcBorders>
            <w:vAlign w:val="bottom"/>
          </w:tcPr>
          <w:p w14:paraId="5E66860A" w14:textId="77777777" w:rsidR="00DD196E" w:rsidRPr="00054E04" w:rsidRDefault="00DD196E" w:rsidP="00953F12">
            <w:pPr>
              <w:spacing w:line="480" w:lineRule="auto"/>
              <w:ind w:left="576"/>
              <w:rPr>
                <w:rFonts w:ascii="Times New Roman" w:hAnsi="Times New Roman" w:cs="Times New Roman"/>
                <w:sz w:val="28"/>
                <w:szCs w:val="28"/>
              </w:rPr>
            </w:pPr>
            <w:r w:rsidRPr="00054E04">
              <w:rPr>
                <w:rFonts w:ascii="Times New Roman" w:hAnsi="Times New Roman" w:cs="Times New Roman"/>
                <w:sz w:val="28"/>
                <w:szCs w:val="28"/>
              </w:rPr>
              <w:lastRenderedPageBreak/>
              <w:t>ALT increased</w:t>
            </w:r>
          </w:p>
        </w:tc>
        <w:tc>
          <w:tcPr>
            <w:tcW w:w="2283" w:type="dxa"/>
            <w:tcBorders>
              <w:left w:val="single" w:sz="4" w:space="0" w:color="000000" w:themeColor="text1"/>
              <w:right w:val="single" w:sz="4" w:space="0" w:color="000000" w:themeColor="text1"/>
            </w:tcBorders>
          </w:tcPr>
          <w:p w14:paraId="1E311928" w14:textId="4097B36C"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7 (1</w:t>
            </w:r>
            <w:r w:rsidR="00556463" w:rsidRPr="00054E04">
              <w:rPr>
                <w:rFonts w:ascii="Times New Roman" w:hAnsi="Times New Roman" w:cs="Times New Roman"/>
                <w:sz w:val="28"/>
                <w:szCs w:val="28"/>
              </w:rPr>
              <w:t>1</w:t>
            </w:r>
            <w:r w:rsidRPr="00054E04">
              <w:rPr>
                <w:rFonts w:ascii="Times New Roman" w:hAnsi="Times New Roman" w:cs="Times New Roman"/>
                <w:sz w:val="28"/>
                <w:szCs w:val="28"/>
              </w:rPr>
              <w:t>)</w:t>
            </w:r>
          </w:p>
        </w:tc>
        <w:tc>
          <w:tcPr>
            <w:tcW w:w="2126" w:type="dxa"/>
            <w:tcBorders>
              <w:left w:val="single" w:sz="4" w:space="0" w:color="000000" w:themeColor="text1"/>
              <w:right w:val="single" w:sz="4" w:space="0" w:color="000000" w:themeColor="text1"/>
            </w:tcBorders>
          </w:tcPr>
          <w:p w14:paraId="5C9EE01B" w14:textId="38AA7CC7"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 (</w:t>
            </w:r>
            <w:r w:rsidR="00556463" w:rsidRPr="00054E04">
              <w:rPr>
                <w:rFonts w:ascii="Times New Roman" w:hAnsi="Times New Roman" w:cs="Times New Roman"/>
                <w:sz w:val="28"/>
                <w:szCs w:val="28"/>
              </w:rPr>
              <w:t>2</w:t>
            </w:r>
            <w:r w:rsidRPr="00054E04">
              <w:rPr>
                <w:rFonts w:ascii="Times New Roman" w:hAnsi="Times New Roman" w:cs="Times New Roman"/>
                <w:sz w:val="28"/>
                <w:szCs w:val="28"/>
              </w:rPr>
              <w:t>)</w:t>
            </w:r>
          </w:p>
        </w:tc>
        <w:tc>
          <w:tcPr>
            <w:tcW w:w="2410" w:type="dxa"/>
            <w:tcBorders>
              <w:left w:val="single" w:sz="4" w:space="0" w:color="000000" w:themeColor="text1"/>
              <w:right w:val="single" w:sz="4" w:space="0" w:color="000000" w:themeColor="text1"/>
            </w:tcBorders>
          </w:tcPr>
          <w:p w14:paraId="39AD3784" w14:textId="5898B987"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15 (</w:t>
            </w:r>
            <w:r w:rsidR="00556463" w:rsidRPr="00054E04">
              <w:rPr>
                <w:rFonts w:ascii="Times New Roman" w:hAnsi="Times New Roman" w:cs="Times New Roman"/>
                <w:sz w:val="28"/>
                <w:szCs w:val="28"/>
              </w:rPr>
              <w:t>20</w:t>
            </w:r>
            <w:r w:rsidRPr="00054E04">
              <w:rPr>
                <w:rFonts w:ascii="Times New Roman" w:hAnsi="Times New Roman" w:cs="Times New Roman"/>
                <w:sz w:val="28"/>
                <w:szCs w:val="28"/>
              </w:rPr>
              <w:t>)</w:t>
            </w:r>
          </w:p>
        </w:tc>
        <w:tc>
          <w:tcPr>
            <w:tcW w:w="2268" w:type="dxa"/>
            <w:tcBorders>
              <w:left w:val="single" w:sz="4" w:space="0" w:color="000000" w:themeColor="text1"/>
              <w:right w:val="single" w:sz="4" w:space="0" w:color="000000" w:themeColor="text1"/>
            </w:tcBorders>
          </w:tcPr>
          <w:p w14:paraId="45378B2F" w14:textId="77777777"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0</w:t>
            </w:r>
          </w:p>
        </w:tc>
      </w:tr>
      <w:tr w:rsidR="00054E04" w:rsidRPr="00054E04" w14:paraId="5BB27676" w14:textId="77777777" w:rsidTr="00953F12">
        <w:tc>
          <w:tcPr>
            <w:tcW w:w="5472" w:type="dxa"/>
            <w:tcBorders>
              <w:left w:val="single" w:sz="4" w:space="0" w:color="000000" w:themeColor="text1"/>
              <w:right w:val="single" w:sz="4" w:space="0" w:color="000000" w:themeColor="text1"/>
            </w:tcBorders>
            <w:vAlign w:val="bottom"/>
          </w:tcPr>
          <w:p w14:paraId="751252F4" w14:textId="77777777" w:rsidR="00DD196E" w:rsidRPr="00054E04" w:rsidRDefault="00DD196E" w:rsidP="00953F12">
            <w:pPr>
              <w:spacing w:line="480" w:lineRule="auto"/>
              <w:ind w:left="576"/>
              <w:rPr>
                <w:rFonts w:ascii="Times New Roman" w:hAnsi="Times New Roman" w:cs="Times New Roman"/>
                <w:sz w:val="28"/>
                <w:szCs w:val="28"/>
              </w:rPr>
            </w:pPr>
            <w:r w:rsidRPr="00054E04">
              <w:rPr>
                <w:rFonts w:ascii="Times New Roman" w:hAnsi="Times New Roman" w:cs="Times New Roman"/>
                <w:sz w:val="28"/>
                <w:szCs w:val="28"/>
              </w:rPr>
              <w:t>Anemia</w:t>
            </w:r>
          </w:p>
        </w:tc>
        <w:tc>
          <w:tcPr>
            <w:tcW w:w="2283" w:type="dxa"/>
            <w:tcBorders>
              <w:left w:val="single" w:sz="4" w:space="0" w:color="000000" w:themeColor="text1"/>
              <w:right w:val="single" w:sz="4" w:space="0" w:color="000000" w:themeColor="text1"/>
            </w:tcBorders>
          </w:tcPr>
          <w:p w14:paraId="5B054410" w14:textId="07EC724D"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6 (9)</w:t>
            </w:r>
          </w:p>
        </w:tc>
        <w:tc>
          <w:tcPr>
            <w:tcW w:w="2126" w:type="dxa"/>
            <w:tcBorders>
              <w:left w:val="single" w:sz="4" w:space="0" w:color="000000" w:themeColor="text1"/>
              <w:right w:val="single" w:sz="4" w:space="0" w:color="000000" w:themeColor="text1"/>
            </w:tcBorders>
          </w:tcPr>
          <w:p w14:paraId="74110987" w14:textId="2D345107"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2 (3)</w:t>
            </w:r>
          </w:p>
        </w:tc>
        <w:tc>
          <w:tcPr>
            <w:tcW w:w="2410" w:type="dxa"/>
            <w:tcBorders>
              <w:left w:val="single" w:sz="4" w:space="0" w:color="000000" w:themeColor="text1"/>
              <w:right w:val="single" w:sz="4" w:space="0" w:color="000000" w:themeColor="text1"/>
            </w:tcBorders>
          </w:tcPr>
          <w:p w14:paraId="61BB1BB2" w14:textId="1529BFB5"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25 (3</w:t>
            </w:r>
            <w:r w:rsidR="00556463" w:rsidRPr="00054E04">
              <w:rPr>
                <w:rFonts w:ascii="Times New Roman" w:hAnsi="Times New Roman" w:cs="Times New Roman"/>
                <w:sz w:val="28"/>
                <w:szCs w:val="28"/>
              </w:rPr>
              <w:t>3</w:t>
            </w:r>
            <w:r w:rsidRPr="00054E04">
              <w:rPr>
                <w:rFonts w:ascii="Times New Roman" w:hAnsi="Times New Roman" w:cs="Times New Roman"/>
                <w:sz w:val="28"/>
                <w:szCs w:val="28"/>
              </w:rPr>
              <w:t>)</w:t>
            </w:r>
          </w:p>
        </w:tc>
        <w:tc>
          <w:tcPr>
            <w:tcW w:w="2268" w:type="dxa"/>
            <w:tcBorders>
              <w:left w:val="single" w:sz="4" w:space="0" w:color="000000" w:themeColor="text1"/>
              <w:right w:val="single" w:sz="4" w:space="0" w:color="000000" w:themeColor="text1"/>
            </w:tcBorders>
          </w:tcPr>
          <w:p w14:paraId="62225F64" w14:textId="55EAFE13"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9 (1</w:t>
            </w:r>
            <w:r w:rsidR="00556463" w:rsidRPr="00054E04">
              <w:rPr>
                <w:rFonts w:ascii="Times New Roman" w:hAnsi="Times New Roman" w:cs="Times New Roman"/>
                <w:sz w:val="28"/>
                <w:szCs w:val="28"/>
              </w:rPr>
              <w:t>2</w:t>
            </w:r>
            <w:r w:rsidRPr="00054E04">
              <w:rPr>
                <w:rFonts w:ascii="Times New Roman" w:hAnsi="Times New Roman" w:cs="Times New Roman"/>
                <w:sz w:val="28"/>
                <w:szCs w:val="28"/>
              </w:rPr>
              <w:t>)</w:t>
            </w:r>
          </w:p>
        </w:tc>
      </w:tr>
      <w:tr w:rsidR="00054E04" w:rsidRPr="00054E04" w14:paraId="4444E628" w14:textId="77777777" w:rsidTr="00953F12">
        <w:tc>
          <w:tcPr>
            <w:tcW w:w="5472" w:type="dxa"/>
            <w:tcBorders>
              <w:left w:val="single" w:sz="4" w:space="0" w:color="000000" w:themeColor="text1"/>
              <w:right w:val="single" w:sz="4" w:space="0" w:color="000000" w:themeColor="text1"/>
            </w:tcBorders>
            <w:vAlign w:val="bottom"/>
          </w:tcPr>
          <w:p w14:paraId="687785B9" w14:textId="77777777" w:rsidR="00DD196E" w:rsidRPr="00054E04" w:rsidRDefault="00DD196E" w:rsidP="00953F12">
            <w:pPr>
              <w:spacing w:line="480" w:lineRule="auto"/>
              <w:ind w:left="576"/>
              <w:rPr>
                <w:rFonts w:ascii="Times New Roman" w:hAnsi="Times New Roman" w:cs="Times New Roman"/>
                <w:sz w:val="28"/>
                <w:szCs w:val="28"/>
              </w:rPr>
            </w:pPr>
            <w:r w:rsidRPr="00054E04">
              <w:rPr>
                <w:rFonts w:ascii="Times New Roman" w:hAnsi="Times New Roman" w:cs="Times New Roman"/>
                <w:sz w:val="28"/>
                <w:szCs w:val="28"/>
              </w:rPr>
              <w:t>Constipation</w:t>
            </w:r>
          </w:p>
        </w:tc>
        <w:tc>
          <w:tcPr>
            <w:tcW w:w="2283" w:type="dxa"/>
            <w:tcBorders>
              <w:left w:val="single" w:sz="4" w:space="0" w:color="000000" w:themeColor="text1"/>
              <w:right w:val="single" w:sz="4" w:space="0" w:color="000000" w:themeColor="text1"/>
            </w:tcBorders>
          </w:tcPr>
          <w:p w14:paraId="4C5209E2" w14:textId="70A2849B"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5 (</w:t>
            </w:r>
            <w:r w:rsidR="00556463" w:rsidRPr="00054E04">
              <w:rPr>
                <w:rFonts w:ascii="Times New Roman" w:hAnsi="Times New Roman" w:cs="Times New Roman"/>
                <w:sz w:val="28"/>
                <w:szCs w:val="28"/>
              </w:rPr>
              <w:t>8</w:t>
            </w:r>
            <w:r w:rsidRPr="00054E04">
              <w:rPr>
                <w:rFonts w:ascii="Times New Roman" w:hAnsi="Times New Roman" w:cs="Times New Roman"/>
                <w:sz w:val="28"/>
                <w:szCs w:val="28"/>
              </w:rPr>
              <w:t>)</w:t>
            </w:r>
          </w:p>
        </w:tc>
        <w:tc>
          <w:tcPr>
            <w:tcW w:w="2126" w:type="dxa"/>
            <w:tcBorders>
              <w:left w:val="single" w:sz="4" w:space="0" w:color="000000" w:themeColor="text1"/>
              <w:right w:val="single" w:sz="4" w:space="0" w:color="000000" w:themeColor="text1"/>
            </w:tcBorders>
          </w:tcPr>
          <w:p w14:paraId="025210BA" w14:textId="77777777"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0</w:t>
            </w:r>
          </w:p>
        </w:tc>
        <w:tc>
          <w:tcPr>
            <w:tcW w:w="2410" w:type="dxa"/>
            <w:tcBorders>
              <w:left w:val="single" w:sz="4" w:space="0" w:color="000000" w:themeColor="text1"/>
              <w:right w:val="single" w:sz="4" w:space="0" w:color="000000" w:themeColor="text1"/>
            </w:tcBorders>
          </w:tcPr>
          <w:p w14:paraId="3DB817DA" w14:textId="557DA684"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45 (59)</w:t>
            </w:r>
          </w:p>
        </w:tc>
        <w:tc>
          <w:tcPr>
            <w:tcW w:w="2268" w:type="dxa"/>
            <w:tcBorders>
              <w:left w:val="single" w:sz="4" w:space="0" w:color="000000" w:themeColor="text1"/>
              <w:right w:val="single" w:sz="4" w:space="0" w:color="000000" w:themeColor="text1"/>
            </w:tcBorders>
          </w:tcPr>
          <w:p w14:paraId="5A77E2CE" w14:textId="37F77237"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 (1)</w:t>
            </w:r>
          </w:p>
        </w:tc>
      </w:tr>
      <w:tr w:rsidR="00054E04" w:rsidRPr="00054E04" w14:paraId="42B93043" w14:textId="77777777" w:rsidTr="00953F12">
        <w:tc>
          <w:tcPr>
            <w:tcW w:w="5472" w:type="dxa"/>
            <w:tcBorders>
              <w:left w:val="single" w:sz="4" w:space="0" w:color="000000" w:themeColor="text1"/>
              <w:right w:val="single" w:sz="4" w:space="0" w:color="000000" w:themeColor="text1"/>
            </w:tcBorders>
            <w:vAlign w:val="bottom"/>
          </w:tcPr>
          <w:p w14:paraId="223E66E6" w14:textId="77777777" w:rsidR="00DD196E" w:rsidRPr="00054E04" w:rsidRDefault="00DD196E" w:rsidP="00953F12">
            <w:pPr>
              <w:spacing w:line="480" w:lineRule="auto"/>
              <w:ind w:left="576"/>
              <w:rPr>
                <w:rFonts w:ascii="Times New Roman" w:hAnsi="Times New Roman" w:cs="Times New Roman"/>
                <w:sz w:val="28"/>
                <w:szCs w:val="28"/>
              </w:rPr>
            </w:pPr>
            <w:r w:rsidRPr="00054E04">
              <w:rPr>
                <w:rFonts w:ascii="Times New Roman" w:hAnsi="Times New Roman" w:cs="Times New Roman"/>
                <w:sz w:val="28"/>
                <w:szCs w:val="28"/>
              </w:rPr>
              <w:t>Nausea</w:t>
            </w:r>
          </w:p>
        </w:tc>
        <w:tc>
          <w:tcPr>
            <w:tcW w:w="2283" w:type="dxa"/>
            <w:tcBorders>
              <w:left w:val="single" w:sz="4" w:space="0" w:color="000000" w:themeColor="text1"/>
              <w:right w:val="single" w:sz="4" w:space="0" w:color="000000" w:themeColor="text1"/>
            </w:tcBorders>
          </w:tcPr>
          <w:p w14:paraId="4EFE3B47" w14:textId="3AFF56DC"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4 (6)</w:t>
            </w:r>
          </w:p>
        </w:tc>
        <w:tc>
          <w:tcPr>
            <w:tcW w:w="2126" w:type="dxa"/>
            <w:tcBorders>
              <w:left w:val="single" w:sz="4" w:space="0" w:color="000000" w:themeColor="text1"/>
              <w:right w:val="single" w:sz="4" w:space="0" w:color="000000" w:themeColor="text1"/>
            </w:tcBorders>
          </w:tcPr>
          <w:p w14:paraId="0A34F5B4" w14:textId="2D0AB3BE"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 (</w:t>
            </w:r>
            <w:r w:rsidR="00556463" w:rsidRPr="00054E04">
              <w:rPr>
                <w:rFonts w:ascii="Times New Roman" w:hAnsi="Times New Roman" w:cs="Times New Roman"/>
                <w:sz w:val="28"/>
                <w:szCs w:val="28"/>
              </w:rPr>
              <w:t>2</w:t>
            </w:r>
            <w:r w:rsidRPr="00054E04">
              <w:rPr>
                <w:rFonts w:ascii="Times New Roman" w:hAnsi="Times New Roman" w:cs="Times New Roman"/>
                <w:sz w:val="28"/>
                <w:szCs w:val="28"/>
              </w:rPr>
              <w:t>)</w:t>
            </w:r>
          </w:p>
        </w:tc>
        <w:tc>
          <w:tcPr>
            <w:tcW w:w="2410" w:type="dxa"/>
            <w:tcBorders>
              <w:left w:val="single" w:sz="4" w:space="0" w:color="000000" w:themeColor="text1"/>
              <w:right w:val="single" w:sz="4" w:space="0" w:color="000000" w:themeColor="text1"/>
            </w:tcBorders>
          </w:tcPr>
          <w:p w14:paraId="5E939EA9" w14:textId="0AAE1598"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39 (51)</w:t>
            </w:r>
          </w:p>
        </w:tc>
        <w:tc>
          <w:tcPr>
            <w:tcW w:w="2268" w:type="dxa"/>
            <w:tcBorders>
              <w:left w:val="single" w:sz="4" w:space="0" w:color="000000" w:themeColor="text1"/>
              <w:right w:val="single" w:sz="4" w:space="0" w:color="000000" w:themeColor="text1"/>
            </w:tcBorders>
          </w:tcPr>
          <w:p w14:paraId="603A96D4" w14:textId="40FFEEFB"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 (1)</w:t>
            </w:r>
          </w:p>
        </w:tc>
      </w:tr>
      <w:tr w:rsidR="00054E04" w:rsidRPr="00054E04" w14:paraId="48EF0E40" w14:textId="77777777" w:rsidTr="00953F12">
        <w:tc>
          <w:tcPr>
            <w:tcW w:w="5472" w:type="dxa"/>
            <w:tcBorders>
              <w:left w:val="single" w:sz="4" w:space="0" w:color="000000" w:themeColor="text1"/>
              <w:bottom w:val="nil"/>
              <w:right w:val="single" w:sz="4" w:space="0" w:color="000000" w:themeColor="text1"/>
            </w:tcBorders>
            <w:vAlign w:val="bottom"/>
          </w:tcPr>
          <w:p w14:paraId="557D4DBC" w14:textId="77777777" w:rsidR="00DD196E" w:rsidRPr="00054E04" w:rsidRDefault="00DD196E" w:rsidP="00953F12">
            <w:pPr>
              <w:spacing w:line="480" w:lineRule="auto"/>
              <w:ind w:left="576"/>
              <w:rPr>
                <w:rFonts w:ascii="Times New Roman" w:hAnsi="Times New Roman" w:cs="Times New Roman"/>
                <w:sz w:val="28"/>
                <w:szCs w:val="28"/>
              </w:rPr>
            </w:pPr>
            <w:r w:rsidRPr="00054E04">
              <w:rPr>
                <w:rFonts w:ascii="Times New Roman" w:hAnsi="Times New Roman" w:cs="Times New Roman"/>
                <w:sz w:val="28"/>
                <w:szCs w:val="28"/>
              </w:rPr>
              <w:t>Neutrophil count decreased</w:t>
            </w:r>
          </w:p>
        </w:tc>
        <w:tc>
          <w:tcPr>
            <w:tcW w:w="2283" w:type="dxa"/>
            <w:tcBorders>
              <w:left w:val="single" w:sz="4" w:space="0" w:color="000000" w:themeColor="text1"/>
              <w:bottom w:val="nil"/>
              <w:right w:val="single" w:sz="4" w:space="0" w:color="000000" w:themeColor="text1"/>
            </w:tcBorders>
          </w:tcPr>
          <w:p w14:paraId="431C0581" w14:textId="46B39EAD"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3 (5)</w:t>
            </w:r>
          </w:p>
        </w:tc>
        <w:tc>
          <w:tcPr>
            <w:tcW w:w="2126" w:type="dxa"/>
            <w:tcBorders>
              <w:left w:val="single" w:sz="4" w:space="0" w:color="000000" w:themeColor="text1"/>
              <w:bottom w:val="nil"/>
              <w:right w:val="single" w:sz="4" w:space="0" w:color="000000" w:themeColor="text1"/>
            </w:tcBorders>
          </w:tcPr>
          <w:p w14:paraId="250C0865" w14:textId="77777777"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0</w:t>
            </w:r>
          </w:p>
        </w:tc>
        <w:tc>
          <w:tcPr>
            <w:tcW w:w="2410" w:type="dxa"/>
            <w:tcBorders>
              <w:left w:val="single" w:sz="4" w:space="0" w:color="000000" w:themeColor="text1"/>
              <w:bottom w:val="nil"/>
              <w:right w:val="single" w:sz="4" w:space="0" w:color="000000" w:themeColor="text1"/>
            </w:tcBorders>
          </w:tcPr>
          <w:p w14:paraId="47EE2FCB" w14:textId="4FF9FA74"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33 (43)</w:t>
            </w:r>
          </w:p>
        </w:tc>
        <w:tc>
          <w:tcPr>
            <w:tcW w:w="2268" w:type="dxa"/>
            <w:tcBorders>
              <w:left w:val="single" w:sz="4" w:space="0" w:color="000000" w:themeColor="text1"/>
              <w:bottom w:val="nil"/>
              <w:right w:val="single" w:sz="4" w:space="0" w:color="000000" w:themeColor="text1"/>
            </w:tcBorders>
          </w:tcPr>
          <w:p w14:paraId="17AC52BE" w14:textId="0F07C067"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15 (</w:t>
            </w:r>
            <w:r w:rsidR="00556463" w:rsidRPr="00054E04">
              <w:rPr>
                <w:rFonts w:ascii="Times New Roman" w:hAnsi="Times New Roman" w:cs="Times New Roman"/>
                <w:sz w:val="28"/>
                <w:szCs w:val="28"/>
              </w:rPr>
              <w:t>20</w:t>
            </w:r>
            <w:r w:rsidRPr="00054E04">
              <w:rPr>
                <w:rFonts w:ascii="Times New Roman" w:hAnsi="Times New Roman" w:cs="Times New Roman"/>
                <w:sz w:val="28"/>
                <w:szCs w:val="28"/>
              </w:rPr>
              <w:t>)</w:t>
            </w:r>
          </w:p>
        </w:tc>
      </w:tr>
      <w:tr w:rsidR="00054E04" w:rsidRPr="00054E04" w14:paraId="7C4BDC6F" w14:textId="77777777" w:rsidTr="00953F12">
        <w:tc>
          <w:tcPr>
            <w:tcW w:w="5472" w:type="dxa"/>
            <w:tcBorders>
              <w:top w:val="nil"/>
              <w:left w:val="single" w:sz="4" w:space="0" w:color="000000" w:themeColor="text1"/>
              <w:bottom w:val="nil"/>
              <w:right w:val="single" w:sz="4" w:space="0" w:color="000000" w:themeColor="text1"/>
            </w:tcBorders>
            <w:vAlign w:val="bottom"/>
          </w:tcPr>
          <w:p w14:paraId="1602952E" w14:textId="77777777" w:rsidR="00DD196E" w:rsidRPr="00054E04" w:rsidRDefault="00DD196E" w:rsidP="00953F12">
            <w:pPr>
              <w:spacing w:line="480" w:lineRule="auto"/>
              <w:ind w:left="576"/>
              <w:rPr>
                <w:rFonts w:ascii="Times New Roman" w:hAnsi="Times New Roman" w:cs="Times New Roman"/>
                <w:sz w:val="28"/>
                <w:szCs w:val="28"/>
              </w:rPr>
            </w:pPr>
            <w:r w:rsidRPr="00054E04">
              <w:rPr>
                <w:rFonts w:ascii="Times New Roman" w:hAnsi="Times New Roman" w:cs="Times New Roman"/>
                <w:sz w:val="28"/>
                <w:szCs w:val="28"/>
              </w:rPr>
              <w:t>Dysgeusia</w:t>
            </w:r>
          </w:p>
        </w:tc>
        <w:tc>
          <w:tcPr>
            <w:tcW w:w="2283" w:type="dxa"/>
            <w:tcBorders>
              <w:top w:val="nil"/>
              <w:left w:val="single" w:sz="4" w:space="0" w:color="000000" w:themeColor="text1"/>
              <w:bottom w:val="nil"/>
              <w:right w:val="single" w:sz="4" w:space="0" w:color="000000" w:themeColor="text1"/>
            </w:tcBorders>
          </w:tcPr>
          <w:p w14:paraId="7C21B6B6" w14:textId="3A0EF075"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3 (5)</w:t>
            </w:r>
          </w:p>
        </w:tc>
        <w:tc>
          <w:tcPr>
            <w:tcW w:w="2126" w:type="dxa"/>
            <w:tcBorders>
              <w:top w:val="nil"/>
              <w:left w:val="single" w:sz="4" w:space="0" w:color="000000" w:themeColor="text1"/>
              <w:bottom w:val="nil"/>
              <w:right w:val="single" w:sz="4" w:space="0" w:color="000000" w:themeColor="text1"/>
            </w:tcBorders>
          </w:tcPr>
          <w:p w14:paraId="346B5C61" w14:textId="77777777"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0</w:t>
            </w:r>
          </w:p>
        </w:tc>
        <w:tc>
          <w:tcPr>
            <w:tcW w:w="2410" w:type="dxa"/>
            <w:tcBorders>
              <w:top w:val="nil"/>
              <w:left w:val="single" w:sz="4" w:space="0" w:color="000000" w:themeColor="text1"/>
              <w:bottom w:val="nil"/>
              <w:right w:val="single" w:sz="4" w:space="0" w:color="000000" w:themeColor="text1"/>
            </w:tcBorders>
          </w:tcPr>
          <w:p w14:paraId="50793034" w14:textId="51AD7922"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12 (1</w:t>
            </w:r>
            <w:r w:rsidR="00556463" w:rsidRPr="00054E04">
              <w:rPr>
                <w:rFonts w:ascii="Times New Roman" w:hAnsi="Times New Roman" w:cs="Times New Roman"/>
                <w:sz w:val="28"/>
                <w:szCs w:val="28"/>
              </w:rPr>
              <w:t>6</w:t>
            </w:r>
            <w:r w:rsidRPr="00054E04">
              <w:rPr>
                <w:rFonts w:ascii="Times New Roman" w:hAnsi="Times New Roman" w:cs="Times New Roman"/>
                <w:sz w:val="28"/>
                <w:szCs w:val="28"/>
              </w:rPr>
              <w:t>)</w:t>
            </w:r>
          </w:p>
        </w:tc>
        <w:tc>
          <w:tcPr>
            <w:tcW w:w="2268" w:type="dxa"/>
            <w:tcBorders>
              <w:top w:val="nil"/>
              <w:left w:val="single" w:sz="4" w:space="0" w:color="000000" w:themeColor="text1"/>
              <w:bottom w:val="nil"/>
              <w:right w:val="single" w:sz="4" w:space="0" w:color="000000" w:themeColor="text1"/>
            </w:tcBorders>
          </w:tcPr>
          <w:p w14:paraId="543B26C9" w14:textId="77777777"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0</w:t>
            </w:r>
          </w:p>
        </w:tc>
      </w:tr>
      <w:tr w:rsidR="00054E04" w:rsidRPr="00054E04" w14:paraId="66989C6F" w14:textId="77777777" w:rsidTr="00953F12">
        <w:tc>
          <w:tcPr>
            <w:tcW w:w="5472" w:type="dxa"/>
            <w:tcBorders>
              <w:top w:val="nil"/>
              <w:left w:val="single" w:sz="4" w:space="0" w:color="000000" w:themeColor="text1"/>
              <w:bottom w:val="nil"/>
              <w:right w:val="single" w:sz="4" w:space="0" w:color="000000" w:themeColor="text1"/>
            </w:tcBorders>
            <w:vAlign w:val="bottom"/>
          </w:tcPr>
          <w:p w14:paraId="0554925A" w14:textId="77777777" w:rsidR="00DD196E" w:rsidRPr="00054E04" w:rsidRDefault="00DD196E" w:rsidP="00953F12">
            <w:pPr>
              <w:spacing w:line="480" w:lineRule="auto"/>
              <w:ind w:left="576"/>
              <w:rPr>
                <w:rFonts w:ascii="Times New Roman" w:hAnsi="Times New Roman" w:cs="Times New Roman"/>
                <w:sz w:val="28"/>
                <w:szCs w:val="28"/>
              </w:rPr>
            </w:pPr>
            <w:r w:rsidRPr="00054E04">
              <w:rPr>
                <w:rFonts w:ascii="Times New Roman" w:hAnsi="Times New Roman" w:cs="Times New Roman"/>
                <w:sz w:val="28"/>
                <w:szCs w:val="28"/>
              </w:rPr>
              <w:t>Platelet count decreased</w:t>
            </w:r>
          </w:p>
        </w:tc>
        <w:tc>
          <w:tcPr>
            <w:tcW w:w="2283" w:type="dxa"/>
            <w:tcBorders>
              <w:top w:val="nil"/>
              <w:left w:val="single" w:sz="4" w:space="0" w:color="000000" w:themeColor="text1"/>
              <w:bottom w:val="nil"/>
              <w:right w:val="single" w:sz="4" w:space="0" w:color="000000" w:themeColor="text1"/>
            </w:tcBorders>
          </w:tcPr>
          <w:p w14:paraId="187F3C46" w14:textId="6AEBD400"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 (</w:t>
            </w:r>
            <w:r w:rsidR="00556463" w:rsidRPr="00054E04">
              <w:rPr>
                <w:rFonts w:ascii="Times New Roman" w:hAnsi="Times New Roman" w:cs="Times New Roman"/>
                <w:sz w:val="28"/>
                <w:szCs w:val="28"/>
              </w:rPr>
              <w:t>2</w:t>
            </w:r>
            <w:r w:rsidRPr="00054E04">
              <w:rPr>
                <w:rFonts w:ascii="Times New Roman" w:hAnsi="Times New Roman" w:cs="Times New Roman"/>
                <w:sz w:val="28"/>
                <w:szCs w:val="28"/>
              </w:rPr>
              <w:t>)</w:t>
            </w:r>
          </w:p>
        </w:tc>
        <w:tc>
          <w:tcPr>
            <w:tcW w:w="2126" w:type="dxa"/>
            <w:tcBorders>
              <w:top w:val="nil"/>
              <w:left w:val="single" w:sz="4" w:space="0" w:color="000000" w:themeColor="text1"/>
              <w:bottom w:val="nil"/>
              <w:right w:val="single" w:sz="4" w:space="0" w:color="000000" w:themeColor="text1"/>
            </w:tcBorders>
          </w:tcPr>
          <w:p w14:paraId="6437F809" w14:textId="77777777"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0</w:t>
            </w:r>
          </w:p>
        </w:tc>
        <w:tc>
          <w:tcPr>
            <w:tcW w:w="2410" w:type="dxa"/>
            <w:tcBorders>
              <w:top w:val="nil"/>
              <w:left w:val="single" w:sz="4" w:space="0" w:color="000000" w:themeColor="text1"/>
              <w:bottom w:val="nil"/>
              <w:right w:val="single" w:sz="4" w:space="0" w:color="000000" w:themeColor="text1"/>
            </w:tcBorders>
          </w:tcPr>
          <w:p w14:paraId="2EA47ADE" w14:textId="16D9FFC9"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19 (25)</w:t>
            </w:r>
          </w:p>
        </w:tc>
        <w:tc>
          <w:tcPr>
            <w:tcW w:w="2268" w:type="dxa"/>
            <w:tcBorders>
              <w:top w:val="nil"/>
              <w:left w:val="single" w:sz="4" w:space="0" w:color="000000" w:themeColor="text1"/>
              <w:bottom w:val="nil"/>
              <w:right w:val="single" w:sz="4" w:space="0" w:color="000000" w:themeColor="text1"/>
            </w:tcBorders>
          </w:tcPr>
          <w:p w14:paraId="770A70DC" w14:textId="698DE2BD"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4 (5)</w:t>
            </w:r>
          </w:p>
        </w:tc>
      </w:tr>
      <w:tr w:rsidR="00054E04" w:rsidRPr="00054E04" w14:paraId="477CEFA2" w14:textId="77777777" w:rsidTr="00953F12">
        <w:tc>
          <w:tcPr>
            <w:tcW w:w="5472" w:type="dxa"/>
            <w:tcBorders>
              <w:top w:val="nil"/>
              <w:left w:val="single" w:sz="4" w:space="0" w:color="000000" w:themeColor="text1"/>
              <w:bottom w:val="nil"/>
              <w:right w:val="single" w:sz="4" w:space="0" w:color="000000" w:themeColor="text1"/>
            </w:tcBorders>
            <w:vAlign w:val="bottom"/>
          </w:tcPr>
          <w:p w14:paraId="07B6398D" w14:textId="77777777" w:rsidR="00DD196E" w:rsidRPr="00054E04" w:rsidRDefault="00DD196E" w:rsidP="00953F12">
            <w:pPr>
              <w:spacing w:line="480" w:lineRule="auto"/>
              <w:ind w:left="576"/>
              <w:rPr>
                <w:rFonts w:ascii="Times New Roman" w:hAnsi="Times New Roman" w:cs="Times New Roman"/>
                <w:sz w:val="28"/>
                <w:szCs w:val="28"/>
              </w:rPr>
            </w:pPr>
            <w:r w:rsidRPr="00054E04">
              <w:rPr>
                <w:rFonts w:ascii="Times New Roman" w:hAnsi="Times New Roman" w:cs="Times New Roman"/>
                <w:sz w:val="28"/>
                <w:szCs w:val="28"/>
              </w:rPr>
              <w:t>Hiccups</w:t>
            </w:r>
          </w:p>
        </w:tc>
        <w:tc>
          <w:tcPr>
            <w:tcW w:w="2283" w:type="dxa"/>
            <w:tcBorders>
              <w:top w:val="nil"/>
              <w:left w:val="single" w:sz="4" w:space="0" w:color="000000" w:themeColor="text1"/>
              <w:bottom w:val="nil"/>
              <w:right w:val="single" w:sz="4" w:space="0" w:color="000000" w:themeColor="text1"/>
            </w:tcBorders>
          </w:tcPr>
          <w:p w14:paraId="74CA86EC" w14:textId="77777777"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0</w:t>
            </w:r>
          </w:p>
        </w:tc>
        <w:tc>
          <w:tcPr>
            <w:tcW w:w="2126" w:type="dxa"/>
            <w:tcBorders>
              <w:top w:val="nil"/>
              <w:left w:val="single" w:sz="4" w:space="0" w:color="000000" w:themeColor="text1"/>
              <w:bottom w:val="nil"/>
              <w:right w:val="single" w:sz="4" w:space="0" w:color="000000" w:themeColor="text1"/>
            </w:tcBorders>
          </w:tcPr>
          <w:p w14:paraId="18A70E7D" w14:textId="77777777"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0</w:t>
            </w:r>
          </w:p>
        </w:tc>
        <w:tc>
          <w:tcPr>
            <w:tcW w:w="2410" w:type="dxa"/>
            <w:tcBorders>
              <w:top w:val="nil"/>
              <w:left w:val="single" w:sz="4" w:space="0" w:color="000000" w:themeColor="text1"/>
              <w:bottom w:val="nil"/>
              <w:right w:val="single" w:sz="4" w:space="0" w:color="000000" w:themeColor="text1"/>
            </w:tcBorders>
          </w:tcPr>
          <w:p w14:paraId="0E1BFC62" w14:textId="324DCA79"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25 (3</w:t>
            </w:r>
            <w:r w:rsidR="00556463" w:rsidRPr="00054E04">
              <w:rPr>
                <w:rFonts w:ascii="Times New Roman" w:hAnsi="Times New Roman" w:cs="Times New Roman"/>
                <w:sz w:val="28"/>
                <w:szCs w:val="28"/>
              </w:rPr>
              <w:t>3</w:t>
            </w:r>
            <w:r w:rsidRPr="00054E04">
              <w:rPr>
                <w:rFonts w:ascii="Times New Roman" w:hAnsi="Times New Roman" w:cs="Times New Roman"/>
                <w:sz w:val="28"/>
                <w:szCs w:val="28"/>
              </w:rPr>
              <w:t>)</w:t>
            </w:r>
          </w:p>
        </w:tc>
        <w:tc>
          <w:tcPr>
            <w:tcW w:w="2268" w:type="dxa"/>
            <w:tcBorders>
              <w:top w:val="nil"/>
              <w:left w:val="single" w:sz="4" w:space="0" w:color="000000" w:themeColor="text1"/>
              <w:bottom w:val="nil"/>
              <w:right w:val="single" w:sz="4" w:space="0" w:color="000000" w:themeColor="text1"/>
            </w:tcBorders>
          </w:tcPr>
          <w:p w14:paraId="62ADFAD7" w14:textId="77777777"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0</w:t>
            </w:r>
          </w:p>
        </w:tc>
      </w:tr>
      <w:tr w:rsidR="00054E04" w:rsidRPr="00054E04" w14:paraId="01776ACB" w14:textId="77777777" w:rsidTr="00953F12">
        <w:tc>
          <w:tcPr>
            <w:tcW w:w="5472" w:type="dxa"/>
            <w:tcBorders>
              <w:top w:val="nil"/>
              <w:left w:val="single" w:sz="4" w:space="0" w:color="000000" w:themeColor="text1"/>
              <w:bottom w:val="single" w:sz="4" w:space="0" w:color="auto"/>
              <w:right w:val="single" w:sz="4" w:space="0" w:color="000000" w:themeColor="text1"/>
            </w:tcBorders>
            <w:vAlign w:val="bottom"/>
          </w:tcPr>
          <w:p w14:paraId="1F01F86A" w14:textId="77777777" w:rsidR="00DD196E" w:rsidRPr="00054E04" w:rsidRDefault="00DD196E" w:rsidP="00953F12">
            <w:pPr>
              <w:spacing w:line="480" w:lineRule="auto"/>
              <w:ind w:left="576"/>
              <w:rPr>
                <w:rFonts w:ascii="Times New Roman" w:hAnsi="Times New Roman" w:cs="Times New Roman"/>
                <w:sz w:val="28"/>
                <w:szCs w:val="28"/>
              </w:rPr>
            </w:pPr>
            <w:r w:rsidRPr="00054E04">
              <w:rPr>
                <w:rFonts w:ascii="Times New Roman" w:hAnsi="Times New Roman" w:cs="Times New Roman"/>
                <w:sz w:val="28"/>
                <w:szCs w:val="28"/>
              </w:rPr>
              <w:t>WBC count decreased</w:t>
            </w:r>
          </w:p>
        </w:tc>
        <w:tc>
          <w:tcPr>
            <w:tcW w:w="2283" w:type="dxa"/>
            <w:tcBorders>
              <w:top w:val="nil"/>
              <w:left w:val="single" w:sz="4" w:space="0" w:color="000000" w:themeColor="text1"/>
              <w:bottom w:val="single" w:sz="4" w:space="0" w:color="auto"/>
              <w:right w:val="single" w:sz="4" w:space="0" w:color="000000" w:themeColor="text1"/>
            </w:tcBorders>
          </w:tcPr>
          <w:p w14:paraId="29A3B6D4" w14:textId="77777777"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0</w:t>
            </w:r>
          </w:p>
        </w:tc>
        <w:tc>
          <w:tcPr>
            <w:tcW w:w="2126" w:type="dxa"/>
            <w:tcBorders>
              <w:top w:val="nil"/>
              <w:left w:val="single" w:sz="4" w:space="0" w:color="000000" w:themeColor="text1"/>
              <w:bottom w:val="single" w:sz="4" w:space="0" w:color="auto"/>
              <w:right w:val="single" w:sz="4" w:space="0" w:color="000000" w:themeColor="text1"/>
            </w:tcBorders>
          </w:tcPr>
          <w:p w14:paraId="08A99EF6" w14:textId="77777777"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0</w:t>
            </w:r>
          </w:p>
        </w:tc>
        <w:tc>
          <w:tcPr>
            <w:tcW w:w="2410" w:type="dxa"/>
            <w:tcBorders>
              <w:top w:val="nil"/>
              <w:left w:val="single" w:sz="4" w:space="0" w:color="000000" w:themeColor="text1"/>
              <w:bottom w:val="single" w:sz="4" w:space="0" w:color="auto"/>
              <w:right w:val="single" w:sz="4" w:space="0" w:color="000000" w:themeColor="text1"/>
            </w:tcBorders>
          </w:tcPr>
          <w:p w14:paraId="06352BDE" w14:textId="32E9C104"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17 (22)</w:t>
            </w:r>
          </w:p>
        </w:tc>
        <w:tc>
          <w:tcPr>
            <w:tcW w:w="2268" w:type="dxa"/>
            <w:tcBorders>
              <w:top w:val="nil"/>
              <w:left w:val="single" w:sz="4" w:space="0" w:color="000000" w:themeColor="text1"/>
              <w:bottom w:val="single" w:sz="4" w:space="0" w:color="auto"/>
              <w:right w:val="single" w:sz="4" w:space="0" w:color="000000" w:themeColor="text1"/>
            </w:tcBorders>
          </w:tcPr>
          <w:p w14:paraId="40E08C69" w14:textId="2121111D"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6 (</w:t>
            </w:r>
            <w:r w:rsidR="00556463" w:rsidRPr="00054E04">
              <w:rPr>
                <w:rFonts w:ascii="Times New Roman" w:hAnsi="Times New Roman" w:cs="Times New Roman"/>
                <w:sz w:val="28"/>
                <w:szCs w:val="28"/>
              </w:rPr>
              <w:t>8</w:t>
            </w:r>
            <w:r w:rsidRPr="00054E04">
              <w:rPr>
                <w:rFonts w:ascii="Times New Roman" w:hAnsi="Times New Roman" w:cs="Times New Roman"/>
                <w:sz w:val="28"/>
                <w:szCs w:val="28"/>
              </w:rPr>
              <w:t>)</w:t>
            </w:r>
          </w:p>
        </w:tc>
      </w:tr>
      <w:tr w:rsidR="00054E04" w:rsidRPr="00054E04" w14:paraId="4B0BD57F" w14:textId="77777777" w:rsidTr="00C51E3F">
        <w:tc>
          <w:tcPr>
            <w:tcW w:w="5472" w:type="dxa"/>
            <w:tcBorders>
              <w:top w:val="single" w:sz="4" w:space="0" w:color="auto"/>
              <w:left w:val="single" w:sz="4" w:space="0" w:color="000000" w:themeColor="text1"/>
              <w:right w:val="single" w:sz="4" w:space="0" w:color="000000" w:themeColor="text1"/>
            </w:tcBorders>
            <w:vAlign w:val="bottom"/>
          </w:tcPr>
          <w:p w14:paraId="29F94B45" w14:textId="28741822" w:rsidR="002B4CF6" w:rsidRPr="00054E04" w:rsidRDefault="002B4CF6" w:rsidP="00953F12">
            <w:pPr>
              <w:spacing w:line="480" w:lineRule="auto"/>
              <w:ind w:left="144"/>
              <w:rPr>
                <w:rFonts w:ascii="Times New Roman" w:hAnsi="Times New Roman" w:cs="Times New Roman"/>
                <w:sz w:val="28"/>
                <w:szCs w:val="28"/>
              </w:rPr>
            </w:pPr>
            <w:r w:rsidRPr="00054E04">
              <w:rPr>
                <w:rFonts w:ascii="Times New Roman" w:hAnsi="Times New Roman" w:cs="Times New Roman"/>
                <w:sz w:val="28"/>
                <w:szCs w:val="28"/>
              </w:rPr>
              <w:t xml:space="preserve">Treatment-related </w:t>
            </w:r>
            <w:r w:rsidR="002C3B65" w:rsidRPr="00054E04">
              <w:rPr>
                <w:rFonts w:ascii="Times New Roman" w:hAnsi="Times New Roman" w:cs="Times New Roman"/>
                <w:sz w:val="28"/>
                <w:szCs w:val="28"/>
              </w:rPr>
              <w:t xml:space="preserve">serious </w:t>
            </w:r>
            <w:r w:rsidRPr="00054E04">
              <w:rPr>
                <w:rFonts w:ascii="Times New Roman" w:hAnsi="Times New Roman" w:cs="Times New Roman"/>
                <w:sz w:val="28"/>
                <w:szCs w:val="28"/>
              </w:rPr>
              <w:t>AEs</w:t>
            </w:r>
          </w:p>
        </w:tc>
        <w:tc>
          <w:tcPr>
            <w:tcW w:w="2283" w:type="dxa"/>
            <w:tcBorders>
              <w:top w:val="single" w:sz="4" w:space="0" w:color="auto"/>
              <w:left w:val="single" w:sz="4" w:space="0" w:color="000000" w:themeColor="text1"/>
              <w:right w:val="single" w:sz="4" w:space="0" w:color="000000" w:themeColor="text1"/>
            </w:tcBorders>
          </w:tcPr>
          <w:p w14:paraId="5BC95E85" w14:textId="19A1A586" w:rsidR="002B4CF6" w:rsidRPr="00054E04" w:rsidRDefault="007151FC"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37 (56)</w:t>
            </w:r>
          </w:p>
        </w:tc>
        <w:tc>
          <w:tcPr>
            <w:tcW w:w="2126" w:type="dxa"/>
            <w:tcBorders>
              <w:top w:val="single" w:sz="4" w:space="0" w:color="auto"/>
              <w:left w:val="single" w:sz="4" w:space="0" w:color="000000" w:themeColor="text1"/>
              <w:right w:val="single" w:sz="4" w:space="0" w:color="000000" w:themeColor="text1"/>
            </w:tcBorders>
          </w:tcPr>
          <w:p w14:paraId="573C06F5" w14:textId="5EC2E93B" w:rsidR="002B4CF6" w:rsidRPr="00054E04" w:rsidRDefault="00B96CD8"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28 (42)</w:t>
            </w:r>
          </w:p>
        </w:tc>
        <w:tc>
          <w:tcPr>
            <w:tcW w:w="2410" w:type="dxa"/>
            <w:tcBorders>
              <w:top w:val="single" w:sz="4" w:space="0" w:color="auto"/>
              <w:left w:val="single" w:sz="4" w:space="0" w:color="000000" w:themeColor="text1"/>
              <w:right w:val="single" w:sz="4" w:space="0" w:color="000000" w:themeColor="text1"/>
            </w:tcBorders>
          </w:tcPr>
          <w:p w14:paraId="34E3BB66" w14:textId="0F60D795" w:rsidR="002B4CF6" w:rsidRPr="00054E04" w:rsidRDefault="00943692"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 xml:space="preserve">13 </w:t>
            </w:r>
            <w:r w:rsidR="007E734C" w:rsidRPr="00054E04">
              <w:rPr>
                <w:rFonts w:ascii="Times New Roman" w:hAnsi="Times New Roman" w:cs="Times New Roman"/>
                <w:sz w:val="28"/>
                <w:szCs w:val="28"/>
              </w:rPr>
              <w:t>(</w:t>
            </w:r>
            <w:r w:rsidRPr="00054E04">
              <w:rPr>
                <w:rFonts w:ascii="Times New Roman" w:hAnsi="Times New Roman" w:cs="Times New Roman"/>
                <w:sz w:val="28"/>
                <w:szCs w:val="28"/>
              </w:rPr>
              <w:t>17)</w:t>
            </w:r>
          </w:p>
        </w:tc>
        <w:tc>
          <w:tcPr>
            <w:tcW w:w="2268" w:type="dxa"/>
            <w:tcBorders>
              <w:top w:val="single" w:sz="4" w:space="0" w:color="auto"/>
              <w:left w:val="single" w:sz="4" w:space="0" w:color="000000" w:themeColor="text1"/>
              <w:right w:val="single" w:sz="4" w:space="0" w:color="000000" w:themeColor="text1"/>
            </w:tcBorders>
          </w:tcPr>
          <w:p w14:paraId="1F98FC18" w14:textId="2810120D" w:rsidR="002B4CF6" w:rsidRPr="00054E04" w:rsidRDefault="00191B77"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7 (9</w:t>
            </w:r>
            <w:r w:rsidR="00EB19FD" w:rsidRPr="00054E04">
              <w:rPr>
                <w:rFonts w:ascii="Times New Roman" w:hAnsi="Times New Roman" w:cs="Times New Roman"/>
                <w:sz w:val="28"/>
                <w:szCs w:val="28"/>
              </w:rPr>
              <w:t>)</w:t>
            </w:r>
          </w:p>
        </w:tc>
      </w:tr>
      <w:tr w:rsidR="00054E04" w:rsidRPr="00054E04" w14:paraId="529037D7" w14:textId="77777777" w:rsidTr="005B01F9">
        <w:tc>
          <w:tcPr>
            <w:tcW w:w="5472" w:type="dxa"/>
            <w:tcBorders>
              <w:top w:val="single" w:sz="4" w:space="0" w:color="auto"/>
              <w:left w:val="single" w:sz="4" w:space="0" w:color="000000" w:themeColor="text1"/>
              <w:bottom w:val="single" w:sz="4" w:space="0" w:color="auto"/>
              <w:right w:val="single" w:sz="4" w:space="0" w:color="000000" w:themeColor="text1"/>
            </w:tcBorders>
            <w:vAlign w:val="bottom"/>
          </w:tcPr>
          <w:p w14:paraId="5D48AEA2" w14:textId="093CB469" w:rsidR="00DD196E" w:rsidRPr="00054E04" w:rsidRDefault="00DD196E" w:rsidP="00953F12">
            <w:pPr>
              <w:spacing w:line="480" w:lineRule="auto"/>
              <w:ind w:left="144"/>
              <w:rPr>
                <w:rFonts w:ascii="Times New Roman" w:hAnsi="Times New Roman" w:cs="Times New Roman"/>
                <w:sz w:val="28"/>
                <w:szCs w:val="28"/>
              </w:rPr>
            </w:pPr>
            <w:r w:rsidRPr="00054E04">
              <w:rPr>
                <w:rFonts w:ascii="Times New Roman" w:hAnsi="Times New Roman" w:cs="Times New Roman"/>
                <w:sz w:val="28"/>
                <w:szCs w:val="28"/>
              </w:rPr>
              <w:t>TRAEs leading to treatment discontinuation</w:t>
            </w:r>
            <w:r w:rsidR="00CE1DF0" w:rsidRPr="00054E04">
              <w:rPr>
                <w:rFonts w:ascii="Times New Roman" w:hAnsi="Times New Roman" w:cs="Times New Roman"/>
                <w:sz w:val="28"/>
                <w:szCs w:val="28"/>
                <w:vertAlign w:val="superscript"/>
              </w:rPr>
              <w:t>b</w:t>
            </w:r>
          </w:p>
        </w:tc>
        <w:tc>
          <w:tcPr>
            <w:tcW w:w="2283" w:type="dxa"/>
            <w:tcBorders>
              <w:top w:val="single" w:sz="4" w:space="0" w:color="auto"/>
              <w:left w:val="single" w:sz="4" w:space="0" w:color="000000" w:themeColor="text1"/>
              <w:bottom w:val="single" w:sz="4" w:space="0" w:color="auto"/>
              <w:right w:val="single" w:sz="4" w:space="0" w:color="000000" w:themeColor="text1"/>
            </w:tcBorders>
          </w:tcPr>
          <w:p w14:paraId="4860623B" w14:textId="5BA15DEA"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19 (2</w:t>
            </w:r>
            <w:r w:rsidR="00556463" w:rsidRPr="00054E04">
              <w:rPr>
                <w:rFonts w:ascii="Times New Roman" w:hAnsi="Times New Roman" w:cs="Times New Roman"/>
                <w:sz w:val="28"/>
                <w:szCs w:val="28"/>
              </w:rPr>
              <w:t>9</w:t>
            </w:r>
            <w:r w:rsidRPr="00054E04">
              <w:rPr>
                <w:rFonts w:ascii="Times New Roman" w:hAnsi="Times New Roman" w:cs="Times New Roman"/>
                <w:sz w:val="28"/>
                <w:szCs w:val="28"/>
              </w:rPr>
              <w:t>)</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14:paraId="34A54D85" w14:textId="6818F0ED"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11 (17)</w:t>
            </w:r>
          </w:p>
        </w:tc>
        <w:tc>
          <w:tcPr>
            <w:tcW w:w="2410" w:type="dxa"/>
            <w:tcBorders>
              <w:top w:val="single" w:sz="4" w:space="0" w:color="auto"/>
              <w:left w:val="single" w:sz="4" w:space="0" w:color="000000" w:themeColor="text1"/>
              <w:bottom w:val="single" w:sz="4" w:space="0" w:color="auto"/>
              <w:right w:val="single" w:sz="4" w:space="0" w:color="000000" w:themeColor="text1"/>
            </w:tcBorders>
          </w:tcPr>
          <w:p w14:paraId="6939E400" w14:textId="758ED2E7"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14 (18)</w:t>
            </w:r>
          </w:p>
        </w:tc>
        <w:tc>
          <w:tcPr>
            <w:tcW w:w="2268" w:type="dxa"/>
            <w:tcBorders>
              <w:top w:val="single" w:sz="4" w:space="0" w:color="auto"/>
              <w:left w:val="single" w:sz="4" w:space="0" w:color="000000" w:themeColor="text1"/>
              <w:bottom w:val="single" w:sz="4" w:space="0" w:color="auto"/>
              <w:right w:val="single" w:sz="4" w:space="0" w:color="000000" w:themeColor="text1"/>
            </w:tcBorders>
          </w:tcPr>
          <w:p w14:paraId="6CECC6B6" w14:textId="0BE9B4CF" w:rsidR="00DD196E" w:rsidRPr="00054E04" w:rsidRDefault="00DD196E"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6 (</w:t>
            </w:r>
            <w:r w:rsidR="00556463" w:rsidRPr="00054E04">
              <w:rPr>
                <w:rFonts w:ascii="Times New Roman" w:hAnsi="Times New Roman" w:cs="Times New Roman"/>
                <w:sz w:val="28"/>
                <w:szCs w:val="28"/>
              </w:rPr>
              <w:t>8</w:t>
            </w:r>
            <w:r w:rsidRPr="00054E04">
              <w:rPr>
                <w:rFonts w:ascii="Times New Roman" w:hAnsi="Times New Roman" w:cs="Times New Roman"/>
                <w:sz w:val="28"/>
                <w:szCs w:val="28"/>
              </w:rPr>
              <w:t>)</w:t>
            </w:r>
          </w:p>
        </w:tc>
      </w:tr>
      <w:tr w:rsidR="00054E04" w:rsidRPr="00054E04" w14:paraId="0C6E9362" w14:textId="77777777" w:rsidTr="00610209">
        <w:tc>
          <w:tcPr>
            <w:tcW w:w="5472" w:type="dxa"/>
            <w:tcBorders>
              <w:top w:val="single" w:sz="4" w:space="0" w:color="auto"/>
              <w:left w:val="single" w:sz="4" w:space="0" w:color="000000" w:themeColor="text1"/>
              <w:right w:val="single" w:sz="4" w:space="0" w:color="000000" w:themeColor="text1"/>
            </w:tcBorders>
            <w:vAlign w:val="bottom"/>
          </w:tcPr>
          <w:p w14:paraId="21CA343D" w14:textId="34D464E9" w:rsidR="00020A8D" w:rsidRPr="00054E04" w:rsidRDefault="00020A8D" w:rsidP="00830C5F">
            <w:pPr>
              <w:spacing w:line="480" w:lineRule="auto"/>
              <w:ind w:left="144"/>
              <w:rPr>
                <w:rFonts w:ascii="Times New Roman" w:hAnsi="Times New Roman" w:cs="Times New Roman"/>
                <w:sz w:val="28"/>
                <w:szCs w:val="28"/>
              </w:rPr>
            </w:pPr>
            <w:r w:rsidRPr="00054E04">
              <w:rPr>
                <w:rFonts w:ascii="Times New Roman" w:hAnsi="Times New Roman" w:cs="Times New Roman"/>
                <w:sz w:val="28"/>
                <w:szCs w:val="28"/>
              </w:rPr>
              <w:t>Treatment-related deaths</w:t>
            </w:r>
          </w:p>
        </w:tc>
        <w:tc>
          <w:tcPr>
            <w:tcW w:w="4409" w:type="dxa"/>
            <w:gridSpan w:val="2"/>
            <w:tcBorders>
              <w:top w:val="single" w:sz="4" w:space="0" w:color="auto"/>
              <w:left w:val="single" w:sz="4" w:space="0" w:color="000000" w:themeColor="text1"/>
              <w:right w:val="single" w:sz="4" w:space="0" w:color="000000" w:themeColor="text1"/>
            </w:tcBorders>
          </w:tcPr>
          <w:p w14:paraId="50D997B3" w14:textId="25975520" w:rsidR="00020A8D" w:rsidRPr="00054E04" w:rsidRDefault="00020A8D" w:rsidP="00020A8D">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 (2)</w:t>
            </w:r>
            <w:r w:rsidRPr="00054E04">
              <w:rPr>
                <w:rFonts w:ascii="Times New Roman" w:hAnsi="Times New Roman" w:cs="Times New Roman"/>
                <w:sz w:val="28"/>
                <w:szCs w:val="28"/>
                <w:vertAlign w:val="superscript"/>
              </w:rPr>
              <w:t>c</w:t>
            </w:r>
          </w:p>
        </w:tc>
        <w:tc>
          <w:tcPr>
            <w:tcW w:w="4678" w:type="dxa"/>
            <w:gridSpan w:val="2"/>
            <w:tcBorders>
              <w:top w:val="single" w:sz="4" w:space="0" w:color="auto"/>
              <w:left w:val="single" w:sz="4" w:space="0" w:color="000000" w:themeColor="text1"/>
              <w:right w:val="single" w:sz="4" w:space="0" w:color="000000" w:themeColor="text1"/>
            </w:tcBorders>
          </w:tcPr>
          <w:p w14:paraId="245282BF" w14:textId="7C695229" w:rsidR="00020A8D" w:rsidRPr="00054E04" w:rsidRDefault="00020A8D" w:rsidP="00B60866">
            <w:pPr>
              <w:spacing w:line="480" w:lineRule="auto"/>
              <w:jc w:val="center"/>
              <w:rPr>
                <w:rFonts w:ascii="Times New Roman" w:hAnsi="Times New Roman" w:cs="Times New Roman"/>
                <w:sz w:val="28"/>
                <w:szCs w:val="28"/>
              </w:rPr>
            </w:pPr>
            <w:r w:rsidRPr="00054E04">
              <w:rPr>
                <w:rFonts w:ascii="Times New Roman" w:hAnsi="Times New Roman" w:cs="Times New Roman"/>
                <w:sz w:val="28"/>
                <w:szCs w:val="28"/>
              </w:rPr>
              <w:t>1 (1)</w:t>
            </w:r>
            <w:r w:rsidRPr="00054E04">
              <w:rPr>
                <w:rFonts w:ascii="Times New Roman" w:hAnsi="Times New Roman" w:cs="Times New Roman"/>
                <w:sz w:val="28"/>
                <w:szCs w:val="28"/>
                <w:vertAlign w:val="superscript"/>
              </w:rPr>
              <w:t>c</w:t>
            </w:r>
          </w:p>
        </w:tc>
      </w:tr>
    </w:tbl>
    <w:p w14:paraId="67B006D6" w14:textId="02F67B67" w:rsidR="00CA5DED" w:rsidRPr="00054E04" w:rsidRDefault="004661CD" w:rsidP="00B60866">
      <w:pPr>
        <w:spacing w:after="0" w:line="480" w:lineRule="auto"/>
        <w:contextualSpacing/>
        <w:rPr>
          <w:rFonts w:ascii="Times New Roman" w:hAnsi="Times New Roman" w:cs="Times New Roman"/>
          <w:sz w:val="28"/>
          <w:szCs w:val="28"/>
          <w:lang w:val="en-US"/>
        </w:rPr>
      </w:pPr>
      <w:r w:rsidRPr="00054E04">
        <w:rPr>
          <w:rFonts w:ascii="Times New Roman" w:hAnsi="Times New Roman" w:cs="Times New Roman"/>
          <w:sz w:val="28"/>
          <w:szCs w:val="28"/>
          <w:vertAlign w:val="superscript"/>
          <w:lang w:val="en-US"/>
        </w:rPr>
        <w:lastRenderedPageBreak/>
        <w:t>a</w:t>
      </w:r>
      <w:r w:rsidRPr="00054E04">
        <w:rPr>
          <w:rFonts w:ascii="Times New Roman" w:hAnsi="Times New Roman" w:cs="Times New Roman"/>
          <w:sz w:val="28"/>
          <w:szCs w:val="28"/>
          <w:lang w:val="en-US"/>
        </w:rPr>
        <w:t xml:space="preserve">Included events reported between first dose and 30 days after last dose of study therapy. </w:t>
      </w:r>
      <w:r w:rsidR="00CE1DF0" w:rsidRPr="00054E04">
        <w:rPr>
          <w:rFonts w:ascii="Times New Roman" w:hAnsi="Times New Roman" w:cs="Times New Roman"/>
          <w:sz w:val="28"/>
          <w:szCs w:val="28"/>
          <w:vertAlign w:val="superscript"/>
          <w:lang w:val="en-US"/>
        </w:rPr>
        <w:t>b</w:t>
      </w:r>
      <w:r w:rsidR="00803B25" w:rsidRPr="00054E04">
        <w:rPr>
          <w:rFonts w:ascii="Times New Roman" w:hAnsi="Times New Roman" w:cs="Times New Roman"/>
          <w:sz w:val="28"/>
          <w:szCs w:val="28"/>
          <w:lang w:val="en-US"/>
        </w:rPr>
        <w:t>These events included TRAEs leading to discontinuation of ipilimumab or both study drugs; discontinuation of nivolumab without discontinuation of ipilimumab was not permitted.</w:t>
      </w:r>
      <w:r w:rsidR="00020A8D" w:rsidRPr="00054E04">
        <w:rPr>
          <w:rFonts w:ascii="Times New Roman" w:hAnsi="Times New Roman" w:cs="Times New Roman"/>
          <w:sz w:val="28"/>
          <w:szCs w:val="28"/>
          <w:lang w:val="en-US"/>
        </w:rPr>
        <w:t xml:space="preserve"> </w:t>
      </w:r>
      <w:r w:rsidR="00020A8D" w:rsidRPr="00054E04">
        <w:rPr>
          <w:rFonts w:ascii="Times New Roman" w:hAnsi="Times New Roman" w:cs="Times New Roman"/>
          <w:sz w:val="28"/>
          <w:szCs w:val="28"/>
          <w:vertAlign w:val="superscript"/>
          <w:lang w:val="en-US"/>
        </w:rPr>
        <w:t>c</w:t>
      </w:r>
      <w:r w:rsidR="00020A8D" w:rsidRPr="00054E04">
        <w:rPr>
          <w:rFonts w:ascii="Times New Roman" w:hAnsi="Times New Roman" w:cs="Times New Roman"/>
          <w:sz w:val="28"/>
          <w:szCs w:val="28"/>
          <w:lang w:val="en-US"/>
        </w:rPr>
        <w:t xml:space="preserve">Nivolumab </w:t>
      </w:r>
      <w:r w:rsidR="00B20080" w:rsidRPr="00054E04">
        <w:rPr>
          <w:rFonts w:ascii="Times New Roman" w:hAnsi="Times New Roman" w:cs="Times New Roman"/>
          <w:sz w:val="28"/>
          <w:szCs w:val="28"/>
          <w:lang w:val="en-US"/>
        </w:rPr>
        <w:t>plus</w:t>
      </w:r>
      <w:r w:rsidR="00020A8D" w:rsidRPr="00054E04">
        <w:rPr>
          <w:rFonts w:ascii="Times New Roman" w:hAnsi="Times New Roman" w:cs="Times New Roman"/>
          <w:sz w:val="28"/>
          <w:szCs w:val="28"/>
          <w:lang w:val="en-US"/>
        </w:rPr>
        <w:t xml:space="preserve"> ipilimumab: shock (</w:t>
      </w:r>
      <w:r w:rsidR="00020A8D" w:rsidRPr="00054E04">
        <w:rPr>
          <w:rFonts w:ascii="Times New Roman" w:hAnsi="Times New Roman" w:cs="Times New Roman"/>
          <w:i/>
          <w:iCs/>
          <w:sz w:val="28"/>
          <w:szCs w:val="28"/>
          <w:lang w:val="en-US"/>
        </w:rPr>
        <w:t>n</w:t>
      </w:r>
      <w:r w:rsidR="00020A8D" w:rsidRPr="00054E04">
        <w:rPr>
          <w:rFonts w:ascii="Times New Roman" w:hAnsi="Times New Roman" w:cs="Times New Roman"/>
          <w:sz w:val="28"/>
          <w:szCs w:val="28"/>
          <w:lang w:val="en-US"/>
        </w:rPr>
        <w:t>=1); chemo</w:t>
      </w:r>
      <w:r w:rsidR="00904AD0" w:rsidRPr="00054E04">
        <w:rPr>
          <w:rFonts w:ascii="Times New Roman" w:hAnsi="Times New Roman" w:cs="Times New Roman"/>
          <w:sz w:val="28"/>
          <w:szCs w:val="28"/>
          <w:lang w:val="en-US"/>
        </w:rPr>
        <w:t>therapy</w:t>
      </w:r>
      <w:r w:rsidR="00020A8D" w:rsidRPr="00054E04">
        <w:rPr>
          <w:rFonts w:ascii="Times New Roman" w:hAnsi="Times New Roman" w:cs="Times New Roman"/>
          <w:sz w:val="28"/>
          <w:szCs w:val="28"/>
          <w:lang w:val="en-US"/>
        </w:rPr>
        <w:t>: interstitial lung disease (</w:t>
      </w:r>
      <w:r w:rsidR="00020A8D" w:rsidRPr="00054E04">
        <w:rPr>
          <w:rFonts w:ascii="Times New Roman" w:hAnsi="Times New Roman" w:cs="Times New Roman"/>
          <w:i/>
          <w:iCs/>
          <w:sz w:val="28"/>
          <w:szCs w:val="28"/>
          <w:lang w:val="en-US"/>
        </w:rPr>
        <w:t>n</w:t>
      </w:r>
      <w:r w:rsidR="00020A8D" w:rsidRPr="00054E04">
        <w:rPr>
          <w:rFonts w:ascii="Times New Roman" w:hAnsi="Times New Roman" w:cs="Times New Roman"/>
          <w:sz w:val="28"/>
          <w:szCs w:val="28"/>
          <w:lang w:val="en-US"/>
        </w:rPr>
        <w:t>=1).</w:t>
      </w:r>
    </w:p>
    <w:p w14:paraId="7E3A7035" w14:textId="668C4DF5" w:rsidR="009B0B70" w:rsidRPr="00054E04" w:rsidRDefault="000F1AF3" w:rsidP="00B60866">
      <w:pPr>
        <w:spacing w:after="0" w:line="480" w:lineRule="auto"/>
        <w:contextualSpacing/>
        <w:rPr>
          <w:rFonts w:ascii="Times New Roman" w:hAnsi="Times New Roman" w:cs="Times New Roman"/>
          <w:i/>
          <w:iCs/>
          <w:sz w:val="28"/>
          <w:szCs w:val="28"/>
          <w:lang w:val="en-US"/>
        </w:rPr>
        <w:sectPr w:rsidR="009B0B70" w:rsidRPr="00054E04" w:rsidSect="00054E04">
          <w:type w:val="continuous"/>
          <w:pgSz w:w="16838" w:h="11906" w:orient="landscape"/>
          <w:pgMar w:top="1440" w:right="1440" w:bottom="1440" w:left="1440" w:header="708" w:footer="708" w:gutter="0"/>
          <w:cols w:space="708"/>
          <w:docGrid w:linePitch="360"/>
        </w:sectPr>
      </w:pPr>
      <w:r w:rsidRPr="00054E04">
        <w:rPr>
          <w:rFonts w:ascii="Times New Roman" w:hAnsi="Times New Roman" w:cs="Times New Roman"/>
          <w:i/>
          <w:iCs/>
          <w:sz w:val="28"/>
          <w:szCs w:val="28"/>
          <w:lang w:val="en-US"/>
        </w:rPr>
        <w:t xml:space="preserve">AE </w:t>
      </w:r>
      <w:r w:rsidRPr="00054E04">
        <w:rPr>
          <w:rFonts w:ascii="Times New Roman" w:hAnsi="Times New Roman" w:cs="Times New Roman"/>
          <w:sz w:val="28"/>
          <w:szCs w:val="28"/>
          <w:lang w:val="en-US"/>
        </w:rPr>
        <w:t>adverse event;</w:t>
      </w:r>
      <w:r w:rsidRPr="00054E04">
        <w:rPr>
          <w:rFonts w:ascii="Times New Roman" w:hAnsi="Times New Roman" w:cs="Times New Roman"/>
          <w:i/>
          <w:iCs/>
          <w:sz w:val="28"/>
          <w:szCs w:val="28"/>
          <w:lang w:val="en-US"/>
        </w:rPr>
        <w:t xml:space="preserve"> </w:t>
      </w:r>
      <w:r w:rsidR="008E34ED" w:rsidRPr="00054E04">
        <w:rPr>
          <w:rFonts w:ascii="Times New Roman" w:hAnsi="Times New Roman" w:cs="Times New Roman"/>
          <w:i/>
          <w:iCs/>
          <w:sz w:val="28"/>
          <w:szCs w:val="28"/>
          <w:lang w:val="en-US"/>
        </w:rPr>
        <w:t xml:space="preserve">ALT </w:t>
      </w:r>
      <w:r w:rsidR="008E34ED" w:rsidRPr="00054E04">
        <w:rPr>
          <w:rFonts w:ascii="Times New Roman" w:hAnsi="Times New Roman" w:cs="Times New Roman"/>
          <w:sz w:val="28"/>
          <w:szCs w:val="28"/>
          <w:lang w:val="en-US"/>
        </w:rPr>
        <w:t xml:space="preserve">alanine transaminase; </w:t>
      </w:r>
      <w:r w:rsidR="008E34ED" w:rsidRPr="00054E04">
        <w:rPr>
          <w:rFonts w:ascii="Times New Roman" w:hAnsi="Times New Roman" w:cs="Times New Roman"/>
          <w:i/>
          <w:iCs/>
          <w:sz w:val="28"/>
          <w:szCs w:val="28"/>
          <w:lang w:val="en-US"/>
        </w:rPr>
        <w:t xml:space="preserve">AST </w:t>
      </w:r>
      <w:r w:rsidR="008E34ED" w:rsidRPr="00054E04">
        <w:rPr>
          <w:rFonts w:ascii="Times New Roman" w:hAnsi="Times New Roman" w:cs="Times New Roman"/>
          <w:sz w:val="28"/>
          <w:szCs w:val="28"/>
          <w:lang w:val="en-US"/>
        </w:rPr>
        <w:t>aspartate transaminase;</w:t>
      </w:r>
      <w:r w:rsidR="008E34ED" w:rsidRPr="00054E04">
        <w:rPr>
          <w:rFonts w:ascii="Times New Roman" w:hAnsi="Times New Roman" w:cs="Times New Roman"/>
          <w:i/>
          <w:iCs/>
          <w:sz w:val="28"/>
          <w:szCs w:val="28"/>
          <w:lang w:val="en-US"/>
        </w:rPr>
        <w:t xml:space="preserve"> PD-L1 </w:t>
      </w:r>
      <w:r w:rsidR="008E34ED" w:rsidRPr="00054E04">
        <w:rPr>
          <w:rFonts w:ascii="Times New Roman" w:hAnsi="Times New Roman" w:cs="Times New Roman"/>
          <w:sz w:val="28"/>
          <w:szCs w:val="28"/>
          <w:lang w:val="en-US"/>
        </w:rPr>
        <w:t>programmed death</w:t>
      </w:r>
      <w:r w:rsidR="008C7750" w:rsidRPr="00054E04">
        <w:rPr>
          <w:rFonts w:ascii="Times New Roman" w:hAnsi="Times New Roman" w:cs="Times New Roman"/>
          <w:sz w:val="28"/>
          <w:szCs w:val="28"/>
          <w:lang w:val="en-US"/>
        </w:rPr>
        <w:t xml:space="preserve"> </w:t>
      </w:r>
      <w:r w:rsidR="008E34ED" w:rsidRPr="00054E04">
        <w:rPr>
          <w:rFonts w:ascii="Times New Roman" w:hAnsi="Times New Roman" w:cs="Times New Roman"/>
          <w:sz w:val="28"/>
          <w:szCs w:val="28"/>
          <w:lang w:val="en-US"/>
        </w:rPr>
        <w:t>ligand 1;</w:t>
      </w:r>
      <w:r w:rsidR="008E34ED" w:rsidRPr="00054E04">
        <w:rPr>
          <w:rFonts w:ascii="Times New Roman" w:hAnsi="Times New Roman" w:cs="Times New Roman"/>
          <w:i/>
          <w:iCs/>
          <w:sz w:val="28"/>
          <w:szCs w:val="28"/>
          <w:lang w:val="en-US"/>
        </w:rPr>
        <w:t xml:space="preserve"> TRAE </w:t>
      </w:r>
      <w:r w:rsidR="008E34ED" w:rsidRPr="00054E04">
        <w:rPr>
          <w:rFonts w:ascii="Times New Roman" w:hAnsi="Times New Roman" w:cs="Times New Roman"/>
          <w:sz w:val="28"/>
          <w:szCs w:val="28"/>
          <w:lang w:val="en-US"/>
        </w:rPr>
        <w:t>treatment-related adverse event;</w:t>
      </w:r>
      <w:r w:rsidR="008E34ED" w:rsidRPr="00054E04">
        <w:rPr>
          <w:rFonts w:ascii="Times New Roman" w:hAnsi="Times New Roman" w:cs="Times New Roman"/>
          <w:i/>
          <w:iCs/>
          <w:sz w:val="28"/>
          <w:szCs w:val="28"/>
          <w:lang w:val="en-US"/>
        </w:rPr>
        <w:t xml:space="preserve"> WBC </w:t>
      </w:r>
      <w:r w:rsidR="008E34ED" w:rsidRPr="00054E04">
        <w:rPr>
          <w:rFonts w:ascii="Times New Roman" w:hAnsi="Times New Roman" w:cs="Times New Roman"/>
          <w:sz w:val="28"/>
          <w:szCs w:val="28"/>
          <w:lang w:val="en-US"/>
        </w:rPr>
        <w:t>white blood cell</w:t>
      </w:r>
    </w:p>
    <w:p w14:paraId="650F9AE0" w14:textId="642E0E07" w:rsidR="009B0B70" w:rsidRPr="00054E04" w:rsidRDefault="009B0B70" w:rsidP="00B60866">
      <w:pPr>
        <w:spacing w:after="0" w:line="480" w:lineRule="auto"/>
        <w:contextualSpacing/>
        <w:rPr>
          <w:rFonts w:ascii="Times New Roman" w:hAnsi="Times New Roman" w:cs="Times New Roman"/>
          <w:sz w:val="28"/>
          <w:szCs w:val="28"/>
          <w:lang w:val="en-US"/>
        </w:rPr>
      </w:pPr>
      <w:r w:rsidRPr="00054E04">
        <w:rPr>
          <w:rFonts w:ascii="Times New Roman" w:hAnsi="Times New Roman" w:cs="Times New Roman"/>
          <w:b/>
          <w:bCs/>
          <w:sz w:val="28"/>
          <w:szCs w:val="28"/>
          <w:lang w:val="en-US"/>
        </w:rPr>
        <w:t>Supplementary Table 5</w:t>
      </w:r>
      <w:r w:rsidR="007A6A88" w:rsidRPr="00054E04">
        <w:rPr>
          <w:rFonts w:ascii="Times New Roman" w:hAnsi="Times New Roman" w:cs="Times New Roman"/>
          <w:sz w:val="28"/>
          <w:szCs w:val="28"/>
          <w:lang w:val="en-US"/>
        </w:rPr>
        <w:t xml:space="preserve"> Systemic corticosteroid (≥</w:t>
      </w:r>
      <w:r w:rsidR="00C82EFA" w:rsidRPr="00054E04">
        <w:rPr>
          <w:rFonts w:ascii="Times New Roman" w:hAnsi="Times New Roman" w:cs="Times New Roman"/>
          <w:sz w:val="28"/>
          <w:szCs w:val="28"/>
          <w:lang w:val="en-US"/>
        </w:rPr>
        <w:t xml:space="preserve"> </w:t>
      </w:r>
      <w:r w:rsidR="007A6A88" w:rsidRPr="00054E04">
        <w:rPr>
          <w:rFonts w:ascii="Times New Roman" w:hAnsi="Times New Roman" w:cs="Times New Roman"/>
          <w:sz w:val="28"/>
          <w:szCs w:val="28"/>
          <w:lang w:val="en-US"/>
        </w:rPr>
        <w:t>40 mg</w:t>
      </w:r>
      <w:r w:rsidR="00AB34E8" w:rsidRPr="00054E04">
        <w:rPr>
          <w:rFonts w:ascii="Times New Roman" w:hAnsi="Times New Roman" w:cs="Times New Roman"/>
          <w:sz w:val="28"/>
          <w:szCs w:val="28"/>
          <w:lang w:val="en-US"/>
        </w:rPr>
        <w:t>/day</w:t>
      </w:r>
      <w:r w:rsidR="007A6A88" w:rsidRPr="00054E04">
        <w:rPr>
          <w:rFonts w:ascii="Times New Roman" w:hAnsi="Times New Roman" w:cs="Times New Roman"/>
          <w:sz w:val="28"/>
          <w:szCs w:val="28"/>
          <w:lang w:val="en-US"/>
        </w:rPr>
        <w:t>) medication use for the management of IMAEs</w:t>
      </w:r>
      <w:r w:rsidR="00756D03" w:rsidRPr="00054E04">
        <w:rPr>
          <w:rFonts w:ascii="Times New Roman" w:hAnsi="Times New Roman" w:cs="Times New Roman"/>
          <w:sz w:val="28"/>
          <w:szCs w:val="28"/>
          <w:vertAlign w:val="superscript"/>
          <w:lang w:val="en-US"/>
        </w:rPr>
        <w:t>a</w:t>
      </w:r>
      <w:r w:rsidR="003E329B" w:rsidRPr="00054E04">
        <w:rPr>
          <w:rFonts w:ascii="Times New Roman" w:hAnsi="Times New Roman" w:cs="Times New Roman"/>
          <w:sz w:val="28"/>
          <w:szCs w:val="28"/>
          <w:lang w:val="en-US"/>
        </w:rPr>
        <w:t xml:space="preserve"> in </w:t>
      </w:r>
      <w:r w:rsidR="0015111A" w:rsidRPr="00054E04">
        <w:rPr>
          <w:rFonts w:ascii="Times New Roman" w:hAnsi="Times New Roman" w:cs="Times New Roman"/>
          <w:sz w:val="28"/>
          <w:szCs w:val="28"/>
          <w:lang w:val="en-US"/>
        </w:rPr>
        <w:t xml:space="preserve">Japanese </w:t>
      </w:r>
      <w:r w:rsidR="00756D03" w:rsidRPr="00054E04">
        <w:rPr>
          <w:rFonts w:ascii="Times New Roman" w:hAnsi="Times New Roman" w:cs="Times New Roman"/>
          <w:sz w:val="28"/>
          <w:szCs w:val="28"/>
          <w:lang w:val="en-US"/>
        </w:rPr>
        <w:t xml:space="preserve">patients </w:t>
      </w:r>
      <w:r w:rsidR="003E329B" w:rsidRPr="00054E04">
        <w:rPr>
          <w:rFonts w:ascii="Times New Roman" w:hAnsi="Times New Roman" w:cs="Times New Roman"/>
          <w:sz w:val="28"/>
          <w:szCs w:val="28"/>
          <w:lang w:val="en-US"/>
        </w:rPr>
        <w:t xml:space="preserve">treated with nivolumab </w:t>
      </w:r>
      <w:r w:rsidR="006E4FFD" w:rsidRPr="00054E04">
        <w:rPr>
          <w:rFonts w:ascii="Times New Roman" w:hAnsi="Times New Roman" w:cs="Times New Roman"/>
          <w:sz w:val="28"/>
          <w:szCs w:val="28"/>
          <w:lang w:val="en-US"/>
        </w:rPr>
        <w:t xml:space="preserve">plus </w:t>
      </w:r>
      <w:r w:rsidR="003E329B" w:rsidRPr="00054E04">
        <w:rPr>
          <w:rFonts w:ascii="Times New Roman" w:hAnsi="Times New Roman" w:cs="Times New Roman"/>
          <w:sz w:val="28"/>
          <w:szCs w:val="28"/>
          <w:lang w:val="en-US"/>
        </w:rPr>
        <w:t>ipilimumab (</w:t>
      </w:r>
      <w:r w:rsidR="00FF1EB1" w:rsidRPr="00054E04">
        <w:rPr>
          <w:rFonts w:ascii="Times New Roman" w:hAnsi="Times New Roman" w:cs="Times New Roman"/>
          <w:sz w:val="28"/>
          <w:szCs w:val="28"/>
          <w:lang w:val="en-US"/>
        </w:rPr>
        <w:t>PD-L1 ≥ 1% and &lt;</w:t>
      </w:r>
      <w:r w:rsidR="00C82EFA" w:rsidRPr="00054E04">
        <w:rPr>
          <w:rFonts w:ascii="Times New Roman" w:hAnsi="Times New Roman" w:cs="Times New Roman"/>
          <w:sz w:val="28"/>
          <w:szCs w:val="28"/>
          <w:lang w:val="en-US"/>
        </w:rPr>
        <w:t xml:space="preserve"> </w:t>
      </w:r>
      <w:r w:rsidR="00FF1EB1" w:rsidRPr="00054E04">
        <w:rPr>
          <w:rFonts w:ascii="Times New Roman" w:hAnsi="Times New Roman" w:cs="Times New Roman"/>
          <w:sz w:val="28"/>
          <w:szCs w:val="28"/>
          <w:lang w:val="en-US"/>
        </w:rPr>
        <w:t>1%</w:t>
      </w:r>
      <w:r w:rsidR="003E329B" w:rsidRPr="00054E04">
        <w:rPr>
          <w:rFonts w:ascii="Times New Roman" w:hAnsi="Times New Roman" w:cs="Times New Roman"/>
          <w:sz w:val="28"/>
          <w:szCs w:val="28"/>
          <w:lang w:val="en-US"/>
        </w:rPr>
        <w:t xml:space="preserve">) </w:t>
      </w:r>
    </w:p>
    <w:tbl>
      <w:tblPr>
        <w:tblStyle w:val="TableGrid"/>
        <w:tblW w:w="126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4"/>
        <w:gridCol w:w="3453"/>
        <w:gridCol w:w="2850"/>
        <w:gridCol w:w="2857"/>
      </w:tblGrid>
      <w:tr w:rsidR="00054E04" w:rsidRPr="00054E04" w14:paraId="10CC9864" w14:textId="77777777" w:rsidTr="004E28CD">
        <w:tc>
          <w:tcPr>
            <w:tcW w:w="3124" w:type="dxa"/>
            <w:vMerge w:val="restart"/>
            <w:tcBorders>
              <w:top w:val="single" w:sz="4" w:space="0" w:color="auto"/>
              <w:left w:val="single" w:sz="4" w:space="0" w:color="000000" w:themeColor="text1"/>
              <w:right w:val="single" w:sz="4" w:space="0" w:color="000000" w:themeColor="text1"/>
            </w:tcBorders>
            <w:vAlign w:val="bottom"/>
          </w:tcPr>
          <w:p w14:paraId="2F6D25D5" w14:textId="77777777" w:rsidR="00026F66" w:rsidRPr="00054E04" w:rsidRDefault="00026F66" w:rsidP="006C19A9">
            <w:pPr>
              <w:spacing w:line="480" w:lineRule="auto"/>
              <w:contextualSpacing/>
              <w:jc w:val="center"/>
              <w:rPr>
                <w:rFonts w:ascii="Times New Roman" w:hAnsi="Times New Roman" w:cs="Times New Roman"/>
                <w:sz w:val="28"/>
                <w:szCs w:val="28"/>
              </w:rPr>
            </w:pPr>
          </w:p>
        </w:tc>
        <w:tc>
          <w:tcPr>
            <w:tcW w:w="9490" w:type="dxa"/>
            <w:gridSpan w:val="3"/>
            <w:tcBorders>
              <w:top w:val="single" w:sz="4" w:space="0" w:color="auto"/>
              <w:left w:val="single" w:sz="4" w:space="0" w:color="000000" w:themeColor="text1"/>
              <w:bottom w:val="single" w:sz="4" w:space="0" w:color="auto"/>
              <w:right w:val="single" w:sz="4" w:space="0" w:color="000000" w:themeColor="text1"/>
            </w:tcBorders>
            <w:vAlign w:val="bottom"/>
          </w:tcPr>
          <w:p w14:paraId="0B7D3490" w14:textId="0A09ACD6" w:rsidR="00026F66" w:rsidRPr="00054E04" w:rsidRDefault="00026F66" w:rsidP="006C19A9">
            <w:pPr>
              <w:spacing w:line="480" w:lineRule="auto"/>
              <w:contextualSpacing/>
              <w:jc w:val="center"/>
              <w:rPr>
                <w:rFonts w:ascii="Times New Roman" w:hAnsi="Times New Roman" w:cs="Times New Roman"/>
                <w:b/>
                <w:bCs/>
                <w:sz w:val="28"/>
                <w:szCs w:val="28"/>
              </w:rPr>
            </w:pPr>
            <w:r w:rsidRPr="00054E04">
              <w:rPr>
                <w:rFonts w:ascii="Times New Roman" w:hAnsi="Times New Roman" w:cs="Times New Roman"/>
                <w:b/>
                <w:bCs/>
                <w:sz w:val="28"/>
                <w:szCs w:val="28"/>
              </w:rPr>
              <w:t xml:space="preserve">Nivolumab </w:t>
            </w:r>
            <w:r w:rsidR="00AA5D22" w:rsidRPr="00054E04">
              <w:rPr>
                <w:rFonts w:ascii="Times New Roman" w:hAnsi="Times New Roman" w:cs="Times New Roman"/>
                <w:b/>
                <w:bCs/>
                <w:sz w:val="28"/>
                <w:szCs w:val="28"/>
              </w:rPr>
              <w:t>plus</w:t>
            </w:r>
            <w:r w:rsidRPr="00054E04">
              <w:rPr>
                <w:rFonts w:ascii="Times New Roman" w:hAnsi="Times New Roman" w:cs="Times New Roman"/>
                <w:b/>
                <w:bCs/>
                <w:sz w:val="28"/>
                <w:szCs w:val="28"/>
              </w:rPr>
              <w:t xml:space="preserve"> ipilimumab </w:t>
            </w:r>
          </w:p>
          <w:p w14:paraId="38A4DD6C" w14:textId="594126E3" w:rsidR="00026F66" w:rsidRPr="00054E04" w:rsidRDefault="00026F66" w:rsidP="006C19A9">
            <w:pPr>
              <w:spacing w:line="480" w:lineRule="auto"/>
              <w:contextualSpacing/>
              <w:jc w:val="center"/>
              <w:rPr>
                <w:rFonts w:ascii="Times New Roman" w:hAnsi="Times New Roman" w:cs="Times New Roman"/>
                <w:b/>
                <w:bCs/>
                <w:sz w:val="28"/>
                <w:szCs w:val="28"/>
              </w:rPr>
            </w:pPr>
            <w:r w:rsidRPr="00054E04">
              <w:rPr>
                <w:rFonts w:ascii="Times New Roman" w:hAnsi="Times New Roman" w:cs="Times New Roman"/>
                <w:b/>
                <w:bCs/>
                <w:sz w:val="28"/>
                <w:szCs w:val="28"/>
              </w:rPr>
              <w:t>(PD-L1 ≥ 1% and &lt; 1%)</w:t>
            </w:r>
          </w:p>
          <w:p w14:paraId="4B763498" w14:textId="1A40E7F9" w:rsidR="00026F66" w:rsidRPr="00054E04" w:rsidRDefault="00026F66" w:rsidP="00A3311E">
            <w:pPr>
              <w:spacing w:line="480" w:lineRule="auto"/>
              <w:contextualSpacing/>
              <w:jc w:val="center"/>
              <w:rPr>
                <w:rFonts w:ascii="Times New Roman" w:hAnsi="Times New Roman" w:cs="Times New Roman"/>
                <w:b/>
                <w:bCs/>
                <w:sz w:val="28"/>
                <w:szCs w:val="28"/>
              </w:rPr>
            </w:pPr>
            <w:r w:rsidRPr="00054E04">
              <w:rPr>
                <w:rFonts w:ascii="Times New Roman" w:hAnsi="Times New Roman" w:cs="Times New Roman"/>
                <w:b/>
                <w:bCs/>
                <w:sz w:val="28"/>
                <w:szCs w:val="28"/>
              </w:rPr>
              <w:t>(</w:t>
            </w:r>
            <w:r w:rsidRPr="00054E04">
              <w:rPr>
                <w:rFonts w:ascii="Times New Roman" w:hAnsi="Times New Roman" w:cs="Times New Roman"/>
                <w:b/>
                <w:bCs/>
                <w:i/>
                <w:iCs/>
                <w:sz w:val="28"/>
                <w:szCs w:val="28"/>
              </w:rPr>
              <w:t>n</w:t>
            </w:r>
            <w:r w:rsidRPr="00054E04">
              <w:rPr>
                <w:rFonts w:ascii="Times New Roman" w:hAnsi="Times New Roman" w:cs="Times New Roman"/>
                <w:b/>
                <w:bCs/>
                <w:sz w:val="28"/>
                <w:szCs w:val="28"/>
              </w:rPr>
              <w:t>=66)</w:t>
            </w:r>
          </w:p>
        </w:tc>
      </w:tr>
      <w:tr w:rsidR="00054E04" w:rsidRPr="00054E04" w14:paraId="02119D94" w14:textId="70BEB5A2" w:rsidTr="004E28CD">
        <w:tc>
          <w:tcPr>
            <w:tcW w:w="3124" w:type="dxa"/>
            <w:vMerge/>
            <w:tcBorders>
              <w:left w:val="single" w:sz="4" w:space="0" w:color="000000" w:themeColor="text1"/>
              <w:bottom w:val="single" w:sz="4" w:space="0" w:color="auto"/>
              <w:right w:val="single" w:sz="4" w:space="0" w:color="000000" w:themeColor="text1"/>
            </w:tcBorders>
            <w:vAlign w:val="bottom"/>
          </w:tcPr>
          <w:p w14:paraId="2DD715E8" w14:textId="77777777" w:rsidR="00026F66" w:rsidRPr="00054E04" w:rsidRDefault="00026F66" w:rsidP="006C19A9">
            <w:pPr>
              <w:spacing w:line="480" w:lineRule="auto"/>
              <w:contextualSpacing/>
              <w:jc w:val="center"/>
              <w:rPr>
                <w:rFonts w:ascii="Times New Roman" w:hAnsi="Times New Roman" w:cs="Times New Roman"/>
                <w:sz w:val="28"/>
                <w:szCs w:val="28"/>
              </w:rPr>
            </w:pPr>
          </w:p>
        </w:tc>
        <w:tc>
          <w:tcPr>
            <w:tcW w:w="3600" w:type="dxa"/>
            <w:tcBorders>
              <w:top w:val="single" w:sz="4" w:space="0" w:color="auto"/>
              <w:left w:val="single" w:sz="4" w:space="0" w:color="000000" w:themeColor="text1"/>
              <w:bottom w:val="single" w:sz="4" w:space="0" w:color="auto"/>
              <w:right w:val="single" w:sz="4" w:space="0" w:color="000000" w:themeColor="text1"/>
            </w:tcBorders>
            <w:vAlign w:val="bottom"/>
          </w:tcPr>
          <w:p w14:paraId="2F701F5A" w14:textId="47100556" w:rsidR="00026F66" w:rsidRPr="00054E04" w:rsidRDefault="00026F66" w:rsidP="00E974E7">
            <w:pPr>
              <w:spacing w:line="480" w:lineRule="auto"/>
              <w:contextualSpacing/>
              <w:jc w:val="center"/>
              <w:rPr>
                <w:rFonts w:ascii="Times New Roman" w:hAnsi="Times New Roman" w:cs="Times New Roman"/>
                <w:b/>
                <w:bCs/>
                <w:sz w:val="28"/>
                <w:szCs w:val="28"/>
              </w:rPr>
            </w:pPr>
            <w:r w:rsidRPr="00054E04">
              <w:rPr>
                <w:rFonts w:ascii="Times New Roman" w:hAnsi="Times New Roman" w:cs="Times New Roman"/>
                <w:b/>
                <w:bCs/>
                <w:sz w:val="28"/>
                <w:szCs w:val="28"/>
              </w:rPr>
              <w:t>Corticosteroid ≥ 40 mg/day</w:t>
            </w:r>
            <w:r w:rsidR="00E974E7" w:rsidRPr="00054E04">
              <w:rPr>
                <w:rFonts w:ascii="Times New Roman" w:hAnsi="Times New Roman" w:cs="Times New Roman"/>
                <w:b/>
                <w:bCs/>
                <w:sz w:val="28"/>
                <w:szCs w:val="28"/>
                <w:vertAlign w:val="superscript"/>
              </w:rPr>
              <w:t>b</w:t>
            </w:r>
          </w:p>
        </w:tc>
        <w:tc>
          <w:tcPr>
            <w:tcW w:w="2945" w:type="dxa"/>
            <w:tcBorders>
              <w:top w:val="single" w:sz="4" w:space="0" w:color="auto"/>
              <w:left w:val="single" w:sz="4" w:space="0" w:color="000000" w:themeColor="text1"/>
              <w:bottom w:val="single" w:sz="4" w:space="0" w:color="auto"/>
              <w:right w:val="single" w:sz="4" w:space="0" w:color="000000" w:themeColor="text1"/>
            </w:tcBorders>
            <w:vAlign w:val="bottom"/>
          </w:tcPr>
          <w:p w14:paraId="37DF7B3F" w14:textId="69F53221" w:rsidR="00026F66" w:rsidRPr="00054E04" w:rsidRDefault="00026F66" w:rsidP="006C19A9">
            <w:pPr>
              <w:spacing w:line="480" w:lineRule="auto"/>
              <w:contextualSpacing/>
              <w:jc w:val="center"/>
              <w:rPr>
                <w:rFonts w:ascii="Times New Roman" w:hAnsi="Times New Roman" w:cs="Times New Roman"/>
                <w:b/>
                <w:bCs/>
                <w:sz w:val="28"/>
                <w:szCs w:val="28"/>
              </w:rPr>
            </w:pPr>
            <w:r w:rsidRPr="00054E04">
              <w:rPr>
                <w:rFonts w:ascii="Times New Roman" w:hAnsi="Times New Roman" w:cs="Times New Roman"/>
                <w:b/>
                <w:bCs/>
                <w:sz w:val="28"/>
                <w:szCs w:val="28"/>
              </w:rPr>
              <w:t>Median</w:t>
            </w:r>
            <w:r w:rsidR="00617748" w:rsidRPr="00054E04">
              <w:rPr>
                <w:rFonts w:ascii="Times New Roman" w:hAnsi="Times New Roman" w:cs="Times New Roman"/>
                <w:b/>
                <w:bCs/>
                <w:sz w:val="28"/>
                <w:szCs w:val="28"/>
              </w:rPr>
              <w:t xml:space="preserve"> (range)</w:t>
            </w:r>
            <w:r w:rsidRPr="00054E04">
              <w:rPr>
                <w:rFonts w:ascii="Times New Roman" w:hAnsi="Times New Roman" w:cs="Times New Roman"/>
                <w:b/>
                <w:bCs/>
                <w:sz w:val="28"/>
                <w:szCs w:val="28"/>
              </w:rPr>
              <w:t xml:space="preserve"> duration of corticosteroid</w:t>
            </w:r>
          </w:p>
          <w:p w14:paraId="7B6F90C4" w14:textId="38990DB8" w:rsidR="00026F66" w:rsidRPr="00054E04" w:rsidRDefault="00026F66" w:rsidP="006C19A9">
            <w:pPr>
              <w:spacing w:line="480" w:lineRule="auto"/>
              <w:contextualSpacing/>
              <w:jc w:val="center"/>
              <w:rPr>
                <w:rFonts w:ascii="Times New Roman" w:hAnsi="Times New Roman" w:cs="Times New Roman"/>
                <w:b/>
                <w:bCs/>
                <w:sz w:val="28"/>
                <w:szCs w:val="28"/>
              </w:rPr>
            </w:pPr>
            <w:r w:rsidRPr="00054E04">
              <w:rPr>
                <w:rFonts w:ascii="Times New Roman" w:hAnsi="Times New Roman" w:cs="Times New Roman"/>
                <w:b/>
                <w:bCs/>
                <w:sz w:val="28"/>
                <w:szCs w:val="28"/>
              </w:rPr>
              <w:lastRenderedPageBreak/>
              <w:t>≥ 40 mg/day, weeks</w:t>
            </w:r>
          </w:p>
        </w:tc>
        <w:tc>
          <w:tcPr>
            <w:tcW w:w="2945" w:type="dxa"/>
            <w:tcBorders>
              <w:top w:val="single" w:sz="4" w:space="0" w:color="auto"/>
              <w:left w:val="single" w:sz="4" w:space="0" w:color="000000" w:themeColor="text1"/>
              <w:bottom w:val="single" w:sz="4" w:space="0" w:color="auto"/>
              <w:right w:val="single" w:sz="4" w:space="0" w:color="000000" w:themeColor="text1"/>
            </w:tcBorders>
            <w:vAlign w:val="bottom"/>
          </w:tcPr>
          <w:p w14:paraId="5F4AEDC1" w14:textId="3EC480AD" w:rsidR="00E974E7" w:rsidRPr="00054E04" w:rsidRDefault="00026F66" w:rsidP="00E974E7">
            <w:pPr>
              <w:spacing w:line="480" w:lineRule="auto"/>
              <w:contextualSpacing/>
              <w:jc w:val="center"/>
              <w:rPr>
                <w:rFonts w:ascii="Times New Roman" w:hAnsi="Times New Roman" w:cs="Times New Roman"/>
                <w:b/>
                <w:bCs/>
                <w:sz w:val="28"/>
                <w:szCs w:val="28"/>
              </w:rPr>
            </w:pPr>
            <w:r w:rsidRPr="00054E04">
              <w:rPr>
                <w:rFonts w:ascii="Times New Roman" w:hAnsi="Times New Roman" w:cs="Times New Roman"/>
                <w:b/>
                <w:bCs/>
                <w:sz w:val="28"/>
                <w:szCs w:val="28"/>
              </w:rPr>
              <w:lastRenderedPageBreak/>
              <w:t>Corticosteroid + IMM</w:t>
            </w:r>
            <w:r w:rsidRPr="00054E04">
              <w:rPr>
                <w:rFonts w:ascii="Times New Roman" w:hAnsi="Times New Roman" w:cs="Times New Roman"/>
                <w:b/>
                <w:bCs/>
                <w:sz w:val="28"/>
                <w:szCs w:val="28"/>
                <w:vertAlign w:val="superscript"/>
              </w:rPr>
              <w:t>b</w:t>
            </w:r>
          </w:p>
        </w:tc>
      </w:tr>
      <w:tr w:rsidR="00054E04" w:rsidRPr="00054E04" w14:paraId="2C90C928" w14:textId="588FE026" w:rsidTr="006102C0">
        <w:tc>
          <w:tcPr>
            <w:tcW w:w="3124" w:type="dxa"/>
            <w:tcBorders>
              <w:top w:val="single" w:sz="4" w:space="0" w:color="auto"/>
              <w:left w:val="single" w:sz="4" w:space="0" w:color="000000" w:themeColor="text1"/>
              <w:bottom w:val="nil"/>
              <w:right w:val="single" w:sz="4" w:space="0" w:color="000000" w:themeColor="text1"/>
            </w:tcBorders>
            <w:vAlign w:val="bottom"/>
          </w:tcPr>
          <w:p w14:paraId="78D6D94E" w14:textId="4CA991D4" w:rsidR="00D553E6" w:rsidRPr="00054E04" w:rsidRDefault="00D553E6" w:rsidP="006C19A9">
            <w:pPr>
              <w:spacing w:line="480" w:lineRule="auto"/>
              <w:contextualSpacing/>
              <w:rPr>
                <w:rFonts w:ascii="Times New Roman" w:hAnsi="Times New Roman" w:cs="Times New Roman"/>
                <w:b/>
                <w:bCs/>
                <w:sz w:val="28"/>
                <w:szCs w:val="28"/>
              </w:rPr>
            </w:pPr>
            <w:r w:rsidRPr="00054E04">
              <w:rPr>
                <w:rFonts w:ascii="Times New Roman" w:hAnsi="Times New Roman" w:cs="Times New Roman"/>
                <w:b/>
                <w:bCs/>
                <w:sz w:val="28"/>
                <w:szCs w:val="28"/>
              </w:rPr>
              <w:t>Non</w:t>
            </w:r>
            <w:r w:rsidR="008A3289" w:rsidRPr="00054E04">
              <w:rPr>
                <w:rFonts w:ascii="Times New Roman" w:hAnsi="Times New Roman" w:cs="Times New Roman"/>
                <w:b/>
                <w:bCs/>
                <w:sz w:val="28"/>
                <w:szCs w:val="28"/>
              </w:rPr>
              <w:t>-</w:t>
            </w:r>
            <w:r w:rsidRPr="00054E04">
              <w:rPr>
                <w:rFonts w:ascii="Times New Roman" w:hAnsi="Times New Roman" w:cs="Times New Roman"/>
                <w:b/>
                <w:bCs/>
                <w:sz w:val="28"/>
                <w:szCs w:val="28"/>
              </w:rPr>
              <w:t>endocrine IMAE</w:t>
            </w:r>
          </w:p>
        </w:tc>
        <w:tc>
          <w:tcPr>
            <w:tcW w:w="3600" w:type="dxa"/>
            <w:tcBorders>
              <w:top w:val="single" w:sz="4" w:space="0" w:color="auto"/>
              <w:left w:val="single" w:sz="4" w:space="0" w:color="000000" w:themeColor="text1"/>
              <w:bottom w:val="nil"/>
              <w:right w:val="single" w:sz="4" w:space="0" w:color="000000" w:themeColor="text1"/>
            </w:tcBorders>
            <w:vAlign w:val="bottom"/>
          </w:tcPr>
          <w:p w14:paraId="655B7B6C" w14:textId="77777777" w:rsidR="00D553E6" w:rsidRPr="00054E04" w:rsidRDefault="00D553E6" w:rsidP="006C19A9">
            <w:pPr>
              <w:spacing w:line="480" w:lineRule="auto"/>
              <w:contextualSpacing/>
              <w:jc w:val="center"/>
              <w:rPr>
                <w:rFonts w:ascii="Times New Roman" w:hAnsi="Times New Roman" w:cs="Times New Roman"/>
                <w:sz w:val="28"/>
                <w:szCs w:val="28"/>
              </w:rPr>
            </w:pPr>
          </w:p>
        </w:tc>
        <w:tc>
          <w:tcPr>
            <w:tcW w:w="2945" w:type="dxa"/>
            <w:tcBorders>
              <w:top w:val="single" w:sz="4" w:space="0" w:color="auto"/>
              <w:left w:val="single" w:sz="4" w:space="0" w:color="000000" w:themeColor="text1"/>
              <w:bottom w:val="nil"/>
              <w:right w:val="single" w:sz="4" w:space="0" w:color="000000" w:themeColor="text1"/>
            </w:tcBorders>
            <w:vAlign w:val="bottom"/>
          </w:tcPr>
          <w:p w14:paraId="019AD958" w14:textId="77777777" w:rsidR="00D553E6" w:rsidRPr="00054E04" w:rsidRDefault="00D553E6" w:rsidP="006C19A9">
            <w:pPr>
              <w:spacing w:line="480" w:lineRule="auto"/>
              <w:contextualSpacing/>
              <w:jc w:val="center"/>
              <w:rPr>
                <w:rFonts w:ascii="Times New Roman" w:hAnsi="Times New Roman" w:cs="Times New Roman"/>
                <w:sz w:val="28"/>
                <w:szCs w:val="28"/>
              </w:rPr>
            </w:pPr>
          </w:p>
        </w:tc>
        <w:tc>
          <w:tcPr>
            <w:tcW w:w="2945" w:type="dxa"/>
            <w:tcBorders>
              <w:top w:val="single" w:sz="4" w:space="0" w:color="auto"/>
              <w:left w:val="single" w:sz="4" w:space="0" w:color="000000" w:themeColor="text1"/>
              <w:bottom w:val="nil"/>
              <w:right w:val="single" w:sz="4" w:space="0" w:color="000000" w:themeColor="text1"/>
            </w:tcBorders>
            <w:vAlign w:val="bottom"/>
          </w:tcPr>
          <w:p w14:paraId="2297063F" w14:textId="77777777" w:rsidR="00D553E6" w:rsidRPr="00054E04" w:rsidRDefault="00D553E6" w:rsidP="006C19A9">
            <w:pPr>
              <w:spacing w:line="480" w:lineRule="auto"/>
              <w:contextualSpacing/>
              <w:jc w:val="center"/>
              <w:rPr>
                <w:rFonts w:ascii="Times New Roman" w:hAnsi="Times New Roman" w:cs="Times New Roman"/>
                <w:sz w:val="28"/>
                <w:szCs w:val="28"/>
              </w:rPr>
            </w:pPr>
          </w:p>
        </w:tc>
      </w:tr>
      <w:tr w:rsidR="00054E04" w:rsidRPr="00054E04" w14:paraId="19436B57" w14:textId="16D75CB5" w:rsidTr="006102C0">
        <w:tc>
          <w:tcPr>
            <w:tcW w:w="3124" w:type="dxa"/>
            <w:tcBorders>
              <w:top w:val="nil"/>
              <w:left w:val="single" w:sz="4" w:space="0" w:color="000000" w:themeColor="text1"/>
              <w:bottom w:val="nil"/>
              <w:right w:val="single" w:sz="4" w:space="0" w:color="000000" w:themeColor="text1"/>
            </w:tcBorders>
            <w:vAlign w:val="bottom"/>
          </w:tcPr>
          <w:p w14:paraId="4981C23F" w14:textId="77777777" w:rsidR="00D553E6" w:rsidRPr="00054E04" w:rsidRDefault="00D553E6" w:rsidP="006C19A9">
            <w:pPr>
              <w:spacing w:line="480" w:lineRule="auto"/>
              <w:ind w:left="173"/>
              <w:contextualSpacing/>
              <w:rPr>
                <w:rFonts w:ascii="Times New Roman" w:hAnsi="Times New Roman" w:cs="Times New Roman"/>
                <w:sz w:val="28"/>
                <w:szCs w:val="28"/>
              </w:rPr>
            </w:pPr>
            <w:r w:rsidRPr="00054E04">
              <w:rPr>
                <w:rFonts w:ascii="Times New Roman" w:eastAsia="MS Mincho" w:hAnsi="Times New Roman" w:cs="Times New Roman"/>
                <w:kern w:val="24"/>
                <w:sz w:val="28"/>
                <w:szCs w:val="28"/>
              </w:rPr>
              <w:t>Rash</w:t>
            </w:r>
          </w:p>
        </w:tc>
        <w:tc>
          <w:tcPr>
            <w:tcW w:w="3600" w:type="dxa"/>
            <w:tcBorders>
              <w:top w:val="nil"/>
              <w:left w:val="single" w:sz="4" w:space="0" w:color="000000" w:themeColor="text1"/>
              <w:bottom w:val="nil"/>
              <w:right w:val="single" w:sz="4" w:space="0" w:color="000000" w:themeColor="text1"/>
            </w:tcBorders>
            <w:vAlign w:val="bottom"/>
          </w:tcPr>
          <w:p w14:paraId="1205D181" w14:textId="44209487" w:rsidR="00D553E6" w:rsidRPr="00054E04" w:rsidRDefault="00D553E6" w:rsidP="006C19A9">
            <w:pPr>
              <w:spacing w:line="480" w:lineRule="auto"/>
              <w:contextualSpacing/>
              <w:jc w:val="center"/>
              <w:rPr>
                <w:rFonts w:ascii="Times New Roman" w:hAnsi="Times New Roman" w:cs="Times New Roman"/>
                <w:sz w:val="28"/>
                <w:szCs w:val="28"/>
              </w:rPr>
            </w:pPr>
            <w:r w:rsidRPr="00054E04">
              <w:rPr>
                <w:rFonts w:ascii="Times New Roman" w:eastAsia="MS Mincho" w:hAnsi="Times New Roman" w:cs="Times New Roman"/>
                <w:kern w:val="24"/>
                <w:sz w:val="28"/>
                <w:szCs w:val="28"/>
              </w:rPr>
              <w:t>3/31</w:t>
            </w:r>
            <w:r w:rsidR="00026F66" w:rsidRPr="00054E04">
              <w:rPr>
                <w:rFonts w:ascii="Times New Roman" w:eastAsia="MS Mincho" w:hAnsi="Times New Roman" w:cs="Times New Roman"/>
                <w:kern w:val="24"/>
                <w:sz w:val="28"/>
                <w:szCs w:val="28"/>
              </w:rPr>
              <w:t xml:space="preserve"> (10</w:t>
            </w:r>
            <w:r w:rsidR="00EC5069" w:rsidRPr="00054E04">
              <w:rPr>
                <w:rFonts w:ascii="Times New Roman" w:eastAsia="MS Mincho" w:hAnsi="Times New Roman" w:cs="Times New Roman"/>
                <w:kern w:val="24"/>
                <w:sz w:val="28"/>
                <w:szCs w:val="28"/>
              </w:rPr>
              <w:t>)</w:t>
            </w:r>
          </w:p>
        </w:tc>
        <w:tc>
          <w:tcPr>
            <w:tcW w:w="2945" w:type="dxa"/>
            <w:tcBorders>
              <w:top w:val="nil"/>
              <w:left w:val="single" w:sz="4" w:space="0" w:color="000000" w:themeColor="text1"/>
              <w:bottom w:val="nil"/>
              <w:right w:val="single" w:sz="4" w:space="0" w:color="000000" w:themeColor="text1"/>
            </w:tcBorders>
            <w:vAlign w:val="bottom"/>
          </w:tcPr>
          <w:p w14:paraId="0442FF29" w14:textId="0C71822F" w:rsidR="00D553E6" w:rsidRPr="00054E04" w:rsidRDefault="00D553E6" w:rsidP="006C19A9">
            <w:pPr>
              <w:spacing w:line="480" w:lineRule="auto"/>
              <w:contextualSpacing/>
              <w:jc w:val="center"/>
              <w:rPr>
                <w:rFonts w:ascii="Times New Roman" w:hAnsi="Times New Roman" w:cs="Times New Roman"/>
                <w:sz w:val="28"/>
                <w:szCs w:val="28"/>
              </w:rPr>
            </w:pPr>
            <w:r w:rsidRPr="00054E04">
              <w:rPr>
                <w:rFonts w:ascii="Times New Roman" w:eastAsia="MS Mincho" w:hAnsi="Times New Roman" w:cs="Times New Roman"/>
                <w:kern w:val="24"/>
                <w:sz w:val="28"/>
                <w:szCs w:val="28"/>
              </w:rPr>
              <w:t>0.</w:t>
            </w:r>
            <w:r w:rsidR="004C4D73" w:rsidRPr="00054E04">
              <w:rPr>
                <w:rFonts w:ascii="Times New Roman" w:eastAsia="MS Mincho" w:hAnsi="Times New Roman" w:cs="Times New Roman"/>
                <w:kern w:val="24"/>
                <w:sz w:val="28"/>
                <w:szCs w:val="28"/>
              </w:rPr>
              <w:t>3</w:t>
            </w:r>
            <w:r w:rsidRPr="00054E04">
              <w:rPr>
                <w:rFonts w:ascii="Times New Roman" w:eastAsia="MS Mincho" w:hAnsi="Times New Roman" w:cs="Times New Roman"/>
                <w:kern w:val="24"/>
                <w:sz w:val="28"/>
                <w:szCs w:val="28"/>
              </w:rPr>
              <w:t xml:space="preserve"> (0.3–0.4)</w:t>
            </w:r>
          </w:p>
        </w:tc>
        <w:tc>
          <w:tcPr>
            <w:tcW w:w="2945" w:type="dxa"/>
            <w:tcBorders>
              <w:top w:val="nil"/>
              <w:left w:val="single" w:sz="4" w:space="0" w:color="000000" w:themeColor="text1"/>
              <w:bottom w:val="nil"/>
              <w:right w:val="single" w:sz="4" w:space="0" w:color="000000" w:themeColor="text1"/>
            </w:tcBorders>
            <w:vAlign w:val="bottom"/>
          </w:tcPr>
          <w:p w14:paraId="5F0C399C" w14:textId="323A5368" w:rsidR="00D553E6" w:rsidRPr="00054E04" w:rsidRDefault="005824B2" w:rsidP="006C19A9">
            <w:pPr>
              <w:spacing w:line="480" w:lineRule="auto"/>
              <w:contextualSpacing/>
              <w:jc w:val="center"/>
              <w:rPr>
                <w:rFonts w:ascii="Times New Roman" w:eastAsia="MS Mincho" w:hAnsi="Times New Roman" w:cs="Times New Roman"/>
                <w:kern w:val="24"/>
                <w:sz w:val="28"/>
                <w:szCs w:val="28"/>
              </w:rPr>
            </w:pPr>
            <w:r w:rsidRPr="00054E04">
              <w:rPr>
                <w:rFonts w:ascii="Times New Roman" w:eastAsia="MS Mincho" w:hAnsi="Times New Roman" w:cs="Times New Roman"/>
                <w:kern w:val="24"/>
                <w:sz w:val="28"/>
                <w:szCs w:val="28"/>
              </w:rPr>
              <w:t>0</w:t>
            </w:r>
            <w:r w:rsidR="00D804F4" w:rsidRPr="00054E04">
              <w:rPr>
                <w:rFonts w:ascii="Times New Roman" w:eastAsia="MS Mincho" w:hAnsi="Times New Roman" w:cs="Times New Roman"/>
                <w:kern w:val="24"/>
                <w:sz w:val="28"/>
                <w:szCs w:val="28"/>
              </w:rPr>
              <w:t>/31 (0)</w:t>
            </w:r>
          </w:p>
        </w:tc>
      </w:tr>
      <w:tr w:rsidR="00054E04" w:rsidRPr="00054E04" w14:paraId="5FFB374A" w14:textId="730AF5CD" w:rsidTr="006102C0">
        <w:tc>
          <w:tcPr>
            <w:tcW w:w="3124" w:type="dxa"/>
            <w:tcBorders>
              <w:top w:val="nil"/>
              <w:left w:val="single" w:sz="4" w:space="0" w:color="000000" w:themeColor="text1"/>
              <w:bottom w:val="nil"/>
              <w:right w:val="single" w:sz="4" w:space="0" w:color="000000" w:themeColor="text1"/>
            </w:tcBorders>
            <w:vAlign w:val="bottom"/>
          </w:tcPr>
          <w:p w14:paraId="4A7998DC" w14:textId="35FC0F1E" w:rsidR="00D553E6" w:rsidRPr="00054E04" w:rsidRDefault="00D553E6" w:rsidP="006C19A9">
            <w:pPr>
              <w:spacing w:line="480" w:lineRule="auto"/>
              <w:ind w:left="173"/>
              <w:contextualSpacing/>
              <w:rPr>
                <w:rFonts w:ascii="Times New Roman" w:hAnsi="Times New Roman" w:cs="Times New Roman"/>
                <w:sz w:val="28"/>
                <w:szCs w:val="28"/>
              </w:rPr>
            </w:pPr>
            <w:r w:rsidRPr="00054E04">
              <w:rPr>
                <w:rFonts w:ascii="Times New Roman" w:eastAsia="MS Mincho" w:hAnsi="Times New Roman" w:cs="Times New Roman"/>
                <w:kern w:val="24"/>
                <w:sz w:val="28"/>
                <w:szCs w:val="28"/>
              </w:rPr>
              <w:t>Diarrhea/colitis</w:t>
            </w:r>
          </w:p>
        </w:tc>
        <w:tc>
          <w:tcPr>
            <w:tcW w:w="3600" w:type="dxa"/>
            <w:tcBorders>
              <w:top w:val="nil"/>
              <w:left w:val="single" w:sz="4" w:space="0" w:color="000000" w:themeColor="text1"/>
              <w:bottom w:val="nil"/>
              <w:right w:val="single" w:sz="4" w:space="0" w:color="000000" w:themeColor="text1"/>
            </w:tcBorders>
            <w:vAlign w:val="bottom"/>
          </w:tcPr>
          <w:p w14:paraId="35EA08DD" w14:textId="543646A7" w:rsidR="00D553E6" w:rsidRPr="00054E04" w:rsidRDefault="00D553E6" w:rsidP="006C19A9">
            <w:pPr>
              <w:spacing w:line="480" w:lineRule="auto"/>
              <w:contextualSpacing/>
              <w:jc w:val="center"/>
              <w:rPr>
                <w:rFonts w:ascii="Times New Roman" w:hAnsi="Times New Roman" w:cs="Times New Roman"/>
                <w:sz w:val="28"/>
                <w:szCs w:val="28"/>
              </w:rPr>
            </w:pPr>
            <w:r w:rsidRPr="00054E04">
              <w:rPr>
                <w:rFonts w:ascii="Times New Roman" w:eastAsia="MS Mincho" w:hAnsi="Times New Roman" w:cs="Times New Roman"/>
                <w:kern w:val="24"/>
                <w:sz w:val="28"/>
                <w:szCs w:val="28"/>
              </w:rPr>
              <w:t>7/12</w:t>
            </w:r>
            <w:r w:rsidR="00F53272" w:rsidRPr="00054E04">
              <w:rPr>
                <w:rFonts w:ascii="Times New Roman" w:eastAsia="MS Mincho" w:hAnsi="Times New Roman" w:cs="Times New Roman"/>
                <w:kern w:val="24"/>
                <w:sz w:val="28"/>
                <w:szCs w:val="28"/>
              </w:rPr>
              <w:t xml:space="preserve"> (58)</w:t>
            </w:r>
          </w:p>
        </w:tc>
        <w:tc>
          <w:tcPr>
            <w:tcW w:w="2945" w:type="dxa"/>
            <w:tcBorders>
              <w:top w:val="nil"/>
              <w:left w:val="single" w:sz="4" w:space="0" w:color="000000" w:themeColor="text1"/>
              <w:bottom w:val="nil"/>
              <w:right w:val="single" w:sz="4" w:space="0" w:color="000000" w:themeColor="text1"/>
            </w:tcBorders>
            <w:vAlign w:val="bottom"/>
          </w:tcPr>
          <w:p w14:paraId="6E62D110" w14:textId="613F78AC" w:rsidR="00D553E6" w:rsidRPr="00054E04" w:rsidRDefault="00D553E6" w:rsidP="006C19A9">
            <w:pPr>
              <w:spacing w:line="480" w:lineRule="auto"/>
              <w:contextualSpacing/>
              <w:jc w:val="center"/>
              <w:rPr>
                <w:rFonts w:ascii="Times New Roman" w:hAnsi="Times New Roman" w:cs="Times New Roman"/>
                <w:sz w:val="28"/>
                <w:szCs w:val="28"/>
              </w:rPr>
            </w:pPr>
            <w:r w:rsidRPr="00054E04">
              <w:rPr>
                <w:rFonts w:ascii="Times New Roman" w:eastAsia="MS Mincho" w:hAnsi="Times New Roman" w:cs="Times New Roman"/>
                <w:kern w:val="24"/>
                <w:sz w:val="28"/>
                <w:szCs w:val="28"/>
              </w:rPr>
              <w:t>2.</w:t>
            </w:r>
            <w:r w:rsidR="00771F59" w:rsidRPr="00054E04">
              <w:rPr>
                <w:rFonts w:ascii="Times New Roman" w:eastAsia="MS Mincho" w:hAnsi="Times New Roman" w:cs="Times New Roman"/>
                <w:kern w:val="24"/>
                <w:sz w:val="28"/>
                <w:szCs w:val="28"/>
              </w:rPr>
              <w:t>9</w:t>
            </w:r>
            <w:r w:rsidRPr="00054E04">
              <w:rPr>
                <w:rFonts w:ascii="Times New Roman" w:eastAsia="MS Mincho" w:hAnsi="Times New Roman" w:cs="Times New Roman"/>
                <w:kern w:val="24"/>
                <w:sz w:val="28"/>
                <w:szCs w:val="28"/>
              </w:rPr>
              <w:t xml:space="preserve"> (0.4–</w:t>
            </w:r>
            <w:r w:rsidR="00192FF8" w:rsidRPr="00054E04">
              <w:rPr>
                <w:rFonts w:ascii="Times New Roman" w:eastAsia="MS Mincho" w:hAnsi="Times New Roman" w:cs="Times New Roman"/>
                <w:kern w:val="24"/>
                <w:sz w:val="28"/>
                <w:szCs w:val="28"/>
              </w:rPr>
              <w:t>10</w:t>
            </w:r>
            <w:r w:rsidRPr="00054E04">
              <w:rPr>
                <w:rFonts w:ascii="Times New Roman" w:eastAsia="MS Mincho" w:hAnsi="Times New Roman" w:cs="Times New Roman"/>
                <w:kern w:val="24"/>
                <w:sz w:val="28"/>
                <w:szCs w:val="28"/>
              </w:rPr>
              <w:t>.1)</w:t>
            </w:r>
          </w:p>
        </w:tc>
        <w:tc>
          <w:tcPr>
            <w:tcW w:w="2945" w:type="dxa"/>
            <w:tcBorders>
              <w:top w:val="nil"/>
              <w:left w:val="single" w:sz="4" w:space="0" w:color="000000" w:themeColor="text1"/>
              <w:bottom w:val="nil"/>
              <w:right w:val="single" w:sz="4" w:space="0" w:color="000000" w:themeColor="text1"/>
            </w:tcBorders>
            <w:vAlign w:val="bottom"/>
          </w:tcPr>
          <w:p w14:paraId="0684BB67" w14:textId="13C64D4E" w:rsidR="00D553E6" w:rsidRPr="00054E04" w:rsidRDefault="005824B2" w:rsidP="006C19A9">
            <w:pPr>
              <w:spacing w:line="480" w:lineRule="auto"/>
              <w:contextualSpacing/>
              <w:jc w:val="center"/>
              <w:rPr>
                <w:rFonts w:ascii="Times New Roman" w:eastAsia="MS Mincho" w:hAnsi="Times New Roman" w:cs="Times New Roman"/>
                <w:kern w:val="24"/>
                <w:sz w:val="28"/>
                <w:szCs w:val="28"/>
              </w:rPr>
            </w:pPr>
            <w:r w:rsidRPr="00054E04">
              <w:rPr>
                <w:rFonts w:ascii="Times New Roman" w:eastAsia="MS Mincho" w:hAnsi="Times New Roman" w:cs="Times New Roman"/>
                <w:kern w:val="24"/>
                <w:sz w:val="28"/>
                <w:szCs w:val="28"/>
              </w:rPr>
              <w:t>3</w:t>
            </w:r>
            <w:r w:rsidR="00D804F4" w:rsidRPr="00054E04">
              <w:rPr>
                <w:rFonts w:ascii="Times New Roman" w:eastAsia="MS Mincho" w:hAnsi="Times New Roman" w:cs="Times New Roman"/>
                <w:kern w:val="24"/>
                <w:sz w:val="28"/>
                <w:szCs w:val="28"/>
              </w:rPr>
              <w:t>/12 (25)</w:t>
            </w:r>
          </w:p>
        </w:tc>
      </w:tr>
      <w:tr w:rsidR="00054E04" w:rsidRPr="00054E04" w14:paraId="4C3EBAA3" w14:textId="2D1610B2" w:rsidTr="006102C0">
        <w:tc>
          <w:tcPr>
            <w:tcW w:w="3124" w:type="dxa"/>
            <w:tcBorders>
              <w:top w:val="nil"/>
              <w:left w:val="single" w:sz="4" w:space="0" w:color="000000" w:themeColor="text1"/>
              <w:bottom w:val="nil"/>
              <w:right w:val="single" w:sz="4" w:space="0" w:color="000000" w:themeColor="text1"/>
            </w:tcBorders>
            <w:vAlign w:val="bottom"/>
          </w:tcPr>
          <w:p w14:paraId="4385020D" w14:textId="77777777" w:rsidR="00D553E6" w:rsidRPr="00054E04" w:rsidRDefault="00D553E6" w:rsidP="006C19A9">
            <w:pPr>
              <w:spacing w:line="480" w:lineRule="auto"/>
              <w:ind w:left="173"/>
              <w:contextualSpacing/>
              <w:rPr>
                <w:rFonts w:ascii="Times New Roman" w:hAnsi="Times New Roman" w:cs="Times New Roman"/>
                <w:sz w:val="28"/>
                <w:szCs w:val="28"/>
              </w:rPr>
            </w:pPr>
            <w:r w:rsidRPr="00054E04">
              <w:rPr>
                <w:rFonts w:ascii="Times New Roman" w:eastAsia="MS Mincho" w:hAnsi="Times New Roman" w:cs="Times New Roman"/>
                <w:kern w:val="24"/>
                <w:sz w:val="28"/>
                <w:szCs w:val="28"/>
              </w:rPr>
              <w:t>Pneumonitis</w:t>
            </w:r>
          </w:p>
        </w:tc>
        <w:tc>
          <w:tcPr>
            <w:tcW w:w="3600" w:type="dxa"/>
            <w:tcBorders>
              <w:top w:val="nil"/>
              <w:left w:val="single" w:sz="4" w:space="0" w:color="000000" w:themeColor="text1"/>
              <w:bottom w:val="nil"/>
              <w:right w:val="single" w:sz="4" w:space="0" w:color="000000" w:themeColor="text1"/>
            </w:tcBorders>
            <w:vAlign w:val="bottom"/>
          </w:tcPr>
          <w:p w14:paraId="60AC8357" w14:textId="316B3907" w:rsidR="00D553E6" w:rsidRPr="00054E04" w:rsidRDefault="00D553E6" w:rsidP="006C19A9">
            <w:pPr>
              <w:spacing w:line="480" w:lineRule="auto"/>
              <w:contextualSpacing/>
              <w:jc w:val="center"/>
              <w:rPr>
                <w:rFonts w:ascii="Times New Roman" w:hAnsi="Times New Roman" w:cs="Times New Roman"/>
                <w:sz w:val="28"/>
                <w:szCs w:val="28"/>
              </w:rPr>
            </w:pPr>
            <w:r w:rsidRPr="00054E04">
              <w:rPr>
                <w:rFonts w:ascii="Times New Roman" w:eastAsia="MS Mincho" w:hAnsi="Times New Roman" w:cs="Times New Roman"/>
                <w:kern w:val="24"/>
                <w:sz w:val="28"/>
                <w:szCs w:val="28"/>
              </w:rPr>
              <w:t>7/7</w:t>
            </w:r>
            <w:r w:rsidR="003F26BE" w:rsidRPr="00054E04">
              <w:rPr>
                <w:rFonts w:ascii="Times New Roman" w:eastAsia="MS Mincho" w:hAnsi="Times New Roman" w:cs="Times New Roman"/>
                <w:kern w:val="24"/>
                <w:sz w:val="28"/>
                <w:szCs w:val="28"/>
              </w:rPr>
              <w:t xml:space="preserve"> (100)</w:t>
            </w:r>
          </w:p>
        </w:tc>
        <w:tc>
          <w:tcPr>
            <w:tcW w:w="2945" w:type="dxa"/>
            <w:tcBorders>
              <w:top w:val="nil"/>
              <w:left w:val="single" w:sz="4" w:space="0" w:color="000000" w:themeColor="text1"/>
              <w:bottom w:val="nil"/>
              <w:right w:val="single" w:sz="4" w:space="0" w:color="000000" w:themeColor="text1"/>
            </w:tcBorders>
            <w:vAlign w:val="bottom"/>
          </w:tcPr>
          <w:p w14:paraId="5537798B" w14:textId="1FEDDB5D" w:rsidR="00D553E6" w:rsidRPr="00054E04" w:rsidRDefault="00D553E6" w:rsidP="006C19A9">
            <w:pPr>
              <w:spacing w:line="480" w:lineRule="auto"/>
              <w:contextualSpacing/>
              <w:jc w:val="center"/>
              <w:rPr>
                <w:rFonts w:ascii="Times New Roman" w:hAnsi="Times New Roman" w:cs="Times New Roman"/>
                <w:sz w:val="28"/>
                <w:szCs w:val="28"/>
              </w:rPr>
            </w:pPr>
            <w:r w:rsidRPr="00054E04">
              <w:rPr>
                <w:rFonts w:ascii="Times New Roman" w:eastAsia="MS Mincho" w:hAnsi="Times New Roman" w:cs="Times New Roman"/>
                <w:kern w:val="24"/>
                <w:sz w:val="28"/>
                <w:szCs w:val="28"/>
              </w:rPr>
              <w:t>2.</w:t>
            </w:r>
            <w:r w:rsidR="00FE389C" w:rsidRPr="00054E04">
              <w:rPr>
                <w:rFonts w:ascii="Times New Roman" w:eastAsia="MS Mincho" w:hAnsi="Times New Roman" w:cs="Times New Roman"/>
                <w:kern w:val="24"/>
                <w:sz w:val="28"/>
                <w:szCs w:val="28"/>
              </w:rPr>
              <w:t>6</w:t>
            </w:r>
            <w:r w:rsidRPr="00054E04">
              <w:rPr>
                <w:rFonts w:ascii="Times New Roman" w:eastAsia="MS Mincho" w:hAnsi="Times New Roman" w:cs="Times New Roman"/>
                <w:kern w:val="24"/>
                <w:sz w:val="28"/>
                <w:szCs w:val="28"/>
              </w:rPr>
              <w:t xml:space="preserve"> (</w:t>
            </w:r>
            <w:r w:rsidR="005057D1" w:rsidRPr="00054E04">
              <w:rPr>
                <w:rFonts w:ascii="Times New Roman" w:eastAsia="MS Mincho" w:hAnsi="Times New Roman" w:cs="Times New Roman"/>
                <w:kern w:val="24"/>
                <w:sz w:val="28"/>
                <w:szCs w:val="28"/>
              </w:rPr>
              <w:t>0.9</w:t>
            </w:r>
            <w:r w:rsidRPr="00054E04">
              <w:rPr>
                <w:rFonts w:ascii="Times New Roman" w:eastAsia="MS Mincho" w:hAnsi="Times New Roman" w:cs="Times New Roman"/>
                <w:kern w:val="24"/>
                <w:sz w:val="28"/>
                <w:szCs w:val="28"/>
              </w:rPr>
              <w:t>–</w:t>
            </w:r>
            <w:r w:rsidR="009E13C4" w:rsidRPr="00054E04">
              <w:rPr>
                <w:rFonts w:ascii="Times New Roman" w:eastAsia="MS Mincho" w:hAnsi="Times New Roman" w:cs="Times New Roman"/>
                <w:kern w:val="24"/>
                <w:sz w:val="28"/>
                <w:szCs w:val="28"/>
              </w:rPr>
              <w:t>10.0</w:t>
            </w:r>
            <w:r w:rsidRPr="00054E04">
              <w:rPr>
                <w:rFonts w:ascii="Times New Roman" w:eastAsia="MS Mincho" w:hAnsi="Times New Roman" w:cs="Times New Roman"/>
                <w:kern w:val="24"/>
                <w:sz w:val="28"/>
                <w:szCs w:val="28"/>
              </w:rPr>
              <w:t>)</w:t>
            </w:r>
          </w:p>
        </w:tc>
        <w:tc>
          <w:tcPr>
            <w:tcW w:w="2945" w:type="dxa"/>
            <w:tcBorders>
              <w:top w:val="nil"/>
              <w:left w:val="single" w:sz="4" w:space="0" w:color="000000" w:themeColor="text1"/>
              <w:bottom w:val="nil"/>
              <w:right w:val="single" w:sz="4" w:space="0" w:color="000000" w:themeColor="text1"/>
            </w:tcBorders>
            <w:vAlign w:val="bottom"/>
          </w:tcPr>
          <w:p w14:paraId="428B51EF" w14:textId="27DAF524" w:rsidR="00D553E6" w:rsidRPr="00054E04" w:rsidRDefault="005824B2" w:rsidP="006C19A9">
            <w:pPr>
              <w:spacing w:line="480" w:lineRule="auto"/>
              <w:contextualSpacing/>
              <w:jc w:val="center"/>
              <w:rPr>
                <w:rFonts w:ascii="Times New Roman" w:eastAsia="MS Mincho" w:hAnsi="Times New Roman" w:cs="Times New Roman"/>
                <w:kern w:val="24"/>
                <w:sz w:val="28"/>
                <w:szCs w:val="28"/>
              </w:rPr>
            </w:pPr>
            <w:r w:rsidRPr="00054E04">
              <w:rPr>
                <w:rFonts w:ascii="Times New Roman" w:eastAsia="MS Mincho" w:hAnsi="Times New Roman" w:cs="Times New Roman"/>
                <w:kern w:val="24"/>
                <w:sz w:val="28"/>
                <w:szCs w:val="28"/>
              </w:rPr>
              <w:t>0</w:t>
            </w:r>
            <w:r w:rsidR="00D804F4" w:rsidRPr="00054E04">
              <w:rPr>
                <w:rFonts w:ascii="Times New Roman" w:eastAsia="MS Mincho" w:hAnsi="Times New Roman" w:cs="Times New Roman"/>
                <w:kern w:val="24"/>
                <w:sz w:val="28"/>
                <w:szCs w:val="28"/>
              </w:rPr>
              <w:t>/7 (0)</w:t>
            </w:r>
          </w:p>
        </w:tc>
      </w:tr>
      <w:tr w:rsidR="00054E04" w:rsidRPr="00054E04" w14:paraId="4654E5BE" w14:textId="75D30C6C" w:rsidTr="006102C0">
        <w:tc>
          <w:tcPr>
            <w:tcW w:w="3124" w:type="dxa"/>
            <w:tcBorders>
              <w:top w:val="nil"/>
              <w:left w:val="single" w:sz="4" w:space="0" w:color="000000" w:themeColor="text1"/>
              <w:bottom w:val="nil"/>
              <w:right w:val="single" w:sz="4" w:space="0" w:color="000000" w:themeColor="text1"/>
            </w:tcBorders>
            <w:vAlign w:val="bottom"/>
          </w:tcPr>
          <w:p w14:paraId="1D8AE3B2" w14:textId="21DCD209" w:rsidR="00D553E6" w:rsidRPr="00054E04" w:rsidRDefault="00D553E6" w:rsidP="006C19A9">
            <w:pPr>
              <w:spacing w:line="480" w:lineRule="auto"/>
              <w:ind w:left="173"/>
              <w:contextualSpacing/>
              <w:rPr>
                <w:rFonts w:ascii="Times New Roman" w:hAnsi="Times New Roman" w:cs="Times New Roman"/>
                <w:sz w:val="28"/>
                <w:szCs w:val="28"/>
              </w:rPr>
            </w:pPr>
            <w:r w:rsidRPr="00054E04">
              <w:rPr>
                <w:rFonts w:ascii="Times New Roman" w:eastAsia="MS Mincho" w:hAnsi="Times New Roman" w:cs="Times New Roman"/>
                <w:kern w:val="24"/>
                <w:sz w:val="28"/>
                <w:szCs w:val="28"/>
              </w:rPr>
              <w:t>Hepatitis</w:t>
            </w:r>
          </w:p>
        </w:tc>
        <w:tc>
          <w:tcPr>
            <w:tcW w:w="3600" w:type="dxa"/>
            <w:tcBorders>
              <w:top w:val="nil"/>
              <w:left w:val="single" w:sz="4" w:space="0" w:color="000000" w:themeColor="text1"/>
              <w:bottom w:val="nil"/>
              <w:right w:val="single" w:sz="4" w:space="0" w:color="000000" w:themeColor="text1"/>
            </w:tcBorders>
            <w:vAlign w:val="bottom"/>
          </w:tcPr>
          <w:p w14:paraId="744DED64" w14:textId="3C2AA804" w:rsidR="00D553E6" w:rsidRPr="00054E04" w:rsidRDefault="00D553E6" w:rsidP="006C19A9">
            <w:pPr>
              <w:spacing w:line="480" w:lineRule="auto"/>
              <w:contextualSpacing/>
              <w:jc w:val="center"/>
              <w:rPr>
                <w:rFonts w:ascii="Times New Roman" w:hAnsi="Times New Roman" w:cs="Times New Roman"/>
                <w:sz w:val="28"/>
                <w:szCs w:val="28"/>
              </w:rPr>
            </w:pPr>
            <w:r w:rsidRPr="00054E04">
              <w:rPr>
                <w:rFonts w:ascii="Times New Roman" w:eastAsia="MS Mincho" w:hAnsi="Times New Roman" w:cs="Times New Roman"/>
                <w:kern w:val="24"/>
                <w:sz w:val="28"/>
                <w:szCs w:val="28"/>
              </w:rPr>
              <w:t>5/5</w:t>
            </w:r>
            <w:r w:rsidR="003F26BE" w:rsidRPr="00054E04">
              <w:rPr>
                <w:rFonts w:ascii="Times New Roman" w:eastAsia="MS Mincho" w:hAnsi="Times New Roman" w:cs="Times New Roman"/>
                <w:kern w:val="24"/>
                <w:sz w:val="28"/>
                <w:szCs w:val="28"/>
              </w:rPr>
              <w:t xml:space="preserve"> (100)</w:t>
            </w:r>
          </w:p>
        </w:tc>
        <w:tc>
          <w:tcPr>
            <w:tcW w:w="2945" w:type="dxa"/>
            <w:tcBorders>
              <w:top w:val="nil"/>
              <w:left w:val="single" w:sz="4" w:space="0" w:color="000000" w:themeColor="text1"/>
              <w:bottom w:val="nil"/>
              <w:right w:val="single" w:sz="4" w:space="0" w:color="000000" w:themeColor="text1"/>
            </w:tcBorders>
            <w:vAlign w:val="bottom"/>
          </w:tcPr>
          <w:p w14:paraId="6C990B56" w14:textId="630069BF" w:rsidR="00D553E6" w:rsidRPr="00054E04" w:rsidRDefault="00D553E6" w:rsidP="006C19A9">
            <w:pPr>
              <w:spacing w:line="480" w:lineRule="auto"/>
              <w:contextualSpacing/>
              <w:jc w:val="center"/>
              <w:rPr>
                <w:rFonts w:ascii="Times New Roman" w:hAnsi="Times New Roman" w:cs="Times New Roman"/>
                <w:sz w:val="28"/>
                <w:szCs w:val="28"/>
              </w:rPr>
            </w:pPr>
            <w:r w:rsidRPr="00054E04">
              <w:rPr>
                <w:rFonts w:ascii="Times New Roman" w:eastAsia="MS Mincho" w:hAnsi="Times New Roman" w:cs="Times New Roman"/>
                <w:kern w:val="24"/>
                <w:sz w:val="28"/>
                <w:szCs w:val="28"/>
              </w:rPr>
              <w:t>3.1 (</w:t>
            </w:r>
            <w:r w:rsidR="0070731F" w:rsidRPr="00054E04">
              <w:rPr>
                <w:rFonts w:ascii="Times New Roman" w:eastAsia="MS Mincho" w:hAnsi="Times New Roman" w:cs="Times New Roman"/>
                <w:kern w:val="24"/>
                <w:sz w:val="28"/>
                <w:szCs w:val="28"/>
              </w:rPr>
              <w:t>0.7</w:t>
            </w:r>
            <w:r w:rsidRPr="00054E04">
              <w:rPr>
                <w:rFonts w:ascii="Times New Roman" w:eastAsia="MS Mincho" w:hAnsi="Times New Roman" w:cs="Times New Roman"/>
                <w:kern w:val="24"/>
                <w:sz w:val="28"/>
                <w:szCs w:val="28"/>
              </w:rPr>
              <w:t>–</w:t>
            </w:r>
            <w:r w:rsidR="0070731F" w:rsidRPr="00054E04">
              <w:rPr>
                <w:rFonts w:ascii="Times New Roman" w:eastAsia="MS Mincho" w:hAnsi="Times New Roman" w:cs="Times New Roman"/>
                <w:kern w:val="24"/>
                <w:sz w:val="28"/>
                <w:szCs w:val="28"/>
              </w:rPr>
              <w:t>8.4</w:t>
            </w:r>
            <w:r w:rsidRPr="00054E04">
              <w:rPr>
                <w:rFonts w:ascii="Times New Roman" w:eastAsia="MS Mincho" w:hAnsi="Times New Roman" w:cs="Times New Roman"/>
                <w:kern w:val="24"/>
                <w:sz w:val="28"/>
                <w:szCs w:val="28"/>
              </w:rPr>
              <w:t>)</w:t>
            </w:r>
          </w:p>
        </w:tc>
        <w:tc>
          <w:tcPr>
            <w:tcW w:w="2945" w:type="dxa"/>
            <w:tcBorders>
              <w:top w:val="nil"/>
              <w:left w:val="single" w:sz="4" w:space="0" w:color="000000" w:themeColor="text1"/>
              <w:bottom w:val="nil"/>
              <w:right w:val="single" w:sz="4" w:space="0" w:color="000000" w:themeColor="text1"/>
            </w:tcBorders>
            <w:vAlign w:val="bottom"/>
          </w:tcPr>
          <w:p w14:paraId="3C9079D4" w14:textId="19F6CE4B" w:rsidR="00D553E6" w:rsidRPr="00054E04" w:rsidRDefault="005824B2" w:rsidP="006C19A9">
            <w:pPr>
              <w:spacing w:line="480" w:lineRule="auto"/>
              <w:contextualSpacing/>
              <w:jc w:val="center"/>
              <w:rPr>
                <w:rFonts w:ascii="Times New Roman" w:eastAsia="MS Mincho" w:hAnsi="Times New Roman" w:cs="Times New Roman"/>
                <w:kern w:val="24"/>
                <w:sz w:val="28"/>
                <w:szCs w:val="28"/>
              </w:rPr>
            </w:pPr>
            <w:r w:rsidRPr="00054E04">
              <w:rPr>
                <w:rFonts w:ascii="Times New Roman" w:eastAsia="MS Mincho" w:hAnsi="Times New Roman" w:cs="Times New Roman"/>
                <w:kern w:val="24"/>
                <w:sz w:val="28"/>
                <w:szCs w:val="28"/>
              </w:rPr>
              <w:t>1</w:t>
            </w:r>
            <w:r w:rsidR="00D804F4" w:rsidRPr="00054E04">
              <w:rPr>
                <w:rFonts w:ascii="Times New Roman" w:eastAsia="MS Mincho" w:hAnsi="Times New Roman" w:cs="Times New Roman"/>
                <w:kern w:val="24"/>
                <w:sz w:val="28"/>
                <w:szCs w:val="28"/>
              </w:rPr>
              <w:t>/5 (20)</w:t>
            </w:r>
          </w:p>
        </w:tc>
      </w:tr>
      <w:tr w:rsidR="00054E04" w:rsidRPr="00054E04" w14:paraId="10EE6036" w14:textId="0D9E97C1" w:rsidTr="00D12B93">
        <w:tc>
          <w:tcPr>
            <w:tcW w:w="3124" w:type="dxa"/>
            <w:tcBorders>
              <w:top w:val="nil"/>
              <w:left w:val="single" w:sz="4" w:space="0" w:color="000000" w:themeColor="text1"/>
              <w:bottom w:val="nil"/>
              <w:right w:val="single" w:sz="4" w:space="0" w:color="000000" w:themeColor="text1"/>
            </w:tcBorders>
            <w:vAlign w:val="bottom"/>
          </w:tcPr>
          <w:p w14:paraId="41FE7B78" w14:textId="77777777" w:rsidR="00D553E6" w:rsidRPr="00054E04" w:rsidRDefault="00D553E6" w:rsidP="006C19A9">
            <w:pPr>
              <w:spacing w:line="480" w:lineRule="auto"/>
              <w:ind w:left="173"/>
              <w:contextualSpacing/>
              <w:rPr>
                <w:rFonts w:ascii="Times New Roman" w:hAnsi="Times New Roman" w:cs="Times New Roman"/>
                <w:sz w:val="28"/>
                <w:szCs w:val="28"/>
              </w:rPr>
            </w:pPr>
            <w:r w:rsidRPr="00054E04">
              <w:rPr>
                <w:rFonts w:ascii="Times New Roman" w:eastAsia="MS Mincho" w:hAnsi="Times New Roman" w:cs="Times New Roman"/>
                <w:kern w:val="24"/>
                <w:sz w:val="28"/>
                <w:szCs w:val="28"/>
              </w:rPr>
              <w:t>Hypersensitivity</w:t>
            </w:r>
          </w:p>
        </w:tc>
        <w:tc>
          <w:tcPr>
            <w:tcW w:w="3600" w:type="dxa"/>
            <w:tcBorders>
              <w:top w:val="nil"/>
              <w:left w:val="single" w:sz="4" w:space="0" w:color="000000" w:themeColor="text1"/>
              <w:bottom w:val="nil"/>
              <w:right w:val="single" w:sz="4" w:space="0" w:color="000000" w:themeColor="text1"/>
            </w:tcBorders>
            <w:vAlign w:val="bottom"/>
          </w:tcPr>
          <w:p w14:paraId="5AD39571" w14:textId="346372FE" w:rsidR="00D553E6" w:rsidRPr="00054E04" w:rsidRDefault="00D553E6" w:rsidP="006C19A9">
            <w:pPr>
              <w:spacing w:line="480" w:lineRule="auto"/>
              <w:contextualSpacing/>
              <w:jc w:val="center"/>
              <w:rPr>
                <w:rFonts w:ascii="Times New Roman" w:hAnsi="Times New Roman" w:cs="Times New Roman"/>
                <w:sz w:val="28"/>
                <w:szCs w:val="28"/>
              </w:rPr>
            </w:pPr>
            <w:r w:rsidRPr="00054E04">
              <w:rPr>
                <w:rFonts w:ascii="Times New Roman" w:eastAsia="MS Mincho" w:hAnsi="Times New Roman" w:cs="Times New Roman"/>
                <w:kern w:val="24"/>
                <w:sz w:val="28"/>
                <w:szCs w:val="28"/>
              </w:rPr>
              <w:t>1/1</w:t>
            </w:r>
            <w:r w:rsidR="00140471" w:rsidRPr="00054E04">
              <w:rPr>
                <w:rFonts w:ascii="Times New Roman" w:eastAsia="MS Mincho" w:hAnsi="Times New Roman" w:cs="Times New Roman"/>
                <w:kern w:val="24"/>
                <w:sz w:val="28"/>
                <w:szCs w:val="28"/>
              </w:rPr>
              <w:t xml:space="preserve"> (100)</w:t>
            </w:r>
          </w:p>
        </w:tc>
        <w:tc>
          <w:tcPr>
            <w:tcW w:w="2945" w:type="dxa"/>
            <w:tcBorders>
              <w:top w:val="nil"/>
              <w:left w:val="single" w:sz="4" w:space="0" w:color="000000" w:themeColor="text1"/>
              <w:bottom w:val="nil"/>
              <w:right w:val="single" w:sz="4" w:space="0" w:color="000000" w:themeColor="text1"/>
            </w:tcBorders>
            <w:vAlign w:val="bottom"/>
          </w:tcPr>
          <w:p w14:paraId="0218EAA5" w14:textId="431C801C" w:rsidR="00D553E6" w:rsidRPr="00054E04" w:rsidRDefault="00D553E6" w:rsidP="006C19A9">
            <w:pPr>
              <w:spacing w:line="480" w:lineRule="auto"/>
              <w:contextualSpacing/>
              <w:jc w:val="center"/>
              <w:rPr>
                <w:rFonts w:ascii="Times New Roman" w:hAnsi="Times New Roman" w:cs="Times New Roman"/>
                <w:sz w:val="28"/>
                <w:szCs w:val="28"/>
              </w:rPr>
            </w:pPr>
            <w:r w:rsidRPr="00054E04">
              <w:rPr>
                <w:rFonts w:ascii="Times New Roman" w:eastAsia="MS Mincho" w:hAnsi="Times New Roman" w:cs="Times New Roman"/>
                <w:kern w:val="24"/>
                <w:sz w:val="28"/>
                <w:szCs w:val="28"/>
              </w:rPr>
              <w:t>0.1</w:t>
            </w:r>
            <w:r w:rsidR="00EE068A" w:rsidRPr="00054E04">
              <w:rPr>
                <w:rFonts w:ascii="Times New Roman" w:eastAsia="MS Mincho" w:hAnsi="Times New Roman" w:cs="Times New Roman"/>
                <w:kern w:val="24"/>
                <w:sz w:val="28"/>
                <w:szCs w:val="28"/>
              </w:rPr>
              <w:t xml:space="preserve"> (0.1</w:t>
            </w:r>
            <w:r w:rsidR="00C21DFA" w:rsidRPr="00054E04">
              <w:rPr>
                <w:rFonts w:ascii="Times New Roman" w:eastAsia="MS Mincho" w:hAnsi="Times New Roman" w:cs="Times New Roman"/>
                <w:kern w:val="24"/>
                <w:sz w:val="28"/>
                <w:szCs w:val="28"/>
              </w:rPr>
              <w:t>–</w:t>
            </w:r>
            <w:r w:rsidR="00EE068A" w:rsidRPr="00054E04">
              <w:rPr>
                <w:rFonts w:ascii="Times New Roman" w:eastAsia="MS Mincho" w:hAnsi="Times New Roman" w:cs="Times New Roman"/>
                <w:kern w:val="24"/>
                <w:sz w:val="28"/>
                <w:szCs w:val="28"/>
              </w:rPr>
              <w:t>0.1)</w:t>
            </w:r>
          </w:p>
        </w:tc>
        <w:tc>
          <w:tcPr>
            <w:tcW w:w="2945" w:type="dxa"/>
            <w:tcBorders>
              <w:top w:val="nil"/>
              <w:left w:val="single" w:sz="4" w:space="0" w:color="000000" w:themeColor="text1"/>
              <w:bottom w:val="nil"/>
              <w:right w:val="single" w:sz="4" w:space="0" w:color="000000" w:themeColor="text1"/>
            </w:tcBorders>
            <w:vAlign w:val="bottom"/>
          </w:tcPr>
          <w:p w14:paraId="18308382" w14:textId="7AFA6005" w:rsidR="00D553E6" w:rsidRPr="00054E04" w:rsidRDefault="005824B2" w:rsidP="006C19A9">
            <w:pPr>
              <w:spacing w:line="480" w:lineRule="auto"/>
              <w:contextualSpacing/>
              <w:jc w:val="center"/>
              <w:rPr>
                <w:rFonts w:ascii="Times New Roman" w:eastAsia="MS Mincho" w:hAnsi="Times New Roman" w:cs="Times New Roman"/>
                <w:kern w:val="24"/>
                <w:sz w:val="28"/>
                <w:szCs w:val="28"/>
              </w:rPr>
            </w:pPr>
            <w:r w:rsidRPr="00054E04">
              <w:rPr>
                <w:rFonts w:ascii="Times New Roman" w:eastAsia="MS Mincho" w:hAnsi="Times New Roman" w:cs="Times New Roman"/>
                <w:kern w:val="24"/>
                <w:sz w:val="28"/>
                <w:szCs w:val="28"/>
              </w:rPr>
              <w:t>0</w:t>
            </w:r>
            <w:r w:rsidR="00D804F4" w:rsidRPr="00054E04">
              <w:rPr>
                <w:rFonts w:ascii="Times New Roman" w:eastAsia="MS Mincho" w:hAnsi="Times New Roman" w:cs="Times New Roman"/>
                <w:kern w:val="24"/>
                <w:sz w:val="28"/>
                <w:szCs w:val="28"/>
              </w:rPr>
              <w:t>/1 (0)</w:t>
            </w:r>
          </w:p>
        </w:tc>
      </w:tr>
      <w:tr w:rsidR="00054E04" w:rsidRPr="00054E04" w14:paraId="4E22434E" w14:textId="77777777" w:rsidTr="001D15CD">
        <w:tc>
          <w:tcPr>
            <w:tcW w:w="3124" w:type="dxa"/>
            <w:tcBorders>
              <w:top w:val="nil"/>
              <w:left w:val="single" w:sz="4" w:space="0" w:color="000000" w:themeColor="text1"/>
              <w:bottom w:val="single" w:sz="4" w:space="0" w:color="auto"/>
              <w:right w:val="single" w:sz="4" w:space="0" w:color="000000" w:themeColor="text1"/>
            </w:tcBorders>
          </w:tcPr>
          <w:p w14:paraId="690C38F7" w14:textId="4BEC79F5" w:rsidR="00D12B93" w:rsidRPr="00054E04" w:rsidRDefault="00D12B93" w:rsidP="001D15CD">
            <w:pPr>
              <w:spacing w:line="480" w:lineRule="auto"/>
              <w:ind w:left="173"/>
              <w:contextualSpacing/>
              <w:rPr>
                <w:rFonts w:ascii="Times New Roman" w:eastAsia="MS Mincho" w:hAnsi="Times New Roman" w:cs="Times New Roman"/>
                <w:kern w:val="24"/>
                <w:sz w:val="28"/>
                <w:szCs w:val="28"/>
              </w:rPr>
            </w:pPr>
            <w:r w:rsidRPr="00054E04">
              <w:rPr>
                <w:rFonts w:ascii="Times New Roman" w:eastAsia="MS Mincho" w:hAnsi="Times New Roman" w:cs="Times New Roman"/>
                <w:kern w:val="24"/>
                <w:sz w:val="28"/>
                <w:szCs w:val="28"/>
              </w:rPr>
              <w:t>Nephritis and renal function</w:t>
            </w:r>
          </w:p>
        </w:tc>
        <w:tc>
          <w:tcPr>
            <w:tcW w:w="3600" w:type="dxa"/>
            <w:tcBorders>
              <w:top w:val="nil"/>
              <w:left w:val="single" w:sz="4" w:space="0" w:color="000000" w:themeColor="text1"/>
              <w:bottom w:val="single" w:sz="4" w:space="0" w:color="auto"/>
              <w:right w:val="single" w:sz="4" w:space="0" w:color="000000" w:themeColor="text1"/>
            </w:tcBorders>
          </w:tcPr>
          <w:p w14:paraId="14F25784" w14:textId="535ECCA7" w:rsidR="00D12B93" w:rsidRPr="00054E04" w:rsidRDefault="00BB2BF3" w:rsidP="001D15CD">
            <w:pPr>
              <w:spacing w:line="480" w:lineRule="auto"/>
              <w:contextualSpacing/>
              <w:jc w:val="center"/>
              <w:rPr>
                <w:rFonts w:ascii="Times New Roman" w:eastAsia="MS Mincho" w:hAnsi="Times New Roman" w:cs="Times New Roman"/>
                <w:kern w:val="24"/>
                <w:sz w:val="28"/>
                <w:szCs w:val="28"/>
              </w:rPr>
            </w:pPr>
            <w:r w:rsidRPr="00054E04">
              <w:rPr>
                <w:rFonts w:ascii="Times New Roman" w:eastAsia="MS Mincho" w:hAnsi="Times New Roman" w:cs="Times New Roman"/>
                <w:kern w:val="24"/>
                <w:sz w:val="28"/>
                <w:szCs w:val="28"/>
              </w:rPr>
              <w:t>0</w:t>
            </w:r>
          </w:p>
        </w:tc>
        <w:tc>
          <w:tcPr>
            <w:tcW w:w="2945" w:type="dxa"/>
            <w:tcBorders>
              <w:top w:val="nil"/>
              <w:left w:val="single" w:sz="4" w:space="0" w:color="000000" w:themeColor="text1"/>
              <w:bottom w:val="single" w:sz="4" w:space="0" w:color="auto"/>
              <w:right w:val="single" w:sz="4" w:space="0" w:color="000000" w:themeColor="text1"/>
            </w:tcBorders>
          </w:tcPr>
          <w:p w14:paraId="30141921" w14:textId="3F859DDF" w:rsidR="00D12B93" w:rsidRPr="00054E04" w:rsidRDefault="00BB2BF3" w:rsidP="001D15CD">
            <w:pPr>
              <w:spacing w:line="480" w:lineRule="auto"/>
              <w:contextualSpacing/>
              <w:jc w:val="center"/>
              <w:rPr>
                <w:rFonts w:ascii="Times New Roman" w:eastAsia="MS Mincho" w:hAnsi="Times New Roman" w:cs="Times New Roman"/>
                <w:kern w:val="24"/>
                <w:sz w:val="28"/>
                <w:szCs w:val="28"/>
              </w:rPr>
            </w:pPr>
            <w:r w:rsidRPr="00054E04">
              <w:rPr>
                <w:rFonts w:ascii="Times New Roman" w:eastAsia="MS Mincho" w:hAnsi="Times New Roman" w:cs="Times New Roman"/>
                <w:kern w:val="24"/>
                <w:sz w:val="28"/>
                <w:szCs w:val="28"/>
              </w:rPr>
              <w:t>NA</w:t>
            </w:r>
          </w:p>
        </w:tc>
        <w:tc>
          <w:tcPr>
            <w:tcW w:w="2945" w:type="dxa"/>
            <w:tcBorders>
              <w:top w:val="nil"/>
              <w:left w:val="single" w:sz="4" w:space="0" w:color="000000" w:themeColor="text1"/>
              <w:bottom w:val="single" w:sz="4" w:space="0" w:color="auto"/>
              <w:right w:val="single" w:sz="4" w:space="0" w:color="000000" w:themeColor="text1"/>
            </w:tcBorders>
          </w:tcPr>
          <w:p w14:paraId="0E14C6FB" w14:textId="04063C2C" w:rsidR="00D12B93" w:rsidRPr="00054E04" w:rsidRDefault="00BB2BF3" w:rsidP="001D15CD">
            <w:pPr>
              <w:spacing w:line="480" w:lineRule="auto"/>
              <w:contextualSpacing/>
              <w:jc w:val="center"/>
              <w:rPr>
                <w:rFonts w:ascii="Times New Roman" w:eastAsia="MS Mincho" w:hAnsi="Times New Roman" w:cs="Times New Roman"/>
                <w:kern w:val="24"/>
                <w:sz w:val="28"/>
                <w:szCs w:val="28"/>
              </w:rPr>
            </w:pPr>
            <w:r w:rsidRPr="00054E04">
              <w:rPr>
                <w:rFonts w:ascii="Times New Roman" w:eastAsia="MS Mincho" w:hAnsi="Times New Roman" w:cs="Times New Roman"/>
                <w:kern w:val="24"/>
                <w:sz w:val="28"/>
                <w:szCs w:val="28"/>
              </w:rPr>
              <w:t>0</w:t>
            </w:r>
          </w:p>
        </w:tc>
      </w:tr>
      <w:tr w:rsidR="00054E04" w:rsidRPr="00054E04" w14:paraId="09978696" w14:textId="1831D524" w:rsidTr="006102C0">
        <w:tc>
          <w:tcPr>
            <w:tcW w:w="3124" w:type="dxa"/>
            <w:tcBorders>
              <w:top w:val="single" w:sz="4" w:space="0" w:color="auto"/>
              <w:left w:val="single" w:sz="4" w:space="0" w:color="000000" w:themeColor="text1"/>
              <w:right w:val="single" w:sz="4" w:space="0" w:color="000000" w:themeColor="text1"/>
            </w:tcBorders>
            <w:vAlign w:val="bottom"/>
          </w:tcPr>
          <w:p w14:paraId="23EDA7CD" w14:textId="77777777" w:rsidR="00D553E6" w:rsidRPr="00054E04" w:rsidRDefault="00D553E6" w:rsidP="006C19A9">
            <w:pPr>
              <w:spacing w:line="480" w:lineRule="auto"/>
              <w:contextualSpacing/>
              <w:rPr>
                <w:rFonts w:ascii="Times New Roman" w:hAnsi="Times New Roman" w:cs="Times New Roman"/>
                <w:b/>
                <w:bCs/>
                <w:sz w:val="28"/>
                <w:szCs w:val="28"/>
              </w:rPr>
            </w:pPr>
            <w:r w:rsidRPr="00054E04">
              <w:rPr>
                <w:rFonts w:ascii="Times New Roman" w:hAnsi="Times New Roman" w:cs="Times New Roman"/>
                <w:b/>
                <w:bCs/>
                <w:sz w:val="28"/>
                <w:szCs w:val="28"/>
              </w:rPr>
              <w:t>Endocrine IMAE</w:t>
            </w:r>
          </w:p>
        </w:tc>
        <w:tc>
          <w:tcPr>
            <w:tcW w:w="3600" w:type="dxa"/>
            <w:tcBorders>
              <w:top w:val="single" w:sz="4" w:space="0" w:color="auto"/>
              <w:left w:val="single" w:sz="4" w:space="0" w:color="000000" w:themeColor="text1"/>
              <w:right w:val="single" w:sz="4" w:space="0" w:color="000000" w:themeColor="text1"/>
            </w:tcBorders>
            <w:vAlign w:val="bottom"/>
          </w:tcPr>
          <w:p w14:paraId="6F4B2615" w14:textId="77777777" w:rsidR="00D553E6" w:rsidRPr="00054E04" w:rsidRDefault="00D553E6" w:rsidP="006C19A9">
            <w:pPr>
              <w:spacing w:line="480" w:lineRule="auto"/>
              <w:contextualSpacing/>
              <w:jc w:val="center"/>
              <w:rPr>
                <w:rFonts w:ascii="Times New Roman" w:hAnsi="Times New Roman" w:cs="Times New Roman"/>
                <w:sz w:val="28"/>
                <w:szCs w:val="28"/>
              </w:rPr>
            </w:pPr>
          </w:p>
        </w:tc>
        <w:tc>
          <w:tcPr>
            <w:tcW w:w="2945" w:type="dxa"/>
            <w:tcBorders>
              <w:top w:val="single" w:sz="4" w:space="0" w:color="auto"/>
              <w:left w:val="single" w:sz="4" w:space="0" w:color="000000" w:themeColor="text1"/>
              <w:right w:val="single" w:sz="4" w:space="0" w:color="000000" w:themeColor="text1"/>
            </w:tcBorders>
            <w:vAlign w:val="bottom"/>
          </w:tcPr>
          <w:p w14:paraId="3100DFD4" w14:textId="77777777" w:rsidR="00D553E6" w:rsidRPr="00054E04" w:rsidRDefault="00D553E6" w:rsidP="006C19A9">
            <w:pPr>
              <w:spacing w:line="480" w:lineRule="auto"/>
              <w:contextualSpacing/>
              <w:jc w:val="center"/>
              <w:rPr>
                <w:rFonts w:ascii="Times New Roman" w:hAnsi="Times New Roman" w:cs="Times New Roman"/>
                <w:sz w:val="28"/>
                <w:szCs w:val="28"/>
              </w:rPr>
            </w:pPr>
          </w:p>
        </w:tc>
        <w:tc>
          <w:tcPr>
            <w:tcW w:w="2945" w:type="dxa"/>
            <w:tcBorders>
              <w:top w:val="single" w:sz="4" w:space="0" w:color="auto"/>
              <w:left w:val="single" w:sz="4" w:space="0" w:color="000000" w:themeColor="text1"/>
              <w:right w:val="single" w:sz="4" w:space="0" w:color="000000" w:themeColor="text1"/>
            </w:tcBorders>
            <w:vAlign w:val="bottom"/>
          </w:tcPr>
          <w:p w14:paraId="4ACA816C" w14:textId="77777777" w:rsidR="00D553E6" w:rsidRPr="00054E04" w:rsidRDefault="00D553E6" w:rsidP="006C19A9">
            <w:pPr>
              <w:spacing w:line="480" w:lineRule="auto"/>
              <w:contextualSpacing/>
              <w:jc w:val="center"/>
              <w:rPr>
                <w:rFonts w:ascii="Times New Roman" w:hAnsi="Times New Roman" w:cs="Times New Roman"/>
                <w:sz w:val="28"/>
                <w:szCs w:val="28"/>
              </w:rPr>
            </w:pPr>
          </w:p>
        </w:tc>
      </w:tr>
      <w:tr w:rsidR="00054E04" w:rsidRPr="00054E04" w14:paraId="3B6C552D" w14:textId="55D3E0AD" w:rsidTr="006102C0">
        <w:tc>
          <w:tcPr>
            <w:tcW w:w="3124" w:type="dxa"/>
            <w:tcBorders>
              <w:left w:val="single" w:sz="4" w:space="0" w:color="000000" w:themeColor="text1"/>
              <w:right w:val="single" w:sz="4" w:space="0" w:color="000000" w:themeColor="text1"/>
            </w:tcBorders>
            <w:vAlign w:val="bottom"/>
          </w:tcPr>
          <w:p w14:paraId="1512CF4F" w14:textId="3E2751EB" w:rsidR="00D553E6" w:rsidRPr="00054E04" w:rsidRDefault="00D553E6" w:rsidP="006C19A9">
            <w:pPr>
              <w:spacing w:line="480" w:lineRule="auto"/>
              <w:ind w:left="173"/>
              <w:contextualSpacing/>
              <w:rPr>
                <w:rFonts w:ascii="Times New Roman" w:hAnsi="Times New Roman" w:cs="Times New Roman"/>
                <w:sz w:val="28"/>
                <w:szCs w:val="28"/>
              </w:rPr>
            </w:pPr>
            <w:r w:rsidRPr="00054E04">
              <w:rPr>
                <w:rFonts w:ascii="Times New Roman" w:eastAsia="MS Mincho" w:hAnsi="Times New Roman" w:cs="Times New Roman"/>
                <w:kern w:val="24"/>
                <w:sz w:val="28"/>
                <w:szCs w:val="28"/>
              </w:rPr>
              <w:t xml:space="preserve">Adrenal </w:t>
            </w:r>
            <w:r w:rsidR="00FD3E38" w:rsidRPr="00054E04">
              <w:rPr>
                <w:rFonts w:ascii="Times New Roman" w:eastAsia="MS Mincho" w:hAnsi="Times New Roman" w:cs="Times New Roman"/>
                <w:kern w:val="24"/>
                <w:sz w:val="28"/>
                <w:szCs w:val="28"/>
              </w:rPr>
              <w:t>i</w:t>
            </w:r>
            <w:r w:rsidRPr="00054E04">
              <w:rPr>
                <w:rFonts w:ascii="Times New Roman" w:eastAsia="MS Mincho" w:hAnsi="Times New Roman" w:cs="Times New Roman"/>
                <w:kern w:val="24"/>
                <w:sz w:val="28"/>
                <w:szCs w:val="28"/>
              </w:rPr>
              <w:t>nsufficiency</w:t>
            </w:r>
          </w:p>
        </w:tc>
        <w:tc>
          <w:tcPr>
            <w:tcW w:w="3600" w:type="dxa"/>
            <w:tcBorders>
              <w:left w:val="single" w:sz="4" w:space="0" w:color="000000" w:themeColor="text1"/>
              <w:right w:val="single" w:sz="4" w:space="0" w:color="000000" w:themeColor="text1"/>
            </w:tcBorders>
            <w:vAlign w:val="bottom"/>
          </w:tcPr>
          <w:p w14:paraId="0DA7C0A0" w14:textId="32692C5D" w:rsidR="00D553E6" w:rsidRPr="00054E04" w:rsidRDefault="00D553E6" w:rsidP="006C19A9">
            <w:pPr>
              <w:spacing w:line="480" w:lineRule="auto"/>
              <w:contextualSpacing/>
              <w:jc w:val="center"/>
              <w:rPr>
                <w:rFonts w:ascii="Times New Roman" w:hAnsi="Times New Roman" w:cs="Times New Roman"/>
                <w:sz w:val="28"/>
                <w:szCs w:val="28"/>
              </w:rPr>
            </w:pPr>
            <w:r w:rsidRPr="00054E04">
              <w:rPr>
                <w:rFonts w:ascii="Times New Roman" w:eastAsia="MS Mincho" w:hAnsi="Times New Roman" w:cs="Times New Roman"/>
                <w:kern w:val="24"/>
                <w:sz w:val="28"/>
                <w:szCs w:val="28"/>
              </w:rPr>
              <w:t>2/8</w:t>
            </w:r>
            <w:r w:rsidR="00CF04DF" w:rsidRPr="00054E04">
              <w:rPr>
                <w:rFonts w:ascii="Times New Roman" w:eastAsia="MS Mincho" w:hAnsi="Times New Roman" w:cs="Times New Roman"/>
                <w:kern w:val="24"/>
                <w:sz w:val="28"/>
                <w:szCs w:val="28"/>
              </w:rPr>
              <w:t xml:space="preserve"> (25)</w:t>
            </w:r>
          </w:p>
        </w:tc>
        <w:tc>
          <w:tcPr>
            <w:tcW w:w="2945" w:type="dxa"/>
            <w:tcBorders>
              <w:left w:val="single" w:sz="4" w:space="0" w:color="000000" w:themeColor="text1"/>
              <w:right w:val="single" w:sz="4" w:space="0" w:color="000000" w:themeColor="text1"/>
            </w:tcBorders>
            <w:vAlign w:val="bottom"/>
          </w:tcPr>
          <w:p w14:paraId="77957311" w14:textId="2AD411CF" w:rsidR="00D553E6" w:rsidRPr="00054E04" w:rsidRDefault="00D553E6" w:rsidP="006C19A9">
            <w:pPr>
              <w:spacing w:line="480" w:lineRule="auto"/>
              <w:contextualSpacing/>
              <w:jc w:val="center"/>
              <w:rPr>
                <w:rFonts w:ascii="Times New Roman" w:hAnsi="Times New Roman" w:cs="Times New Roman"/>
                <w:sz w:val="28"/>
                <w:szCs w:val="28"/>
              </w:rPr>
            </w:pPr>
            <w:r w:rsidRPr="00054E04">
              <w:rPr>
                <w:rFonts w:ascii="Times New Roman" w:eastAsia="MS Mincho" w:hAnsi="Times New Roman" w:cs="Times New Roman"/>
                <w:kern w:val="24"/>
                <w:sz w:val="28"/>
                <w:szCs w:val="28"/>
              </w:rPr>
              <w:t>3.</w:t>
            </w:r>
            <w:r w:rsidR="008518B1" w:rsidRPr="00054E04">
              <w:rPr>
                <w:rFonts w:ascii="Times New Roman" w:eastAsia="MS Mincho" w:hAnsi="Times New Roman" w:cs="Times New Roman"/>
                <w:kern w:val="24"/>
                <w:sz w:val="28"/>
                <w:szCs w:val="28"/>
              </w:rPr>
              <w:t>9</w:t>
            </w:r>
            <w:r w:rsidRPr="00054E04">
              <w:rPr>
                <w:rFonts w:ascii="Times New Roman" w:eastAsia="MS Mincho" w:hAnsi="Times New Roman" w:cs="Times New Roman"/>
                <w:kern w:val="24"/>
                <w:sz w:val="28"/>
                <w:szCs w:val="28"/>
              </w:rPr>
              <w:t xml:space="preserve"> (0.4–7.3)</w:t>
            </w:r>
          </w:p>
        </w:tc>
        <w:tc>
          <w:tcPr>
            <w:tcW w:w="2945" w:type="dxa"/>
            <w:tcBorders>
              <w:left w:val="single" w:sz="4" w:space="0" w:color="000000" w:themeColor="text1"/>
              <w:right w:val="single" w:sz="4" w:space="0" w:color="000000" w:themeColor="text1"/>
            </w:tcBorders>
            <w:vAlign w:val="bottom"/>
          </w:tcPr>
          <w:p w14:paraId="3C5F41E3" w14:textId="0DF3BA30" w:rsidR="00D553E6" w:rsidRPr="00054E04" w:rsidRDefault="005824B2" w:rsidP="006C19A9">
            <w:pPr>
              <w:spacing w:line="480" w:lineRule="auto"/>
              <w:contextualSpacing/>
              <w:jc w:val="center"/>
              <w:rPr>
                <w:rFonts w:ascii="Times New Roman" w:eastAsia="MS Mincho" w:hAnsi="Times New Roman" w:cs="Times New Roman"/>
                <w:kern w:val="24"/>
                <w:sz w:val="28"/>
                <w:szCs w:val="28"/>
              </w:rPr>
            </w:pPr>
            <w:r w:rsidRPr="00054E04">
              <w:rPr>
                <w:rFonts w:ascii="Times New Roman" w:eastAsia="MS Mincho" w:hAnsi="Times New Roman" w:cs="Times New Roman"/>
                <w:kern w:val="24"/>
                <w:sz w:val="28"/>
                <w:szCs w:val="28"/>
              </w:rPr>
              <w:t>0</w:t>
            </w:r>
            <w:r w:rsidR="00D804F4" w:rsidRPr="00054E04">
              <w:rPr>
                <w:rFonts w:ascii="Times New Roman" w:eastAsia="MS Mincho" w:hAnsi="Times New Roman" w:cs="Times New Roman"/>
                <w:kern w:val="24"/>
                <w:sz w:val="28"/>
                <w:szCs w:val="28"/>
              </w:rPr>
              <w:t>/8 (0)</w:t>
            </w:r>
          </w:p>
        </w:tc>
      </w:tr>
      <w:tr w:rsidR="00054E04" w:rsidRPr="00054E04" w14:paraId="1050E8F3" w14:textId="2D6F70AA" w:rsidTr="006102C0">
        <w:tc>
          <w:tcPr>
            <w:tcW w:w="3124" w:type="dxa"/>
            <w:tcBorders>
              <w:left w:val="single" w:sz="4" w:space="0" w:color="000000" w:themeColor="text1"/>
              <w:right w:val="single" w:sz="4" w:space="0" w:color="000000" w:themeColor="text1"/>
            </w:tcBorders>
            <w:vAlign w:val="bottom"/>
          </w:tcPr>
          <w:p w14:paraId="460C7EE2" w14:textId="03E8CB2F" w:rsidR="00D553E6" w:rsidRPr="00054E04" w:rsidRDefault="00D553E6" w:rsidP="006C19A9">
            <w:pPr>
              <w:spacing w:line="480" w:lineRule="auto"/>
              <w:ind w:left="173"/>
              <w:contextualSpacing/>
              <w:rPr>
                <w:rFonts w:ascii="Times New Roman" w:hAnsi="Times New Roman" w:cs="Times New Roman"/>
                <w:sz w:val="28"/>
                <w:szCs w:val="28"/>
              </w:rPr>
            </w:pPr>
            <w:r w:rsidRPr="00054E04">
              <w:rPr>
                <w:rFonts w:ascii="Times New Roman" w:eastAsia="MS Mincho" w:hAnsi="Times New Roman" w:cs="Times New Roman"/>
                <w:kern w:val="24"/>
                <w:sz w:val="28"/>
                <w:szCs w:val="28"/>
              </w:rPr>
              <w:t>Hypothyroidism/thyroiditis</w:t>
            </w:r>
          </w:p>
        </w:tc>
        <w:tc>
          <w:tcPr>
            <w:tcW w:w="3600" w:type="dxa"/>
            <w:tcBorders>
              <w:left w:val="single" w:sz="4" w:space="0" w:color="000000" w:themeColor="text1"/>
              <w:right w:val="single" w:sz="4" w:space="0" w:color="000000" w:themeColor="text1"/>
            </w:tcBorders>
            <w:vAlign w:val="bottom"/>
          </w:tcPr>
          <w:p w14:paraId="686C6E47" w14:textId="12389269" w:rsidR="00D553E6" w:rsidRPr="00054E04" w:rsidRDefault="00D553E6" w:rsidP="006C19A9">
            <w:pPr>
              <w:spacing w:line="480" w:lineRule="auto"/>
              <w:contextualSpacing/>
              <w:jc w:val="center"/>
              <w:rPr>
                <w:rFonts w:ascii="Times New Roman" w:hAnsi="Times New Roman" w:cs="Times New Roman"/>
                <w:sz w:val="28"/>
                <w:szCs w:val="28"/>
              </w:rPr>
            </w:pPr>
            <w:r w:rsidRPr="00054E04">
              <w:rPr>
                <w:rFonts w:ascii="Times New Roman" w:eastAsia="MS Mincho" w:hAnsi="Times New Roman" w:cs="Times New Roman"/>
                <w:kern w:val="24"/>
                <w:sz w:val="28"/>
                <w:szCs w:val="28"/>
              </w:rPr>
              <w:t>0/8</w:t>
            </w:r>
            <w:r w:rsidR="00E54D8C" w:rsidRPr="00054E04">
              <w:rPr>
                <w:rFonts w:ascii="Times New Roman" w:eastAsia="MS Mincho" w:hAnsi="Times New Roman" w:cs="Times New Roman"/>
                <w:kern w:val="24"/>
                <w:sz w:val="28"/>
                <w:szCs w:val="28"/>
              </w:rPr>
              <w:t xml:space="preserve"> (0)</w:t>
            </w:r>
          </w:p>
        </w:tc>
        <w:tc>
          <w:tcPr>
            <w:tcW w:w="2945" w:type="dxa"/>
            <w:tcBorders>
              <w:left w:val="single" w:sz="4" w:space="0" w:color="000000" w:themeColor="text1"/>
              <w:right w:val="single" w:sz="4" w:space="0" w:color="000000" w:themeColor="text1"/>
            </w:tcBorders>
            <w:vAlign w:val="bottom"/>
          </w:tcPr>
          <w:p w14:paraId="22CF9341" w14:textId="3896EDBB" w:rsidR="00D553E6" w:rsidRPr="00054E04" w:rsidRDefault="00D553E6" w:rsidP="006C19A9">
            <w:pPr>
              <w:spacing w:line="480" w:lineRule="auto"/>
              <w:contextualSpacing/>
              <w:jc w:val="center"/>
              <w:rPr>
                <w:rFonts w:ascii="Times New Roman" w:hAnsi="Times New Roman" w:cs="Times New Roman"/>
                <w:sz w:val="28"/>
                <w:szCs w:val="28"/>
              </w:rPr>
            </w:pPr>
            <w:r w:rsidRPr="00054E04">
              <w:rPr>
                <w:rFonts w:ascii="Times New Roman" w:eastAsia="MS Mincho" w:hAnsi="Times New Roman" w:cs="Times New Roman"/>
                <w:kern w:val="24"/>
                <w:sz w:val="28"/>
                <w:szCs w:val="28"/>
              </w:rPr>
              <w:t>NA</w:t>
            </w:r>
          </w:p>
        </w:tc>
        <w:tc>
          <w:tcPr>
            <w:tcW w:w="2945" w:type="dxa"/>
            <w:tcBorders>
              <w:left w:val="single" w:sz="4" w:space="0" w:color="000000" w:themeColor="text1"/>
              <w:right w:val="single" w:sz="4" w:space="0" w:color="000000" w:themeColor="text1"/>
            </w:tcBorders>
            <w:vAlign w:val="bottom"/>
          </w:tcPr>
          <w:p w14:paraId="27420360" w14:textId="4893A352" w:rsidR="00D553E6" w:rsidRPr="00054E04" w:rsidRDefault="005824B2" w:rsidP="006C19A9">
            <w:pPr>
              <w:spacing w:line="480" w:lineRule="auto"/>
              <w:contextualSpacing/>
              <w:jc w:val="center"/>
              <w:rPr>
                <w:rFonts w:ascii="Times New Roman" w:eastAsia="MS Mincho" w:hAnsi="Times New Roman" w:cs="Times New Roman"/>
                <w:kern w:val="24"/>
                <w:sz w:val="28"/>
                <w:szCs w:val="28"/>
              </w:rPr>
            </w:pPr>
            <w:r w:rsidRPr="00054E04">
              <w:rPr>
                <w:rFonts w:ascii="Times New Roman" w:eastAsia="MS Mincho" w:hAnsi="Times New Roman" w:cs="Times New Roman"/>
                <w:kern w:val="24"/>
                <w:sz w:val="28"/>
                <w:szCs w:val="28"/>
              </w:rPr>
              <w:t>0</w:t>
            </w:r>
            <w:r w:rsidR="00D804F4" w:rsidRPr="00054E04">
              <w:rPr>
                <w:rFonts w:ascii="Times New Roman" w:eastAsia="MS Mincho" w:hAnsi="Times New Roman" w:cs="Times New Roman"/>
                <w:kern w:val="24"/>
                <w:sz w:val="28"/>
                <w:szCs w:val="28"/>
              </w:rPr>
              <w:t>/8 (0)</w:t>
            </w:r>
          </w:p>
        </w:tc>
      </w:tr>
      <w:tr w:rsidR="00054E04" w:rsidRPr="00054E04" w14:paraId="03034494" w14:textId="2A8836A5" w:rsidTr="006102C0">
        <w:tc>
          <w:tcPr>
            <w:tcW w:w="3124" w:type="dxa"/>
            <w:tcBorders>
              <w:left w:val="single" w:sz="4" w:space="0" w:color="000000" w:themeColor="text1"/>
              <w:right w:val="single" w:sz="4" w:space="0" w:color="000000" w:themeColor="text1"/>
            </w:tcBorders>
            <w:vAlign w:val="bottom"/>
          </w:tcPr>
          <w:p w14:paraId="0B057EEF" w14:textId="77777777" w:rsidR="00D553E6" w:rsidRPr="00054E04" w:rsidRDefault="00D553E6" w:rsidP="006C19A9">
            <w:pPr>
              <w:spacing w:line="480" w:lineRule="auto"/>
              <w:ind w:left="173"/>
              <w:contextualSpacing/>
              <w:rPr>
                <w:rFonts w:ascii="Times New Roman" w:hAnsi="Times New Roman" w:cs="Times New Roman"/>
                <w:sz w:val="28"/>
                <w:szCs w:val="28"/>
              </w:rPr>
            </w:pPr>
            <w:r w:rsidRPr="00054E04">
              <w:rPr>
                <w:rFonts w:ascii="Times New Roman" w:eastAsia="MS Mincho" w:hAnsi="Times New Roman" w:cs="Times New Roman"/>
                <w:kern w:val="24"/>
                <w:sz w:val="28"/>
                <w:szCs w:val="28"/>
              </w:rPr>
              <w:t>Hypophysitis</w:t>
            </w:r>
          </w:p>
        </w:tc>
        <w:tc>
          <w:tcPr>
            <w:tcW w:w="3600" w:type="dxa"/>
            <w:tcBorders>
              <w:left w:val="single" w:sz="4" w:space="0" w:color="000000" w:themeColor="text1"/>
              <w:right w:val="single" w:sz="4" w:space="0" w:color="000000" w:themeColor="text1"/>
            </w:tcBorders>
            <w:vAlign w:val="bottom"/>
          </w:tcPr>
          <w:p w14:paraId="6CE34354" w14:textId="1B954234" w:rsidR="00D553E6" w:rsidRPr="00054E04" w:rsidRDefault="00D553E6" w:rsidP="006C19A9">
            <w:pPr>
              <w:spacing w:line="480" w:lineRule="auto"/>
              <w:contextualSpacing/>
              <w:jc w:val="center"/>
              <w:rPr>
                <w:rFonts w:ascii="Times New Roman" w:hAnsi="Times New Roman" w:cs="Times New Roman"/>
                <w:sz w:val="28"/>
                <w:szCs w:val="28"/>
              </w:rPr>
            </w:pPr>
            <w:r w:rsidRPr="00054E04">
              <w:rPr>
                <w:rFonts w:ascii="Times New Roman" w:eastAsia="MS Mincho" w:hAnsi="Times New Roman" w:cs="Times New Roman"/>
                <w:kern w:val="24"/>
                <w:sz w:val="28"/>
                <w:szCs w:val="28"/>
              </w:rPr>
              <w:t>4/8</w:t>
            </w:r>
            <w:r w:rsidR="004C0C24" w:rsidRPr="00054E04">
              <w:rPr>
                <w:rFonts w:ascii="Times New Roman" w:eastAsia="MS Mincho" w:hAnsi="Times New Roman" w:cs="Times New Roman"/>
                <w:kern w:val="24"/>
                <w:sz w:val="28"/>
                <w:szCs w:val="28"/>
              </w:rPr>
              <w:t xml:space="preserve"> (50)</w:t>
            </w:r>
          </w:p>
        </w:tc>
        <w:tc>
          <w:tcPr>
            <w:tcW w:w="2945" w:type="dxa"/>
            <w:tcBorders>
              <w:left w:val="single" w:sz="4" w:space="0" w:color="000000" w:themeColor="text1"/>
              <w:right w:val="single" w:sz="4" w:space="0" w:color="000000" w:themeColor="text1"/>
            </w:tcBorders>
            <w:vAlign w:val="bottom"/>
          </w:tcPr>
          <w:p w14:paraId="659AE9AB" w14:textId="4FDE0877" w:rsidR="00D553E6" w:rsidRPr="00054E04" w:rsidRDefault="00D553E6" w:rsidP="006C19A9">
            <w:pPr>
              <w:spacing w:line="480" w:lineRule="auto"/>
              <w:contextualSpacing/>
              <w:jc w:val="center"/>
              <w:rPr>
                <w:rFonts w:ascii="Times New Roman" w:hAnsi="Times New Roman" w:cs="Times New Roman"/>
                <w:sz w:val="28"/>
                <w:szCs w:val="28"/>
              </w:rPr>
            </w:pPr>
            <w:r w:rsidRPr="00054E04">
              <w:rPr>
                <w:rFonts w:ascii="Times New Roman" w:eastAsia="MS Mincho" w:hAnsi="Times New Roman" w:cs="Times New Roman"/>
                <w:kern w:val="24"/>
                <w:sz w:val="28"/>
                <w:szCs w:val="28"/>
              </w:rPr>
              <w:t>1.5 (0.</w:t>
            </w:r>
            <w:r w:rsidR="00677C0E" w:rsidRPr="00054E04">
              <w:rPr>
                <w:rFonts w:ascii="Times New Roman" w:eastAsia="MS Mincho" w:hAnsi="Times New Roman" w:cs="Times New Roman"/>
                <w:kern w:val="24"/>
                <w:sz w:val="28"/>
                <w:szCs w:val="28"/>
              </w:rPr>
              <w:t>1</w:t>
            </w:r>
            <w:r w:rsidRPr="00054E04">
              <w:rPr>
                <w:rFonts w:ascii="Times New Roman" w:eastAsia="MS Mincho" w:hAnsi="Times New Roman" w:cs="Times New Roman"/>
                <w:kern w:val="24"/>
                <w:sz w:val="28"/>
                <w:szCs w:val="28"/>
              </w:rPr>
              <w:t>–</w:t>
            </w:r>
            <w:r w:rsidR="00677C0E" w:rsidRPr="00054E04">
              <w:rPr>
                <w:rFonts w:ascii="Times New Roman" w:eastAsia="MS Mincho" w:hAnsi="Times New Roman" w:cs="Times New Roman"/>
                <w:kern w:val="24"/>
                <w:sz w:val="28"/>
                <w:szCs w:val="28"/>
              </w:rPr>
              <w:t>6.1</w:t>
            </w:r>
            <w:r w:rsidRPr="00054E04">
              <w:rPr>
                <w:rFonts w:ascii="Times New Roman" w:eastAsia="MS Mincho" w:hAnsi="Times New Roman" w:cs="Times New Roman"/>
                <w:kern w:val="24"/>
                <w:sz w:val="28"/>
                <w:szCs w:val="28"/>
              </w:rPr>
              <w:t>)</w:t>
            </w:r>
          </w:p>
        </w:tc>
        <w:tc>
          <w:tcPr>
            <w:tcW w:w="2945" w:type="dxa"/>
            <w:tcBorders>
              <w:left w:val="single" w:sz="4" w:space="0" w:color="000000" w:themeColor="text1"/>
              <w:right w:val="single" w:sz="4" w:space="0" w:color="000000" w:themeColor="text1"/>
            </w:tcBorders>
            <w:vAlign w:val="bottom"/>
          </w:tcPr>
          <w:p w14:paraId="46A51755" w14:textId="714ABF02" w:rsidR="00D553E6" w:rsidRPr="00054E04" w:rsidRDefault="005824B2" w:rsidP="006C19A9">
            <w:pPr>
              <w:spacing w:line="480" w:lineRule="auto"/>
              <w:contextualSpacing/>
              <w:jc w:val="center"/>
              <w:rPr>
                <w:rFonts w:ascii="Times New Roman" w:eastAsia="MS Mincho" w:hAnsi="Times New Roman" w:cs="Times New Roman"/>
                <w:kern w:val="24"/>
                <w:sz w:val="28"/>
                <w:szCs w:val="28"/>
              </w:rPr>
            </w:pPr>
            <w:r w:rsidRPr="00054E04">
              <w:rPr>
                <w:rFonts w:ascii="Times New Roman" w:eastAsia="MS Mincho" w:hAnsi="Times New Roman" w:cs="Times New Roman"/>
                <w:kern w:val="24"/>
                <w:sz w:val="28"/>
                <w:szCs w:val="28"/>
              </w:rPr>
              <w:t>0</w:t>
            </w:r>
            <w:r w:rsidR="00D804F4" w:rsidRPr="00054E04">
              <w:rPr>
                <w:rFonts w:ascii="Times New Roman" w:eastAsia="MS Mincho" w:hAnsi="Times New Roman" w:cs="Times New Roman"/>
                <w:kern w:val="24"/>
                <w:sz w:val="28"/>
                <w:szCs w:val="28"/>
              </w:rPr>
              <w:t>/8 (0)</w:t>
            </w:r>
          </w:p>
        </w:tc>
      </w:tr>
      <w:tr w:rsidR="00054E04" w:rsidRPr="00054E04" w14:paraId="43EE5B11" w14:textId="467CE4FB" w:rsidTr="006102C0">
        <w:tc>
          <w:tcPr>
            <w:tcW w:w="3124" w:type="dxa"/>
            <w:tcBorders>
              <w:left w:val="single" w:sz="4" w:space="0" w:color="000000" w:themeColor="text1"/>
              <w:right w:val="single" w:sz="4" w:space="0" w:color="000000" w:themeColor="text1"/>
            </w:tcBorders>
            <w:vAlign w:val="bottom"/>
          </w:tcPr>
          <w:p w14:paraId="2F6A941E" w14:textId="77777777" w:rsidR="00D553E6" w:rsidRPr="00054E04" w:rsidRDefault="00D553E6" w:rsidP="006C19A9">
            <w:pPr>
              <w:spacing w:line="480" w:lineRule="auto"/>
              <w:ind w:left="173"/>
              <w:contextualSpacing/>
              <w:rPr>
                <w:rFonts w:ascii="Times New Roman" w:hAnsi="Times New Roman" w:cs="Times New Roman"/>
                <w:sz w:val="28"/>
                <w:szCs w:val="28"/>
              </w:rPr>
            </w:pPr>
            <w:r w:rsidRPr="00054E04">
              <w:rPr>
                <w:rFonts w:ascii="Times New Roman" w:eastAsia="MS Mincho" w:hAnsi="Times New Roman" w:cs="Times New Roman"/>
                <w:kern w:val="24"/>
                <w:sz w:val="28"/>
                <w:szCs w:val="28"/>
              </w:rPr>
              <w:lastRenderedPageBreak/>
              <w:t>Hyperthyroidism</w:t>
            </w:r>
          </w:p>
        </w:tc>
        <w:tc>
          <w:tcPr>
            <w:tcW w:w="3600" w:type="dxa"/>
            <w:tcBorders>
              <w:left w:val="single" w:sz="4" w:space="0" w:color="000000" w:themeColor="text1"/>
              <w:right w:val="single" w:sz="4" w:space="0" w:color="000000" w:themeColor="text1"/>
            </w:tcBorders>
            <w:vAlign w:val="bottom"/>
          </w:tcPr>
          <w:p w14:paraId="26C11F24" w14:textId="2D92E0F2" w:rsidR="00D553E6" w:rsidRPr="00054E04" w:rsidRDefault="00D553E6" w:rsidP="006C19A9">
            <w:pPr>
              <w:spacing w:line="480" w:lineRule="auto"/>
              <w:contextualSpacing/>
              <w:jc w:val="center"/>
              <w:rPr>
                <w:rFonts w:ascii="Times New Roman" w:hAnsi="Times New Roman" w:cs="Times New Roman"/>
                <w:sz w:val="28"/>
                <w:szCs w:val="28"/>
              </w:rPr>
            </w:pPr>
            <w:r w:rsidRPr="00054E04">
              <w:rPr>
                <w:rFonts w:ascii="Times New Roman" w:eastAsia="MS Mincho" w:hAnsi="Times New Roman" w:cs="Times New Roman"/>
                <w:kern w:val="24"/>
                <w:sz w:val="28"/>
                <w:szCs w:val="28"/>
              </w:rPr>
              <w:t>0/7</w:t>
            </w:r>
            <w:r w:rsidR="002950C8" w:rsidRPr="00054E04">
              <w:rPr>
                <w:rFonts w:ascii="Times New Roman" w:eastAsia="MS Mincho" w:hAnsi="Times New Roman" w:cs="Times New Roman"/>
                <w:kern w:val="24"/>
                <w:sz w:val="28"/>
                <w:szCs w:val="28"/>
              </w:rPr>
              <w:t xml:space="preserve"> (0)</w:t>
            </w:r>
          </w:p>
        </w:tc>
        <w:tc>
          <w:tcPr>
            <w:tcW w:w="2945" w:type="dxa"/>
            <w:tcBorders>
              <w:left w:val="single" w:sz="4" w:space="0" w:color="000000" w:themeColor="text1"/>
              <w:right w:val="single" w:sz="4" w:space="0" w:color="000000" w:themeColor="text1"/>
            </w:tcBorders>
            <w:vAlign w:val="bottom"/>
          </w:tcPr>
          <w:p w14:paraId="59D46332" w14:textId="5E376CB3" w:rsidR="00D553E6" w:rsidRPr="00054E04" w:rsidRDefault="00D553E6" w:rsidP="006C19A9">
            <w:pPr>
              <w:spacing w:line="480" w:lineRule="auto"/>
              <w:contextualSpacing/>
              <w:jc w:val="center"/>
              <w:rPr>
                <w:rFonts w:ascii="Times New Roman" w:hAnsi="Times New Roman" w:cs="Times New Roman"/>
                <w:sz w:val="28"/>
                <w:szCs w:val="28"/>
              </w:rPr>
            </w:pPr>
            <w:r w:rsidRPr="00054E04">
              <w:rPr>
                <w:rFonts w:ascii="Times New Roman" w:eastAsia="MS Mincho" w:hAnsi="Times New Roman" w:cs="Times New Roman"/>
                <w:kern w:val="24"/>
                <w:sz w:val="28"/>
                <w:szCs w:val="28"/>
              </w:rPr>
              <w:t>NA</w:t>
            </w:r>
          </w:p>
        </w:tc>
        <w:tc>
          <w:tcPr>
            <w:tcW w:w="2945" w:type="dxa"/>
            <w:tcBorders>
              <w:left w:val="single" w:sz="4" w:space="0" w:color="000000" w:themeColor="text1"/>
              <w:right w:val="single" w:sz="4" w:space="0" w:color="000000" w:themeColor="text1"/>
            </w:tcBorders>
            <w:vAlign w:val="bottom"/>
          </w:tcPr>
          <w:p w14:paraId="40694780" w14:textId="7DF2B8F2" w:rsidR="00D553E6" w:rsidRPr="00054E04" w:rsidRDefault="005824B2" w:rsidP="006C19A9">
            <w:pPr>
              <w:spacing w:line="480" w:lineRule="auto"/>
              <w:contextualSpacing/>
              <w:jc w:val="center"/>
              <w:rPr>
                <w:rFonts w:ascii="Times New Roman" w:eastAsia="MS Mincho" w:hAnsi="Times New Roman" w:cs="Times New Roman"/>
                <w:kern w:val="24"/>
                <w:sz w:val="28"/>
                <w:szCs w:val="28"/>
              </w:rPr>
            </w:pPr>
            <w:r w:rsidRPr="00054E04">
              <w:rPr>
                <w:rFonts w:ascii="Times New Roman" w:eastAsia="MS Mincho" w:hAnsi="Times New Roman" w:cs="Times New Roman"/>
                <w:kern w:val="24"/>
                <w:sz w:val="28"/>
                <w:szCs w:val="28"/>
              </w:rPr>
              <w:t>0</w:t>
            </w:r>
            <w:r w:rsidR="00D804F4" w:rsidRPr="00054E04">
              <w:rPr>
                <w:rFonts w:ascii="Times New Roman" w:eastAsia="MS Mincho" w:hAnsi="Times New Roman" w:cs="Times New Roman"/>
                <w:kern w:val="24"/>
                <w:sz w:val="28"/>
                <w:szCs w:val="28"/>
              </w:rPr>
              <w:t>/7 (0)</w:t>
            </w:r>
          </w:p>
        </w:tc>
      </w:tr>
      <w:tr w:rsidR="00054E04" w:rsidRPr="00054E04" w14:paraId="1B73A800" w14:textId="21E8DCEF" w:rsidTr="006102C0">
        <w:tc>
          <w:tcPr>
            <w:tcW w:w="3124" w:type="dxa"/>
            <w:tcBorders>
              <w:left w:val="single" w:sz="4" w:space="0" w:color="000000" w:themeColor="text1"/>
              <w:bottom w:val="single" w:sz="4" w:space="0" w:color="auto"/>
              <w:right w:val="single" w:sz="4" w:space="0" w:color="000000" w:themeColor="text1"/>
            </w:tcBorders>
            <w:vAlign w:val="center"/>
          </w:tcPr>
          <w:p w14:paraId="2A287637" w14:textId="77777777" w:rsidR="00D553E6" w:rsidRPr="00054E04" w:rsidRDefault="00D553E6" w:rsidP="00B60866">
            <w:pPr>
              <w:spacing w:line="480" w:lineRule="auto"/>
              <w:ind w:left="173"/>
              <w:contextualSpacing/>
              <w:rPr>
                <w:rFonts w:ascii="Times New Roman" w:hAnsi="Times New Roman" w:cs="Times New Roman"/>
                <w:sz w:val="28"/>
                <w:szCs w:val="28"/>
              </w:rPr>
            </w:pPr>
            <w:r w:rsidRPr="00054E04">
              <w:rPr>
                <w:rFonts w:ascii="Times New Roman" w:eastAsia="MS Mincho" w:hAnsi="Times New Roman" w:cs="Times New Roman"/>
                <w:kern w:val="24"/>
                <w:sz w:val="28"/>
                <w:szCs w:val="28"/>
              </w:rPr>
              <w:t>Diabetes mellitus</w:t>
            </w:r>
          </w:p>
        </w:tc>
        <w:tc>
          <w:tcPr>
            <w:tcW w:w="3600" w:type="dxa"/>
            <w:tcBorders>
              <w:left w:val="single" w:sz="4" w:space="0" w:color="000000" w:themeColor="text1"/>
              <w:bottom w:val="single" w:sz="4" w:space="0" w:color="auto"/>
              <w:right w:val="single" w:sz="4" w:space="0" w:color="000000" w:themeColor="text1"/>
            </w:tcBorders>
            <w:vAlign w:val="center"/>
          </w:tcPr>
          <w:p w14:paraId="6D4BEA0E" w14:textId="7786A996" w:rsidR="00D553E6" w:rsidRPr="00054E04" w:rsidRDefault="00D553E6" w:rsidP="00B60866">
            <w:pPr>
              <w:spacing w:line="480" w:lineRule="auto"/>
              <w:contextualSpacing/>
              <w:jc w:val="center"/>
              <w:rPr>
                <w:rFonts w:ascii="Times New Roman" w:hAnsi="Times New Roman" w:cs="Times New Roman"/>
                <w:sz w:val="28"/>
                <w:szCs w:val="28"/>
              </w:rPr>
            </w:pPr>
            <w:r w:rsidRPr="00054E04">
              <w:rPr>
                <w:rFonts w:ascii="Times New Roman" w:eastAsia="MS Mincho" w:hAnsi="Times New Roman" w:cs="Times New Roman"/>
                <w:kern w:val="24"/>
                <w:sz w:val="28"/>
                <w:szCs w:val="28"/>
              </w:rPr>
              <w:t>0/4</w:t>
            </w:r>
            <w:r w:rsidR="00C62681" w:rsidRPr="00054E04">
              <w:rPr>
                <w:rFonts w:ascii="Times New Roman" w:eastAsia="MS Mincho" w:hAnsi="Times New Roman" w:cs="Times New Roman"/>
                <w:kern w:val="24"/>
                <w:sz w:val="28"/>
                <w:szCs w:val="28"/>
              </w:rPr>
              <w:t xml:space="preserve"> (0)</w:t>
            </w:r>
          </w:p>
        </w:tc>
        <w:tc>
          <w:tcPr>
            <w:tcW w:w="2945" w:type="dxa"/>
            <w:tcBorders>
              <w:left w:val="single" w:sz="4" w:space="0" w:color="000000" w:themeColor="text1"/>
              <w:bottom w:val="single" w:sz="4" w:space="0" w:color="auto"/>
              <w:right w:val="single" w:sz="4" w:space="0" w:color="000000" w:themeColor="text1"/>
            </w:tcBorders>
            <w:vAlign w:val="center"/>
          </w:tcPr>
          <w:p w14:paraId="145EFF45" w14:textId="58AF2CA8" w:rsidR="00D553E6" w:rsidRPr="00054E04" w:rsidRDefault="00D553E6" w:rsidP="00B60866">
            <w:pPr>
              <w:spacing w:line="480" w:lineRule="auto"/>
              <w:contextualSpacing/>
              <w:jc w:val="center"/>
              <w:rPr>
                <w:rFonts w:ascii="Times New Roman" w:hAnsi="Times New Roman" w:cs="Times New Roman"/>
                <w:sz w:val="28"/>
                <w:szCs w:val="28"/>
              </w:rPr>
            </w:pPr>
            <w:r w:rsidRPr="00054E04">
              <w:rPr>
                <w:rFonts w:ascii="Times New Roman" w:eastAsia="MS Mincho" w:hAnsi="Times New Roman" w:cs="Times New Roman"/>
                <w:kern w:val="24"/>
                <w:sz w:val="28"/>
                <w:szCs w:val="28"/>
              </w:rPr>
              <w:t>NA</w:t>
            </w:r>
          </w:p>
        </w:tc>
        <w:tc>
          <w:tcPr>
            <w:tcW w:w="2945" w:type="dxa"/>
            <w:tcBorders>
              <w:left w:val="single" w:sz="4" w:space="0" w:color="000000" w:themeColor="text1"/>
              <w:bottom w:val="single" w:sz="4" w:space="0" w:color="auto"/>
              <w:right w:val="single" w:sz="4" w:space="0" w:color="000000" w:themeColor="text1"/>
            </w:tcBorders>
          </w:tcPr>
          <w:p w14:paraId="7D7071B8" w14:textId="39BCA97C" w:rsidR="00D553E6" w:rsidRPr="00054E04" w:rsidRDefault="005824B2" w:rsidP="00B60866">
            <w:pPr>
              <w:spacing w:line="480" w:lineRule="auto"/>
              <w:contextualSpacing/>
              <w:jc w:val="center"/>
              <w:rPr>
                <w:rFonts w:ascii="Times New Roman" w:eastAsia="MS Mincho" w:hAnsi="Times New Roman" w:cs="Times New Roman"/>
                <w:kern w:val="24"/>
                <w:sz w:val="28"/>
                <w:szCs w:val="28"/>
              </w:rPr>
            </w:pPr>
            <w:r w:rsidRPr="00054E04">
              <w:rPr>
                <w:rFonts w:ascii="Times New Roman" w:eastAsia="MS Mincho" w:hAnsi="Times New Roman" w:cs="Times New Roman"/>
                <w:kern w:val="24"/>
                <w:sz w:val="28"/>
                <w:szCs w:val="28"/>
              </w:rPr>
              <w:t>0</w:t>
            </w:r>
            <w:r w:rsidR="00D804F4" w:rsidRPr="00054E04">
              <w:rPr>
                <w:rFonts w:ascii="Times New Roman" w:eastAsia="MS Mincho" w:hAnsi="Times New Roman" w:cs="Times New Roman"/>
                <w:kern w:val="24"/>
                <w:sz w:val="28"/>
                <w:szCs w:val="28"/>
              </w:rPr>
              <w:t>/4 (0)</w:t>
            </w:r>
          </w:p>
        </w:tc>
      </w:tr>
    </w:tbl>
    <w:p w14:paraId="1C7AABC7" w14:textId="54D38C9C" w:rsidR="00882981" w:rsidRPr="00054E04" w:rsidRDefault="00756D03" w:rsidP="00B60866">
      <w:pPr>
        <w:spacing w:after="0" w:line="480" w:lineRule="auto"/>
        <w:ind w:right="-188"/>
        <w:rPr>
          <w:rFonts w:ascii="Times New Roman" w:hAnsi="Times New Roman" w:cs="Times New Roman"/>
          <w:sz w:val="28"/>
          <w:szCs w:val="28"/>
          <w:lang w:val="en-US"/>
        </w:rPr>
      </w:pPr>
      <w:r w:rsidRPr="00054E04">
        <w:rPr>
          <w:rFonts w:ascii="Times New Roman" w:hAnsi="Times New Roman" w:cs="Times New Roman"/>
          <w:sz w:val="28"/>
          <w:szCs w:val="28"/>
          <w:vertAlign w:val="superscript"/>
          <w:lang w:val="en-US"/>
        </w:rPr>
        <w:t>a</w:t>
      </w:r>
      <w:r w:rsidRPr="00054E04">
        <w:rPr>
          <w:rFonts w:ascii="Times New Roman" w:hAnsi="Times New Roman" w:cs="Times New Roman"/>
          <w:sz w:val="28"/>
          <w:szCs w:val="28"/>
          <w:lang w:val="en-US"/>
        </w:rPr>
        <w:t xml:space="preserve">Includes adverse events considered as potential immune-mediated events by investigator occurring within 100 days of last dose of study drug regardless of causality and treated with immune-modulating medication, </w:t>
      </w:r>
      <w:r w:rsidR="001F7FC1" w:rsidRPr="00054E04">
        <w:rPr>
          <w:rFonts w:ascii="Times New Roman" w:hAnsi="Times New Roman" w:cs="Times New Roman"/>
          <w:sz w:val="28"/>
          <w:szCs w:val="28"/>
          <w:lang w:val="en-US"/>
        </w:rPr>
        <w:t>except for</w:t>
      </w:r>
      <w:r w:rsidRPr="00054E04">
        <w:rPr>
          <w:rFonts w:ascii="Times New Roman" w:hAnsi="Times New Roman" w:cs="Times New Roman"/>
          <w:sz w:val="28"/>
          <w:szCs w:val="28"/>
          <w:lang w:val="en-US"/>
        </w:rPr>
        <w:t xml:space="preserve"> endocrine events (adrenal insufficiency, hypophysitis, hypothyroidism/thyroiditis, hyperthyroidism, and diabetes mellitus), which were included in the analysis regardless of treatment since these events are often managed without immunosuppression.</w:t>
      </w:r>
      <w:r w:rsidR="000B4637" w:rsidRPr="00054E04">
        <w:rPr>
          <w:rFonts w:ascii="Times New Roman" w:hAnsi="Times New Roman" w:cs="Times New Roman"/>
          <w:sz w:val="28"/>
          <w:szCs w:val="28"/>
          <w:lang w:val="en-US"/>
        </w:rPr>
        <w:t xml:space="preserve"> </w:t>
      </w:r>
      <w:r w:rsidR="000B4637" w:rsidRPr="00054E04">
        <w:rPr>
          <w:rFonts w:ascii="Times New Roman" w:hAnsi="Times New Roman" w:cs="Times New Roman"/>
          <w:sz w:val="28"/>
          <w:szCs w:val="28"/>
          <w:vertAlign w:val="superscript"/>
          <w:lang w:val="en-US"/>
        </w:rPr>
        <w:t>b</w:t>
      </w:r>
      <w:r w:rsidR="000B4637" w:rsidRPr="00054E04">
        <w:rPr>
          <w:rFonts w:ascii="Times New Roman" w:hAnsi="Times New Roman" w:cs="Times New Roman"/>
          <w:sz w:val="28"/>
          <w:szCs w:val="28"/>
          <w:lang w:val="en-US"/>
        </w:rPr>
        <w:t>Data are reported as number of patients receiving indicated treatment / number of patients who had an IMAE (%).</w:t>
      </w:r>
    </w:p>
    <w:p w14:paraId="089B0DA0" w14:textId="7BAA39DC" w:rsidR="003E329B" w:rsidRPr="00054E04" w:rsidRDefault="003E329B" w:rsidP="00B60866">
      <w:pPr>
        <w:spacing w:after="0" w:line="480" w:lineRule="auto"/>
        <w:ind w:right="-188"/>
        <w:rPr>
          <w:rFonts w:ascii="Times New Roman" w:hAnsi="Times New Roman" w:cs="Times New Roman"/>
          <w:i/>
          <w:iCs/>
          <w:sz w:val="28"/>
          <w:szCs w:val="28"/>
          <w:lang w:val="en-US"/>
        </w:rPr>
      </w:pPr>
      <w:r w:rsidRPr="00054E04">
        <w:rPr>
          <w:rFonts w:ascii="Times New Roman" w:hAnsi="Times New Roman" w:cs="Times New Roman"/>
          <w:i/>
          <w:iCs/>
          <w:sz w:val="28"/>
          <w:szCs w:val="28"/>
          <w:lang w:val="en-US"/>
        </w:rPr>
        <w:t>NA</w:t>
      </w:r>
      <w:r w:rsidR="00DA016A" w:rsidRPr="00054E04">
        <w:rPr>
          <w:rFonts w:ascii="Times New Roman" w:hAnsi="Times New Roman" w:cs="Times New Roman"/>
          <w:i/>
          <w:iCs/>
          <w:sz w:val="28"/>
          <w:szCs w:val="28"/>
          <w:lang w:val="en-US"/>
        </w:rPr>
        <w:t xml:space="preserve"> </w:t>
      </w:r>
      <w:r w:rsidRPr="00054E04">
        <w:rPr>
          <w:rFonts w:ascii="Times New Roman" w:hAnsi="Times New Roman" w:cs="Times New Roman"/>
          <w:sz w:val="28"/>
          <w:szCs w:val="28"/>
          <w:lang w:val="en-US"/>
        </w:rPr>
        <w:t>not a</w:t>
      </w:r>
      <w:r w:rsidR="0089595B" w:rsidRPr="00054E04">
        <w:rPr>
          <w:rFonts w:ascii="Times New Roman" w:hAnsi="Times New Roman" w:cs="Times New Roman"/>
          <w:sz w:val="28"/>
          <w:szCs w:val="28"/>
          <w:lang w:val="en-US"/>
        </w:rPr>
        <w:t>pplicable</w:t>
      </w:r>
      <w:r w:rsidRPr="00054E04">
        <w:rPr>
          <w:rFonts w:ascii="Times New Roman" w:hAnsi="Times New Roman" w:cs="Times New Roman"/>
          <w:sz w:val="28"/>
          <w:szCs w:val="28"/>
          <w:lang w:val="en-US"/>
        </w:rPr>
        <w:t>;</w:t>
      </w:r>
      <w:r w:rsidRPr="00054E04">
        <w:rPr>
          <w:rFonts w:ascii="Times New Roman" w:hAnsi="Times New Roman" w:cs="Times New Roman"/>
          <w:i/>
          <w:iCs/>
          <w:sz w:val="28"/>
          <w:szCs w:val="28"/>
          <w:lang w:val="en-US"/>
        </w:rPr>
        <w:t xml:space="preserve"> IMAE </w:t>
      </w:r>
      <w:r w:rsidRPr="00054E04">
        <w:rPr>
          <w:rFonts w:ascii="Times New Roman" w:hAnsi="Times New Roman" w:cs="Times New Roman"/>
          <w:sz w:val="28"/>
          <w:szCs w:val="28"/>
          <w:lang w:val="en-US"/>
        </w:rPr>
        <w:t>immune</w:t>
      </w:r>
      <w:r w:rsidR="008A3289" w:rsidRPr="00054E04">
        <w:rPr>
          <w:rFonts w:ascii="Times New Roman" w:hAnsi="Times New Roman" w:cs="Times New Roman"/>
          <w:sz w:val="28"/>
          <w:szCs w:val="28"/>
          <w:lang w:val="en-US"/>
        </w:rPr>
        <w:t>-</w:t>
      </w:r>
      <w:r w:rsidRPr="00054E04">
        <w:rPr>
          <w:rFonts w:ascii="Times New Roman" w:hAnsi="Times New Roman" w:cs="Times New Roman"/>
          <w:sz w:val="28"/>
          <w:szCs w:val="28"/>
          <w:lang w:val="en-US"/>
        </w:rPr>
        <w:t>mediated adverse event;</w:t>
      </w:r>
      <w:r w:rsidRPr="00054E04">
        <w:rPr>
          <w:rFonts w:ascii="Times New Roman" w:hAnsi="Times New Roman" w:cs="Times New Roman"/>
          <w:i/>
          <w:iCs/>
          <w:sz w:val="28"/>
          <w:szCs w:val="28"/>
          <w:lang w:val="en-US"/>
        </w:rPr>
        <w:t xml:space="preserve"> </w:t>
      </w:r>
      <w:r w:rsidR="00400EEB" w:rsidRPr="00054E04">
        <w:rPr>
          <w:rFonts w:ascii="Times New Roman" w:hAnsi="Times New Roman" w:cs="Times New Roman"/>
          <w:i/>
          <w:iCs/>
          <w:sz w:val="28"/>
          <w:szCs w:val="28"/>
          <w:lang w:val="en-US"/>
        </w:rPr>
        <w:t xml:space="preserve">IMM </w:t>
      </w:r>
      <w:r w:rsidR="00400EEB" w:rsidRPr="00054E04">
        <w:rPr>
          <w:rFonts w:ascii="Times New Roman" w:hAnsi="Times New Roman" w:cs="Times New Roman"/>
          <w:sz w:val="28"/>
          <w:szCs w:val="28"/>
          <w:lang w:val="en-US"/>
        </w:rPr>
        <w:t xml:space="preserve">immune-modulating medication; </w:t>
      </w:r>
      <w:r w:rsidRPr="00054E04">
        <w:rPr>
          <w:rFonts w:ascii="Times New Roman" w:hAnsi="Times New Roman" w:cs="Times New Roman"/>
          <w:i/>
          <w:iCs/>
          <w:sz w:val="28"/>
          <w:szCs w:val="28"/>
          <w:lang w:val="en-US"/>
        </w:rPr>
        <w:t>PD-L1</w:t>
      </w:r>
      <w:r w:rsidR="00A15412" w:rsidRPr="00054E04">
        <w:rPr>
          <w:rFonts w:ascii="Times New Roman" w:hAnsi="Times New Roman" w:cs="Times New Roman"/>
          <w:sz w:val="28"/>
          <w:szCs w:val="28"/>
          <w:lang w:val="en-US"/>
        </w:rPr>
        <w:t xml:space="preserve"> </w:t>
      </w:r>
      <w:r w:rsidRPr="00054E04">
        <w:rPr>
          <w:rFonts w:ascii="Times New Roman" w:hAnsi="Times New Roman" w:cs="Times New Roman"/>
          <w:sz w:val="28"/>
          <w:szCs w:val="28"/>
          <w:lang w:val="en-US"/>
        </w:rPr>
        <w:t>programmed death ligand 1</w:t>
      </w:r>
    </w:p>
    <w:p w14:paraId="02246268" w14:textId="3F667630" w:rsidR="003E329B" w:rsidRPr="00054E04" w:rsidRDefault="003E329B" w:rsidP="00B60866">
      <w:pPr>
        <w:spacing w:after="0" w:line="480" w:lineRule="auto"/>
        <w:contextualSpacing/>
        <w:rPr>
          <w:rFonts w:ascii="Times New Roman" w:hAnsi="Times New Roman" w:cs="Times New Roman"/>
          <w:sz w:val="28"/>
          <w:szCs w:val="28"/>
          <w:lang w:val="en-US"/>
        </w:rPr>
      </w:pPr>
    </w:p>
    <w:p w14:paraId="05BC0790" w14:textId="77777777" w:rsidR="009B0B70" w:rsidRPr="00054E04" w:rsidRDefault="009B0B70" w:rsidP="008E34ED">
      <w:pPr>
        <w:spacing w:after="0" w:line="480" w:lineRule="auto"/>
        <w:contextualSpacing/>
        <w:rPr>
          <w:rFonts w:ascii="Times New Roman" w:hAnsi="Times New Roman" w:cs="Times New Roman"/>
          <w:sz w:val="28"/>
          <w:szCs w:val="28"/>
          <w:lang w:val="en-US"/>
        </w:rPr>
      </w:pPr>
    </w:p>
    <w:p w14:paraId="18207F1E" w14:textId="77777777" w:rsidR="009B0B70" w:rsidRPr="00054E04" w:rsidRDefault="009B0B70" w:rsidP="008E34ED">
      <w:pPr>
        <w:spacing w:after="0" w:line="480" w:lineRule="auto"/>
        <w:contextualSpacing/>
        <w:rPr>
          <w:rFonts w:ascii="Times New Roman" w:hAnsi="Times New Roman" w:cs="Times New Roman"/>
          <w:sz w:val="28"/>
          <w:szCs w:val="28"/>
          <w:lang w:val="en-US"/>
        </w:rPr>
      </w:pPr>
    </w:p>
    <w:p w14:paraId="055149D4" w14:textId="6A164A25" w:rsidR="009B0B70" w:rsidRPr="00054E04" w:rsidRDefault="009B0B70" w:rsidP="008E34ED">
      <w:pPr>
        <w:spacing w:after="0" w:line="480" w:lineRule="auto"/>
        <w:contextualSpacing/>
        <w:rPr>
          <w:rFonts w:ascii="Times New Roman" w:hAnsi="Times New Roman" w:cs="Times New Roman"/>
          <w:sz w:val="28"/>
          <w:szCs w:val="28"/>
          <w:lang w:val="en-US"/>
        </w:rPr>
        <w:sectPr w:rsidR="009B0B70" w:rsidRPr="00054E04" w:rsidSect="00054E04">
          <w:type w:val="continuous"/>
          <w:pgSz w:w="16838" w:h="11906" w:orient="landscape"/>
          <w:pgMar w:top="1440" w:right="1440" w:bottom="1440" w:left="1440" w:header="708" w:footer="708" w:gutter="0"/>
          <w:cols w:space="708"/>
          <w:docGrid w:linePitch="360"/>
        </w:sectPr>
      </w:pPr>
    </w:p>
    <w:p w14:paraId="474787F7" w14:textId="4B185860" w:rsidR="00F1334E" w:rsidRPr="00054E04" w:rsidRDefault="00B60866" w:rsidP="00684C38">
      <w:pPr>
        <w:spacing w:line="480" w:lineRule="auto"/>
        <w:rPr>
          <w:rFonts w:ascii="Times New Roman" w:hAnsi="Times New Roman" w:cs="Times New Roman"/>
          <w:b/>
          <w:bCs/>
          <w:sz w:val="28"/>
          <w:szCs w:val="28"/>
          <w:lang w:val="en-US"/>
        </w:rPr>
      </w:pPr>
      <w:r w:rsidRPr="00054E04">
        <w:rPr>
          <w:rFonts w:ascii="Times New Roman" w:hAnsi="Times New Roman" w:cs="Times New Roman"/>
          <w:b/>
          <w:bCs/>
          <w:sz w:val="28"/>
          <w:szCs w:val="28"/>
          <w:lang w:val="en-US"/>
        </w:rPr>
        <w:lastRenderedPageBreak/>
        <w:t>Supplementary Fig</w:t>
      </w:r>
      <w:r w:rsidR="00742558" w:rsidRPr="00054E04">
        <w:rPr>
          <w:rFonts w:ascii="Times New Roman" w:hAnsi="Times New Roman" w:cs="Times New Roman"/>
          <w:b/>
          <w:bCs/>
          <w:sz w:val="28"/>
          <w:szCs w:val="28"/>
          <w:lang w:val="en-US"/>
        </w:rPr>
        <w:t>.</w:t>
      </w:r>
      <w:r w:rsidR="00C051B4" w:rsidRPr="00054E04">
        <w:rPr>
          <w:rFonts w:ascii="Times New Roman" w:hAnsi="Times New Roman" w:cs="Times New Roman"/>
          <w:b/>
          <w:bCs/>
          <w:sz w:val="28"/>
          <w:szCs w:val="28"/>
          <w:lang w:val="en-US"/>
        </w:rPr>
        <w:t xml:space="preserve"> </w:t>
      </w:r>
      <w:r w:rsidRPr="00054E04">
        <w:rPr>
          <w:rFonts w:ascii="Times New Roman" w:hAnsi="Times New Roman" w:cs="Times New Roman"/>
          <w:b/>
          <w:bCs/>
          <w:sz w:val="28"/>
          <w:szCs w:val="28"/>
          <w:lang w:val="en-US"/>
        </w:rPr>
        <w:t xml:space="preserve">1 </w:t>
      </w:r>
      <w:r w:rsidRPr="00054E04">
        <w:rPr>
          <w:rFonts w:ascii="Times New Roman" w:hAnsi="Times New Roman" w:cs="Times New Roman"/>
          <w:sz w:val="28"/>
          <w:szCs w:val="28"/>
          <w:lang w:val="en-US"/>
        </w:rPr>
        <w:t>CONSORT diagram of patient disposition in the CheckMate 227 study</w:t>
      </w:r>
      <w:r w:rsidR="002E621D" w:rsidRPr="00054E04">
        <w:rPr>
          <w:rFonts w:ascii="Times New Roman" w:hAnsi="Times New Roman" w:cs="Times New Roman"/>
          <w:sz w:val="28"/>
          <w:szCs w:val="28"/>
          <w:lang w:val="en-US"/>
        </w:rPr>
        <w:t>.</w:t>
      </w:r>
    </w:p>
    <w:p w14:paraId="3E1C203C" w14:textId="122ED3A0" w:rsidR="00684C38" w:rsidRPr="00054E04" w:rsidRDefault="00684C38" w:rsidP="00FB2A84">
      <w:pPr>
        <w:spacing w:afterLines="160" w:after="384" w:line="480" w:lineRule="auto"/>
        <w:rPr>
          <w:rFonts w:ascii="Times New Roman" w:hAnsi="Times New Roman" w:cs="Times New Roman"/>
          <w:b/>
          <w:bCs/>
          <w:sz w:val="28"/>
          <w:szCs w:val="28"/>
          <w:lang w:val="en-US"/>
        </w:rPr>
        <w:sectPr w:rsidR="00684C38" w:rsidRPr="00054E04" w:rsidSect="00054E04">
          <w:type w:val="continuous"/>
          <w:pgSz w:w="11906" w:h="16838"/>
          <w:pgMar w:top="1440" w:right="1440" w:bottom="1440" w:left="1440" w:header="708" w:footer="708" w:gutter="0"/>
          <w:cols w:space="708"/>
          <w:docGrid w:linePitch="360"/>
        </w:sectPr>
      </w:pPr>
      <w:r w:rsidRPr="00054E04">
        <w:rPr>
          <w:rFonts w:ascii="Times New Roman" w:hAnsi="Times New Roman" w:cs="Times New Roman"/>
          <w:b/>
          <w:bCs/>
          <w:noProof/>
          <w:sz w:val="28"/>
          <w:szCs w:val="28"/>
          <w:lang w:eastAsia="en-IN"/>
        </w:rPr>
        <w:drawing>
          <wp:inline distT="0" distB="0" distL="0" distR="0" wp14:anchorId="29795979" wp14:editId="1ABBF4E5">
            <wp:extent cx="5724525" cy="773819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4454" cy="7751614"/>
                    </a:xfrm>
                    <a:prstGeom prst="rect">
                      <a:avLst/>
                    </a:prstGeom>
                  </pic:spPr>
                </pic:pic>
              </a:graphicData>
            </a:graphic>
          </wp:inline>
        </w:drawing>
      </w:r>
    </w:p>
    <w:p w14:paraId="40FB9D21" w14:textId="7CD556EC" w:rsidR="00E14054" w:rsidRPr="00054E04" w:rsidRDefault="00BB20A9" w:rsidP="009E0C56">
      <w:pPr>
        <w:spacing w:after="0" w:line="480" w:lineRule="auto"/>
        <w:rPr>
          <w:rFonts w:ascii="Times New Roman" w:hAnsi="Times New Roman" w:cs="Times New Roman"/>
          <w:b/>
          <w:bCs/>
          <w:sz w:val="28"/>
          <w:szCs w:val="28"/>
          <w:lang w:val="en-US"/>
        </w:rPr>
      </w:pPr>
      <w:r w:rsidRPr="00054E04">
        <w:rPr>
          <w:rFonts w:ascii="Times New Roman" w:hAnsi="Times New Roman" w:cs="Times New Roman"/>
          <w:b/>
          <w:bCs/>
          <w:sz w:val="28"/>
          <w:szCs w:val="28"/>
          <w:lang w:val="en-US"/>
        </w:rPr>
        <w:lastRenderedPageBreak/>
        <w:t>Supplementary Fig</w:t>
      </w:r>
      <w:r w:rsidR="0069787D" w:rsidRPr="00054E04">
        <w:rPr>
          <w:rFonts w:ascii="Times New Roman" w:hAnsi="Times New Roman" w:cs="Times New Roman"/>
          <w:b/>
          <w:bCs/>
          <w:sz w:val="28"/>
          <w:szCs w:val="28"/>
          <w:lang w:val="en-US"/>
        </w:rPr>
        <w:t>.</w:t>
      </w:r>
      <w:r w:rsidRPr="00054E04">
        <w:rPr>
          <w:rFonts w:ascii="Times New Roman" w:hAnsi="Times New Roman" w:cs="Times New Roman"/>
          <w:b/>
          <w:bCs/>
          <w:sz w:val="28"/>
          <w:szCs w:val="28"/>
          <w:lang w:val="en-US"/>
        </w:rPr>
        <w:t xml:space="preserve"> 2 </w:t>
      </w:r>
      <w:r w:rsidR="00C71EF8" w:rsidRPr="00054E04">
        <w:rPr>
          <w:rFonts w:ascii="Times New Roman" w:hAnsi="Times New Roman" w:cs="Times New Roman"/>
          <w:sz w:val="28"/>
          <w:szCs w:val="28"/>
          <w:lang w:val="en-US"/>
        </w:rPr>
        <w:t>PFS</w:t>
      </w:r>
      <w:r w:rsidRPr="00054E04">
        <w:rPr>
          <w:rFonts w:ascii="Times New Roman" w:hAnsi="Times New Roman" w:cs="Times New Roman"/>
          <w:sz w:val="28"/>
          <w:szCs w:val="28"/>
          <w:lang w:val="en-US"/>
        </w:rPr>
        <w:t xml:space="preserve"> after next line of therapy (PFS2) in </w:t>
      </w:r>
      <w:r w:rsidR="00531096" w:rsidRPr="00054E04">
        <w:rPr>
          <w:rFonts w:ascii="Times New Roman" w:hAnsi="Times New Roman" w:cs="Times New Roman"/>
          <w:sz w:val="28"/>
          <w:szCs w:val="28"/>
          <w:lang w:val="en-US"/>
        </w:rPr>
        <w:t xml:space="preserve">Japanese </w:t>
      </w:r>
      <w:r w:rsidRPr="00054E04">
        <w:rPr>
          <w:rFonts w:ascii="Times New Roman" w:hAnsi="Times New Roman" w:cs="Times New Roman"/>
          <w:sz w:val="28"/>
          <w:szCs w:val="28"/>
          <w:lang w:val="en-US"/>
        </w:rPr>
        <w:t>patients</w:t>
      </w:r>
      <w:r w:rsidR="00A42656" w:rsidRPr="00054E04">
        <w:rPr>
          <w:rFonts w:ascii="Times New Roman" w:hAnsi="Times New Roman" w:cs="Times New Roman"/>
          <w:sz w:val="28"/>
          <w:szCs w:val="28"/>
          <w:lang w:val="en-US"/>
        </w:rPr>
        <w:t xml:space="preserve"> with </w:t>
      </w:r>
      <w:r w:rsidRPr="00054E04">
        <w:rPr>
          <w:rFonts w:ascii="Times New Roman" w:hAnsi="Times New Roman" w:cs="Times New Roman"/>
          <w:sz w:val="28"/>
          <w:szCs w:val="28"/>
          <w:lang w:val="en-US"/>
        </w:rPr>
        <w:t>(</w:t>
      </w:r>
      <w:r w:rsidR="001F3A1D" w:rsidRPr="00054E04">
        <w:rPr>
          <w:rFonts w:ascii="Times New Roman" w:hAnsi="Times New Roman" w:cs="Times New Roman"/>
          <w:b/>
          <w:bCs/>
          <w:sz w:val="28"/>
          <w:szCs w:val="28"/>
          <w:lang w:val="en-US"/>
        </w:rPr>
        <w:t>a</w:t>
      </w:r>
      <w:r w:rsidRPr="00054E04">
        <w:rPr>
          <w:rFonts w:ascii="Times New Roman" w:hAnsi="Times New Roman" w:cs="Times New Roman"/>
          <w:sz w:val="28"/>
          <w:szCs w:val="28"/>
          <w:lang w:val="en-US"/>
        </w:rPr>
        <w:t>) tumor PD-L1 expression ≥ 1%</w:t>
      </w:r>
      <w:r w:rsidR="00466D63" w:rsidRPr="00054E04">
        <w:rPr>
          <w:rFonts w:ascii="Times New Roman" w:hAnsi="Times New Roman" w:cs="Times New Roman"/>
          <w:sz w:val="28"/>
          <w:szCs w:val="28"/>
          <w:lang w:val="en-US"/>
        </w:rPr>
        <w:t xml:space="preserve"> and</w:t>
      </w:r>
      <w:r w:rsidRPr="00054E04">
        <w:rPr>
          <w:rFonts w:ascii="Times New Roman" w:hAnsi="Times New Roman" w:cs="Times New Roman"/>
          <w:sz w:val="28"/>
          <w:szCs w:val="28"/>
          <w:lang w:val="en-US"/>
        </w:rPr>
        <w:t xml:space="preserve"> (</w:t>
      </w:r>
      <w:r w:rsidR="001F3A1D" w:rsidRPr="00054E04">
        <w:rPr>
          <w:rFonts w:ascii="Times New Roman" w:hAnsi="Times New Roman" w:cs="Times New Roman"/>
          <w:b/>
          <w:bCs/>
          <w:sz w:val="28"/>
          <w:szCs w:val="28"/>
          <w:lang w:val="en-US"/>
        </w:rPr>
        <w:t>b</w:t>
      </w:r>
      <w:r w:rsidRPr="00054E04">
        <w:rPr>
          <w:rFonts w:ascii="Times New Roman" w:hAnsi="Times New Roman" w:cs="Times New Roman"/>
          <w:sz w:val="28"/>
          <w:szCs w:val="28"/>
          <w:lang w:val="en-US"/>
        </w:rPr>
        <w:t>) tumor PD-L1 expression &lt; 1%</w:t>
      </w:r>
      <w:r w:rsidR="00154E08" w:rsidRPr="00054E04">
        <w:rPr>
          <w:rFonts w:ascii="Times New Roman" w:hAnsi="Times New Roman" w:cs="Times New Roman"/>
          <w:sz w:val="28"/>
          <w:szCs w:val="28"/>
          <w:lang w:val="en-US"/>
        </w:rPr>
        <w:t xml:space="preserve">. </w:t>
      </w:r>
      <w:r w:rsidR="00E14054" w:rsidRPr="00054E04">
        <w:rPr>
          <w:rFonts w:ascii="Times New Roman" w:hAnsi="Times New Roman" w:cs="Times New Roman"/>
          <w:sz w:val="28"/>
          <w:szCs w:val="28"/>
          <w:vertAlign w:val="superscript"/>
          <w:lang w:val="en-US"/>
        </w:rPr>
        <w:t>a</w:t>
      </w:r>
      <w:r w:rsidR="00E14054" w:rsidRPr="00054E04">
        <w:rPr>
          <w:rFonts w:ascii="Times New Roman" w:hAnsi="Times New Roman" w:cs="Times New Roman"/>
          <w:sz w:val="28"/>
          <w:szCs w:val="28"/>
          <w:lang w:val="en-US"/>
        </w:rPr>
        <w:t xml:space="preserve">95% CIs, </w:t>
      </w:r>
      <w:r w:rsidR="005B5BEF" w:rsidRPr="00054E04">
        <w:rPr>
          <w:rFonts w:ascii="Times New Roman" w:hAnsi="Times New Roman" w:cs="Times New Roman"/>
          <w:sz w:val="28"/>
          <w:szCs w:val="28"/>
          <w:lang w:val="en-US"/>
        </w:rPr>
        <w:t>2</w:t>
      </w:r>
      <w:r w:rsidR="00893FAA" w:rsidRPr="00054E04">
        <w:rPr>
          <w:rFonts w:ascii="Times New Roman" w:hAnsi="Times New Roman" w:cs="Times New Roman"/>
          <w:sz w:val="28"/>
          <w:szCs w:val="28"/>
          <w:lang w:val="en-US"/>
        </w:rPr>
        <w:t>4</w:t>
      </w:r>
      <w:r w:rsidR="00425E04" w:rsidRPr="00054E04">
        <w:rPr>
          <w:rFonts w:ascii="Times New Roman" w:hAnsi="Times New Roman" w:cs="Times New Roman"/>
          <w:sz w:val="28"/>
          <w:szCs w:val="28"/>
          <w:lang w:val="en-US"/>
        </w:rPr>
        <w:t>%</w:t>
      </w:r>
      <w:r w:rsidR="00E14054" w:rsidRPr="00054E04">
        <w:rPr>
          <w:rFonts w:ascii="Times New Roman" w:hAnsi="Times New Roman" w:cs="Times New Roman"/>
          <w:sz w:val="28"/>
          <w:szCs w:val="28"/>
          <w:lang w:val="en-US"/>
        </w:rPr>
        <w:t>–</w:t>
      </w:r>
      <w:r w:rsidR="005B5BEF" w:rsidRPr="00054E04">
        <w:rPr>
          <w:rFonts w:ascii="Times New Roman" w:hAnsi="Times New Roman" w:cs="Times New Roman"/>
          <w:sz w:val="28"/>
          <w:szCs w:val="28"/>
          <w:lang w:val="en-US"/>
        </w:rPr>
        <w:t>53</w:t>
      </w:r>
      <w:r w:rsidR="00425E04" w:rsidRPr="00054E04">
        <w:rPr>
          <w:rFonts w:ascii="Times New Roman" w:hAnsi="Times New Roman" w:cs="Times New Roman"/>
          <w:sz w:val="28"/>
          <w:szCs w:val="28"/>
          <w:lang w:val="en-US"/>
        </w:rPr>
        <w:t>%</w:t>
      </w:r>
      <w:r w:rsidR="00E14054" w:rsidRPr="00054E04">
        <w:rPr>
          <w:rFonts w:ascii="Times New Roman" w:hAnsi="Times New Roman" w:cs="Times New Roman"/>
          <w:sz w:val="28"/>
          <w:szCs w:val="28"/>
          <w:lang w:val="en-US"/>
        </w:rPr>
        <w:t xml:space="preserve"> (nivolumab plus ipilimumab) and </w:t>
      </w:r>
      <w:r w:rsidR="00893FAA" w:rsidRPr="00054E04">
        <w:rPr>
          <w:rFonts w:ascii="Times New Roman" w:hAnsi="Times New Roman" w:cs="Times New Roman"/>
          <w:sz w:val="28"/>
          <w:szCs w:val="28"/>
          <w:lang w:val="en-US"/>
        </w:rPr>
        <w:t>10</w:t>
      </w:r>
      <w:r w:rsidR="00425E04" w:rsidRPr="00054E04">
        <w:rPr>
          <w:rFonts w:ascii="Times New Roman" w:hAnsi="Times New Roman" w:cs="Times New Roman"/>
          <w:sz w:val="28"/>
          <w:szCs w:val="28"/>
          <w:lang w:val="en-US"/>
        </w:rPr>
        <w:t>%</w:t>
      </w:r>
      <w:r w:rsidR="00E14054" w:rsidRPr="00054E04">
        <w:rPr>
          <w:rFonts w:ascii="Times New Roman" w:hAnsi="Times New Roman" w:cs="Times New Roman"/>
          <w:sz w:val="28"/>
          <w:szCs w:val="28"/>
          <w:lang w:val="en-US"/>
        </w:rPr>
        <w:t>–3</w:t>
      </w:r>
      <w:r w:rsidR="00A033AF" w:rsidRPr="00054E04">
        <w:rPr>
          <w:rFonts w:ascii="Times New Roman" w:hAnsi="Times New Roman" w:cs="Times New Roman"/>
          <w:sz w:val="28"/>
          <w:szCs w:val="28"/>
          <w:lang w:val="en-US"/>
        </w:rPr>
        <w:t>1</w:t>
      </w:r>
      <w:r w:rsidR="00425E04" w:rsidRPr="00054E04">
        <w:rPr>
          <w:rFonts w:ascii="Times New Roman" w:hAnsi="Times New Roman" w:cs="Times New Roman"/>
          <w:sz w:val="28"/>
          <w:szCs w:val="28"/>
          <w:lang w:val="en-US"/>
        </w:rPr>
        <w:t>%</w:t>
      </w:r>
      <w:r w:rsidR="00E14054" w:rsidRPr="00054E04">
        <w:rPr>
          <w:rFonts w:ascii="Times New Roman" w:hAnsi="Times New Roman" w:cs="Times New Roman"/>
          <w:sz w:val="28"/>
          <w:szCs w:val="28"/>
          <w:lang w:val="en-US"/>
        </w:rPr>
        <w:t xml:space="preserve"> (chemotherapy).</w:t>
      </w:r>
      <w:r w:rsidR="006A6EFA" w:rsidRPr="00054E04">
        <w:rPr>
          <w:rFonts w:ascii="Times New Roman" w:hAnsi="Times New Roman" w:cs="Times New Roman"/>
          <w:sz w:val="28"/>
          <w:szCs w:val="28"/>
          <w:lang w:val="en-US"/>
        </w:rPr>
        <w:t xml:space="preserve"> </w:t>
      </w:r>
      <w:r w:rsidR="006A6EFA" w:rsidRPr="00054E04">
        <w:rPr>
          <w:rFonts w:ascii="Times New Roman" w:hAnsi="Times New Roman" w:cs="Times New Roman"/>
          <w:sz w:val="28"/>
          <w:szCs w:val="28"/>
          <w:vertAlign w:val="superscript"/>
          <w:lang w:val="en-US"/>
        </w:rPr>
        <w:t>b</w:t>
      </w:r>
      <w:r w:rsidR="006A6EFA" w:rsidRPr="00054E04">
        <w:rPr>
          <w:rFonts w:ascii="Times New Roman" w:hAnsi="Times New Roman" w:cs="Times New Roman"/>
          <w:sz w:val="28"/>
          <w:szCs w:val="28"/>
          <w:lang w:val="en-US"/>
        </w:rPr>
        <w:t xml:space="preserve">95% CIs, </w:t>
      </w:r>
      <w:r w:rsidR="009241F8" w:rsidRPr="00054E04">
        <w:rPr>
          <w:rFonts w:ascii="Times New Roman" w:hAnsi="Times New Roman" w:cs="Times New Roman"/>
          <w:sz w:val="28"/>
          <w:szCs w:val="28"/>
          <w:lang w:val="en-US"/>
        </w:rPr>
        <w:t>5</w:t>
      </w:r>
      <w:r w:rsidR="003E456B" w:rsidRPr="00054E04">
        <w:rPr>
          <w:rFonts w:ascii="Times New Roman" w:hAnsi="Times New Roman" w:cs="Times New Roman"/>
          <w:sz w:val="28"/>
          <w:szCs w:val="28"/>
          <w:lang w:val="en-US"/>
        </w:rPr>
        <w:t>%</w:t>
      </w:r>
      <w:r w:rsidR="006A6EFA" w:rsidRPr="00054E04">
        <w:rPr>
          <w:rFonts w:ascii="Times New Roman" w:hAnsi="Times New Roman" w:cs="Times New Roman"/>
          <w:sz w:val="28"/>
          <w:szCs w:val="28"/>
          <w:lang w:val="en-US"/>
        </w:rPr>
        <w:t>–</w:t>
      </w:r>
      <w:r w:rsidR="009241F8" w:rsidRPr="00054E04">
        <w:rPr>
          <w:rFonts w:ascii="Times New Roman" w:hAnsi="Times New Roman" w:cs="Times New Roman"/>
          <w:sz w:val="28"/>
          <w:szCs w:val="28"/>
          <w:lang w:val="en-US"/>
        </w:rPr>
        <w:t>32</w:t>
      </w:r>
      <w:r w:rsidR="003E456B" w:rsidRPr="00054E04">
        <w:rPr>
          <w:rFonts w:ascii="Times New Roman" w:hAnsi="Times New Roman" w:cs="Times New Roman"/>
          <w:sz w:val="28"/>
          <w:szCs w:val="28"/>
          <w:lang w:val="en-US"/>
        </w:rPr>
        <w:t>%</w:t>
      </w:r>
      <w:r w:rsidR="006A6EFA" w:rsidRPr="00054E04">
        <w:rPr>
          <w:rFonts w:ascii="Times New Roman" w:hAnsi="Times New Roman" w:cs="Times New Roman"/>
          <w:sz w:val="28"/>
          <w:szCs w:val="28"/>
          <w:lang w:val="en-US"/>
        </w:rPr>
        <w:t xml:space="preserve"> (nivolumab plus ipilimumab) and </w:t>
      </w:r>
      <w:r w:rsidR="007633E6" w:rsidRPr="00054E04">
        <w:rPr>
          <w:rFonts w:ascii="Times New Roman" w:hAnsi="Times New Roman" w:cs="Times New Roman"/>
          <w:sz w:val="28"/>
          <w:szCs w:val="28"/>
          <w:lang w:val="en-US"/>
        </w:rPr>
        <w:t>0</w:t>
      </w:r>
      <w:r w:rsidR="006A6EFA" w:rsidRPr="00054E04">
        <w:rPr>
          <w:rFonts w:ascii="Times New Roman" w:hAnsi="Times New Roman" w:cs="Times New Roman"/>
          <w:sz w:val="28"/>
          <w:szCs w:val="28"/>
          <w:lang w:val="en-US"/>
        </w:rPr>
        <w:t>–</w:t>
      </w:r>
      <w:r w:rsidR="007633E6" w:rsidRPr="00054E04">
        <w:rPr>
          <w:rFonts w:ascii="Times New Roman" w:hAnsi="Times New Roman" w:cs="Times New Roman"/>
          <w:sz w:val="28"/>
          <w:szCs w:val="28"/>
          <w:lang w:val="en-US"/>
        </w:rPr>
        <w:t>16</w:t>
      </w:r>
      <w:r w:rsidR="005C2677" w:rsidRPr="00054E04">
        <w:rPr>
          <w:rFonts w:ascii="Times New Roman" w:hAnsi="Times New Roman" w:cs="Times New Roman"/>
          <w:sz w:val="28"/>
          <w:szCs w:val="28"/>
          <w:lang w:val="en-US"/>
        </w:rPr>
        <w:t>%</w:t>
      </w:r>
      <w:r w:rsidR="006A6EFA" w:rsidRPr="00054E04">
        <w:rPr>
          <w:rFonts w:ascii="Times New Roman" w:hAnsi="Times New Roman" w:cs="Times New Roman"/>
          <w:sz w:val="28"/>
          <w:szCs w:val="28"/>
          <w:lang w:val="en-US"/>
        </w:rPr>
        <w:t xml:space="preserve"> (chemotherapy).</w:t>
      </w:r>
      <w:r w:rsidR="00F6238D" w:rsidRPr="00054E04">
        <w:rPr>
          <w:rFonts w:ascii="Times New Roman" w:hAnsi="Times New Roman" w:cs="Times New Roman"/>
          <w:sz w:val="28"/>
          <w:szCs w:val="28"/>
          <w:lang w:val="en-US"/>
        </w:rPr>
        <w:t xml:space="preserve"> </w:t>
      </w:r>
      <w:r w:rsidR="00E14054" w:rsidRPr="00054E04">
        <w:rPr>
          <w:rFonts w:ascii="Times New Roman" w:hAnsi="Times New Roman" w:cs="Times New Roman"/>
          <w:i/>
          <w:iCs/>
          <w:sz w:val="28"/>
          <w:szCs w:val="28"/>
          <w:lang w:val="en-US"/>
        </w:rPr>
        <w:t xml:space="preserve">CI </w:t>
      </w:r>
      <w:r w:rsidR="00E14054" w:rsidRPr="00054E04">
        <w:rPr>
          <w:rFonts w:ascii="Times New Roman" w:hAnsi="Times New Roman" w:cs="Times New Roman"/>
          <w:sz w:val="28"/>
          <w:szCs w:val="28"/>
          <w:lang w:val="en-US"/>
        </w:rPr>
        <w:t xml:space="preserve">confidence interval; </w:t>
      </w:r>
      <w:r w:rsidR="00E14054" w:rsidRPr="00054E04">
        <w:rPr>
          <w:rFonts w:ascii="Times New Roman" w:hAnsi="Times New Roman" w:cs="Times New Roman"/>
          <w:i/>
          <w:iCs/>
          <w:sz w:val="28"/>
          <w:szCs w:val="28"/>
          <w:lang w:val="en-US"/>
        </w:rPr>
        <w:t>HR</w:t>
      </w:r>
      <w:r w:rsidR="00E14054" w:rsidRPr="00054E04">
        <w:rPr>
          <w:rFonts w:ascii="Times New Roman" w:hAnsi="Times New Roman" w:cs="Times New Roman"/>
          <w:sz w:val="28"/>
          <w:szCs w:val="28"/>
          <w:lang w:val="en-US"/>
        </w:rPr>
        <w:t xml:space="preserve"> hazard ratio; </w:t>
      </w:r>
      <w:r w:rsidR="00E14054" w:rsidRPr="00054E04">
        <w:rPr>
          <w:rFonts w:ascii="Times New Roman" w:hAnsi="Times New Roman" w:cs="Times New Roman"/>
          <w:i/>
          <w:iCs/>
          <w:sz w:val="28"/>
          <w:szCs w:val="28"/>
          <w:lang w:val="en-US"/>
        </w:rPr>
        <w:t>NR</w:t>
      </w:r>
      <w:r w:rsidR="00E14054" w:rsidRPr="00054E04">
        <w:rPr>
          <w:rFonts w:ascii="Times New Roman" w:hAnsi="Times New Roman" w:cs="Times New Roman"/>
          <w:sz w:val="28"/>
          <w:szCs w:val="28"/>
          <w:lang w:val="en-US"/>
        </w:rPr>
        <w:t xml:space="preserve"> not reached; </w:t>
      </w:r>
      <w:r w:rsidR="00E14054" w:rsidRPr="00054E04">
        <w:rPr>
          <w:rFonts w:ascii="Times New Roman" w:hAnsi="Times New Roman" w:cs="Times New Roman"/>
          <w:i/>
          <w:iCs/>
          <w:sz w:val="28"/>
          <w:szCs w:val="28"/>
          <w:lang w:val="en-US"/>
        </w:rPr>
        <w:t>PD-L1</w:t>
      </w:r>
      <w:r w:rsidR="00E14054" w:rsidRPr="00054E04">
        <w:rPr>
          <w:rFonts w:ascii="Times New Roman" w:hAnsi="Times New Roman" w:cs="Times New Roman"/>
          <w:sz w:val="28"/>
          <w:szCs w:val="28"/>
          <w:lang w:val="en-US"/>
        </w:rPr>
        <w:t xml:space="preserve"> programmed death</w:t>
      </w:r>
      <w:r w:rsidR="00AF1BE1" w:rsidRPr="00054E04">
        <w:rPr>
          <w:rFonts w:ascii="Times New Roman" w:hAnsi="Times New Roman" w:cs="Times New Roman"/>
          <w:sz w:val="28"/>
          <w:szCs w:val="28"/>
          <w:lang w:val="en-US"/>
        </w:rPr>
        <w:t xml:space="preserve"> </w:t>
      </w:r>
      <w:r w:rsidR="00E14054" w:rsidRPr="00054E04">
        <w:rPr>
          <w:rFonts w:ascii="Times New Roman" w:hAnsi="Times New Roman" w:cs="Times New Roman"/>
          <w:sz w:val="28"/>
          <w:szCs w:val="28"/>
          <w:lang w:val="en-US"/>
        </w:rPr>
        <w:t xml:space="preserve">ligand 1; </w:t>
      </w:r>
      <w:r w:rsidR="00E14054" w:rsidRPr="00054E04">
        <w:rPr>
          <w:rFonts w:ascii="Times New Roman" w:hAnsi="Times New Roman" w:cs="Times New Roman"/>
          <w:i/>
          <w:iCs/>
          <w:sz w:val="28"/>
          <w:szCs w:val="28"/>
          <w:lang w:val="en-US"/>
        </w:rPr>
        <w:t>PFS</w:t>
      </w:r>
      <w:r w:rsidR="00E14054" w:rsidRPr="00054E04">
        <w:rPr>
          <w:rFonts w:ascii="Times New Roman" w:hAnsi="Times New Roman" w:cs="Times New Roman"/>
          <w:sz w:val="28"/>
          <w:szCs w:val="28"/>
          <w:lang w:val="en-US"/>
        </w:rPr>
        <w:t xml:space="preserve"> progression-free survival.</w:t>
      </w:r>
    </w:p>
    <w:p w14:paraId="6827A15E" w14:textId="64AFD4EE" w:rsidR="00A9780C" w:rsidRPr="00054E04" w:rsidRDefault="00A9780C" w:rsidP="009E0C56">
      <w:pPr>
        <w:spacing w:after="0" w:line="480" w:lineRule="auto"/>
        <w:rPr>
          <w:rFonts w:ascii="Times New Roman" w:hAnsi="Times New Roman" w:cs="Times New Roman"/>
          <w:b/>
          <w:bCs/>
          <w:sz w:val="28"/>
          <w:szCs w:val="28"/>
          <w:lang w:val="en-US"/>
        </w:rPr>
      </w:pPr>
    </w:p>
    <w:p w14:paraId="5C71DEE1" w14:textId="77777777" w:rsidR="00A9780C" w:rsidRPr="00054E04" w:rsidRDefault="00A9780C" w:rsidP="009E0C56">
      <w:pPr>
        <w:spacing w:after="0" w:line="480" w:lineRule="auto"/>
        <w:rPr>
          <w:rFonts w:ascii="Times New Roman" w:hAnsi="Times New Roman" w:cs="Times New Roman"/>
          <w:b/>
          <w:bCs/>
          <w:sz w:val="28"/>
          <w:szCs w:val="28"/>
          <w:lang w:val="en-US"/>
        </w:rPr>
      </w:pPr>
    </w:p>
    <w:p w14:paraId="28F29343" w14:textId="34FA47A9" w:rsidR="00A9780C" w:rsidRPr="00054E04" w:rsidRDefault="00FF2564" w:rsidP="009E0C56">
      <w:pPr>
        <w:spacing w:after="0" w:line="480" w:lineRule="auto"/>
        <w:rPr>
          <w:rFonts w:ascii="Times New Roman" w:hAnsi="Times New Roman" w:cs="Times New Roman"/>
          <w:b/>
          <w:bCs/>
          <w:sz w:val="28"/>
          <w:szCs w:val="28"/>
          <w:lang w:val="en-US"/>
        </w:rPr>
      </w:pPr>
      <w:r w:rsidRPr="00054E04">
        <w:rPr>
          <w:rFonts w:ascii="Times New Roman" w:hAnsi="Times New Roman" w:cs="Times New Roman"/>
          <w:b/>
          <w:bCs/>
          <w:noProof/>
          <w:sz w:val="28"/>
          <w:szCs w:val="28"/>
          <w:lang w:eastAsia="en-IN"/>
        </w:rPr>
        <w:drawing>
          <wp:inline distT="0" distB="0" distL="0" distR="0" wp14:anchorId="009BFE15" wp14:editId="568813FD">
            <wp:extent cx="6279160" cy="5191125"/>
            <wp:effectExtent l="0" t="0" r="7620" b="0"/>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83803" cy="5194964"/>
                    </a:xfrm>
                    <a:prstGeom prst="rect">
                      <a:avLst/>
                    </a:prstGeom>
                  </pic:spPr>
                </pic:pic>
              </a:graphicData>
            </a:graphic>
          </wp:inline>
        </w:drawing>
      </w:r>
    </w:p>
    <w:p w14:paraId="1B177082" w14:textId="6FD32075" w:rsidR="00A9780C" w:rsidRPr="00054E04" w:rsidRDefault="00A9780C" w:rsidP="009E0C56">
      <w:pPr>
        <w:spacing w:after="0" w:line="480" w:lineRule="auto"/>
        <w:rPr>
          <w:rFonts w:ascii="Times New Roman" w:hAnsi="Times New Roman" w:cs="Times New Roman"/>
          <w:b/>
          <w:bCs/>
          <w:sz w:val="28"/>
          <w:szCs w:val="28"/>
          <w:lang w:val="en-US"/>
        </w:rPr>
      </w:pPr>
    </w:p>
    <w:p w14:paraId="64B75392" w14:textId="77777777" w:rsidR="00A9780C" w:rsidRPr="00054E04" w:rsidRDefault="00A9780C" w:rsidP="009E0C56">
      <w:pPr>
        <w:spacing w:after="0" w:line="480" w:lineRule="auto"/>
        <w:rPr>
          <w:rFonts w:ascii="Times New Roman" w:hAnsi="Times New Roman" w:cs="Times New Roman"/>
          <w:b/>
          <w:bCs/>
          <w:sz w:val="28"/>
          <w:szCs w:val="28"/>
          <w:lang w:val="en-US"/>
        </w:rPr>
      </w:pPr>
    </w:p>
    <w:p w14:paraId="042D11E8" w14:textId="77777777" w:rsidR="00FF2564" w:rsidRPr="00054E04" w:rsidRDefault="00FF2564" w:rsidP="0078107B">
      <w:pPr>
        <w:spacing w:afterLines="160" w:after="384" w:line="480" w:lineRule="auto"/>
        <w:rPr>
          <w:rFonts w:ascii="Times New Roman" w:hAnsi="Times New Roman" w:cs="Times New Roman"/>
          <w:b/>
          <w:bCs/>
          <w:sz w:val="28"/>
          <w:szCs w:val="28"/>
          <w:lang w:val="en-US"/>
        </w:rPr>
      </w:pPr>
      <w:r w:rsidRPr="00054E04">
        <w:rPr>
          <w:rFonts w:ascii="Times New Roman" w:hAnsi="Times New Roman" w:cs="Times New Roman"/>
          <w:b/>
          <w:bCs/>
          <w:sz w:val="28"/>
          <w:szCs w:val="28"/>
          <w:lang w:val="en-US"/>
        </w:rPr>
        <w:br w:type="page"/>
      </w:r>
    </w:p>
    <w:p w14:paraId="02FFE43B" w14:textId="6AEC016D" w:rsidR="00855E28" w:rsidRPr="00054E04" w:rsidRDefault="0078107B" w:rsidP="00FD3DC7">
      <w:pPr>
        <w:spacing w:after="0" w:line="480" w:lineRule="auto"/>
        <w:rPr>
          <w:rFonts w:ascii="Times New Roman" w:hAnsi="Times New Roman" w:cs="Times New Roman"/>
          <w:b/>
          <w:bCs/>
          <w:sz w:val="28"/>
          <w:szCs w:val="28"/>
          <w:lang w:val="en-US"/>
        </w:rPr>
      </w:pPr>
      <w:r w:rsidRPr="00054E04">
        <w:rPr>
          <w:rFonts w:ascii="Times New Roman" w:hAnsi="Times New Roman" w:cs="Times New Roman"/>
          <w:b/>
          <w:bCs/>
          <w:sz w:val="28"/>
          <w:szCs w:val="28"/>
          <w:lang w:val="en-US"/>
        </w:rPr>
        <w:lastRenderedPageBreak/>
        <w:t>Supplementary Fig</w:t>
      </w:r>
      <w:r w:rsidR="008B6FCE" w:rsidRPr="00054E04">
        <w:rPr>
          <w:rFonts w:ascii="Times New Roman" w:hAnsi="Times New Roman" w:cs="Times New Roman"/>
          <w:b/>
          <w:bCs/>
          <w:sz w:val="28"/>
          <w:szCs w:val="28"/>
          <w:lang w:val="en-US"/>
        </w:rPr>
        <w:t>.</w:t>
      </w:r>
      <w:r w:rsidRPr="00054E04">
        <w:rPr>
          <w:rFonts w:ascii="Times New Roman" w:hAnsi="Times New Roman" w:cs="Times New Roman"/>
          <w:b/>
          <w:bCs/>
          <w:sz w:val="28"/>
          <w:szCs w:val="28"/>
          <w:lang w:val="en-US"/>
        </w:rPr>
        <w:t xml:space="preserve"> 3</w:t>
      </w:r>
      <w:r w:rsidR="00D84745" w:rsidRPr="00054E04">
        <w:rPr>
          <w:rFonts w:ascii="Times New Roman" w:hAnsi="Times New Roman" w:cs="Times New Roman"/>
          <w:b/>
          <w:bCs/>
          <w:sz w:val="28"/>
          <w:szCs w:val="28"/>
          <w:lang w:val="en-US"/>
        </w:rPr>
        <w:t xml:space="preserve"> </w:t>
      </w:r>
      <w:r w:rsidRPr="00054E04">
        <w:rPr>
          <w:rFonts w:ascii="Times New Roman" w:eastAsia="Times New Roman" w:hAnsi="Times New Roman" w:cs="Times New Roman"/>
          <w:sz w:val="28"/>
          <w:szCs w:val="28"/>
          <w:lang w:val="en-US" w:eastAsia="en-IN"/>
        </w:rPr>
        <w:t>Time to onset</w:t>
      </w:r>
      <w:r w:rsidR="00C5454C" w:rsidRPr="00054E04">
        <w:rPr>
          <w:rFonts w:ascii="Times New Roman" w:eastAsia="Times New Roman" w:hAnsi="Times New Roman" w:cs="Times New Roman"/>
          <w:sz w:val="28"/>
          <w:szCs w:val="28"/>
          <w:lang w:val="en-US" w:eastAsia="en-IN"/>
        </w:rPr>
        <w:t xml:space="preserve"> </w:t>
      </w:r>
      <w:r w:rsidR="008F4099" w:rsidRPr="00054E04">
        <w:rPr>
          <w:rFonts w:ascii="Times New Roman" w:eastAsia="Times New Roman" w:hAnsi="Times New Roman" w:cs="Times New Roman"/>
          <w:sz w:val="28"/>
          <w:szCs w:val="28"/>
          <w:lang w:val="en-US" w:eastAsia="en-IN"/>
        </w:rPr>
        <w:t>(</w:t>
      </w:r>
      <w:r w:rsidR="008F4099" w:rsidRPr="00054E04">
        <w:rPr>
          <w:rFonts w:ascii="Times New Roman" w:eastAsia="Times New Roman" w:hAnsi="Times New Roman" w:cs="Times New Roman"/>
          <w:b/>
          <w:bCs/>
          <w:sz w:val="28"/>
          <w:szCs w:val="28"/>
          <w:lang w:val="en-US" w:eastAsia="en-IN"/>
        </w:rPr>
        <w:t>a</w:t>
      </w:r>
      <w:r w:rsidR="008F4099" w:rsidRPr="00054E04">
        <w:rPr>
          <w:rFonts w:ascii="Times New Roman" w:eastAsia="Times New Roman" w:hAnsi="Times New Roman" w:cs="Times New Roman"/>
          <w:sz w:val="28"/>
          <w:szCs w:val="28"/>
          <w:lang w:val="en-US" w:eastAsia="en-IN"/>
        </w:rPr>
        <w:t xml:space="preserve">, </w:t>
      </w:r>
      <w:r w:rsidR="008F4099" w:rsidRPr="00054E04">
        <w:rPr>
          <w:rFonts w:ascii="Times New Roman" w:eastAsia="Times New Roman" w:hAnsi="Times New Roman" w:cs="Times New Roman"/>
          <w:b/>
          <w:bCs/>
          <w:sz w:val="28"/>
          <w:szCs w:val="28"/>
          <w:lang w:val="en-US" w:eastAsia="en-IN"/>
        </w:rPr>
        <w:t>b</w:t>
      </w:r>
      <w:r w:rsidR="008F4099" w:rsidRPr="00054E04">
        <w:rPr>
          <w:rFonts w:ascii="Times New Roman" w:eastAsia="Times New Roman" w:hAnsi="Times New Roman" w:cs="Times New Roman"/>
          <w:sz w:val="28"/>
          <w:szCs w:val="28"/>
          <w:lang w:val="en-US" w:eastAsia="en-IN"/>
        </w:rPr>
        <w:t>)</w:t>
      </w:r>
      <w:r w:rsidRPr="00054E04">
        <w:rPr>
          <w:rFonts w:ascii="Times New Roman" w:eastAsia="Times New Roman" w:hAnsi="Times New Roman" w:cs="Times New Roman"/>
          <w:sz w:val="28"/>
          <w:szCs w:val="28"/>
          <w:lang w:val="en-US" w:eastAsia="en-IN"/>
        </w:rPr>
        <w:t xml:space="preserve"> and</w:t>
      </w:r>
      <w:r w:rsidR="001020C6" w:rsidRPr="00054E04">
        <w:rPr>
          <w:rFonts w:ascii="Times New Roman" w:eastAsia="Times New Roman" w:hAnsi="Times New Roman" w:cs="Times New Roman"/>
          <w:sz w:val="28"/>
          <w:szCs w:val="28"/>
          <w:lang w:val="en-US" w:eastAsia="en-IN"/>
        </w:rPr>
        <w:t xml:space="preserve"> </w:t>
      </w:r>
      <w:r w:rsidR="00FB1240" w:rsidRPr="00054E04">
        <w:rPr>
          <w:rFonts w:ascii="Times New Roman" w:eastAsia="Times New Roman" w:hAnsi="Times New Roman" w:cs="Times New Roman"/>
          <w:sz w:val="28"/>
          <w:szCs w:val="28"/>
          <w:lang w:val="en-US" w:eastAsia="en-IN"/>
        </w:rPr>
        <w:t xml:space="preserve">time to </w:t>
      </w:r>
      <w:r w:rsidRPr="00054E04">
        <w:rPr>
          <w:rFonts w:ascii="Times New Roman" w:eastAsia="Times New Roman" w:hAnsi="Times New Roman" w:cs="Times New Roman"/>
          <w:sz w:val="28"/>
          <w:szCs w:val="28"/>
          <w:lang w:val="en-US" w:eastAsia="en-IN"/>
        </w:rPr>
        <w:t>resolution</w:t>
      </w:r>
      <w:r w:rsidR="00C5454C" w:rsidRPr="00054E04">
        <w:rPr>
          <w:rFonts w:ascii="Times New Roman" w:eastAsia="Times New Roman" w:hAnsi="Times New Roman" w:cs="Times New Roman"/>
          <w:sz w:val="28"/>
          <w:szCs w:val="28"/>
          <w:lang w:val="en-US" w:eastAsia="en-IN"/>
        </w:rPr>
        <w:t xml:space="preserve"> </w:t>
      </w:r>
      <w:r w:rsidR="00825AFC" w:rsidRPr="00054E04">
        <w:rPr>
          <w:rFonts w:ascii="Times New Roman" w:eastAsia="Times New Roman" w:hAnsi="Times New Roman" w:cs="Times New Roman"/>
          <w:sz w:val="28"/>
          <w:szCs w:val="28"/>
          <w:lang w:val="en-US" w:eastAsia="en-IN"/>
        </w:rPr>
        <w:t>(</w:t>
      </w:r>
      <w:r w:rsidR="00825AFC" w:rsidRPr="00054E04">
        <w:rPr>
          <w:rFonts w:ascii="Times New Roman" w:eastAsia="Times New Roman" w:hAnsi="Times New Roman" w:cs="Times New Roman"/>
          <w:b/>
          <w:bCs/>
          <w:sz w:val="28"/>
          <w:szCs w:val="28"/>
          <w:lang w:val="en-US" w:eastAsia="en-IN"/>
        </w:rPr>
        <w:t>c</w:t>
      </w:r>
      <w:r w:rsidR="00825AFC" w:rsidRPr="00054E04">
        <w:rPr>
          <w:rFonts w:ascii="Times New Roman" w:eastAsia="Times New Roman" w:hAnsi="Times New Roman" w:cs="Times New Roman"/>
          <w:sz w:val="28"/>
          <w:szCs w:val="28"/>
          <w:lang w:val="en-US" w:eastAsia="en-IN"/>
        </w:rPr>
        <w:t xml:space="preserve">, </w:t>
      </w:r>
      <w:r w:rsidR="00825AFC" w:rsidRPr="00054E04">
        <w:rPr>
          <w:rFonts w:ascii="Times New Roman" w:eastAsia="Times New Roman" w:hAnsi="Times New Roman" w:cs="Times New Roman"/>
          <w:b/>
          <w:bCs/>
          <w:sz w:val="28"/>
          <w:szCs w:val="28"/>
          <w:lang w:val="en-US" w:eastAsia="en-IN"/>
        </w:rPr>
        <w:t>d</w:t>
      </w:r>
      <w:r w:rsidR="00825AFC" w:rsidRPr="00054E04">
        <w:rPr>
          <w:rFonts w:ascii="Times New Roman" w:eastAsia="Times New Roman" w:hAnsi="Times New Roman" w:cs="Times New Roman"/>
          <w:sz w:val="28"/>
          <w:szCs w:val="28"/>
          <w:lang w:val="en-US" w:eastAsia="en-IN"/>
        </w:rPr>
        <w:t xml:space="preserve">) </w:t>
      </w:r>
      <w:r w:rsidRPr="00054E04">
        <w:rPr>
          <w:rFonts w:ascii="Times New Roman" w:eastAsia="Times New Roman" w:hAnsi="Times New Roman" w:cs="Times New Roman"/>
          <w:sz w:val="28"/>
          <w:szCs w:val="28"/>
          <w:lang w:val="en-US" w:eastAsia="en-IN"/>
        </w:rPr>
        <w:t xml:space="preserve">of </w:t>
      </w:r>
      <w:r w:rsidR="004B6196" w:rsidRPr="00054E04">
        <w:rPr>
          <w:rFonts w:ascii="Times New Roman" w:eastAsia="Times New Roman" w:hAnsi="Times New Roman" w:cs="Times New Roman"/>
          <w:sz w:val="28"/>
          <w:szCs w:val="28"/>
          <w:lang w:val="en-US" w:eastAsia="en-IN"/>
        </w:rPr>
        <w:t xml:space="preserve">IMAEs </w:t>
      </w:r>
      <w:r w:rsidRPr="00054E04">
        <w:rPr>
          <w:rFonts w:ascii="Times New Roman" w:eastAsia="Times New Roman" w:hAnsi="Times New Roman" w:cs="Times New Roman"/>
          <w:sz w:val="28"/>
          <w:szCs w:val="28"/>
          <w:lang w:val="en-US" w:eastAsia="en-IN"/>
        </w:rPr>
        <w:t xml:space="preserve">in </w:t>
      </w:r>
      <w:r w:rsidR="0051049D" w:rsidRPr="00054E04">
        <w:rPr>
          <w:rFonts w:ascii="Times New Roman" w:eastAsia="Times New Roman" w:hAnsi="Times New Roman" w:cs="Times New Roman"/>
          <w:sz w:val="28"/>
          <w:szCs w:val="28"/>
          <w:lang w:val="en-US" w:eastAsia="en-IN"/>
        </w:rPr>
        <w:t xml:space="preserve">Japanese </w:t>
      </w:r>
      <w:r w:rsidRPr="00054E04">
        <w:rPr>
          <w:rFonts w:ascii="Times New Roman" w:eastAsia="Times New Roman" w:hAnsi="Times New Roman" w:cs="Times New Roman"/>
          <w:sz w:val="28"/>
          <w:szCs w:val="28"/>
          <w:lang w:val="en-US" w:eastAsia="en-IN"/>
        </w:rPr>
        <w:t>patients treated with nivolumab plus ipilimumab (PD-L1 ≥ 1% and &lt; 1%)</w:t>
      </w:r>
      <w:r w:rsidR="00156858" w:rsidRPr="00054E04">
        <w:rPr>
          <w:rFonts w:ascii="Times New Roman" w:eastAsia="Times New Roman" w:hAnsi="Times New Roman" w:cs="Times New Roman"/>
          <w:sz w:val="28"/>
          <w:szCs w:val="28"/>
          <w:lang w:val="en-US" w:eastAsia="en-IN"/>
        </w:rPr>
        <w:t>.</w:t>
      </w:r>
      <w:r w:rsidR="00F65E9C" w:rsidRPr="00054E04">
        <w:rPr>
          <w:rFonts w:ascii="Times New Roman" w:eastAsia="Times New Roman" w:hAnsi="Times New Roman" w:cs="Times New Roman"/>
          <w:sz w:val="28"/>
          <w:szCs w:val="28"/>
          <w:lang w:val="en-US" w:eastAsia="en-IN"/>
        </w:rPr>
        <w:t xml:space="preserve"> </w:t>
      </w:r>
      <w:r w:rsidR="00C308E4" w:rsidRPr="00054E04">
        <w:rPr>
          <w:rFonts w:ascii="Times New Roman" w:hAnsi="Times New Roman" w:cs="Times New Roman"/>
          <w:sz w:val="28"/>
          <w:szCs w:val="28"/>
          <w:lang w:val="en-US"/>
        </w:rPr>
        <w:t>IMAEs i</w:t>
      </w:r>
      <w:r w:rsidR="00F65E9C" w:rsidRPr="00054E04">
        <w:rPr>
          <w:rFonts w:ascii="Times New Roman" w:hAnsi="Times New Roman" w:cs="Times New Roman"/>
          <w:sz w:val="28"/>
          <w:szCs w:val="28"/>
          <w:lang w:val="en-US"/>
        </w:rPr>
        <w:t>nclude</w:t>
      </w:r>
      <w:r w:rsidR="000D3411" w:rsidRPr="00054E04">
        <w:rPr>
          <w:rFonts w:ascii="Times New Roman" w:hAnsi="Times New Roman" w:cs="Times New Roman"/>
          <w:sz w:val="28"/>
          <w:szCs w:val="28"/>
          <w:lang w:val="en-US"/>
        </w:rPr>
        <w:t>d</w:t>
      </w:r>
      <w:r w:rsidR="00F65E9C" w:rsidRPr="00054E04">
        <w:rPr>
          <w:rFonts w:ascii="Times New Roman" w:hAnsi="Times New Roman" w:cs="Times New Roman"/>
          <w:sz w:val="28"/>
          <w:szCs w:val="28"/>
          <w:lang w:val="en-US"/>
        </w:rPr>
        <w:t xml:space="preserve"> adverse events considered as potential immune-mediated events by investigator occurring within 100 days of last dose of study drug regardless of causality and treated with immune-modulating medication, </w:t>
      </w:r>
      <w:r w:rsidR="00A34C97" w:rsidRPr="00054E04">
        <w:rPr>
          <w:rFonts w:ascii="Times New Roman" w:hAnsi="Times New Roman" w:cs="Times New Roman"/>
          <w:sz w:val="28"/>
          <w:szCs w:val="28"/>
          <w:lang w:val="en-US"/>
        </w:rPr>
        <w:t>except for</w:t>
      </w:r>
      <w:r w:rsidR="00F65E9C" w:rsidRPr="00054E04">
        <w:rPr>
          <w:rFonts w:ascii="Times New Roman" w:hAnsi="Times New Roman" w:cs="Times New Roman"/>
          <w:sz w:val="28"/>
          <w:szCs w:val="28"/>
          <w:lang w:val="en-US"/>
        </w:rPr>
        <w:t xml:space="preserve"> endocrine events (adrenal insufficiency, hypophysitis, hypothyroidism/thyroiditis, hyperthyroidism, and diabetes mellitus), which were included in the analysis regardless of treatment since these events are often managed without </w:t>
      </w:r>
      <w:r w:rsidR="00290745" w:rsidRPr="00054E04">
        <w:rPr>
          <w:rFonts w:ascii="Times New Roman" w:hAnsi="Times New Roman" w:cs="Times New Roman"/>
          <w:sz w:val="28"/>
          <w:szCs w:val="28"/>
          <w:lang w:val="en-US"/>
        </w:rPr>
        <w:t>immunosuppression</w:t>
      </w:r>
      <w:r w:rsidR="00FD04D4" w:rsidRPr="00054E04">
        <w:rPr>
          <w:rFonts w:ascii="Times New Roman" w:hAnsi="Times New Roman" w:cs="Times New Roman"/>
          <w:sz w:val="28"/>
          <w:szCs w:val="28"/>
          <w:lang w:val="en-US"/>
        </w:rPr>
        <w:t>.</w:t>
      </w:r>
      <w:r w:rsidR="004B6196" w:rsidRPr="00054E04">
        <w:rPr>
          <w:rFonts w:ascii="Times New Roman" w:hAnsi="Times New Roman" w:cs="Times New Roman"/>
          <w:sz w:val="28"/>
          <w:szCs w:val="28"/>
          <w:lang w:val="en-US"/>
        </w:rPr>
        <w:t xml:space="preserve"> </w:t>
      </w:r>
      <w:r w:rsidR="002B0A9A" w:rsidRPr="00054E04">
        <w:rPr>
          <w:rFonts w:ascii="Times New Roman" w:hAnsi="Times New Roman" w:cs="Times New Roman"/>
          <w:i/>
          <w:iCs/>
          <w:sz w:val="28"/>
          <w:szCs w:val="28"/>
          <w:lang w:val="en-US"/>
        </w:rPr>
        <w:t>IMAE</w:t>
      </w:r>
      <w:r w:rsidR="002B0A9A" w:rsidRPr="00054E04">
        <w:rPr>
          <w:rFonts w:ascii="Times New Roman" w:hAnsi="Times New Roman" w:cs="Times New Roman"/>
          <w:sz w:val="28"/>
          <w:szCs w:val="28"/>
          <w:lang w:val="en-US"/>
        </w:rPr>
        <w:t xml:space="preserve"> immune-mediated adverse event; </w:t>
      </w:r>
      <w:r w:rsidR="00465A90" w:rsidRPr="00054E04">
        <w:rPr>
          <w:rFonts w:ascii="Times New Roman" w:hAnsi="Times New Roman" w:cs="Times New Roman"/>
          <w:i/>
          <w:iCs/>
          <w:sz w:val="28"/>
          <w:szCs w:val="28"/>
          <w:lang w:val="en-US"/>
        </w:rPr>
        <w:t>PD-L1</w:t>
      </w:r>
      <w:r w:rsidR="00465A90" w:rsidRPr="00054E04">
        <w:rPr>
          <w:rFonts w:ascii="Times New Roman" w:hAnsi="Times New Roman" w:cs="Times New Roman"/>
          <w:sz w:val="28"/>
          <w:szCs w:val="28"/>
          <w:lang w:val="en-US"/>
        </w:rPr>
        <w:t xml:space="preserve"> programmed death ligand 1.</w:t>
      </w:r>
    </w:p>
    <w:p w14:paraId="27457C8E" w14:textId="5C350B28" w:rsidR="00A56EAA" w:rsidRPr="00054E04" w:rsidRDefault="00541771" w:rsidP="001869E8">
      <w:pPr>
        <w:spacing w:afterLines="160" w:after="384" w:line="480" w:lineRule="auto"/>
        <w:rPr>
          <w:rFonts w:ascii="Times New Roman" w:hAnsi="Times New Roman" w:cs="Times New Roman"/>
          <w:sz w:val="28"/>
          <w:szCs w:val="28"/>
          <w:lang w:val="en-US"/>
        </w:rPr>
      </w:pPr>
      <w:r w:rsidRPr="00054E04">
        <w:rPr>
          <w:rFonts w:ascii="Times New Roman" w:hAnsi="Times New Roman" w:cs="Times New Roman"/>
          <w:noProof/>
          <w:sz w:val="28"/>
          <w:szCs w:val="28"/>
          <w:lang w:eastAsia="en-IN"/>
        </w:rPr>
        <w:lastRenderedPageBreak/>
        <w:drawing>
          <wp:inline distT="0" distB="0" distL="0" distR="0" wp14:anchorId="73E3C861" wp14:editId="0B9E36AC">
            <wp:extent cx="6296025" cy="5040447"/>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08854" cy="5050718"/>
                    </a:xfrm>
                    <a:prstGeom prst="rect">
                      <a:avLst/>
                    </a:prstGeom>
                  </pic:spPr>
                </pic:pic>
              </a:graphicData>
            </a:graphic>
          </wp:inline>
        </w:drawing>
      </w:r>
    </w:p>
    <w:p w14:paraId="1B6EC2DD" w14:textId="5000E792" w:rsidR="008D50F6" w:rsidRPr="00054E04" w:rsidRDefault="00541771" w:rsidP="001869E8">
      <w:pPr>
        <w:spacing w:afterLines="160" w:after="384" w:line="480" w:lineRule="auto"/>
        <w:rPr>
          <w:rFonts w:ascii="Times New Roman" w:hAnsi="Times New Roman" w:cs="Times New Roman"/>
          <w:sz w:val="28"/>
          <w:szCs w:val="28"/>
          <w:lang w:val="en-US"/>
        </w:rPr>
      </w:pPr>
      <w:bookmarkStart w:id="2" w:name="_GoBack"/>
      <w:r w:rsidRPr="00054E04">
        <w:rPr>
          <w:rFonts w:ascii="Times New Roman" w:hAnsi="Times New Roman" w:cs="Times New Roman"/>
          <w:noProof/>
          <w:sz w:val="28"/>
          <w:szCs w:val="28"/>
          <w:lang w:eastAsia="en-IN"/>
        </w:rPr>
        <w:lastRenderedPageBreak/>
        <w:drawing>
          <wp:inline distT="0" distB="0" distL="0" distR="0" wp14:anchorId="0A1B007A" wp14:editId="0E1BD131">
            <wp:extent cx="6343650" cy="520929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363980" cy="5225993"/>
                    </a:xfrm>
                    <a:prstGeom prst="rect">
                      <a:avLst/>
                    </a:prstGeom>
                  </pic:spPr>
                </pic:pic>
              </a:graphicData>
            </a:graphic>
          </wp:inline>
        </w:drawing>
      </w:r>
      <w:bookmarkEnd w:id="2"/>
    </w:p>
    <w:sectPr w:rsidR="008D50F6" w:rsidRPr="00054E04" w:rsidSect="00054E0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E19A9A" w14:textId="77777777" w:rsidR="002840EE" w:rsidRDefault="002840EE" w:rsidP="00F820AC">
      <w:pPr>
        <w:spacing w:after="0" w:line="240" w:lineRule="auto"/>
      </w:pPr>
      <w:r>
        <w:separator/>
      </w:r>
    </w:p>
  </w:endnote>
  <w:endnote w:type="continuationSeparator" w:id="0">
    <w:p w14:paraId="409E3825" w14:textId="77777777" w:rsidR="002840EE" w:rsidRDefault="002840EE" w:rsidP="00F820AC">
      <w:pPr>
        <w:spacing w:after="0" w:line="240" w:lineRule="auto"/>
      </w:pPr>
      <w:r>
        <w:continuationSeparator/>
      </w:r>
    </w:p>
  </w:endnote>
  <w:endnote w:type="continuationNotice" w:id="1">
    <w:p w14:paraId="7FF45DB6" w14:textId="77777777" w:rsidR="002840EE" w:rsidRDefault="002840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Yu Mincho">
    <w:altName w:val="MS Mincho"/>
    <w:charset w:val="80"/>
    <w:family w:val="roman"/>
    <w:pitch w:val="variable"/>
    <w:sig w:usb0="00000000"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9474741"/>
      <w:docPartObj>
        <w:docPartGallery w:val="Page Numbers (Bottom of Page)"/>
        <w:docPartUnique/>
      </w:docPartObj>
    </w:sdtPr>
    <w:sdtEndPr>
      <w:rPr>
        <w:noProof/>
      </w:rPr>
    </w:sdtEndPr>
    <w:sdtContent>
      <w:p w14:paraId="7F4788BF" w14:textId="72D9219C" w:rsidR="00F33A2D" w:rsidRDefault="00F33A2D">
        <w:pPr>
          <w:pStyle w:val="Footer"/>
          <w:jc w:val="right"/>
        </w:pPr>
        <w:r w:rsidRPr="00CA5472">
          <w:fldChar w:fldCharType="begin"/>
        </w:r>
        <w:r w:rsidRPr="00CA5472">
          <w:instrText xml:space="preserve"> PAGE   \* MERGEFORMAT </w:instrText>
        </w:r>
        <w:r w:rsidRPr="00CA5472">
          <w:fldChar w:fldCharType="separate"/>
        </w:r>
        <w:r w:rsidR="00054E04">
          <w:rPr>
            <w:noProof/>
          </w:rPr>
          <w:t>18</w:t>
        </w:r>
        <w:r w:rsidRPr="00CA5472">
          <w:rPr>
            <w:noProof/>
          </w:rPr>
          <w:fldChar w:fldCharType="end"/>
        </w:r>
      </w:p>
    </w:sdtContent>
  </w:sdt>
  <w:p w14:paraId="4188D578" w14:textId="77777777" w:rsidR="00F33A2D" w:rsidRDefault="00F33A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CF6298" w14:textId="77777777" w:rsidR="002840EE" w:rsidRDefault="002840EE" w:rsidP="00F820AC">
      <w:pPr>
        <w:spacing w:after="0" w:line="240" w:lineRule="auto"/>
      </w:pPr>
      <w:r>
        <w:separator/>
      </w:r>
    </w:p>
  </w:footnote>
  <w:footnote w:type="continuationSeparator" w:id="0">
    <w:p w14:paraId="009C9F1B" w14:textId="77777777" w:rsidR="002840EE" w:rsidRDefault="002840EE" w:rsidP="00F820AC">
      <w:pPr>
        <w:spacing w:after="0" w:line="240" w:lineRule="auto"/>
      </w:pPr>
      <w:r>
        <w:continuationSeparator/>
      </w:r>
    </w:p>
  </w:footnote>
  <w:footnote w:type="continuationNotice" w:id="1">
    <w:p w14:paraId="2BA08826" w14:textId="77777777" w:rsidR="002840EE" w:rsidRDefault="002840E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CA9DD" w14:textId="6CEAAA9C" w:rsidR="00F33A2D" w:rsidRPr="00905425" w:rsidRDefault="00F33A2D" w:rsidP="00D72EDA">
    <w:pPr>
      <w:pStyle w:val="Header"/>
      <w:tabs>
        <w:tab w:val="clear" w:pos="8640"/>
        <w:tab w:val="right" w:pos="9000"/>
      </w:tabs>
      <w:rPr>
        <w:rFonts w:ascii="Arial" w:hAnsi="Arial" w:cs="Arial"/>
        <w:color w:val="000000" w:themeColor="text1"/>
        <w:lang w:val="en-IN"/>
      </w:rPr>
    </w:pPr>
  </w:p>
  <w:p w14:paraId="09126739" w14:textId="6BED6A4F" w:rsidR="00F33A2D" w:rsidRPr="00C31BAB" w:rsidRDefault="00F33A2D" w:rsidP="00AD7FA3">
    <w:pPr>
      <w:pStyle w:val="Header"/>
      <w:tabs>
        <w:tab w:val="clear" w:pos="8640"/>
        <w:tab w:val="right" w:pos="9000"/>
      </w:tabs>
      <w:rPr>
        <w:rFonts w:ascii="Arial" w:hAnsi="Arial" w:cs="Arial"/>
        <w:color w:val="A6A6A6" w:themeColor="background1" w:themeShade="A6"/>
        <w:lang w:val="en-IN"/>
      </w:rPr>
    </w:pPr>
    <w:r w:rsidRPr="00C31BAB">
      <w:rPr>
        <w:rFonts w:ascii="Arial" w:hAnsi="Arial" w:cs="Arial"/>
        <w:color w:val="A6A6A6" w:themeColor="background1" w:themeShade="A6"/>
        <w:lang w:val="en-I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51C0F"/>
    <w:multiLevelType w:val="hybridMultilevel"/>
    <w:tmpl w:val="43A80326"/>
    <w:lvl w:ilvl="0" w:tplc="41CC91C4">
      <w:start w:val="1"/>
      <w:numFmt w:val="bullet"/>
      <w:lvlText w:val="•"/>
      <w:lvlJc w:val="left"/>
      <w:pPr>
        <w:tabs>
          <w:tab w:val="num" w:pos="720"/>
        </w:tabs>
        <w:ind w:left="720" w:hanging="360"/>
      </w:pPr>
      <w:rPr>
        <w:rFonts w:ascii="Arial" w:hAnsi="Arial" w:hint="default"/>
      </w:rPr>
    </w:lvl>
    <w:lvl w:ilvl="1" w:tplc="ACD4D9B4">
      <w:numFmt w:val="bullet"/>
      <w:lvlText w:val="—"/>
      <w:lvlJc w:val="left"/>
      <w:pPr>
        <w:tabs>
          <w:tab w:val="num" w:pos="1440"/>
        </w:tabs>
        <w:ind w:left="1440" w:hanging="360"/>
      </w:pPr>
      <w:rPr>
        <w:rFonts w:ascii="Trebuchet MS" w:hAnsi="Trebuchet MS" w:hint="default"/>
      </w:rPr>
    </w:lvl>
    <w:lvl w:ilvl="2" w:tplc="65469C34" w:tentative="1">
      <w:start w:val="1"/>
      <w:numFmt w:val="bullet"/>
      <w:lvlText w:val="•"/>
      <w:lvlJc w:val="left"/>
      <w:pPr>
        <w:tabs>
          <w:tab w:val="num" w:pos="2160"/>
        </w:tabs>
        <w:ind w:left="2160" w:hanging="360"/>
      </w:pPr>
      <w:rPr>
        <w:rFonts w:ascii="Arial" w:hAnsi="Arial" w:hint="default"/>
      </w:rPr>
    </w:lvl>
    <w:lvl w:ilvl="3" w:tplc="1E96D8F0" w:tentative="1">
      <w:start w:val="1"/>
      <w:numFmt w:val="bullet"/>
      <w:lvlText w:val="•"/>
      <w:lvlJc w:val="left"/>
      <w:pPr>
        <w:tabs>
          <w:tab w:val="num" w:pos="2880"/>
        </w:tabs>
        <w:ind w:left="2880" w:hanging="360"/>
      </w:pPr>
      <w:rPr>
        <w:rFonts w:ascii="Arial" w:hAnsi="Arial" w:hint="default"/>
      </w:rPr>
    </w:lvl>
    <w:lvl w:ilvl="4" w:tplc="F3CC9134" w:tentative="1">
      <w:start w:val="1"/>
      <w:numFmt w:val="bullet"/>
      <w:lvlText w:val="•"/>
      <w:lvlJc w:val="left"/>
      <w:pPr>
        <w:tabs>
          <w:tab w:val="num" w:pos="3600"/>
        </w:tabs>
        <w:ind w:left="3600" w:hanging="360"/>
      </w:pPr>
      <w:rPr>
        <w:rFonts w:ascii="Arial" w:hAnsi="Arial" w:hint="default"/>
      </w:rPr>
    </w:lvl>
    <w:lvl w:ilvl="5" w:tplc="EA622E2A" w:tentative="1">
      <w:start w:val="1"/>
      <w:numFmt w:val="bullet"/>
      <w:lvlText w:val="•"/>
      <w:lvlJc w:val="left"/>
      <w:pPr>
        <w:tabs>
          <w:tab w:val="num" w:pos="4320"/>
        </w:tabs>
        <w:ind w:left="4320" w:hanging="360"/>
      </w:pPr>
      <w:rPr>
        <w:rFonts w:ascii="Arial" w:hAnsi="Arial" w:hint="default"/>
      </w:rPr>
    </w:lvl>
    <w:lvl w:ilvl="6" w:tplc="8A844F50" w:tentative="1">
      <w:start w:val="1"/>
      <w:numFmt w:val="bullet"/>
      <w:lvlText w:val="•"/>
      <w:lvlJc w:val="left"/>
      <w:pPr>
        <w:tabs>
          <w:tab w:val="num" w:pos="5040"/>
        </w:tabs>
        <w:ind w:left="5040" w:hanging="360"/>
      </w:pPr>
      <w:rPr>
        <w:rFonts w:ascii="Arial" w:hAnsi="Arial" w:hint="default"/>
      </w:rPr>
    </w:lvl>
    <w:lvl w:ilvl="7" w:tplc="10CA5D62" w:tentative="1">
      <w:start w:val="1"/>
      <w:numFmt w:val="bullet"/>
      <w:lvlText w:val="•"/>
      <w:lvlJc w:val="left"/>
      <w:pPr>
        <w:tabs>
          <w:tab w:val="num" w:pos="5760"/>
        </w:tabs>
        <w:ind w:left="5760" w:hanging="360"/>
      </w:pPr>
      <w:rPr>
        <w:rFonts w:ascii="Arial" w:hAnsi="Arial" w:hint="default"/>
      </w:rPr>
    </w:lvl>
    <w:lvl w:ilvl="8" w:tplc="CFAA553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C207A7"/>
    <w:multiLevelType w:val="hybridMultilevel"/>
    <w:tmpl w:val="937C67F2"/>
    <w:lvl w:ilvl="0" w:tplc="D130B5EA">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446AF7"/>
    <w:multiLevelType w:val="multilevel"/>
    <w:tmpl w:val="503A4FC6"/>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65A3E19"/>
    <w:multiLevelType w:val="hybridMultilevel"/>
    <w:tmpl w:val="2DB847D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0366642"/>
    <w:multiLevelType w:val="hybridMultilevel"/>
    <w:tmpl w:val="CECABA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20BF7CF5"/>
    <w:multiLevelType w:val="hybridMultilevel"/>
    <w:tmpl w:val="96AA7A2A"/>
    <w:lvl w:ilvl="0" w:tplc="5A4A34A2">
      <w:start w:val="1"/>
      <w:numFmt w:val="upperLetter"/>
      <w:lvlText w:val="%1)"/>
      <w:lvlJc w:val="left"/>
      <w:pPr>
        <w:ind w:left="720" w:hanging="360"/>
      </w:pPr>
      <w:rPr>
        <w:rFonts w:eastAsia="Times New Roman"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B87F9C"/>
    <w:multiLevelType w:val="multilevel"/>
    <w:tmpl w:val="D480D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9A6502"/>
    <w:multiLevelType w:val="hybridMultilevel"/>
    <w:tmpl w:val="9BB4B9AC"/>
    <w:lvl w:ilvl="0" w:tplc="ACAE1FD0">
      <w:start w:val="1"/>
      <w:numFmt w:val="bullet"/>
      <w:lvlText w:val="•"/>
      <w:lvlJc w:val="left"/>
      <w:pPr>
        <w:ind w:left="1944" w:hanging="360"/>
      </w:pPr>
      <w:rPr>
        <w:rFonts w:ascii="Arial" w:hAnsi="Aria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8" w15:restartNumberingAfterBreak="0">
    <w:nsid w:val="31FA09D7"/>
    <w:multiLevelType w:val="multilevel"/>
    <w:tmpl w:val="78C6A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8F5BBC"/>
    <w:multiLevelType w:val="hybridMultilevel"/>
    <w:tmpl w:val="13A885CE"/>
    <w:lvl w:ilvl="0" w:tplc="D940F800">
      <w:start w:val="1"/>
      <w:numFmt w:val="bullet"/>
      <w:lvlText w:val="—"/>
      <w:lvlJc w:val="left"/>
      <w:pPr>
        <w:tabs>
          <w:tab w:val="num" w:pos="720"/>
        </w:tabs>
        <w:ind w:left="720" w:hanging="360"/>
      </w:pPr>
      <w:rPr>
        <w:rFonts w:ascii="Trebuchet MS" w:hAnsi="Trebuchet MS" w:hint="default"/>
      </w:rPr>
    </w:lvl>
    <w:lvl w:ilvl="1" w:tplc="DD92C3CA">
      <w:start w:val="1"/>
      <w:numFmt w:val="bullet"/>
      <w:lvlText w:val="—"/>
      <w:lvlJc w:val="left"/>
      <w:pPr>
        <w:tabs>
          <w:tab w:val="num" w:pos="1440"/>
        </w:tabs>
        <w:ind w:left="1440" w:hanging="360"/>
      </w:pPr>
      <w:rPr>
        <w:rFonts w:ascii="Trebuchet MS" w:hAnsi="Trebuchet MS" w:hint="default"/>
      </w:rPr>
    </w:lvl>
    <w:lvl w:ilvl="2" w:tplc="D464B2BE" w:tentative="1">
      <w:start w:val="1"/>
      <w:numFmt w:val="bullet"/>
      <w:lvlText w:val="—"/>
      <w:lvlJc w:val="left"/>
      <w:pPr>
        <w:tabs>
          <w:tab w:val="num" w:pos="2160"/>
        </w:tabs>
        <w:ind w:left="2160" w:hanging="360"/>
      </w:pPr>
      <w:rPr>
        <w:rFonts w:ascii="Trebuchet MS" w:hAnsi="Trebuchet MS" w:hint="default"/>
      </w:rPr>
    </w:lvl>
    <w:lvl w:ilvl="3" w:tplc="C99AA8D0" w:tentative="1">
      <w:start w:val="1"/>
      <w:numFmt w:val="bullet"/>
      <w:lvlText w:val="—"/>
      <w:lvlJc w:val="left"/>
      <w:pPr>
        <w:tabs>
          <w:tab w:val="num" w:pos="2880"/>
        </w:tabs>
        <w:ind w:left="2880" w:hanging="360"/>
      </w:pPr>
      <w:rPr>
        <w:rFonts w:ascii="Trebuchet MS" w:hAnsi="Trebuchet MS" w:hint="default"/>
      </w:rPr>
    </w:lvl>
    <w:lvl w:ilvl="4" w:tplc="9E82930E" w:tentative="1">
      <w:start w:val="1"/>
      <w:numFmt w:val="bullet"/>
      <w:lvlText w:val="—"/>
      <w:lvlJc w:val="left"/>
      <w:pPr>
        <w:tabs>
          <w:tab w:val="num" w:pos="3600"/>
        </w:tabs>
        <w:ind w:left="3600" w:hanging="360"/>
      </w:pPr>
      <w:rPr>
        <w:rFonts w:ascii="Trebuchet MS" w:hAnsi="Trebuchet MS" w:hint="default"/>
      </w:rPr>
    </w:lvl>
    <w:lvl w:ilvl="5" w:tplc="12081FCE" w:tentative="1">
      <w:start w:val="1"/>
      <w:numFmt w:val="bullet"/>
      <w:lvlText w:val="—"/>
      <w:lvlJc w:val="left"/>
      <w:pPr>
        <w:tabs>
          <w:tab w:val="num" w:pos="4320"/>
        </w:tabs>
        <w:ind w:left="4320" w:hanging="360"/>
      </w:pPr>
      <w:rPr>
        <w:rFonts w:ascii="Trebuchet MS" w:hAnsi="Trebuchet MS" w:hint="default"/>
      </w:rPr>
    </w:lvl>
    <w:lvl w:ilvl="6" w:tplc="8272DF9C" w:tentative="1">
      <w:start w:val="1"/>
      <w:numFmt w:val="bullet"/>
      <w:lvlText w:val="—"/>
      <w:lvlJc w:val="left"/>
      <w:pPr>
        <w:tabs>
          <w:tab w:val="num" w:pos="5040"/>
        </w:tabs>
        <w:ind w:left="5040" w:hanging="360"/>
      </w:pPr>
      <w:rPr>
        <w:rFonts w:ascii="Trebuchet MS" w:hAnsi="Trebuchet MS" w:hint="default"/>
      </w:rPr>
    </w:lvl>
    <w:lvl w:ilvl="7" w:tplc="E250945A" w:tentative="1">
      <w:start w:val="1"/>
      <w:numFmt w:val="bullet"/>
      <w:lvlText w:val="—"/>
      <w:lvlJc w:val="left"/>
      <w:pPr>
        <w:tabs>
          <w:tab w:val="num" w:pos="5760"/>
        </w:tabs>
        <w:ind w:left="5760" w:hanging="360"/>
      </w:pPr>
      <w:rPr>
        <w:rFonts w:ascii="Trebuchet MS" w:hAnsi="Trebuchet MS" w:hint="default"/>
      </w:rPr>
    </w:lvl>
    <w:lvl w:ilvl="8" w:tplc="E1D2ECBE" w:tentative="1">
      <w:start w:val="1"/>
      <w:numFmt w:val="bullet"/>
      <w:lvlText w:val="—"/>
      <w:lvlJc w:val="left"/>
      <w:pPr>
        <w:tabs>
          <w:tab w:val="num" w:pos="6480"/>
        </w:tabs>
        <w:ind w:left="6480" w:hanging="360"/>
      </w:pPr>
      <w:rPr>
        <w:rFonts w:ascii="Trebuchet MS" w:hAnsi="Trebuchet MS" w:hint="default"/>
      </w:rPr>
    </w:lvl>
  </w:abstractNum>
  <w:abstractNum w:abstractNumId="10" w15:restartNumberingAfterBreak="0">
    <w:nsid w:val="43D80A88"/>
    <w:multiLevelType w:val="hybridMultilevel"/>
    <w:tmpl w:val="8E108A9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646550"/>
    <w:multiLevelType w:val="hybridMultilevel"/>
    <w:tmpl w:val="14CEA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9277C7D"/>
    <w:multiLevelType w:val="multilevel"/>
    <w:tmpl w:val="40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5C66776C"/>
    <w:multiLevelType w:val="hybridMultilevel"/>
    <w:tmpl w:val="69C8B9A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62FA50E6"/>
    <w:multiLevelType w:val="multilevel"/>
    <w:tmpl w:val="C53ADE5A"/>
    <w:lvl w:ilvl="0">
      <w:start w:val="1"/>
      <w:numFmt w:val="decimal"/>
      <w:lvlText w:val="%1"/>
      <w:lvlJc w:val="left"/>
      <w:pPr>
        <w:ind w:left="574" w:hanging="432"/>
      </w:pPr>
      <w:rPr>
        <w:sz w:val="22"/>
        <w:szCs w:val="22"/>
      </w:rPr>
    </w:lvl>
    <w:lvl w:ilvl="1">
      <w:start w:val="1"/>
      <w:numFmt w:val="decimal"/>
      <w:lvlText w:val="%1.%2"/>
      <w:lvlJc w:val="left"/>
      <w:pPr>
        <w:ind w:left="3695"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72160AFE"/>
    <w:multiLevelType w:val="hybridMultilevel"/>
    <w:tmpl w:val="BC349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7500E4"/>
    <w:multiLevelType w:val="multilevel"/>
    <w:tmpl w:val="96B0860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7881518B"/>
    <w:multiLevelType w:val="hybridMultilevel"/>
    <w:tmpl w:val="2D8CA382"/>
    <w:lvl w:ilvl="0" w:tplc="41CC91C4">
      <w:start w:val="1"/>
      <w:numFmt w:val="bullet"/>
      <w:lvlText w:val="•"/>
      <w:lvlJc w:val="left"/>
      <w:pPr>
        <w:ind w:left="420" w:hanging="420"/>
      </w:pPr>
      <w:rPr>
        <w:rFonts w:ascii="Arial" w:hAnsi="Arial"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8" w15:restartNumberingAfterBreak="0">
    <w:nsid w:val="79061EF3"/>
    <w:multiLevelType w:val="hybridMultilevel"/>
    <w:tmpl w:val="7158D10E"/>
    <w:lvl w:ilvl="0" w:tplc="F35A6A76">
      <w:start w:val="358"/>
      <w:numFmt w:val="bullet"/>
      <w:lvlText w:val="-"/>
      <w:lvlJc w:val="left"/>
      <w:pPr>
        <w:ind w:left="720" w:hanging="360"/>
      </w:pPr>
      <w:rPr>
        <w:rFonts w:ascii="Calibri" w:eastAsiaTheme="minorHAnsi" w:hAnsi="Calibri" w:cs="Calibri" w:hint="default"/>
      </w:rPr>
    </w:lvl>
    <w:lvl w:ilvl="1" w:tplc="F35A6A76">
      <w:start w:val="35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F241F8"/>
    <w:multiLevelType w:val="hybridMultilevel"/>
    <w:tmpl w:val="1CF401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0"/>
  </w:num>
  <w:num w:numId="2">
    <w:abstractNumId w:val="13"/>
  </w:num>
  <w:num w:numId="3">
    <w:abstractNumId w:val="11"/>
  </w:num>
  <w:num w:numId="4">
    <w:abstractNumId w:val="9"/>
  </w:num>
  <w:num w:numId="5">
    <w:abstractNumId w:val="4"/>
  </w:num>
  <w:num w:numId="6">
    <w:abstractNumId w:val="10"/>
  </w:num>
  <w:num w:numId="7">
    <w:abstractNumId w:val="15"/>
  </w:num>
  <w:num w:numId="8">
    <w:abstractNumId w:val="16"/>
  </w:num>
  <w:num w:numId="9">
    <w:abstractNumId w:val="6"/>
  </w:num>
  <w:num w:numId="10">
    <w:abstractNumId w:val="2"/>
  </w:num>
  <w:num w:numId="11">
    <w:abstractNumId w:val="14"/>
  </w:num>
  <w:num w:numId="12">
    <w:abstractNumId w:val="8"/>
  </w:num>
  <w:num w:numId="13">
    <w:abstractNumId w:val="14"/>
    <w:lvlOverride w:ilvl="0">
      <w:startOverride w:val="3"/>
    </w:lvlOverride>
    <w:lvlOverride w:ilvl="1">
      <w:startOverride w:val="2"/>
    </w:lvlOverride>
  </w:num>
  <w:num w:numId="14">
    <w:abstractNumId w:val="12"/>
  </w:num>
  <w:num w:numId="15">
    <w:abstractNumId w:val="18"/>
  </w:num>
  <w:num w:numId="16">
    <w:abstractNumId w:val="7"/>
  </w:num>
  <w:num w:numId="17">
    <w:abstractNumId w:val="19"/>
  </w:num>
  <w:num w:numId="18">
    <w:abstractNumId w:val="1"/>
  </w:num>
  <w:num w:numId="19">
    <w:abstractNumId w:val="5"/>
  </w:num>
  <w:num w:numId="20">
    <w:abstractNumId w:val="3"/>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characterSpacingControl w:val="doNotCompress"/>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ntl J Clinical Oncology&lt;/Style&gt;&lt;LeftDelim&gt;{&lt;/LeftDelim&gt;&lt;RightDelim&gt;}&lt;/RightDelim&gt;&lt;FontName&gt;Arial&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s02e5xssdr02fkeaewxptp2cdv0e5szrtxxt&quot;&gt;227 5Y Japan ms outline_12Jan2023&lt;record-ids&gt;&lt;item&gt;1&lt;/item&gt;&lt;item&gt;2&lt;/item&gt;&lt;item&gt;3&lt;/item&gt;&lt;item&gt;4&lt;/item&gt;&lt;item&gt;5&lt;/item&gt;&lt;item&gt;8&lt;/item&gt;&lt;item&gt;10&lt;/item&gt;&lt;item&gt;11&lt;/item&gt;&lt;item&gt;12&lt;/item&gt;&lt;item&gt;13&lt;/item&gt;&lt;item&gt;16&lt;/item&gt;&lt;item&gt;17&lt;/item&gt;&lt;item&gt;18&lt;/item&gt;&lt;item&gt;19&lt;/item&gt;&lt;item&gt;21&lt;/item&gt;&lt;item&gt;22&lt;/item&gt;&lt;item&gt;25&lt;/item&gt;&lt;item&gt;26&lt;/item&gt;&lt;item&gt;27&lt;/item&gt;&lt;item&gt;28&lt;/item&gt;&lt;item&gt;29&lt;/item&gt;&lt;item&gt;30&lt;/item&gt;&lt;item&gt;32&lt;/item&gt;&lt;item&gt;33&lt;/item&gt;&lt;item&gt;34&lt;/item&gt;&lt;item&gt;35&lt;/item&gt;&lt;item&gt;36&lt;/item&gt;&lt;item&gt;43&lt;/item&gt;&lt;item&gt;45&lt;/item&gt;&lt;item&gt;47&lt;/item&gt;&lt;item&gt;48&lt;/item&gt;&lt;item&gt;49&lt;/item&gt;&lt;/record-ids&gt;&lt;/item&gt;&lt;/Libraries&gt;"/>
  </w:docVars>
  <w:rsids>
    <w:rsidRoot w:val="00EE3B56"/>
    <w:rsid w:val="0000077E"/>
    <w:rsid w:val="0000078A"/>
    <w:rsid w:val="00000987"/>
    <w:rsid w:val="00000BA9"/>
    <w:rsid w:val="00000FC1"/>
    <w:rsid w:val="000012CE"/>
    <w:rsid w:val="00001400"/>
    <w:rsid w:val="00001958"/>
    <w:rsid w:val="00001A25"/>
    <w:rsid w:val="00001B4D"/>
    <w:rsid w:val="00002293"/>
    <w:rsid w:val="000023F2"/>
    <w:rsid w:val="000025D5"/>
    <w:rsid w:val="00002BF0"/>
    <w:rsid w:val="00003843"/>
    <w:rsid w:val="000039F4"/>
    <w:rsid w:val="00003E0C"/>
    <w:rsid w:val="00004125"/>
    <w:rsid w:val="00004675"/>
    <w:rsid w:val="000046EA"/>
    <w:rsid w:val="00004C32"/>
    <w:rsid w:val="00004D36"/>
    <w:rsid w:val="00005350"/>
    <w:rsid w:val="00005719"/>
    <w:rsid w:val="00005955"/>
    <w:rsid w:val="00005C98"/>
    <w:rsid w:val="000063DF"/>
    <w:rsid w:val="00006943"/>
    <w:rsid w:val="00007066"/>
    <w:rsid w:val="00007081"/>
    <w:rsid w:val="00007466"/>
    <w:rsid w:val="00007632"/>
    <w:rsid w:val="00007B9B"/>
    <w:rsid w:val="00007ED5"/>
    <w:rsid w:val="00010414"/>
    <w:rsid w:val="00010426"/>
    <w:rsid w:val="00010B24"/>
    <w:rsid w:val="00010C7C"/>
    <w:rsid w:val="00010F5A"/>
    <w:rsid w:val="0001157C"/>
    <w:rsid w:val="00011A19"/>
    <w:rsid w:val="00011A75"/>
    <w:rsid w:val="00011E14"/>
    <w:rsid w:val="000122FE"/>
    <w:rsid w:val="000124F8"/>
    <w:rsid w:val="00012B29"/>
    <w:rsid w:val="00013507"/>
    <w:rsid w:val="0001370E"/>
    <w:rsid w:val="00013EC3"/>
    <w:rsid w:val="00015104"/>
    <w:rsid w:val="00015183"/>
    <w:rsid w:val="000159A1"/>
    <w:rsid w:val="00015EED"/>
    <w:rsid w:val="000168B3"/>
    <w:rsid w:val="00016B4F"/>
    <w:rsid w:val="00016B6D"/>
    <w:rsid w:val="00016D78"/>
    <w:rsid w:val="00016FA9"/>
    <w:rsid w:val="000177AC"/>
    <w:rsid w:val="00017859"/>
    <w:rsid w:val="00017A3D"/>
    <w:rsid w:val="00017E0A"/>
    <w:rsid w:val="00017F98"/>
    <w:rsid w:val="00020698"/>
    <w:rsid w:val="000207D3"/>
    <w:rsid w:val="00020886"/>
    <w:rsid w:val="00020A8D"/>
    <w:rsid w:val="00020B87"/>
    <w:rsid w:val="00020F9B"/>
    <w:rsid w:val="00021753"/>
    <w:rsid w:val="0002177A"/>
    <w:rsid w:val="000226E2"/>
    <w:rsid w:val="00022928"/>
    <w:rsid w:val="00022B3A"/>
    <w:rsid w:val="00022CAD"/>
    <w:rsid w:val="00022E59"/>
    <w:rsid w:val="0002316B"/>
    <w:rsid w:val="0002399B"/>
    <w:rsid w:val="00023AD6"/>
    <w:rsid w:val="00023FB9"/>
    <w:rsid w:val="000240D1"/>
    <w:rsid w:val="00024681"/>
    <w:rsid w:val="000247A6"/>
    <w:rsid w:val="00024BBA"/>
    <w:rsid w:val="00025241"/>
    <w:rsid w:val="000260DA"/>
    <w:rsid w:val="00026689"/>
    <w:rsid w:val="00026AB0"/>
    <w:rsid w:val="00026AC2"/>
    <w:rsid w:val="00026F66"/>
    <w:rsid w:val="000279A2"/>
    <w:rsid w:val="000279C9"/>
    <w:rsid w:val="00027D8A"/>
    <w:rsid w:val="00030177"/>
    <w:rsid w:val="000307A2"/>
    <w:rsid w:val="000307FA"/>
    <w:rsid w:val="00030CE3"/>
    <w:rsid w:val="0003128D"/>
    <w:rsid w:val="00031635"/>
    <w:rsid w:val="000318B4"/>
    <w:rsid w:val="00031AB2"/>
    <w:rsid w:val="00031D16"/>
    <w:rsid w:val="00032373"/>
    <w:rsid w:val="00032B16"/>
    <w:rsid w:val="0003331A"/>
    <w:rsid w:val="00033E72"/>
    <w:rsid w:val="00034016"/>
    <w:rsid w:val="000340C2"/>
    <w:rsid w:val="00034128"/>
    <w:rsid w:val="00035ADD"/>
    <w:rsid w:val="00035B1B"/>
    <w:rsid w:val="00035ED6"/>
    <w:rsid w:val="000361A4"/>
    <w:rsid w:val="00036627"/>
    <w:rsid w:val="00036B5A"/>
    <w:rsid w:val="00036ECA"/>
    <w:rsid w:val="00037770"/>
    <w:rsid w:val="00037964"/>
    <w:rsid w:val="00040169"/>
    <w:rsid w:val="00040A47"/>
    <w:rsid w:val="00040CDE"/>
    <w:rsid w:val="00040D10"/>
    <w:rsid w:val="00041185"/>
    <w:rsid w:val="00041296"/>
    <w:rsid w:val="000414BB"/>
    <w:rsid w:val="000415A4"/>
    <w:rsid w:val="000417C3"/>
    <w:rsid w:val="00041E11"/>
    <w:rsid w:val="00042F10"/>
    <w:rsid w:val="00043123"/>
    <w:rsid w:val="0004349C"/>
    <w:rsid w:val="00043624"/>
    <w:rsid w:val="0004371A"/>
    <w:rsid w:val="00043F13"/>
    <w:rsid w:val="000441F0"/>
    <w:rsid w:val="00044535"/>
    <w:rsid w:val="00044774"/>
    <w:rsid w:val="00044C3E"/>
    <w:rsid w:val="00044F8A"/>
    <w:rsid w:val="000453F6"/>
    <w:rsid w:val="00045567"/>
    <w:rsid w:val="0004558B"/>
    <w:rsid w:val="0004574D"/>
    <w:rsid w:val="00045FC2"/>
    <w:rsid w:val="0004744E"/>
    <w:rsid w:val="00047E7B"/>
    <w:rsid w:val="000502F5"/>
    <w:rsid w:val="0005046C"/>
    <w:rsid w:val="0005051C"/>
    <w:rsid w:val="00050995"/>
    <w:rsid w:val="00050F9B"/>
    <w:rsid w:val="000515D4"/>
    <w:rsid w:val="0005170C"/>
    <w:rsid w:val="000518D8"/>
    <w:rsid w:val="000522FF"/>
    <w:rsid w:val="000524A3"/>
    <w:rsid w:val="00052B13"/>
    <w:rsid w:val="00052CB4"/>
    <w:rsid w:val="0005326F"/>
    <w:rsid w:val="00053493"/>
    <w:rsid w:val="0005404C"/>
    <w:rsid w:val="0005485E"/>
    <w:rsid w:val="00054E04"/>
    <w:rsid w:val="00056383"/>
    <w:rsid w:val="0005648C"/>
    <w:rsid w:val="000566AB"/>
    <w:rsid w:val="00056AEA"/>
    <w:rsid w:val="00056B10"/>
    <w:rsid w:val="00056E92"/>
    <w:rsid w:val="00057181"/>
    <w:rsid w:val="00057438"/>
    <w:rsid w:val="00057ACD"/>
    <w:rsid w:val="00057B7F"/>
    <w:rsid w:val="00057DF6"/>
    <w:rsid w:val="00060493"/>
    <w:rsid w:val="00060676"/>
    <w:rsid w:val="000607FD"/>
    <w:rsid w:val="00060829"/>
    <w:rsid w:val="0006101D"/>
    <w:rsid w:val="00061586"/>
    <w:rsid w:val="000619C5"/>
    <w:rsid w:val="000624A4"/>
    <w:rsid w:val="000626F4"/>
    <w:rsid w:val="000626FE"/>
    <w:rsid w:val="00062C86"/>
    <w:rsid w:val="00062D2D"/>
    <w:rsid w:val="000630B1"/>
    <w:rsid w:val="0006316B"/>
    <w:rsid w:val="00063C18"/>
    <w:rsid w:val="0006405F"/>
    <w:rsid w:val="000646F1"/>
    <w:rsid w:val="00064A23"/>
    <w:rsid w:val="00064A82"/>
    <w:rsid w:val="00064DA4"/>
    <w:rsid w:val="0006504E"/>
    <w:rsid w:val="00065235"/>
    <w:rsid w:val="000655FD"/>
    <w:rsid w:val="00065763"/>
    <w:rsid w:val="00065850"/>
    <w:rsid w:val="00065AB9"/>
    <w:rsid w:val="00065CA5"/>
    <w:rsid w:val="000667D4"/>
    <w:rsid w:val="00066C09"/>
    <w:rsid w:val="00066D70"/>
    <w:rsid w:val="00066DF2"/>
    <w:rsid w:val="00066E9C"/>
    <w:rsid w:val="00067E14"/>
    <w:rsid w:val="00067EF8"/>
    <w:rsid w:val="000713F1"/>
    <w:rsid w:val="00071B00"/>
    <w:rsid w:val="00071B50"/>
    <w:rsid w:val="00071F1D"/>
    <w:rsid w:val="000723E8"/>
    <w:rsid w:val="0007313D"/>
    <w:rsid w:val="0007315B"/>
    <w:rsid w:val="000731C9"/>
    <w:rsid w:val="000732F3"/>
    <w:rsid w:val="000735DF"/>
    <w:rsid w:val="0007411C"/>
    <w:rsid w:val="0007435B"/>
    <w:rsid w:val="00074371"/>
    <w:rsid w:val="00074596"/>
    <w:rsid w:val="00074A67"/>
    <w:rsid w:val="00074E34"/>
    <w:rsid w:val="00074F6D"/>
    <w:rsid w:val="00075021"/>
    <w:rsid w:val="00075129"/>
    <w:rsid w:val="00075447"/>
    <w:rsid w:val="00075814"/>
    <w:rsid w:val="00075BD8"/>
    <w:rsid w:val="00075C73"/>
    <w:rsid w:val="000761A1"/>
    <w:rsid w:val="000761EE"/>
    <w:rsid w:val="000763A0"/>
    <w:rsid w:val="0007676F"/>
    <w:rsid w:val="000767D5"/>
    <w:rsid w:val="0007715C"/>
    <w:rsid w:val="000775D7"/>
    <w:rsid w:val="000775FD"/>
    <w:rsid w:val="000777B7"/>
    <w:rsid w:val="00077D73"/>
    <w:rsid w:val="000805C0"/>
    <w:rsid w:val="000807A9"/>
    <w:rsid w:val="000807DD"/>
    <w:rsid w:val="000807FF"/>
    <w:rsid w:val="00080973"/>
    <w:rsid w:val="0008160B"/>
    <w:rsid w:val="0008163F"/>
    <w:rsid w:val="00081B0B"/>
    <w:rsid w:val="00081C4E"/>
    <w:rsid w:val="00082048"/>
    <w:rsid w:val="00082380"/>
    <w:rsid w:val="00082AB2"/>
    <w:rsid w:val="00082EAD"/>
    <w:rsid w:val="00083C97"/>
    <w:rsid w:val="00084407"/>
    <w:rsid w:val="00084563"/>
    <w:rsid w:val="000845B5"/>
    <w:rsid w:val="000846A0"/>
    <w:rsid w:val="00084B05"/>
    <w:rsid w:val="00084CB9"/>
    <w:rsid w:val="00084EB6"/>
    <w:rsid w:val="0008545F"/>
    <w:rsid w:val="000858DB"/>
    <w:rsid w:val="00085AA6"/>
    <w:rsid w:val="00086003"/>
    <w:rsid w:val="00086312"/>
    <w:rsid w:val="00086375"/>
    <w:rsid w:val="00086454"/>
    <w:rsid w:val="00087214"/>
    <w:rsid w:val="00087A10"/>
    <w:rsid w:val="00087F69"/>
    <w:rsid w:val="000901A1"/>
    <w:rsid w:val="0009071D"/>
    <w:rsid w:val="00090A7E"/>
    <w:rsid w:val="00090C78"/>
    <w:rsid w:val="00090D27"/>
    <w:rsid w:val="00090EA8"/>
    <w:rsid w:val="000910F8"/>
    <w:rsid w:val="00092659"/>
    <w:rsid w:val="000927DE"/>
    <w:rsid w:val="00092AC4"/>
    <w:rsid w:val="00092E04"/>
    <w:rsid w:val="000933B4"/>
    <w:rsid w:val="00093758"/>
    <w:rsid w:val="0009394A"/>
    <w:rsid w:val="00093955"/>
    <w:rsid w:val="00093FD9"/>
    <w:rsid w:val="00093FFD"/>
    <w:rsid w:val="00094447"/>
    <w:rsid w:val="00094FFF"/>
    <w:rsid w:val="00095292"/>
    <w:rsid w:val="00095A55"/>
    <w:rsid w:val="00095C83"/>
    <w:rsid w:val="00095ED9"/>
    <w:rsid w:val="0009606F"/>
    <w:rsid w:val="000960FA"/>
    <w:rsid w:val="00096864"/>
    <w:rsid w:val="0009729C"/>
    <w:rsid w:val="000977AE"/>
    <w:rsid w:val="00097882"/>
    <w:rsid w:val="00097E02"/>
    <w:rsid w:val="00097EEF"/>
    <w:rsid w:val="000A0178"/>
    <w:rsid w:val="000A0419"/>
    <w:rsid w:val="000A16A4"/>
    <w:rsid w:val="000A17B8"/>
    <w:rsid w:val="000A26B0"/>
    <w:rsid w:val="000A2B06"/>
    <w:rsid w:val="000A34DA"/>
    <w:rsid w:val="000A3789"/>
    <w:rsid w:val="000A3790"/>
    <w:rsid w:val="000A3A20"/>
    <w:rsid w:val="000A45F8"/>
    <w:rsid w:val="000A46CE"/>
    <w:rsid w:val="000A482A"/>
    <w:rsid w:val="000A4EF6"/>
    <w:rsid w:val="000A4F68"/>
    <w:rsid w:val="000A542C"/>
    <w:rsid w:val="000A5C22"/>
    <w:rsid w:val="000A5EDD"/>
    <w:rsid w:val="000A60E3"/>
    <w:rsid w:val="000A62D9"/>
    <w:rsid w:val="000A6639"/>
    <w:rsid w:val="000A6CBE"/>
    <w:rsid w:val="000A6D76"/>
    <w:rsid w:val="000A6FCB"/>
    <w:rsid w:val="000A7012"/>
    <w:rsid w:val="000A73EF"/>
    <w:rsid w:val="000A77F3"/>
    <w:rsid w:val="000A7F7F"/>
    <w:rsid w:val="000B0F36"/>
    <w:rsid w:val="000B1256"/>
    <w:rsid w:val="000B12E1"/>
    <w:rsid w:val="000B1317"/>
    <w:rsid w:val="000B1464"/>
    <w:rsid w:val="000B1735"/>
    <w:rsid w:val="000B1842"/>
    <w:rsid w:val="000B19AC"/>
    <w:rsid w:val="000B1ABA"/>
    <w:rsid w:val="000B1C10"/>
    <w:rsid w:val="000B1D6E"/>
    <w:rsid w:val="000B2650"/>
    <w:rsid w:val="000B28FD"/>
    <w:rsid w:val="000B29BD"/>
    <w:rsid w:val="000B2AAA"/>
    <w:rsid w:val="000B3063"/>
    <w:rsid w:val="000B3D41"/>
    <w:rsid w:val="000B40A6"/>
    <w:rsid w:val="000B4423"/>
    <w:rsid w:val="000B4637"/>
    <w:rsid w:val="000B4A1C"/>
    <w:rsid w:val="000B4AE2"/>
    <w:rsid w:val="000B5232"/>
    <w:rsid w:val="000B52FD"/>
    <w:rsid w:val="000B56DB"/>
    <w:rsid w:val="000B59E8"/>
    <w:rsid w:val="000B5AA1"/>
    <w:rsid w:val="000B5FCC"/>
    <w:rsid w:val="000B60F6"/>
    <w:rsid w:val="000B647E"/>
    <w:rsid w:val="000B792B"/>
    <w:rsid w:val="000B7A49"/>
    <w:rsid w:val="000B7F40"/>
    <w:rsid w:val="000B7FBF"/>
    <w:rsid w:val="000C01E4"/>
    <w:rsid w:val="000C065C"/>
    <w:rsid w:val="000C0ECD"/>
    <w:rsid w:val="000C1ED6"/>
    <w:rsid w:val="000C1FFE"/>
    <w:rsid w:val="000C2259"/>
    <w:rsid w:val="000C2508"/>
    <w:rsid w:val="000C3109"/>
    <w:rsid w:val="000C31F0"/>
    <w:rsid w:val="000C32A2"/>
    <w:rsid w:val="000C34D5"/>
    <w:rsid w:val="000C3B57"/>
    <w:rsid w:val="000C3DED"/>
    <w:rsid w:val="000C3E2C"/>
    <w:rsid w:val="000C4101"/>
    <w:rsid w:val="000C44A4"/>
    <w:rsid w:val="000C466C"/>
    <w:rsid w:val="000C4929"/>
    <w:rsid w:val="000C4A65"/>
    <w:rsid w:val="000C4CD0"/>
    <w:rsid w:val="000C4D98"/>
    <w:rsid w:val="000C52F6"/>
    <w:rsid w:val="000C58C4"/>
    <w:rsid w:val="000C5ACB"/>
    <w:rsid w:val="000C64CC"/>
    <w:rsid w:val="000C6AAD"/>
    <w:rsid w:val="000C6E0C"/>
    <w:rsid w:val="000C6F63"/>
    <w:rsid w:val="000C7305"/>
    <w:rsid w:val="000C7554"/>
    <w:rsid w:val="000C7E0A"/>
    <w:rsid w:val="000C7EDB"/>
    <w:rsid w:val="000C7F66"/>
    <w:rsid w:val="000C7F68"/>
    <w:rsid w:val="000D09AD"/>
    <w:rsid w:val="000D0B66"/>
    <w:rsid w:val="000D0D81"/>
    <w:rsid w:val="000D15CF"/>
    <w:rsid w:val="000D178E"/>
    <w:rsid w:val="000D23C4"/>
    <w:rsid w:val="000D2554"/>
    <w:rsid w:val="000D2F52"/>
    <w:rsid w:val="000D3274"/>
    <w:rsid w:val="000D333B"/>
    <w:rsid w:val="000D33EC"/>
    <w:rsid w:val="000D3411"/>
    <w:rsid w:val="000D3872"/>
    <w:rsid w:val="000D38E4"/>
    <w:rsid w:val="000D4161"/>
    <w:rsid w:val="000D47D6"/>
    <w:rsid w:val="000D4D9B"/>
    <w:rsid w:val="000D4DE9"/>
    <w:rsid w:val="000D5282"/>
    <w:rsid w:val="000D5CAC"/>
    <w:rsid w:val="000D5D79"/>
    <w:rsid w:val="000D65D9"/>
    <w:rsid w:val="000D663B"/>
    <w:rsid w:val="000D6DC1"/>
    <w:rsid w:val="000D7065"/>
    <w:rsid w:val="000D70B5"/>
    <w:rsid w:val="000D70C5"/>
    <w:rsid w:val="000D7331"/>
    <w:rsid w:val="000D756B"/>
    <w:rsid w:val="000D7938"/>
    <w:rsid w:val="000D7A47"/>
    <w:rsid w:val="000E0046"/>
    <w:rsid w:val="000E01FB"/>
    <w:rsid w:val="000E05C6"/>
    <w:rsid w:val="000E0C2E"/>
    <w:rsid w:val="000E0D78"/>
    <w:rsid w:val="000E114A"/>
    <w:rsid w:val="000E1667"/>
    <w:rsid w:val="000E262F"/>
    <w:rsid w:val="000E26D9"/>
    <w:rsid w:val="000E2AF3"/>
    <w:rsid w:val="000E2BFD"/>
    <w:rsid w:val="000E3124"/>
    <w:rsid w:val="000E3253"/>
    <w:rsid w:val="000E345D"/>
    <w:rsid w:val="000E3476"/>
    <w:rsid w:val="000E3B9F"/>
    <w:rsid w:val="000E41A5"/>
    <w:rsid w:val="000E477D"/>
    <w:rsid w:val="000E47DE"/>
    <w:rsid w:val="000E49D5"/>
    <w:rsid w:val="000E4D03"/>
    <w:rsid w:val="000E515D"/>
    <w:rsid w:val="000E5175"/>
    <w:rsid w:val="000E5335"/>
    <w:rsid w:val="000E5702"/>
    <w:rsid w:val="000E576D"/>
    <w:rsid w:val="000E5B79"/>
    <w:rsid w:val="000E5BC0"/>
    <w:rsid w:val="000E6149"/>
    <w:rsid w:val="000E632F"/>
    <w:rsid w:val="000E6C20"/>
    <w:rsid w:val="000E6E98"/>
    <w:rsid w:val="000E70DD"/>
    <w:rsid w:val="000E7273"/>
    <w:rsid w:val="000E7278"/>
    <w:rsid w:val="000E7621"/>
    <w:rsid w:val="000F01C4"/>
    <w:rsid w:val="000F05A4"/>
    <w:rsid w:val="000F0624"/>
    <w:rsid w:val="000F0B3C"/>
    <w:rsid w:val="000F1AF3"/>
    <w:rsid w:val="000F1C5F"/>
    <w:rsid w:val="000F223F"/>
    <w:rsid w:val="000F2362"/>
    <w:rsid w:val="000F2AC4"/>
    <w:rsid w:val="000F3DBD"/>
    <w:rsid w:val="000F3E68"/>
    <w:rsid w:val="000F4986"/>
    <w:rsid w:val="000F4BF3"/>
    <w:rsid w:val="000F5007"/>
    <w:rsid w:val="000F5674"/>
    <w:rsid w:val="000F5B79"/>
    <w:rsid w:val="000F70D8"/>
    <w:rsid w:val="000F75CA"/>
    <w:rsid w:val="000F7652"/>
    <w:rsid w:val="000F7AD9"/>
    <w:rsid w:val="000F7BA1"/>
    <w:rsid w:val="000F7C19"/>
    <w:rsid w:val="000F7F95"/>
    <w:rsid w:val="0010043B"/>
    <w:rsid w:val="0010077C"/>
    <w:rsid w:val="00100A21"/>
    <w:rsid w:val="00101036"/>
    <w:rsid w:val="001020C6"/>
    <w:rsid w:val="001032EF"/>
    <w:rsid w:val="00103A22"/>
    <w:rsid w:val="00103E46"/>
    <w:rsid w:val="00103EE2"/>
    <w:rsid w:val="00104577"/>
    <w:rsid w:val="00104D7B"/>
    <w:rsid w:val="001055C5"/>
    <w:rsid w:val="001056FB"/>
    <w:rsid w:val="0010594A"/>
    <w:rsid w:val="00105C97"/>
    <w:rsid w:val="0010631A"/>
    <w:rsid w:val="00106A74"/>
    <w:rsid w:val="00106E8A"/>
    <w:rsid w:val="00107709"/>
    <w:rsid w:val="00107710"/>
    <w:rsid w:val="00107762"/>
    <w:rsid w:val="00107988"/>
    <w:rsid w:val="001109B5"/>
    <w:rsid w:val="00110EE8"/>
    <w:rsid w:val="00110F34"/>
    <w:rsid w:val="00110F85"/>
    <w:rsid w:val="00111362"/>
    <w:rsid w:val="00111428"/>
    <w:rsid w:val="001115BB"/>
    <w:rsid w:val="00111662"/>
    <w:rsid w:val="00111B18"/>
    <w:rsid w:val="00111C2F"/>
    <w:rsid w:val="00111F50"/>
    <w:rsid w:val="00112098"/>
    <w:rsid w:val="00112600"/>
    <w:rsid w:val="00112992"/>
    <w:rsid w:val="001129E1"/>
    <w:rsid w:val="00112C83"/>
    <w:rsid w:val="00112D9C"/>
    <w:rsid w:val="00113038"/>
    <w:rsid w:val="001132AC"/>
    <w:rsid w:val="00113412"/>
    <w:rsid w:val="0011343E"/>
    <w:rsid w:val="001139E2"/>
    <w:rsid w:val="00113FD6"/>
    <w:rsid w:val="001145A6"/>
    <w:rsid w:val="00114AE4"/>
    <w:rsid w:val="00115911"/>
    <w:rsid w:val="00116747"/>
    <w:rsid w:val="001167DB"/>
    <w:rsid w:val="001168D0"/>
    <w:rsid w:val="00116967"/>
    <w:rsid w:val="00117313"/>
    <w:rsid w:val="00117CA8"/>
    <w:rsid w:val="00117CCB"/>
    <w:rsid w:val="001205D7"/>
    <w:rsid w:val="001208CF"/>
    <w:rsid w:val="00120D13"/>
    <w:rsid w:val="001218DF"/>
    <w:rsid w:val="00121A1F"/>
    <w:rsid w:val="00121A30"/>
    <w:rsid w:val="00121AF8"/>
    <w:rsid w:val="0012204D"/>
    <w:rsid w:val="001221B8"/>
    <w:rsid w:val="001225AD"/>
    <w:rsid w:val="00122DAB"/>
    <w:rsid w:val="00123067"/>
    <w:rsid w:val="00123401"/>
    <w:rsid w:val="0012342C"/>
    <w:rsid w:val="0012343D"/>
    <w:rsid w:val="001237D1"/>
    <w:rsid w:val="00123D28"/>
    <w:rsid w:val="0012402D"/>
    <w:rsid w:val="001241C5"/>
    <w:rsid w:val="001242DC"/>
    <w:rsid w:val="00124541"/>
    <w:rsid w:val="00124BF6"/>
    <w:rsid w:val="00124CF7"/>
    <w:rsid w:val="00125470"/>
    <w:rsid w:val="00125C49"/>
    <w:rsid w:val="00125C4A"/>
    <w:rsid w:val="00125C87"/>
    <w:rsid w:val="00125F79"/>
    <w:rsid w:val="00126C80"/>
    <w:rsid w:val="00126E1E"/>
    <w:rsid w:val="00126ED1"/>
    <w:rsid w:val="00127708"/>
    <w:rsid w:val="00127FBB"/>
    <w:rsid w:val="00130084"/>
    <w:rsid w:val="00130D3E"/>
    <w:rsid w:val="001316F4"/>
    <w:rsid w:val="00131AEA"/>
    <w:rsid w:val="00132E27"/>
    <w:rsid w:val="00132E47"/>
    <w:rsid w:val="00133C18"/>
    <w:rsid w:val="00133FBC"/>
    <w:rsid w:val="00134020"/>
    <w:rsid w:val="00135195"/>
    <w:rsid w:val="00135252"/>
    <w:rsid w:val="00135715"/>
    <w:rsid w:val="001357BF"/>
    <w:rsid w:val="00135DC8"/>
    <w:rsid w:val="00136659"/>
    <w:rsid w:val="00136C92"/>
    <w:rsid w:val="00136D18"/>
    <w:rsid w:val="001370F8"/>
    <w:rsid w:val="00140471"/>
    <w:rsid w:val="00140870"/>
    <w:rsid w:val="00140A57"/>
    <w:rsid w:val="00140AE3"/>
    <w:rsid w:val="00140D35"/>
    <w:rsid w:val="00140EB6"/>
    <w:rsid w:val="00140F21"/>
    <w:rsid w:val="00140FD6"/>
    <w:rsid w:val="001419D5"/>
    <w:rsid w:val="001419F5"/>
    <w:rsid w:val="00141AC7"/>
    <w:rsid w:val="00141D7D"/>
    <w:rsid w:val="00142087"/>
    <w:rsid w:val="0014224D"/>
    <w:rsid w:val="00142265"/>
    <w:rsid w:val="001422D2"/>
    <w:rsid w:val="00142410"/>
    <w:rsid w:val="001425A6"/>
    <w:rsid w:val="00143248"/>
    <w:rsid w:val="00143719"/>
    <w:rsid w:val="00143D8C"/>
    <w:rsid w:val="00143EC1"/>
    <w:rsid w:val="00144BD5"/>
    <w:rsid w:val="00144D85"/>
    <w:rsid w:val="00144ED7"/>
    <w:rsid w:val="001453ED"/>
    <w:rsid w:val="00145681"/>
    <w:rsid w:val="00145687"/>
    <w:rsid w:val="001456AC"/>
    <w:rsid w:val="00145960"/>
    <w:rsid w:val="00146161"/>
    <w:rsid w:val="00146828"/>
    <w:rsid w:val="00146C8E"/>
    <w:rsid w:val="00146D8A"/>
    <w:rsid w:val="00147113"/>
    <w:rsid w:val="0014779C"/>
    <w:rsid w:val="00147A48"/>
    <w:rsid w:val="00147AA9"/>
    <w:rsid w:val="00147C76"/>
    <w:rsid w:val="00150099"/>
    <w:rsid w:val="00150A3E"/>
    <w:rsid w:val="00150BBB"/>
    <w:rsid w:val="00150C72"/>
    <w:rsid w:val="00150EA5"/>
    <w:rsid w:val="00150FA6"/>
    <w:rsid w:val="0015111A"/>
    <w:rsid w:val="0015128E"/>
    <w:rsid w:val="00151510"/>
    <w:rsid w:val="0015159E"/>
    <w:rsid w:val="00151D83"/>
    <w:rsid w:val="00152987"/>
    <w:rsid w:val="00152A72"/>
    <w:rsid w:val="00152A82"/>
    <w:rsid w:val="00152E9D"/>
    <w:rsid w:val="00152FA6"/>
    <w:rsid w:val="0015318A"/>
    <w:rsid w:val="001531CC"/>
    <w:rsid w:val="00153218"/>
    <w:rsid w:val="0015376D"/>
    <w:rsid w:val="00153A66"/>
    <w:rsid w:val="0015422B"/>
    <w:rsid w:val="001549D8"/>
    <w:rsid w:val="00154C5F"/>
    <w:rsid w:val="00154E08"/>
    <w:rsid w:val="00155083"/>
    <w:rsid w:val="00155293"/>
    <w:rsid w:val="00155396"/>
    <w:rsid w:val="0015566C"/>
    <w:rsid w:val="00156858"/>
    <w:rsid w:val="00156A0D"/>
    <w:rsid w:val="00157E41"/>
    <w:rsid w:val="001604A7"/>
    <w:rsid w:val="00160D47"/>
    <w:rsid w:val="00161782"/>
    <w:rsid w:val="001618FF"/>
    <w:rsid w:val="00162125"/>
    <w:rsid w:val="00162330"/>
    <w:rsid w:val="0016255A"/>
    <w:rsid w:val="00162B76"/>
    <w:rsid w:val="00162EE5"/>
    <w:rsid w:val="00162F7C"/>
    <w:rsid w:val="001636C9"/>
    <w:rsid w:val="00163729"/>
    <w:rsid w:val="0016387D"/>
    <w:rsid w:val="00163E52"/>
    <w:rsid w:val="0016502D"/>
    <w:rsid w:val="00165754"/>
    <w:rsid w:val="00165C4D"/>
    <w:rsid w:val="00165F7F"/>
    <w:rsid w:val="00165F87"/>
    <w:rsid w:val="0016620F"/>
    <w:rsid w:val="00166B93"/>
    <w:rsid w:val="00167251"/>
    <w:rsid w:val="001678E0"/>
    <w:rsid w:val="00170039"/>
    <w:rsid w:val="00170959"/>
    <w:rsid w:val="00170ADC"/>
    <w:rsid w:val="00170F57"/>
    <w:rsid w:val="001718D9"/>
    <w:rsid w:val="00171C42"/>
    <w:rsid w:val="00171E82"/>
    <w:rsid w:val="00171EE9"/>
    <w:rsid w:val="001726F7"/>
    <w:rsid w:val="001729ED"/>
    <w:rsid w:val="00172EDD"/>
    <w:rsid w:val="001730C8"/>
    <w:rsid w:val="00173461"/>
    <w:rsid w:val="00173B11"/>
    <w:rsid w:val="00173B5C"/>
    <w:rsid w:val="00173C24"/>
    <w:rsid w:val="00173D32"/>
    <w:rsid w:val="0017412D"/>
    <w:rsid w:val="00174205"/>
    <w:rsid w:val="001745E0"/>
    <w:rsid w:val="0017489C"/>
    <w:rsid w:val="00174C62"/>
    <w:rsid w:val="00174FD4"/>
    <w:rsid w:val="00174FE9"/>
    <w:rsid w:val="001751EA"/>
    <w:rsid w:val="00175234"/>
    <w:rsid w:val="0017527B"/>
    <w:rsid w:val="001754E0"/>
    <w:rsid w:val="00175CE3"/>
    <w:rsid w:val="00176167"/>
    <w:rsid w:val="00176267"/>
    <w:rsid w:val="00176A1B"/>
    <w:rsid w:val="00176B0A"/>
    <w:rsid w:val="00176E76"/>
    <w:rsid w:val="001770E6"/>
    <w:rsid w:val="0017714A"/>
    <w:rsid w:val="00177667"/>
    <w:rsid w:val="00177A71"/>
    <w:rsid w:val="00177C42"/>
    <w:rsid w:val="0018032A"/>
    <w:rsid w:val="001807BF"/>
    <w:rsid w:val="00180842"/>
    <w:rsid w:val="00181104"/>
    <w:rsid w:val="00181D96"/>
    <w:rsid w:val="001820D3"/>
    <w:rsid w:val="00183431"/>
    <w:rsid w:val="001837C0"/>
    <w:rsid w:val="001840C8"/>
    <w:rsid w:val="0018422D"/>
    <w:rsid w:val="0018512A"/>
    <w:rsid w:val="0018602D"/>
    <w:rsid w:val="001863C9"/>
    <w:rsid w:val="001865F3"/>
    <w:rsid w:val="001869E8"/>
    <w:rsid w:val="00186C6B"/>
    <w:rsid w:val="0018761C"/>
    <w:rsid w:val="001902A6"/>
    <w:rsid w:val="001905E5"/>
    <w:rsid w:val="00190D34"/>
    <w:rsid w:val="0019118E"/>
    <w:rsid w:val="0019136C"/>
    <w:rsid w:val="001913E9"/>
    <w:rsid w:val="001914D4"/>
    <w:rsid w:val="00191689"/>
    <w:rsid w:val="0019185A"/>
    <w:rsid w:val="00191B77"/>
    <w:rsid w:val="00191E95"/>
    <w:rsid w:val="00192726"/>
    <w:rsid w:val="00192FF8"/>
    <w:rsid w:val="001931C9"/>
    <w:rsid w:val="0019327D"/>
    <w:rsid w:val="001938B5"/>
    <w:rsid w:val="00193BBB"/>
    <w:rsid w:val="001940C4"/>
    <w:rsid w:val="0019412B"/>
    <w:rsid w:val="001942DB"/>
    <w:rsid w:val="001943FD"/>
    <w:rsid w:val="00194626"/>
    <w:rsid w:val="00194629"/>
    <w:rsid w:val="00194887"/>
    <w:rsid w:val="00195185"/>
    <w:rsid w:val="0019579B"/>
    <w:rsid w:val="001973C5"/>
    <w:rsid w:val="0019789D"/>
    <w:rsid w:val="00197EC0"/>
    <w:rsid w:val="001A0410"/>
    <w:rsid w:val="001A0476"/>
    <w:rsid w:val="001A07A5"/>
    <w:rsid w:val="001A0BC9"/>
    <w:rsid w:val="001A0CFB"/>
    <w:rsid w:val="001A0DDC"/>
    <w:rsid w:val="001A10FD"/>
    <w:rsid w:val="001A12B7"/>
    <w:rsid w:val="001A1432"/>
    <w:rsid w:val="001A1543"/>
    <w:rsid w:val="001A189A"/>
    <w:rsid w:val="001A2F9D"/>
    <w:rsid w:val="001A3584"/>
    <w:rsid w:val="001A35D2"/>
    <w:rsid w:val="001A399F"/>
    <w:rsid w:val="001A4279"/>
    <w:rsid w:val="001A4ABD"/>
    <w:rsid w:val="001A5BA9"/>
    <w:rsid w:val="001A5E1E"/>
    <w:rsid w:val="001A61BD"/>
    <w:rsid w:val="001A64A5"/>
    <w:rsid w:val="001A7284"/>
    <w:rsid w:val="001A7471"/>
    <w:rsid w:val="001A74A2"/>
    <w:rsid w:val="001A7571"/>
    <w:rsid w:val="001A7AA9"/>
    <w:rsid w:val="001A7DB1"/>
    <w:rsid w:val="001B0384"/>
    <w:rsid w:val="001B04B1"/>
    <w:rsid w:val="001B04B9"/>
    <w:rsid w:val="001B05FF"/>
    <w:rsid w:val="001B097B"/>
    <w:rsid w:val="001B0C25"/>
    <w:rsid w:val="001B0E6F"/>
    <w:rsid w:val="001B1EE5"/>
    <w:rsid w:val="001B2756"/>
    <w:rsid w:val="001B300F"/>
    <w:rsid w:val="001B3155"/>
    <w:rsid w:val="001B33A6"/>
    <w:rsid w:val="001B3D34"/>
    <w:rsid w:val="001B41F7"/>
    <w:rsid w:val="001B44A9"/>
    <w:rsid w:val="001B4F75"/>
    <w:rsid w:val="001B5215"/>
    <w:rsid w:val="001B5620"/>
    <w:rsid w:val="001B5A4C"/>
    <w:rsid w:val="001B6220"/>
    <w:rsid w:val="001B6478"/>
    <w:rsid w:val="001B6595"/>
    <w:rsid w:val="001B6A1A"/>
    <w:rsid w:val="001B6E3E"/>
    <w:rsid w:val="001B7F79"/>
    <w:rsid w:val="001C0B64"/>
    <w:rsid w:val="001C0C6C"/>
    <w:rsid w:val="001C11BE"/>
    <w:rsid w:val="001C1C49"/>
    <w:rsid w:val="001C206C"/>
    <w:rsid w:val="001C2664"/>
    <w:rsid w:val="001C311A"/>
    <w:rsid w:val="001C3371"/>
    <w:rsid w:val="001C3AC1"/>
    <w:rsid w:val="001C3C56"/>
    <w:rsid w:val="001C3F3F"/>
    <w:rsid w:val="001C41DC"/>
    <w:rsid w:val="001C4542"/>
    <w:rsid w:val="001C4A19"/>
    <w:rsid w:val="001C4D95"/>
    <w:rsid w:val="001C4DC8"/>
    <w:rsid w:val="001C4E90"/>
    <w:rsid w:val="001C52A9"/>
    <w:rsid w:val="001C53C0"/>
    <w:rsid w:val="001C5463"/>
    <w:rsid w:val="001C5B5E"/>
    <w:rsid w:val="001C7552"/>
    <w:rsid w:val="001C77CC"/>
    <w:rsid w:val="001C7C9E"/>
    <w:rsid w:val="001D070C"/>
    <w:rsid w:val="001D0A95"/>
    <w:rsid w:val="001D0B12"/>
    <w:rsid w:val="001D0B47"/>
    <w:rsid w:val="001D0F51"/>
    <w:rsid w:val="001D115D"/>
    <w:rsid w:val="001D15CD"/>
    <w:rsid w:val="001D1621"/>
    <w:rsid w:val="001D2E2D"/>
    <w:rsid w:val="001D2E68"/>
    <w:rsid w:val="001D2F0E"/>
    <w:rsid w:val="001D38B9"/>
    <w:rsid w:val="001D3947"/>
    <w:rsid w:val="001D3EEE"/>
    <w:rsid w:val="001D41DC"/>
    <w:rsid w:val="001D4B0D"/>
    <w:rsid w:val="001D4DA9"/>
    <w:rsid w:val="001D5180"/>
    <w:rsid w:val="001D5196"/>
    <w:rsid w:val="001D522C"/>
    <w:rsid w:val="001D5252"/>
    <w:rsid w:val="001D53C3"/>
    <w:rsid w:val="001D59D6"/>
    <w:rsid w:val="001D5A5F"/>
    <w:rsid w:val="001D677B"/>
    <w:rsid w:val="001D6A51"/>
    <w:rsid w:val="001D75A4"/>
    <w:rsid w:val="001D7E1B"/>
    <w:rsid w:val="001D7E56"/>
    <w:rsid w:val="001E064A"/>
    <w:rsid w:val="001E0B5E"/>
    <w:rsid w:val="001E1205"/>
    <w:rsid w:val="001E16DE"/>
    <w:rsid w:val="001E19C5"/>
    <w:rsid w:val="001E1CE1"/>
    <w:rsid w:val="001E1EA9"/>
    <w:rsid w:val="001E2271"/>
    <w:rsid w:val="001E23C6"/>
    <w:rsid w:val="001E255C"/>
    <w:rsid w:val="001E3235"/>
    <w:rsid w:val="001E38E6"/>
    <w:rsid w:val="001E3AC3"/>
    <w:rsid w:val="001E3B38"/>
    <w:rsid w:val="001E3DDE"/>
    <w:rsid w:val="001E3FE9"/>
    <w:rsid w:val="001E4A6B"/>
    <w:rsid w:val="001E4C0E"/>
    <w:rsid w:val="001E54D0"/>
    <w:rsid w:val="001E5D16"/>
    <w:rsid w:val="001E60BB"/>
    <w:rsid w:val="001E60DF"/>
    <w:rsid w:val="001E61D4"/>
    <w:rsid w:val="001E6347"/>
    <w:rsid w:val="001E65DB"/>
    <w:rsid w:val="001E6C9B"/>
    <w:rsid w:val="001E6CE9"/>
    <w:rsid w:val="001E755E"/>
    <w:rsid w:val="001E7D14"/>
    <w:rsid w:val="001F0158"/>
    <w:rsid w:val="001F02CE"/>
    <w:rsid w:val="001F0433"/>
    <w:rsid w:val="001F08EB"/>
    <w:rsid w:val="001F0DB7"/>
    <w:rsid w:val="001F0E39"/>
    <w:rsid w:val="001F0EE6"/>
    <w:rsid w:val="001F1117"/>
    <w:rsid w:val="001F134B"/>
    <w:rsid w:val="001F15CE"/>
    <w:rsid w:val="001F1D54"/>
    <w:rsid w:val="001F2345"/>
    <w:rsid w:val="001F2D8A"/>
    <w:rsid w:val="001F32CD"/>
    <w:rsid w:val="001F3376"/>
    <w:rsid w:val="001F345E"/>
    <w:rsid w:val="001F35E2"/>
    <w:rsid w:val="001F36B1"/>
    <w:rsid w:val="001F3A1D"/>
    <w:rsid w:val="001F3CCB"/>
    <w:rsid w:val="001F3DA0"/>
    <w:rsid w:val="001F4335"/>
    <w:rsid w:val="001F4408"/>
    <w:rsid w:val="001F4867"/>
    <w:rsid w:val="001F488F"/>
    <w:rsid w:val="001F49E6"/>
    <w:rsid w:val="001F4CA5"/>
    <w:rsid w:val="001F4EAB"/>
    <w:rsid w:val="001F5226"/>
    <w:rsid w:val="001F56B0"/>
    <w:rsid w:val="001F5AB0"/>
    <w:rsid w:val="001F5C9F"/>
    <w:rsid w:val="001F613B"/>
    <w:rsid w:val="001F6B1D"/>
    <w:rsid w:val="001F6BED"/>
    <w:rsid w:val="001F72E4"/>
    <w:rsid w:val="001F7551"/>
    <w:rsid w:val="001F7793"/>
    <w:rsid w:val="001F785C"/>
    <w:rsid w:val="001F7FC1"/>
    <w:rsid w:val="00200712"/>
    <w:rsid w:val="0020081C"/>
    <w:rsid w:val="00200C89"/>
    <w:rsid w:val="00200EEF"/>
    <w:rsid w:val="002010AD"/>
    <w:rsid w:val="00201197"/>
    <w:rsid w:val="002011D0"/>
    <w:rsid w:val="0020133F"/>
    <w:rsid w:val="002017CC"/>
    <w:rsid w:val="00201854"/>
    <w:rsid w:val="0020189F"/>
    <w:rsid w:val="002018AE"/>
    <w:rsid w:val="00201B0D"/>
    <w:rsid w:val="00201D48"/>
    <w:rsid w:val="00201D8D"/>
    <w:rsid w:val="002024F9"/>
    <w:rsid w:val="002025FE"/>
    <w:rsid w:val="002034BC"/>
    <w:rsid w:val="002037DF"/>
    <w:rsid w:val="002038B9"/>
    <w:rsid w:val="00203AED"/>
    <w:rsid w:val="00204322"/>
    <w:rsid w:val="0020498E"/>
    <w:rsid w:val="00204FC5"/>
    <w:rsid w:val="00205775"/>
    <w:rsid w:val="00205A04"/>
    <w:rsid w:val="00205D17"/>
    <w:rsid w:val="00206414"/>
    <w:rsid w:val="0020659A"/>
    <w:rsid w:val="00206770"/>
    <w:rsid w:val="002067FB"/>
    <w:rsid w:val="00206935"/>
    <w:rsid w:val="002072BC"/>
    <w:rsid w:val="0020754F"/>
    <w:rsid w:val="00207B18"/>
    <w:rsid w:val="0021029A"/>
    <w:rsid w:val="00210306"/>
    <w:rsid w:val="002103C6"/>
    <w:rsid w:val="002103F2"/>
    <w:rsid w:val="00212579"/>
    <w:rsid w:val="00212D69"/>
    <w:rsid w:val="002133B5"/>
    <w:rsid w:val="002133BA"/>
    <w:rsid w:val="002133F9"/>
    <w:rsid w:val="00213A5F"/>
    <w:rsid w:val="00213BAF"/>
    <w:rsid w:val="00213F99"/>
    <w:rsid w:val="002145B5"/>
    <w:rsid w:val="002146B1"/>
    <w:rsid w:val="0021473C"/>
    <w:rsid w:val="00214C17"/>
    <w:rsid w:val="00215B41"/>
    <w:rsid w:val="00215D7A"/>
    <w:rsid w:val="00215DEC"/>
    <w:rsid w:val="0021691D"/>
    <w:rsid w:val="00216ED5"/>
    <w:rsid w:val="00216F93"/>
    <w:rsid w:val="002177F2"/>
    <w:rsid w:val="00220E04"/>
    <w:rsid w:val="00220E78"/>
    <w:rsid w:val="00221319"/>
    <w:rsid w:val="00222429"/>
    <w:rsid w:val="00222652"/>
    <w:rsid w:val="00222AC1"/>
    <w:rsid w:val="0022329E"/>
    <w:rsid w:val="00223465"/>
    <w:rsid w:val="00223532"/>
    <w:rsid w:val="00223EDA"/>
    <w:rsid w:val="002241F8"/>
    <w:rsid w:val="00224B74"/>
    <w:rsid w:val="00224B93"/>
    <w:rsid w:val="00224DC6"/>
    <w:rsid w:val="00224E85"/>
    <w:rsid w:val="00225AED"/>
    <w:rsid w:val="00225E33"/>
    <w:rsid w:val="00225E74"/>
    <w:rsid w:val="00225FDA"/>
    <w:rsid w:val="00226078"/>
    <w:rsid w:val="00226493"/>
    <w:rsid w:val="0022687B"/>
    <w:rsid w:val="00226AC3"/>
    <w:rsid w:val="00226FA1"/>
    <w:rsid w:val="00227097"/>
    <w:rsid w:val="002271A4"/>
    <w:rsid w:val="00227C2B"/>
    <w:rsid w:val="00231046"/>
    <w:rsid w:val="00231064"/>
    <w:rsid w:val="0023114E"/>
    <w:rsid w:val="002312C2"/>
    <w:rsid w:val="002313E5"/>
    <w:rsid w:val="0023166E"/>
    <w:rsid w:val="00232088"/>
    <w:rsid w:val="002325E4"/>
    <w:rsid w:val="0023261A"/>
    <w:rsid w:val="00232EA9"/>
    <w:rsid w:val="0023370A"/>
    <w:rsid w:val="0023371F"/>
    <w:rsid w:val="002337DC"/>
    <w:rsid w:val="002339D5"/>
    <w:rsid w:val="00233AC4"/>
    <w:rsid w:val="00233BD6"/>
    <w:rsid w:val="00233EA1"/>
    <w:rsid w:val="00234844"/>
    <w:rsid w:val="0023687F"/>
    <w:rsid w:val="00237567"/>
    <w:rsid w:val="00237C9D"/>
    <w:rsid w:val="00237D36"/>
    <w:rsid w:val="00237EDF"/>
    <w:rsid w:val="00240FC4"/>
    <w:rsid w:val="00241BDB"/>
    <w:rsid w:val="00241C77"/>
    <w:rsid w:val="00241D3F"/>
    <w:rsid w:val="00241DED"/>
    <w:rsid w:val="0024216A"/>
    <w:rsid w:val="0024241C"/>
    <w:rsid w:val="00242559"/>
    <w:rsid w:val="0024285F"/>
    <w:rsid w:val="00242D03"/>
    <w:rsid w:val="00242D8B"/>
    <w:rsid w:val="00242DCC"/>
    <w:rsid w:val="002437D2"/>
    <w:rsid w:val="0024381E"/>
    <w:rsid w:val="002438B1"/>
    <w:rsid w:val="00243A8C"/>
    <w:rsid w:val="00243CC7"/>
    <w:rsid w:val="002450DB"/>
    <w:rsid w:val="00245164"/>
    <w:rsid w:val="002455A2"/>
    <w:rsid w:val="002458B3"/>
    <w:rsid w:val="002459BD"/>
    <w:rsid w:val="0024654D"/>
    <w:rsid w:val="002465EA"/>
    <w:rsid w:val="00246784"/>
    <w:rsid w:val="0024778C"/>
    <w:rsid w:val="002477D2"/>
    <w:rsid w:val="00247C9F"/>
    <w:rsid w:val="00250C6B"/>
    <w:rsid w:val="00250D06"/>
    <w:rsid w:val="00251469"/>
    <w:rsid w:val="002516CC"/>
    <w:rsid w:val="002518E0"/>
    <w:rsid w:val="00251D7F"/>
    <w:rsid w:val="00251E6A"/>
    <w:rsid w:val="002528EB"/>
    <w:rsid w:val="00252998"/>
    <w:rsid w:val="00252A0E"/>
    <w:rsid w:val="00252BEB"/>
    <w:rsid w:val="00252E66"/>
    <w:rsid w:val="00253053"/>
    <w:rsid w:val="002538D5"/>
    <w:rsid w:val="00253907"/>
    <w:rsid w:val="00253969"/>
    <w:rsid w:val="00254CDF"/>
    <w:rsid w:val="00255598"/>
    <w:rsid w:val="0025571D"/>
    <w:rsid w:val="00255E08"/>
    <w:rsid w:val="00255F60"/>
    <w:rsid w:val="00256027"/>
    <w:rsid w:val="002566B4"/>
    <w:rsid w:val="00257036"/>
    <w:rsid w:val="00257042"/>
    <w:rsid w:val="002574AB"/>
    <w:rsid w:val="002574BD"/>
    <w:rsid w:val="0025785A"/>
    <w:rsid w:val="00257EE5"/>
    <w:rsid w:val="002610BD"/>
    <w:rsid w:val="002614A3"/>
    <w:rsid w:val="002618EA"/>
    <w:rsid w:val="00261D3D"/>
    <w:rsid w:val="002624F2"/>
    <w:rsid w:val="00262E9E"/>
    <w:rsid w:val="00262FBA"/>
    <w:rsid w:val="002634A1"/>
    <w:rsid w:val="00263A53"/>
    <w:rsid w:val="00263ACB"/>
    <w:rsid w:val="00263F4D"/>
    <w:rsid w:val="0026445A"/>
    <w:rsid w:val="00264AAB"/>
    <w:rsid w:val="00264E00"/>
    <w:rsid w:val="00265C29"/>
    <w:rsid w:val="00265FA6"/>
    <w:rsid w:val="00266386"/>
    <w:rsid w:val="00266BDE"/>
    <w:rsid w:val="00267A0A"/>
    <w:rsid w:val="0027066E"/>
    <w:rsid w:val="0027091F"/>
    <w:rsid w:val="00270E7D"/>
    <w:rsid w:val="002711B2"/>
    <w:rsid w:val="0027145B"/>
    <w:rsid w:val="00272115"/>
    <w:rsid w:val="0027231B"/>
    <w:rsid w:val="0027249A"/>
    <w:rsid w:val="00272AC0"/>
    <w:rsid w:val="00273045"/>
    <w:rsid w:val="0027353D"/>
    <w:rsid w:val="00273689"/>
    <w:rsid w:val="002736B4"/>
    <w:rsid w:val="00273C63"/>
    <w:rsid w:val="00273C6E"/>
    <w:rsid w:val="00274A33"/>
    <w:rsid w:val="00275006"/>
    <w:rsid w:val="002752D8"/>
    <w:rsid w:val="00276142"/>
    <w:rsid w:val="00276CB8"/>
    <w:rsid w:val="00277040"/>
    <w:rsid w:val="00277541"/>
    <w:rsid w:val="002778FA"/>
    <w:rsid w:val="00277A57"/>
    <w:rsid w:val="00280012"/>
    <w:rsid w:val="00280A19"/>
    <w:rsid w:val="00280F81"/>
    <w:rsid w:val="002814D5"/>
    <w:rsid w:val="002817ED"/>
    <w:rsid w:val="002818F8"/>
    <w:rsid w:val="00281919"/>
    <w:rsid w:val="00281A97"/>
    <w:rsid w:val="002820AA"/>
    <w:rsid w:val="00282583"/>
    <w:rsid w:val="00282A91"/>
    <w:rsid w:val="00282B62"/>
    <w:rsid w:val="00283F5A"/>
    <w:rsid w:val="002840EE"/>
    <w:rsid w:val="002843F9"/>
    <w:rsid w:val="00284B17"/>
    <w:rsid w:val="0028502D"/>
    <w:rsid w:val="0028599B"/>
    <w:rsid w:val="002860C2"/>
    <w:rsid w:val="00286273"/>
    <w:rsid w:val="0028634A"/>
    <w:rsid w:val="00286ABC"/>
    <w:rsid w:val="00286DFB"/>
    <w:rsid w:val="00286F1C"/>
    <w:rsid w:val="002870AF"/>
    <w:rsid w:val="00287838"/>
    <w:rsid w:val="002903EA"/>
    <w:rsid w:val="0029056D"/>
    <w:rsid w:val="00290745"/>
    <w:rsid w:val="002913AC"/>
    <w:rsid w:val="002914CF"/>
    <w:rsid w:val="002915A9"/>
    <w:rsid w:val="00291AE0"/>
    <w:rsid w:val="00291CC5"/>
    <w:rsid w:val="0029223D"/>
    <w:rsid w:val="00292818"/>
    <w:rsid w:val="00292829"/>
    <w:rsid w:val="00292A9E"/>
    <w:rsid w:val="00292F32"/>
    <w:rsid w:val="00293B4A"/>
    <w:rsid w:val="00293BFD"/>
    <w:rsid w:val="0029401D"/>
    <w:rsid w:val="0029425B"/>
    <w:rsid w:val="002943D8"/>
    <w:rsid w:val="00294A05"/>
    <w:rsid w:val="00294C21"/>
    <w:rsid w:val="002950C8"/>
    <w:rsid w:val="002955D8"/>
    <w:rsid w:val="002956CD"/>
    <w:rsid w:val="00295843"/>
    <w:rsid w:val="00296BF1"/>
    <w:rsid w:val="00297E38"/>
    <w:rsid w:val="002A0325"/>
    <w:rsid w:val="002A0C5A"/>
    <w:rsid w:val="002A0DB4"/>
    <w:rsid w:val="002A0F9D"/>
    <w:rsid w:val="002A1311"/>
    <w:rsid w:val="002A186D"/>
    <w:rsid w:val="002A18DB"/>
    <w:rsid w:val="002A28C5"/>
    <w:rsid w:val="002A290A"/>
    <w:rsid w:val="002A2B2D"/>
    <w:rsid w:val="002A3136"/>
    <w:rsid w:val="002A393A"/>
    <w:rsid w:val="002A3E57"/>
    <w:rsid w:val="002A3EE6"/>
    <w:rsid w:val="002A4D2D"/>
    <w:rsid w:val="002A4DD9"/>
    <w:rsid w:val="002A4FE6"/>
    <w:rsid w:val="002A5205"/>
    <w:rsid w:val="002A55C9"/>
    <w:rsid w:val="002A6497"/>
    <w:rsid w:val="002A6CAB"/>
    <w:rsid w:val="002A6E79"/>
    <w:rsid w:val="002B03EC"/>
    <w:rsid w:val="002B0919"/>
    <w:rsid w:val="002B0A9A"/>
    <w:rsid w:val="002B0C2C"/>
    <w:rsid w:val="002B0E25"/>
    <w:rsid w:val="002B155B"/>
    <w:rsid w:val="002B195B"/>
    <w:rsid w:val="002B1C36"/>
    <w:rsid w:val="002B2EF7"/>
    <w:rsid w:val="002B3239"/>
    <w:rsid w:val="002B3523"/>
    <w:rsid w:val="002B3576"/>
    <w:rsid w:val="002B360C"/>
    <w:rsid w:val="002B3699"/>
    <w:rsid w:val="002B3BDE"/>
    <w:rsid w:val="002B4A28"/>
    <w:rsid w:val="002B4CF6"/>
    <w:rsid w:val="002B5027"/>
    <w:rsid w:val="002B6063"/>
    <w:rsid w:val="002B67EC"/>
    <w:rsid w:val="002B72A3"/>
    <w:rsid w:val="002B79D8"/>
    <w:rsid w:val="002B7B3C"/>
    <w:rsid w:val="002C0579"/>
    <w:rsid w:val="002C0835"/>
    <w:rsid w:val="002C0A45"/>
    <w:rsid w:val="002C1723"/>
    <w:rsid w:val="002C1818"/>
    <w:rsid w:val="002C1954"/>
    <w:rsid w:val="002C1E98"/>
    <w:rsid w:val="002C20E5"/>
    <w:rsid w:val="002C24C3"/>
    <w:rsid w:val="002C293B"/>
    <w:rsid w:val="002C2CFF"/>
    <w:rsid w:val="002C2D09"/>
    <w:rsid w:val="002C38E5"/>
    <w:rsid w:val="002C3A7D"/>
    <w:rsid w:val="002C3B65"/>
    <w:rsid w:val="002C3D73"/>
    <w:rsid w:val="002C4271"/>
    <w:rsid w:val="002C4579"/>
    <w:rsid w:val="002C4665"/>
    <w:rsid w:val="002C56EA"/>
    <w:rsid w:val="002C5990"/>
    <w:rsid w:val="002C5EE0"/>
    <w:rsid w:val="002C5F73"/>
    <w:rsid w:val="002C6158"/>
    <w:rsid w:val="002C65AE"/>
    <w:rsid w:val="002C6CB3"/>
    <w:rsid w:val="002C6CBD"/>
    <w:rsid w:val="002C6D2B"/>
    <w:rsid w:val="002C6DEB"/>
    <w:rsid w:val="002C6E7F"/>
    <w:rsid w:val="002C6ECE"/>
    <w:rsid w:val="002C7321"/>
    <w:rsid w:val="002C73F0"/>
    <w:rsid w:val="002D053A"/>
    <w:rsid w:val="002D0671"/>
    <w:rsid w:val="002D1472"/>
    <w:rsid w:val="002D1580"/>
    <w:rsid w:val="002D16CF"/>
    <w:rsid w:val="002D1796"/>
    <w:rsid w:val="002D1A24"/>
    <w:rsid w:val="002D1A2D"/>
    <w:rsid w:val="002D1A6B"/>
    <w:rsid w:val="002D1F29"/>
    <w:rsid w:val="002D21A6"/>
    <w:rsid w:val="002D22C7"/>
    <w:rsid w:val="002D2622"/>
    <w:rsid w:val="002D2DB2"/>
    <w:rsid w:val="002D313C"/>
    <w:rsid w:val="002D3870"/>
    <w:rsid w:val="002D392E"/>
    <w:rsid w:val="002D3C97"/>
    <w:rsid w:val="002D51B3"/>
    <w:rsid w:val="002D534D"/>
    <w:rsid w:val="002D55EA"/>
    <w:rsid w:val="002D62F6"/>
    <w:rsid w:val="002D64E0"/>
    <w:rsid w:val="002D7DA0"/>
    <w:rsid w:val="002D7F7A"/>
    <w:rsid w:val="002E0327"/>
    <w:rsid w:val="002E037F"/>
    <w:rsid w:val="002E080E"/>
    <w:rsid w:val="002E0D77"/>
    <w:rsid w:val="002E1D0B"/>
    <w:rsid w:val="002E26F3"/>
    <w:rsid w:val="002E302E"/>
    <w:rsid w:val="002E3535"/>
    <w:rsid w:val="002E3A7D"/>
    <w:rsid w:val="002E46A7"/>
    <w:rsid w:val="002E4801"/>
    <w:rsid w:val="002E566D"/>
    <w:rsid w:val="002E5968"/>
    <w:rsid w:val="002E5C91"/>
    <w:rsid w:val="002E5D37"/>
    <w:rsid w:val="002E621D"/>
    <w:rsid w:val="002E644A"/>
    <w:rsid w:val="002E662A"/>
    <w:rsid w:val="002E6EFC"/>
    <w:rsid w:val="002E71B0"/>
    <w:rsid w:val="002E73A4"/>
    <w:rsid w:val="002E73AD"/>
    <w:rsid w:val="002E767E"/>
    <w:rsid w:val="002E7DBA"/>
    <w:rsid w:val="002E7F99"/>
    <w:rsid w:val="002F0053"/>
    <w:rsid w:val="002F0102"/>
    <w:rsid w:val="002F0A6E"/>
    <w:rsid w:val="002F0DE7"/>
    <w:rsid w:val="002F12BC"/>
    <w:rsid w:val="002F16FE"/>
    <w:rsid w:val="002F24A0"/>
    <w:rsid w:val="002F2863"/>
    <w:rsid w:val="002F2BCC"/>
    <w:rsid w:val="002F2C55"/>
    <w:rsid w:val="002F36E9"/>
    <w:rsid w:val="002F3968"/>
    <w:rsid w:val="002F3CA2"/>
    <w:rsid w:val="002F40D3"/>
    <w:rsid w:val="002F5549"/>
    <w:rsid w:val="002F58C0"/>
    <w:rsid w:val="002F62EB"/>
    <w:rsid w:val="002F6510"/>
    <w:rsid w:val="002F6CC1"/>
    <w:rsid w:val="002F6E44"/>
    <w:rsid w:val="002F7840"/>
    <w:rsid w:val="002F7DB7"/>
    <w:rsid w:val="00300297"/>
    <w:rsid w:val="00300882"/>
    <w:rsid w:val="0030162A"/>
    <w:rsid w:val="00301763"/>
    <w:rsid w:val="0030186D"/>
    <w:rsid w:val="00301CEE"/>
    <w:rsid w:val="00301FE1"/>
    <w:rsid w:val="00302113"/>
    <w:rsid w:val="00302A42"/>
    <w:rsid w:val="00302DBB"/>
    <w:rsid w:val="00302E4B"/>
    <w:rsid w:val="003032D9"/>
    <w:rsid w:val="0030364F"/>
    <w:rsid w:val="003037ED"/>
    <w:rsid w:val="003038A3"/>
    <w:rsid w:val="00303A5E"/>
    <w:rsid w:val="00303B85"/>
    <w:rsid w:val="00304893"/>
    <w:rsid w:val="00304F21"/>
    <w:rsid w:val="003056EC"/>
    <w:rsid w:val="00305B9A"/>
    <w:rsid w:val="00305BA2"/>
    <w:rsid w:val="00306F56"/>
    <w:rsid w:val="0030752B"/>
    <w:rsid w:val="003075DE"/>
    <w:rsid w:val="003108EE"/>
    <w:rsid w:val="00311356"/>
    <w:rsid w:val="00311426"/>
    <w:rsid w:val="00311C74"/>
    <w:rsid w:val="00311CA6"/>
    <w:rsid w:val="003120C4"/>
    <w:rsid w:val="003128F2"/>
    <w:rsid w:val="00312BDB"/>
    <w:rsid w:val="00312C10"/>
    <w:rsid w:val="00313402"/>
    <w:rsid w:val="003134C2"/>
    <w:rsid w:val="003138D2"/>
    <w:rsid w:val="00313A1F"/>
    <w:rsid w:val="00313B0F"/>
    <w:rsid w:val="00313B62"/>
    <w:rsid w:val="00313C7F"/>
    <w:rsid w:val="00313FD9"/>
    <w:rsid w:val="003140FE"/>
    <w:rsid w:val="003144BD"/>
    <w:rsid w:val="00314998"/>
    <w:rsid w:val="00314B2C"/>
    <w:rsid w:val="00314F29"/>
    <w:rsid w:val="0031517A"/>
    <w:rsid w:val="0031519B"/>
    <w:rsid w:val="00315809"/>
    <w:rsid w:val="00315C67"/>
    <w:rsid w:val="00315E8F"/>
    <w:rsid w:val="003166D0"/>
    <w:rsid w:val="00316FA3"/>
    <w:rsid w:val="0031745A"/>
    <w:rsid w:val="00320408"/>
    <w:rsid w:val="003206B2"/>
    <w:rsid w:val="00320CAF"/>
    <w:rsid w:val="003213A7"/>
    <w:rsid w:val="00321620"/>
    <w:rsid w:val="00321761"/>
    <w:rsid w:val="00321DED"/>
    <w:rsid w:val="0032233A"/>
    <w:rsid w:val="003225B0"/>
    <w:rsid w:val="00322736"/>
    <w:rsid w:val="00322BF6"/>
    <w:rsid w:val="00323274"/>
    <w:rsid w:val="00323284"/>
    <w:rsid w:val="00323E44"/>
    <w:rsid w:val="00324238"/>
    <w:rsid w:val="003244C1"/>
    <w:rsid w:val="00324679"/>
    <w:rsid w:val="003246CC"/>
    <w:rsid w:val="00324F14"/>
    <w:rsid w:val="003251AE"/>
    <w:rsid w:val="0032533B"/>
    <w:rsid w:val="003257EE"/>
    <w:rsid w:val="00325DB2"/>
    <w:rsid w:val="0032680C"/>
    <w:rsid w:val="0032692D"/>
    <w:rsid w:val="00326995"/>
    <w:rsid w:val="00326CF8"/>
    <w:rsid w:val="003271D1"/>
    <w:rsid w:val="00327897"/>
    <w:rsid w:val="00327AF7"/>
    <w:rsid w:val="003300F7"/>
    <w:rsid w:val="003302F5"/>
    <w:rsid w:val="0033097B"/>
    <w:rsid w:val="00330C19"/>
    <w:rsid w:val="00330E22"/>
    <w:rsid w:val="0033156B"/>
    <w:rsid w:val="00331A5D"/>
    <w:rsid w:val="00331E65"/>
    <w:rsid w:val="0033203B"/>
    <w:rsid w:val="003322ED"/>
    <w:rsid w:val="0033263D"/>
    <w:rsid w:val="00332A77"/>
    <w:rsid w:val="003334FB"/>
    <w:rsid w:val="00333B48"/>
    <w:rsid w:val="00333C46"/>
    <w:rsid w:val="003345EB"/>
    <w:rsid w:val="00334C94"/>
    <w:rsid w:val="003350C3"/>
    <w:rsid w:val="003356E2"/>
    <w:rsid w:val="0033584B"/>
    <w:rsid w:val="003358CD"/>
    <w:rsid w:val="00335F1B"/>
    <w:rsid w:val="00335F6A"/>
    <w:rsid w:val="00336B2E"/>
    <w:rsid w:val="00336DE0"/>
    <w:rsid w:val="003376F1"/>
    <w:rsid w:val="00337A19"/>
    <w:rsid w:val="00337A29"/>
    <w:rsid w:val="00337A35"/>
    <w:rsid w:val="00337F3B"/>
    <w:rsid w:val="0034038F"/>
    <w:rsid w:val="003403A2"/>
    <w:rsid w:val="00340805"/>
    <w:rsid w:val="00340C86"/>
    <w:rsid w:val="00341369"/>
    <w:rsid w:val="00341415"/>
    <w:rsid w:val="00341E17"/>
    <w:rsid w:val="00341E4A"/>
    <w:rsid w:val="00342677"/>
    <w:rsid w:val="00342A6C"/>
    <w:rsid w:val="00343651"/>
    <w:rsid w:val="003436BC"/>
    <w:rsid w:val="003437E9"/>
    <w:rsid w:val="00343B95"/>
    <w:rsid w:val="00343EAF"/>
    <w:rsid w:val="003440A6"/>
    <w:rsid w:val="003444A1"/>
    <w:rsid w:val="00344BD2"/>
    <w:rsid w:val="00344E5C"/>
    <w:rsid w:val="00344F75"/>
    <w:rsid w:val="00345010"/>
    <w:rsid w:val="003455BE"/>
    <w:rsid w:val="0034564C"/>
    <w:rsid w:val="00345D05"/>
    <w:rsid w:val="00345DF3"/>
    <w:rsid w:val="0034620A"/>
    <w:rsid w:val="00346444"/>
    <w:rsid w:val="0034681B"/>
    <w:rsid w:val="00346BB9"/>
    <w:rsid w:val="00346FD4"/>
    <w:rsid w:val="003475D9"/>
    <w:rsid w:val="003477DA"/>
    <w:rsid w:val="00347882"/>
    <w:rsid w:val="00347D1D"/>
    <w:rsid w:val="003504C3"/>
    <w:rsid w:val="0035085A"/>
    <w:rsid w:val="00350A39"/>
    <w:rsid w:val="00350FBD"/>
    <w:rsid w:val="0035133E"/>
    <w:rsid w:val="00351488"/>
    <w:rsid w:val="00351813"/>
    <w:rsid w:val="003520AF"/>
    <w:rsid w:val="00352307"/>
    <w:rsid w:val="0035230B"/>
    <w:rsid w:val="0035272D"/>
    <w:rsid w:val="00352E19"/>
    <w:rsid w:val="00352F76"/>
    <w:rsid w:val="00353172"/>
    <w:rsid w:val="00353881"/>
    <w:rsid w:val="00354212"/>
    <w:rsid w:val="0035473C"/>
    <w:rsid w:val="00354A5D"/>
    <w:rsid w:val="00354F32"/>
    <w:rsid w:val="0035516A"/>
    <w:rsid w:val="00355293"/>
    <w:rsid w:val="00355FC4"/>
    <w:rsid w:val="003561F6"/>
    <w:rsid w:val="00356868"/>
    <w:rsid w:val="003568EA"/>
    <w:rsid w:val="00356A58"/>
    <w:rsid w:val="003570E3"/>
    <w:rsid w:val="00357CEE"/>
    <w:rsid w:val="00357D5D"/>
    <w:rsid w:val="00357DA5"/>
    <w:rsid w:val="00357DEF"/>
    <w:rsid w:val="0036009F"/>
    <w:rsid w:val="0036081D"/>
    <w:rsid w:val="00360AAF"/>
    <w:rsid w:val="00360E4C"/>
    <w:rsid w:val="00361FDB"/>
    <w:rsid w:val="0036200A"/>
    <w:rsid w:val="00362271"/>
    <w:rsid w:val="0036230B"/>
    <w:rsid w:val="00362545"/>
    <w:rsid w:val="00362D5F"/>
    <w:rsid w:val="0036342F"/>
    <w:rsid w:val="003634BF"/>
    <w:rsid w:val="00363619"/>
    <w:rsid w:val="00363799"/>
    <w:rsid w:val="00364227"/>
    <w:rsid w:val="00364606"/>
    <w:rsid w:val="00364715"/>
    <w:rsid w:val="00364989"/>
    <w:rsid w:val="00365201"/>
    <w:rsid w:val="003656BC"/>
    <w:rsid w:val="00365715"/>
    <w:rsid w:val="003657AC"/>
    <w:rsid w:val="00365AEA"/>
    <w:rsid w:val="00365B96"/>
    <w:rsid w:val="00366045"/>
    <w:rsid w:val="0036682B"/>
    <w:rsid w:val="00366989"/>
    <w:rsid w:val="00366AE5"/>
    <w:rsid w:val="00366D49"/>
    <w:rsid w:val="00366D93"/>
    <w:rsid w:val="003670A0"/>
    <w:rsid w:val="0036720E"/>
    <w:rsid w:val="0036736F"/>
    <w:rsid w:val="003674D4"/>
    <w:rsid w:val="0037097F"/>
    <w:rsid w:val="003709F9"/>
    <w:rsid w:val="00370EB6"/>
    <w:rsid w:val="003717F2"/>
    <w:rsid w:val="00371B94"/>
    <w:rsid w:val="00371D89"/>
    <w:rsid w:val="00371FB0"/>
    <w:rsid w:val="00371FE4"/>
    <w:rsid w:val="00372804"/>
    <w:rsid w:val="00373681"/>
    <w:rsid w:val="003739DA"/>
    <w:rsid w:val="003744CD"/>
    <w:rsid w:val="0037452D"/>
    <w:rsid w:val="00374722"/>
    <w:rsid w:val="00374A61"/>
    <w:rsid w:val="00374AD1"/>
    <w:rsid w:val="00374EF1"/>
    <w:rsid w:val="0037519A"/>
    <w:rsid w:val="003756E2"/>
    <w:rsid w:val="003761BF"/>
    <w:rsid w:val="00376D64"/>
    <w:rsid w:val="00377CA1"/>
    <w:rsid w:val="00377E79"/>
    <w:rsid w:val="00380288"/>
    <w:rsid w:val="00381568"/>
    <w:rsid w:val="003815CF"/>
    <w:rsid w:val="003818F4"/>
    <w:rsid w:val="00381AE8"/>
    <w:rsid w:val="00381C1F"/>
    <w:rsid w:val="00381CAA"/>
    <w:rsid w:val="00381FF2"/>
    <w:rsid w:val="003821AB"/>
    <w:rsid w:val="00382394"/>
    <w:rsid w:val="003825E1"/>
    <w:rsid w:val="00382CB2"/>
    <w:rsid w:val="00383AA1"/>
    <w:rsid w:val="00384176"/>
    <w:rsid w:val="00384377"/>
    <w:rsid w:val="0038448F"/>
    <w:rsid w:val="00384C02"/>
    <w:rsid w:val="00385291"/>
    <w:rsid w:val="003852B3"/>
    <w:rsid w:val="003853B1"/>
    <w:rsid w:val="003857AB"/>
    <w:rsid w:val="003858C1"/>
    <w:rsid w:val="00385D7D"/>
    <w:rsid w:val="00385FE7"/>
    <w:rsid w:val="00386099"/>
    <w:rsid w:val="00386134"/>
    <w:rsid w:val="003862F3"/>
    <w:rsid w:val="00386415"/>
    <w:rsid w:val="00386B2F"/>
    <w:rsid w:val="003876C3"/>
    <w:rsid w:val="003876D5"/>
    <w:rsid w:val="00387C5E"/>
    <w:rsid w:val="003903EA"/>
    <w:rsid w:val="00390B01"/>
    <w:rsid w:val="0039105D"/>
    <w:rsid w:val="003919F0"/>
    <w:rsid w:val="00391EFE"/>
    <w:rsid w:val="003925F1"/>
    <w:rsid w:val="00392661"/>
    <w:rsid w:val="00392758"/>
    <w:rsid w:val="00392BE4"/>
    <w:rsid w:val="00392E39"/>
    <w:rsid w:val="00393021"/>
    <w:rsid w:val="0039318D"/>
    <w:rsid w:val="003932C7"/>
    <w:rsid w:val="00393B2F"/>
    <w:rsid w:val="00393B3E"/>
    <w:rsid w:val="00393D92"/>
    <w:rsid w:val="00393DDC"/>
    <w:rsid w:val="00393DE6"/>
    <w:rsid w:val="00393E43"/>
    <w:rsid w:val="003944C0"/>
    <w:rsid w:val="00394A8B"/>
    <w:rsid w:val="00394E5A"/>
    <w:rsid w:val="00394EFA"/>
    <w:rsid w:val="0039628C"/>
    <w:rsid w:val="00396428"/>
    <w:rsid w:val="00396851"/>
    <w:rsid w:val="0039688D"/>
    <w:rsid w:val="00396C1B"/>
    <w:rsid w:val="00397123"/>
    <w:rsid w:val="003974DF"/>
    <w:rsid w:val="003979BB"/>
    <w:rsid w:val="00397C02"/>
    <w:rsid w:val="00397D93"/>
    <w:rsid w:val="003A0035"/>
    <w:rsid w:val="003A004D"/>
    <w:rsid w:val="003A0212"/>
    <w:rsid w:val="003A03C9"/>
    <w:rsid w:val="003A0B2E"/>
    <w:rsid w:val="003A0F84"/>
    <w:rsid w:val="003A1522"/>
    <w:rsid w:val="003A1A45"/>
    <w:rsid w:val="003A231D"/>
    <w:rsid w:val="003A23CB"/>
    <w:rsid w:val="003A24A9"/>
    <w:rsid w:val="003A2799"/>
    <w:rsid w:val="003A2C65"/>
    <w:rsid w:val="003A31EA"/>
    <w:rsid w:val="003A34EE"/>
    <w:rsid w:val="003A3555"/>
    <w:rsid w:val="003A3F94"/>
    <w:rsid w:val="003A4258"/>
    <w:rsid w:val="003A45CC"/>
    <w:rsid w:val="003A4BD8"/>
    <w:rsid w:val="003A4D1B"/>
    <w:rsid w:val="003A4EFC"/>
    <w:rsid w:val="003A4FAB"/>
    <w:rsid w:val="003A50D1"/>
    <w:rsid w:val="003A52C5"/>
    <w:rsid w:val="003A549B"/>
    <w:rsid w:val="003A56DE"/>
    <w:rsid w:val="003A582F"/>
    <w:rsid w:val="003A63A1"/>
    <w:rsid w:val="003A66A9"/>
    <w:rsid w:val="003A6BE8"/>
    <w:rsid w:val="003A725D"/>
    <w:rsid w:val="003A741D"/>
    <w:rsid w:val="003B009C"/>
    <w:rsid w:val="003B0373"/>
    <w:rsid w:val="003B1382"/>
    <w:rsid w:val="003B153D"/>
    <w:rsid w:val="003B18E0"/>
    <w:rsid w:val="003B2139"/>
    <w:rsid w:val="003B27D1"/>
    <w:rsid w:val="003B29CF"/>
    <w:rsid w:val="003B2CB2"/>
    <w:rsid w:val="003B2E3C"/>
    <w:rsid w:val="003B33C8"/>
    <w:rsid w:val="003B37D6"/>
    <w:rsid w:val="003B42E0"/>
    <w:rsid w:val="003B5125"/>
    <w:rsid w:val="003B5627"/>
    <w:rsid w:val="003B569B"/>
    <w:rsid w:val="003B56F7"/>
    <w:rsid w:val="003B5A8B"/>
    <w:rsid w:val="003B5B45"/>
    <w:rsid w:val="003B5BE0"/>
    <w:rsid w:val="003B5F16"/>
    <w:rsid w:val="003B6242"/>
    <w:rsid w:val="003B6260"/>
    <w:rsid w:val="003B7375"/>
    <w:rsid w:val="003B756F"/>
    <w:rsid w:val="003C0430"/>
    <w:rsid w:val="003C0480"/>
    <w:rsid w:val="003C0CCA"/>
    <w:rsid w:val="003C1903"/>
    <w:rsid w:val="003C2016"/>
    <w:rsid w:val="003C25AC"/>
    <w:rsid w:val="003C2675"/>
    <w:rsid w:val="003C26E7"/>
    <w:rsid w:val="003C2FC1"/>
    <w:rsid w:val="003C2FF1"/>
    <w:rsid w:val="003C3497"/>
    <w:rsid w:val="003C3967"/>
    <w:rsid w:val="003C39D0"/>
    <w:rsid w:val="003C3FC8"/>
    <w:rsid w:val="003C41BE"/>
    <w:rsid w:val="003C4C10"/>
    <w:rsid w:val="003C4F3C"/>
    <w:rsid w:val="003C52A0"/>
    <w:rsid w:val="003C546D"/>
    <w:rsid w:val="003C5722"/>
    <w:rsid w:val="003C5DE0"/>
    <w:rsid w:val="003C66E9"/>
    <w:rsid w:val="003C6A80"/>
    <w:rsid w:val="003C6BF6"/>
    <w:rsid w:val="003C7468"/>
    <w:rsid w:val="003C7AAC"/>
    <w:rsid w:val="003C7C89"/>
    <w:rsid w:val="003C7CE1"/>
    <w:rsid w:val="003C7CE8"/>
    <w:rsid w:val="003C7D39"/>
    <w:rsid w:val="003D15DF"/>
    <w:rsid w:val="003D1760"/>
    <w:rsid w:val="003D1C96"/>
    <w:rsid w:val="003D25EB"/>
    <w:rsid w:val="003D27D4"/>
    <w:rsid w:val="003D304D"/>
    <w:rsid w:val="003D3519"/>
    <w:rsid w:val="003D3BCA"/>
    <w:rsid w:val="003D3E20"/>
    <w:rsid w:val="003D449D"/>
    <w:rsid w:val="003D460F"/>
    <w:rsid w:val="003D4610"/>
    <w:rsid w:val="003D46E1"/>
    <w:rsid w:val="003D4812"/>
    <w:rsid w:val="003D5470"/>
    <w:rsid w:val="003D582D"/>
    <w:rsid w:val="003D58C8"/>
    <w:rsid w:val="003D5DCD"/>
    <w:rsid w:val="003D5ECC"/>
    <w:rsid w:val="003D6B66"/>
    <w:rsid w:val="003D76B1"/>
    <w:rsid w:val="003D7F19"/>
    <w:rsid w:val="003E0427"/>
    <w:rsid w:val="003E0BD5"/>
    <w:rsid w:val="003E1162"/>
    <w:rsid w:val="003E1227"/>
    <w:rsid w:val="003E133F"/>
    <w:rsid w:val="003E1A1C"/>
    <w:rsid w:val="003E1B5F"/>
    <w:rsid w:val="003E1FD2"/>
    <w:rsid w:val="003E20B2"/>
    <w:rsid w:val="003E2198"/>
    <w:rsid w:val="003E21EB"/>
    <w:rsid w:val="003E2298"/>
    <w:rsid w:val="003E3236"/>
    <w:rsid w:val="003E329B"/>
    <w:rsid w:val="003E37C9"/>
    <w:rsid w:val="003E39A5"/>
    <w:rsid w:val="003E3A10"/>
    <w:rsid w:val="003E456B"/>
    <w:rsid w:val="003E4A71"/>
    <w:rsid w:val="003E5093"/>
    <w:rsid w:val="003E52F9"/>
    <w:rsid w:val="003E6ECA"/>
    <w:rsid w:val="003E7DA3"/>
    <w:rsid w:val="003F05F7"/>
    <w:rsid w:val="003F0A84"/>
    <w:rsid w:val="003F14CA"/>
    <w:rsid w:val="003F19E4"/>
    <w:rsid w:val="003F26BE"/>
    <w:rsid w:val="003F2E0F"/>
    <w:rsid w:val="003F33D1"/>
    <w:rsid w:val="003F349C"/>
    <w:rsid w:val="003F3753"/>
    <w:rsid w:val="003F387C"/>
    <w:rsid w:val="003F3ABC"/>
    <w:rsid w:val="003F473B"/>
    <w:rsid w:val="003F47FF"/>
    <w:rsid w:val="003F49A1"/>
    <w:rsid w:val="003F508D"/>
    <w:rsid w:val="003F5212"/>
    <w:rsid w:val="003F5595"/>
    <w:rsid w:val="003F57A4"/>
    <w:rsid w:val="003F63ED"/>
    <w:rsid w:val="003F64F6"/>
    <w:rsid w:val="003F66C1"/>
    <w:rsid w:val="003F6980"/>
    <w:rsid w:val="003F6DA4"/>
    <w:rsid w:val="003F714A"/>
    <w:rsid w:val="003F75E7"/>
    <w:rsid w:val="003F79CB"/>
    <w:rsid w:val="0040049B"/>
    <w:rsid w:val="0040098E"/>
    <w:rsid w:val="00400EEB"/>
    <w:rsid w:val="0040122B"/>
    <w:rsid w:val="00402845"/>
    <w:rsid w:val="004028B2"/>
    <w:rsid w:val="00402960"/>
    <w:rsid w:val="00402DF2"/>
    <w:rsid w:val="00402E46"/>
    <w:rsid w:val="00403182"/>
    <w:rsid w:val="00403DA5"/>
    <w:rsid w:val="00404042"/>
    <w:rsid w:val="004040D7"/>
    <w:rsid w:val="00404100"/>
    <w:rsid w:val="004044DB"/>
    <w:rsid w:val="00404C10"/>
    <w:rsid w:val="0040500A"/>
    <w:rsid w:val="00405629"/>
    <w:rsid w:val="0040590A"/>
    <w:rsid w:val="0040597A"/>
    <w:rsid w:val="00405A28"/>
    <w:rsid w:val="00405AA8"/>
    <w:rsid w:val="0040649B"/>
    <w:rsid w:val="004068BB"/>
    <w:rsid w:val="004069E5"/>
    <w:rsid w:val="00406F9D"/>
    <w:rsid w:val="00407C13"/>
    <w:rsid w:val="0041064F"/>
    <w:rsid w:val="00410A8D"/>
    <w:rsid w:val="00411B4C"/>
    <w:rsid w:val="00411FA0"/>
    <w:rsid w:val="0041265C"/>
    <w:rsid w:val="004132B0"/>
    <w:rsid w:val="004132BC"/>
    <w:rsid w:val="00413602"/>
    <w:rsid w:val="0041391B"/>
    <w:rsid w:val="00413B06"/>
    <w:rsid w:val="00413F84"/>
    <w:rsid w:val="00413F91"/>
    <w:rsid w:val="004149C2"/>
    <w:rsid w:val="00414B8D"/>
    <w:rsid w:val="00414FE6"/>
    <w:rsid w:val="004156AC"/>
    <w:rsid w:val="00415ADB"/>
    <w:rsid w:val="00415D3E"/>
    <w:rsid w:val="00415D62"/>
    <w:rsid w:val="0041600F"/>
    <w:rsid w:val="00416316"/>
    <w:rsid w:val="00416584"/>
    <w:rsid w:val="00416763"/>
    <w:rsid w:val="00416796"/>
    <w:rsid w:val="004168A8"/>
    <w:rsid w:val="0041697B"/>
    <w:rsid w:val="00416A4A"/>
    <w:rsid w:val="00416BFA"/>
    <w:rsid w:val="004177D8"/>
    <w:rsid w:val="00417FB5"/>
    <w:rsid w:val="0042034C"/>
    <w:rsid w:val="004218CA"/>
    <w:rsid w:val="00421B53"/>
    <w:rsid w:val="00422499"/>
    <w:rsid w:val="00422561"/>
    <w:rsid w:val="0042282D"/>
    <w:rsid w:val="00422C87"/>
    <w:rsid w:val="004238EC"/>
    <w:rsid w:val="00423909"/>
    <w:rsid w:val="00423FC0"/>
    <w:rsid w:val="0042406E"/>
    <w:rsid w:val="0042468F"/>
    <w:rsid w:val="0042529D"/>
    <w:rsid w:val="00425CBB"/>
    <w:rsid w:val="00425DB4"/>
    <w:rsid w:val="00425E04"/>
    <w:rsid w:val="00426D52"/>
    <w:rsid w:val="0042740A"/>
    <w:rsid w:val="00427C80"/>
    <w:rsid w:val="00430891"/>
    <w:rsid w:val="0043099B"/>
    <w:rsid w:val="004310AC"/>
    <w:rsid w:val="00431A77"/>
    <w:rsid w:val="00431C85"/>
    <w:rsid w:val="00432161"/>
    <w:rsid w:val="0043265E"/>
    <w:rsid w:val="0043299B"/>
    <w:rsid w:val="00432D0C"/>
    <w:rsid w:val="00433727"/>
    <w:rsid w:val="004339B4"/>
    <w:rsid w:val="0043447D"/>
    <w:rsid w:val="004344C5"/>
    <w:rsid w:val="0043462E"/>
    <w:rsid w:val="004349F8"/>
    <w:rsid w:val="004350CE"/>
    <w:rsid w:val="0043512C"/>
    <w:rsid w:val="004353EB"/>
    <w:rsid w:val="004357F4"/>
    <w:rsid w:val="00435BC2"/>
    <w:rsid w:val="00436346"/>
    <w:rsid w:val="004363F4"/>
    <w:rsid w:val="004368FA"/>
    <w:rsid w:val="00436A4D"/>
    <w:rsid w:val="00436B10"/>
    <w:rsid w:val="00436F6A"/>
    <w:rsid w:val="004371A2"/>
    <w:rsid w:val="00437441"/>
    <w:rsid w:val="00437A92"/>
    <w:rsid w:val="0044006C"/>
    <w:rsid w:val="00440601"/>
    <w:rsid w:val="00440605"/>
    <w:rsid w:val="00440D70"/>
    <w:rsid w:val="0044103C"/>
    <w:rsid w:val="004410CC"/>
    <w:rsid w:val="00441384"/>
    <w:rsid w:val="004414D8"/>
    <w:rsid w:val="00441A4A"/>
    <w:rsid w:val="00441BC2"/>
    <w:rsid w:val="00442631"/>
    <w:rsid w:val="00442766"/>
    <w:rsid w:val="00442EA3"/>
    <w:rsid w:val="004432A4"/>
    <w:rsid w:val="0044386F"/>
    <w:rsid w:val="00443F10"/>
    <w:rsid w:val="0044400B"/>
    <w:rsid w:val="004442F1"/>
    <w:rsid w:val="0044430A"/>
    <w:rsid w:val="00444611"/>
    <w:rsid w:val="0044536F"/>
    <w:rsid w:val="0044591B"/>
    <w:rsid w:val="00445C6E"/>
    <w:rsid w:val="00445C7B"/>
    <w:rsid w:val="0044609B"/>
    <w:rsid w:val="00446C18"/>
    <w:rsid w:val="00447A5E"/>
    <w:rsid w:val="00447B9F"/>
    <w:rsid w:val="004506C0"/>
    <w:rsid w:val="00451827"/>
    <w:rsid w:val="00451EC1"/>
    <w:rsid w:val="004523A1"/>
    <w:rsid w:val="00452713"/>
    <w:rsid w:val="00452B73"/>
    <w:rsid w:val="00452BDF"/>
    <w:rsid w:val="00452BE5"/>
    <w:rsid w:val="00452F09"/>
    <w:rsid w:val="0045317E"/>
    <w:rsid w:val="0045393C"/>
    <w:rsid w:val="00453F13"/>
    <w:rsid w:val="004545C2"/>
    <w:rsid w:val="00454BD2"/>
    <w:rsid w:val="00454E0B"/>
    <w:rsid w:val="0045539F"/>
    <w:rsid w:val="00455506"/>
    <w:rsid w:val="0045553C"/>
    <w:rsid w:val="004555FA"/>
    <w:rsid w:val="0045575D"/>
    <w:rsid w:val="004559D8"/>
    <w:rsid w:val="00455B36"/>
    <w:rsid w:val="00455B4F"/>
    <w:rsid w:val="00456374"/>
    <w:rsid w:val="004567BC"/>
    <w:rsid w:val="0045770E"/>
    <w:rsid w:val="00457B4E"/>
    <w:rsid w:val="00457BDA"/>
    <w:rsid w:val="00457F6B"/>
    <w:rsid w:val="00460775"/>
    <w:rsid w:val="004614DF"/>
    <w:rsid w:val="00461DD3"/>
    <w:rsid w:val="0046243B"/>
    <w:rsid w:val="00462559"/>
    <w:rsid w:val="0046267D"/>
    <w:rsid w:val="004628C2"/>
    <w:rsid w:val="00462EAF"/>
    <w:rsid w:val="00463F63"/>
    <w:rsid w:val="00464025"/>
    <w:rsid w:val="00464214"/>
    <w:rsid w:val="00464973"/>
    <w:rsid w:val="00464AE9"/>
    <w:rsid w:val="00465A90"/>
    <w:rsid w:val="00465D86"/>
    <w:rsid w:val="004661CD"/>
    <w:rsid w:val="00466A60"/>
    <w:rsid w:val="00466AE0"/>
    <w:rsid w:val="00466D63"/>
    <w:rsid w:val="00466DFA"/>
    <w:rsid w:val="004671E5"/>
    <w:rsid w:val="0046786F"/>
    <w:rsid w:val="00470EF4"/>
    <w:rsid w:val="00471005"/>
    <w:rsid w:val="004714CA"/>
    <w:rsid w:val="0047171F"/>
    <w:rsid w:val="00471813"/>
    <w:rsid w:val="004723E1"/>
    <w:rsid w:val="00472680"/>
    <w:rsid w:val="00472A45"/>
    <w:rsid w:val="00472FF9"/>
    <w:rsid w:val="004734BE"/>
    <w:rsid w:val="0047352E"/>
    <w:rsid w:val="00473802"/>
    <w:rsid w:val="0047394C"/>
    <w:rsid w:val="004739A1"/>
    <w:rsid w:val="0047452B"/>
    <w:rsid w:val="00474B99"/>
    <w:rsid w:val="00474BFE"/>
    <w:rsid w:val="00474D09"/>
    <w:rsid w:val="00474D93"/>
    <w:rsid w:val="004754F0"/>
    <w:rsid w:val="004755B3"/>
    <w:rsid w:val="00476168"/>
    <w:rsid w:val="00476449"/>
    <w:rsid w:val="0047686E"/>
    <w:rsid w:val="00476874"/>
    <w:rsid w:val="004768CA"/>
    <w:rsid w:val="00476EDE"/>
    <w:rsid w:val="00477455"/>
    <w:rsid w:val="004776F6"/>
    <w:rsid w:val="00477705"/>
    <w:rsid w:val="00477B6C"/>
    <w:rsid w:val="00477E6C"/>
    <w:rsid w:val="004805BF"/>
    <w:rsid w:val="00480DBE"/>
    <w:rsid w:val="00480F1D"/>
    <w:rsid w:val="00481402"/>
    <w:rsid w:val="004815A6"/>
    <w:rsid w:val="004815B7"/>
    <w:rsid w:val="004816A8"/>
    <w:rsid w:val="004819D4"/>
    <w:rsid w:val="00481A03"/>
    <w:rsid w:val="00481C1E"/>
    <w:rsid w:val="00482128"/>
    <w:rsid w:val="0048213F"/>
    <w:rsid w:val="0048214A"/>
    <w:rsid w:val="0048262A"/>
    <w:rsid w:val="00482AAB"/>
    <w:rsid w:val="00482EF1"/>
    <w:rsid w:val="00482F43"/>
    <w:rsid w:val="00483667"/>
    <w:rsid w:val="00483B34"/>
    <w:rsid w:val="00483E00"/>
    <w:rsid w:val="00484611"/>
    <w:rsid w:val="004848CF"/>
    <w:rsid w:val="00484E30"/>
    <w:rsid w:val="00485189"/>
    <w:rsid w:val="0048539D"/>
    <w:rsid w:val="00485735"/>
    <w:rsid w:val="004857A0"/>
    <w:rsid w:val="00485B67"/>
    <w:rsid w:val="00485BDF"/>
    <w:rsid w:val="00485D2B"/>
    <w:rsid w:val="00486159"/>
    <w:rsid w:val="004867F7"/>
    <w:rsid w:val="00487052"/>
    <w:rsid w:val="00487074"/>
    <w:rsid w:val="00487136"/>
    <w:rsid w:val="00487948"/>
    <w:rsid w:val="00487A33"/>
    <w:rsid w:val="0049090C"/>
    <w:rsid w:val="00490A49"/>
    <w:rsid w:val="00491691"/>
    <w:rsid w:val="00491CE3"/>
    <w:rsid w:val="00491D3F"/>
    <w:rsid w:val="00491DE8"/>
    <w:rsid w:val="00491F29"/>
    <w:rsid w:val="00492A91"/>
    <w:rsid w:val="00493221"/>
    <w:rsid w:val="004940BB"/>
    <w:rsid w:val="0049458A"/>
    <w:rsid w:val="0049475D"/>
    <w:rsid w:val="00494823"/>
    <w:rsid w:val="00495002"/>
    <w:rsid w:val="0049549D"/>
    <w:rsid w:val="00495CAD"/>
    <w:rsid w:val="00496AB3"/>
    <w:rsid w:val="004970C0"/>
    <w:rsid w:val="00497110"/>
    <w:rsid w:val="00497159"/>
    <w:rsid w:val="004971B8"/>
    <w:rsid w:val="00497E43"/>
    <w:rsid w:val="004A02F2"/>
    <w:rsid w:val="004A0313"/>
    <w:rsid w:val="004A0F66"/>
    <w:rsid w:val="004A1363"/>
    <w:rsid w:val="004A15A7"/>
    <w:rsid w:val="004A1F84"/>
    <w:rsid w:val="004A2217"/>
    <w:rsid w:val="004A2840"/>
    <w:rsid w:val="004A2A21"/>
    <w:rsid w:val="004A2C16"/>
    <w:rsid w:val="004A2E9F"/>
    <w:rsid w:val="004A3564"/>
    <w:rsid w:val="004A3810"/>
    <w:rsid w:val="004A3F95"/>
    <w:rsid w:val="004A4381"/>
    <w:rsid w:val="004A43AA"/>
    <w:rsid w:val="004A440A"/>
    <w:rsid w:val="004A4720"/>
    <w:rsid w:val="004A4E1A"/>
    <w:rsid w:val="004A4F29"/>
    <w:rsid w:val="004A53E0"/>
    <w:rsid w:val="004A5418"/>
    <w:rsid w:val="004A549C"/>
    <w:rsid w:val="004A5FBE"/>
    <w:rsid w:val="004A61EE"/>
    <w:rsid w:val="004A69E8"/>
    <w:rsid w:val="004A6D85"/>
    <w:rsid w:val="004A7314"/>
    <w:rsid w:val="004A7406"/>
    <w:rsid w:val="004A74E8"/>
    <w:rsid w:val="004A7588"/>
    <w:rsid w:val="004A7B12"/>
    <w:rsid w:val="004A7B47"/>
    <w:rsid w:val="004A7EE0"/>
    <w:rsid w:val="004B031D"/>
    <w:rsid w:val="004B034B"/>
    <w:rsid w:val="004B0661"/>
    <w:rsid w:val="004B13B5"/>
    <w:rsid w:val="004B1CEC"/>
    <w:rsid w:val="004B2813"/>
    <w:rsid w:val="004B2A60"/>
    <w:rsid w:val="004B3BEA"/>
    <w:rsid w:val="004B4162"/>
    <w:rsid w:val="004B4A2E"/>
    <w:rsid w:val="004B4C22"/>
    <w:rsid w:val="004B5284"/>
    <w:rsid w:val="004B5725"/>
    <w:rsid w:val="004B58D2"/>
    <w:rsid w:val="004B6071"/>
    <w:rsid w:val="004B6196"/>
    <w:rsid w:val="004B631F"/>
    <w:rsid w:val="004B66B4"/>
    <w:rsid w:val="004B6C64"/>
    <w:rsid w:val="004B6DE9"/>
    <w:rsid w:val="004B6ED7"/>
    <w:rsid w:val="004B70A0"/>
    <w:rsid w:val="004C0C24"/>
    <w:rsid w:val="004C0FC2"/>
    <w:rsid w:val="004C103E"/>
    <w:rsid w:val="004C1091"/>
    <w:rsid w:val="004C10C5"/>
    <w:rsid w:val="004C13CE"/>
    <w:rsid w:val="004C1AEF"/>
    <w:rsid w:val="004C1D0B"/>
    <w:rsid w:val="004C2207"/>
    <w:rsid w:val="004C2289"/>
    <w:rsid w:val="004C2314"/>
    <w:rsid w:val="004C23DC"/>
    <w:rsid w:val="004C2863"/>
    <w:rsid w:val="004C2FE3"/>
    <w:rsid w:val="004C3178"/>
    <w:rsid w:val="004C322C"/>
    <w:rsid w:val="004C405B"/>
    <w:rsid w:val="004C4154"/>
    <w:rsid w:val="004C4D73"/>
    <w:rsid w:val="004C5958"/>
    <w:rsid w:val="004C5C9A"/>
    <w:rsid w:val="004C63BF"/>
    <w:rsid w:val="004C6C6C"/>
    <w:rsid w:val="004C70EB"/>
    <w:rsid w:val="004C7286"/>
    <w:rsid w:val="004C737F"/>
    <w:rsid w:val="004C78F2"/>
    <w:rsid w:val="004D08AD"/>
    <w:rsid w:val="004D0EF1"/>
    <w:rsid w:val="004D114E"/>
    <w:rsid w:val="004D1D09"/>
    <w:rsid w:val="004D1EFD"/>
    <w:rsid w:val="004D1F72"/>
    <w:rsid w:val="004D2037"/>
    <w:rsid w:val="004D20A8"/>
    <w:rsid w:val="004D2974"/>
    <w:rsid w:val="004D2C76"/>
    <w:rsid w:val="004D2CAE"/>
    <w:rsid w:val="004D2E8C"/>
    <w:rsid w:val="004D35CF"/>
    <w:rsid w:val="004D3970"/>
    <w:rsid w:val="004D47A1"/>
    <w:rsid w:val="004D4813"/>
    <w:rsid w:val="004D487E"/>
    <w:rsid w:val="004D48FD"/>
    <w:rsid w:val="004D4D4A"/>
    <w:rsid w:val="004D4E21"/>
    <w:rsid w:val="004D4E32"/>
    <w:rsid w:val="004D514B"/>
    <w:rsid w:val="004D51F1"/>
    <w:rsid w:val="004D678F"/>
    <w:rsid w:val="004D6A12"/>
    <w:rsid w:val="004D6CDC"/>
    <w:rsid w:val="004D7101"/>
    <w:rsid w:val="004D733F"/>
    <w:rsid w:val="004E00B9"/>
    <w:rsid w:val="004E0B7F"/>
    <w:rsid w:val="004E0D95"/>
    <w:rsid w:val="004E1747"/>
    <w:rsid w:val="004E17B9"/>
    <w:rsid w:val="004E18F5"/>
    <w:rsid w:val="004E1BDA"/>
    <w:rsid w:val="004E2258"/>
    <w:rsid w:val="004E23CF"/>
    <w:rsid w:val="004E2500"/>
    <w:rsid w:val="004E274F"/>
    <w:rsid w:val="004E28CD"/>
    <w:rsid w:val="004E2DB9"/>
    <w:rsid w:val="004E3367"/>
    <w:rsid w:val="004E33F0"/>
    <w:rsid w:val="004E3539"/>
    <w:rsid w:val="004E3918"/>
    <w:rsid w:val="004E427B"/>
    <w:rsid w:val="004E4572"/>
    <w:rsid w:val="004E4583"/>
    <w:rsid w:val="004E496B"/>
    <w:rsid w:val="004E4D9C"/>
    <w:rsid w:val="004E5E2D"/>
    <w:rsid w:val="004E6AE0"/>
    <w:rsid w:val="004E6EDD"/>
    <w:rsid w:val="004E6F62"/>
    <w:rsid w:val="004E722C"/>
    <w:rsid w:val="004E754A"/>
    <w:rsid w:val="004E77A4"/>
    <w:rsid w:val="004E7841"/>
    <w:rsid w:val="004E7BEB"/>
    <w:rsid w:val="004E7C7E"/>
    <w:rsid w:val="004E7E18"/>
    <w:rsid w:val="004F0231"/>
    <w:rsid w:val="004F0322"/>
    <w:rsid w:val="004F05EE"/>
    <w:rsid w:val="004F08BE"/>
    <w:rsid w:val="004F0A7F"/>
    <w:rsid w:val="004F0B4F"/>
    <w:rsid w:val="004F0B8C"/>
    <w:rsid w:val="004F1B9A"/>
    <w:rsid w:val="004F1E81"/>
    <w:rsid w:val="004F24B4"/>
    <w:rsid w:val="004F2C0B"/>
    <w:rsid w:val="004F2DCA"/>
    <w:rsid w:val="004F33E2"/>
    <w:rsid w:val="004F344E"/>
    <w:rsid w:val="004F37D7"/>
    <w:rsid w:val="004F4080"/>
    <w:rsid w:val="004F4310"/>
    <w:rsid w:val="004F43A7"/>
    <w:rsid w:val="004F4561"/>
    <w:rsid w:val="004F48D6"/>
    <w:rsid w:val="004F49AC"/>
    <w:rsid w:val="004F4BCA"/>
    <w:rsid w:val="004F5055"/>
    <w:rsid w:val="004F58A6"/>
    <w:rsid w:val="004F5D2E"/>
    <w:rsid w:val="004F6229"/>
    <w:rsid w:val="004F632B"/>
    <w:rsid w:val="004F6827"/>
    <w:rsid w:val="004F6B18"/>
    <w:rsid w:val="004F6EEE"/>
    <w:rsid w:val="004F7027"/>
    <w:rsid w:val="004F7A0F"/>
    <w:rsid w:val="004F7F69"/>
    <w:rsid w:val="00500762"/>
    <w:rsid w:val="005007A8"/>
    <w:rsid w:val="0050091C"/>
    <w:rsid w:val="00500C70"/>
    <w:rsid w:val="00500C93"/>
    <w:rsid w:val="00500E6D"/>
    <w:rsid w:val="005012AB"/>
    <w:rsid w:val="00501D29"/>
    <w:rsid w:val="00501FB0"/>
    <w:rsid w:val="00502508"/>
    <w:rsid w:val="0050288B"/>
    <w:rsid w:val="005029CD"/>
    <w:rsid w:val="00502BFB"/>
    <w:rsid w:val="00502F80"/>
    <w:rsid w:val="005033BC"/>
    <w:rsid w:val="0050397A"/>
    <w:rsid w:val="00503A41"/>
    <w:rsid w:val="00503C33"/>
    <w:rsid w:val="00503E8C"/>
    <w:rsid w:val="00504226"/>
    <w:rsid w:val="00504976"/>
    <w:rsid w:val="00504C68"/>
    <w:rsid w:val="00504F97"/>
    <w:rsid w:val="005057D1"/>
    <w:rsid w:val="005057E4"/>
    <w:rsid w:val="00505B04"/>
    <w:rsid w:val="005060DF"/>
    <w:rsid w:val="005063C4"/>
    <w:rsid w:val="00506A08"/>
    <w:rsid w:val="00506FCD"/>
    <w:rsid w:val="00507665"/>
    <w:rsid w:val="005076B6"/>
    <w:rsid w:val="0050786C"/>
    <w:rsid w:val="00507980"/>
    <w:rsid w:val="00507A96"/>
    <w:rsid w:val="00507E40"/>
    <w:rsid w:val="00510153"/>
    <w:rsid w:val="00510204"/>
    <w:rsid w:val="0051049D"/>
    <w:rsid w:val="0051067E"/>
    <w:rsid w:val="005129D0"/>
    <w:rsid w:val="00512C4E"/>
    <w:rsid w:val="00512D0C"/>
    <w:rsid w:val="005132FF"/>
    <w:rsid w:val="005133AD"/>
    <w:rsid w:val="00513A9E"/>
    <w:rsid w:val="00513AF7"/>
    <w:rsid w:val="00513D43"/>
    <w:rsid w:val="00514A33"/>
    <w:rsid w:val="00514ACB"/>
    <w:rsid w:val="00515670"/>
    <w:rsid w:val="00515B34"/>
    <w:rsid w:val="00515CD3"/>
    <w:rsid w:val="0051625C"/>
    <w:rsid w:val="00516562"/>
    <w:rsid w:val="00516A0D"/>
    <w:rsid w:val="00516B01"/>
    <w:rsid w:val="00516B27"/>
    <w:rsid w:val="00516F31"/>
    <w:rsid w:val="00516FFD"/>
    <w:rsid w:val="005172F9"/>
    <w:rsid w:val="005174D7"/>
    <w:rsid w:val="005178DF"/>
    <w:rsid w:val="00517D94"/>
    <w:rsid w:val="00520269"/>
    <w:rsid w:val="00520672"/>
    <w:rsid w:val="00520DCD"/>
    <w:rsid w:val="00520FC3"/>
    <w:rsid w:val="0052102E"/>
    <w:rsid w:val="0052150B"/>
    <w:rsid w:val="00521C1D"/>
    <w:rsid w:val="00521FC9"/>
    <w:rsid w:val="0052206E"/>
    <w:rsid w:val="0052211A"/>
    <w:rsid w:val="005224C2"/>
    <w:rsid w:val="005225DC"/>
    <w:rsid w:val="00522CD5"/>
    <w:rsid w:val="00523961"/>
    <w:rsid w:val="00523DBB"/>
    <w:rsid w:val="00524106"/>
    <w:rsid w:val="0052487D"/>
    <w:rsid w:val="00524E1E"/>
    <w:rsid w:val="00524EEB"/>
    <w:rsid w:val="0052588C"/>
    <w:rsid w:val="00525CE4"/>
    <w:rsid w:val="00525D89"/>
    <w:rsid w:val="005262E2"/>
    <w:rsid w:val="005264AD"/>
    <w:rsid w:val="005265CE"/>
    <w:rsid w:val="005266AD"/>
    <w:rsid w:val="005266F9"/>
    <w:rsid w:val="0052748A"/>
    <w:rsid w:val="00527646"/>
    <w:rsid w:val="00527869"/>
    <w:rsid w:val="00527FE8"/>
    <w:rsid w:val="0053007B"/>
    <w:rsid w:val="00530372"/>
    <w:rsid w:val="00530606"/>
    <w:rsid w:val="005309A4"/>
    <w:rsid w:val="00530A92"/>
    <w:rsid w:val="00530B6E"/>
    <w:rsid w:val="00530DA6"/>
    <w:rsid w:val="00531096"/>
    <w:rsid w:val="0053121C"/>
    <w:rsid w:val="00531951"/>
    <w:rsid w:val="00531EEF"/>
    <w:rsid w:val="00532236"/>
    <w:rsid w:val="00532CD5"/>
    <w:rsid w:val="00532EEB"/>
    <w:rsid w:val="005337C3"/>
    <w:rsid w:val="00534302"/>
    <w:rsid w:val="00534A4D"/>
    <w:rsid w:val="0053533D"/>
    <w:rsid w:val="005357C6"/>
    <w:rsid w:val="005363E2"/>
    <w:rsid w:val="00536793"/>
    <w:rsid w:val="00536C00"/>
    <w:rsid w:val="0053705F"/>
    <w:rsid w:val="0053708D"/>
    <w:rsid w:val="0053753E"/>
    <w:rsid w:val="005379A9"/>
    <w:rsid w:val="00537D28"/>
    <w:rsid w:val="00537DAA"/>
    <w:rsid w:val="00540360"/>
    <w:rsid w:val="005404EC"/>
    <w:rsid w:val="00540777"/>
    <w:rsid w:val="00540AB4"/>
    <w:rsid w:val="00540BA0"/>
    <w:rsid w:val="0054105F"/>
    <w:rsid w:val="00541640"/>
    <w:rsid w:val="00541771"/>
    <w:rsid w:val="0054189F"/>
    <w:rsid w:val="005418F8"/>
    <w:rsid w:val="00541941"/>
    <w:rsid w:val="00541CCC"/>
    <w:rsid w:val="00542035"/>
    <w:rsid w:val="00542F79"/>
    <w:rsid w:val="00543565"/>
    <w:rsid w:val="00543945"/>
    <w:rsid w:val="0054402D"/>
    <w:rsid w:val="00544041"/>
    <w:rsid w:val="0054426A"/>
    <w:rsid w:val="0054427E"/>
    <w:rsid w:val="00544D99"/>
    <w:rsid w:val="00544EB4"/>
    <w:rsid w:val="005451CD"/>
    <w:rsid w:val="00545390"/>
    <w:rsid w:val="00545880"/>
    <w:rsid w:val="00545A7D"/>
    <w:rsid w:val="00545C73"/>
    <w:rsid w:val="00545CC6"/>
    <w:rsid w:val="005466A6"/>
    <w:rsid w:val="00546851"/>
    <w:rsid w:val="00546A76"/>
    <w:rsid w:val="00547FF9"/>
    <w:rsid w:val="00550186"/>
    <w:rsid w:val="00550A06"/>
    <w:rsid w:val="00550AA2"/>
    <w:rsid w:val="00550C0B"/>
    <w:rsid w:val="00550CF5"/>
    <w:rsid w:val="005516D4"/>
    <w:rsid w:val="00552455"/>
    <w:rsid w:val="005534AE"/>
    <w:rsid w:val="00553F46"/>
    <w:rsid w:val="005545BB"/>
    <w:rsid w:val="00554FC3"/>
    <w:rsid w:val="005550A4"/>
    <w:rsid w:val="00555162"/>
    <w:rsid w:val="00555368"/>
    <w:rsid w:val="00555A03"/>
    <w:rsid w:val="00555FAF"/>
    <w:rsid w:val="0055635D"/>
    <w:rsid w:val="00556463"/>
    <w:rsid w:val="005565A0"/>
    <w:rsid w:val="00556803"/>
    <w:rsid w:val="00556B96"/>
    <w:rsid w:val="00557052"/>
    <w:rsid w:val="00557177"/>
    <w:rsid w:val="005576D5"/>
    <w:rsid w:val="005577BE"/>
    <w:rsid w:val="005606DA"/>
    <w:rsid w:val="00560E98"/>
    <w:rsid w:val="00561075"/>
    <w:rsid w:val="0056155C"/>
    <w:rsid w:val="0056268F"/>
    <w:rsid w:val="005626D8"/>
    <w:rsid w:val="00562B8C"/>
    <w:rsid w:val="00562D60"/>
    <w:rsid w:val="00563030"/>
    <w:rsid w:val="005636E0"/>
    <w:rsid w:val="005637EE"/>
    <w:rsid w:val="00563ACE"/>
    <w:rsid w:val="00564007"/>
    <w:rsid w:val="00564157"/>
    <w:rsid w:val="00564240"/>
    <w:rsid w:val="0056435C"/>
    <w:rsid w:val="00564958"/>
    <w:rsid w:val="00564CC8"/>
    <w:rsid w:val="00565533"/>
    <w:rsid w:val="00565E45"/>
    <w:rsid w:val="00565FF3"/>
    <w:rsid w:val="005668C8"/>
    <w:rsid w:val="00566E2A"/>
    <w:rsid w:val="005678B7"/>
    <w:rsid w:val="005708B6"/>
    <w:rsid w:val="00570B13"/>
    <w:rsid w:val="005712FD"/>
    <w:rsid w:val="00571713"/>
    <w:rsid w:val="00571728"/>
    <w:rsid w:val="00572181"/>
    <w:rsid w:val="0057273A"/>
    <w:rsid w:val="0057278A"/>
    <w:rsid w:val="00572AA8"/>
    <w:rsid w:val="005735EB"/>
    <w:rsid w:val="005735F6"/>
    <w:rsid w:val="005737FC"/>
    <w:rsid w:val="0057381E"/>
    <w:rsid w:val="00574327"/>
    <w:rsid w:val="005746AA"/>
    <w:rsid w:val="005747AA"/>
    <w:rsid w:val="00574956"/>
    <w:rsid w:val="005758AD"/>
    <w:rsid w:val="00575DEF"/>
    <w:rsid w:val="00575E18"/>
    <w:rsid w:val="00576703"/>
    <w:rsid w:val="00576D91"/>
    <w:rsid w:val="00577177"/>
    <w:rsid w:val="005777FB"/>
    <w:rsid w:val="0057791D"/>
    <w:rsid w:val="00577AF7"/>
    <w:rsid w:val="005800A0"/>
    <w:rsid w:val="00580771"/>
    <w:rsid w:val="0058110D"/>
    <w:rsid w:val="005818A9"/>
    <w:rsid w:val="00581C62"/>
    <w:rsid w:val="005824B2"/>
    <w:rsid w:val="00582B88"/>
    <w:rsid w:val="00582F95"/>
    <w:rsid w:val="0058373C"/>
    <w:rsid w:val="00583A72"/>
    <w:rsid w:val="0058427F"/>
    <w:rsid w:val="00584618"/>
    <w:rsid w:val="00584713"/>
    <w:rsid w:val="00584F35"/>
    <w:rsid w:val="00585412"/>
    <w:rsid w:val="00585452"/>
    <w:rsid w:val="0058573E"/>
    <w:rsid w:val="00585747"/>
    <w:rsid w:val="00585AB8"/>
    <w:rsid w:val="00585E02"/>
    <w:rsid w:val="00585FE3"/>
    <w:rsid w:val="00586078"/>
    <w:rsid w:val="00586272"/>
    <w:rsid w:val="005863D7"/>
    <w:rsid w:val="00586668"/>
    <w:rsid w:val="00586886"/>
    <w:rsid w:val="00586D2B"/>
    <w:rsid w:val="00587D29"/>
    <w:rsid w:val="00590A37"/>
    <w:rsid w:val="00590EB6"/>
    <w:rsid w:val="0059157F"/>
    <w:rsid w:val="005915BE"/>
    <w:rsid w:val="00591C9F"/>
    <w:rsid w:val="00591CBC"/>
    <w:rsid w:val="00591EC9"/>
    <w:rsid w:val="00592A1F"/>
    <w:rsid w:val="00592AA3"/>
    <w:rsid w:val="00592D92"/>
    <w:rsid w:val="00593412"/>
    <w:rsid w:val="005934DD"/>
    <w:rsid w:val="0059358C"/>
    <w:rsid w:val="005935B0"/>
    <w:rsid w:val="00593E02"/>
    <w:rsid w:val="00594879"/>
    <w:rsid w:val="00594C80"/>
    <w:rsid w:val="00594D10"/>
    <w:rsid w:val="00595C66"/>
    <w:rsid w:val="005960AB"/>
    <w:rsid w:val="005961F4"/>
    <w:rsid w:val="005971F8"/>
    <w:rsid w:val="00597851"/>
    <w:rsid w:val="00597A9A"/>
    <w:rsid w:val="005A06F8"/>
    <w:rsid w:val="005A0AFC"/>
    <w:rsid w:val="005A0F4E"/>
    <w:rsid w:val="005A20AF"/>
    <w:rsid w:val="005A2411"/>
    <w:rsid w:val="005A2AE5"/>
    <w:rsid w:val="005A3033"/>
    <w:rsid w:val="005A3CE7"/>
    <w:rsid w:val="005A3D47"/>
    <w:rsid w:val="005A3E07"/>
    <w:rsid w:val="005A43F3"/>
    <w:rsid w:val="005A500D"/>
    <w:rsid w:val="005A539C"/>
    <w:rsid w:val="005A5547"/>
    <w:rsid w:val="005A63CD"/>
    <w:rsid w:val="005A65EF"/>
    <w:rsid w:val="005A6651"/>
    <w:rsid w:val="005A70E6"/>
    <w:rsid w:val="005A7141"/>
    <w:rsid w:val="005A753E"/>
    <w:rsid w:val="005A760C"/>
    <w:rsid w:val="005A78E2"/>
    <w:rsid w:val="005A7A3E"/>
    <w:rsid w:val="005A7F3E"/>
    <w:rsid w:val="005B01F9"/>
    <w:rsid w:val="005B054A"/>
    <w:rsid w:val="005B0AC3"/>
    <w:rsid w:val="005B0DB1"/>
    <w:rsid w:val="005B0FFC"/>
    <w:rsid w:val="005B1393"/>
    <w:rsid w:val="005B1647"/>
    <w:rsid w:val="005B1752"/>
    <w:rsid w:val="005B20A7"/>
    <w:rsid w:val="005B2BD2"/>
    <w:rsid w:val="005B2BE9"/>
    <w:rsid w:val="005B2C73"/>
    <w:rsid w:val="005B2E9E"/>
    <w:rsid w:val="005B3CED"/>
    <w:rsid w:val="005B3EEE"/>
    <w:rsid w:val="005B4482"/>
    <w:rsid w:val="005B4B94"/>
    <w:rsid w:val="005B4C36"/>
    <w:rsid w:val="005B5759"/>
    <w:rsid w:val="005B5BEF"/>
    <w:rsid w:val="005B606F"/>
    <w:rsid w:val="005B6C99"/>
    <w:rsid w:val="005B783C"/>
    <w:rsid w:val="005C00B9"/>
    <w:rsid w:val="005C0250"/>
    <w:rsid w:val="005C08CE"/>
    <w:rsid w:val="005C1743"/>
    <w:rsid w:val="005C1C87"/>
    <w:rsid w:val="005C1CEE"/>
    <w:rsid w:val="005C20A0"/>
    <w:rsid w:val="005C23EC"/>
    <w:rsid w:val="005C2677"/>
    <w:rsid w:val="005C2C8E"/>
    <w:rsid w:val="005C2E77"/>
    <w:rsid w:val="005C3051"/>
    <w:rsid w:val="005C4531"/>
    <w:rsid w:val="005C46D2"/>
    <w:rsid w:val="005C4C03"/>
    <w:rsid w:val="005C5672"/>
    <w:rsid w:val="005C5B28"/>
    <w:rsid w:val="005C5D2E"/>
    <w:rsid w:val="005C6295"/>
    <w:rsid w:val="005C6859"/>
    <w:rsid w:val="005C6DD4"/>
    <w:rsid w:val="005C73F4"/>
    <w:rsid w:val="005C7520"/>
    <w:rsid w:val="005C7AC4"/>
    <w:rsid w:val="005C7DA8"/>
    <w:rsid w:val="005D01AB"/>
    <w:rsid w:val="005D0FBB"/>
    <w:rsid w:val="005D1F70"/>
    <w:rsid w:val="005D33A7"/>
    <w:rsid w:val="005D3603"/>
    <w:rsid w:val="005D386E"/>
    <w:rsid w:val="005D396A"/>
    <w:rsid w:val="005D3ACC"/>
    <w:rsid w:val="005D3CF2"/>
    <w:rsid w:val="005D46C3"/>
    <w:rsid w:val="005D4B00"/>
    <w:rsid w:val="005D4C91"/>
    <w:rsid w:val="005D50E6"/>
    <w:rsid w:val="005D5826"/>
    <w:rsid w:val="005D5A2B"/>
    <w:rsid w:val="005D60F0"/>
    <w:rsid w:val="005D614B"/>
    <w:rsid w:val="005D64AB"/>
    <w:rsid w:val="005D64CE"/>
    <w:rsid w:val="005D6A69"/>
    <w:rsid w:val="005D6F03"/>
    <w:rsid w:val="005D6F60"/>
    <w:rsid w:val="005D75B3"/>
    <w:rsid w:val="005D785A"/>
    <w:rsid w:val="005D79F8"/>
    <w:rsid w:val="005D7CAB"/>
    <w:rsid w:val="005D7D90"/>
    <w:rsid w:val="005E044B"/>
    <w:rsid w:val="005E0842"/>
    <w:rsid w:val="005E09E7"/>
    <w:rsid w:val="005E103B"/>
    <w:rsid w:val="005E14D3"/>
    <w:rsid w:val="005E153F"/>
    <w:rsid w:val="005E1804"/>
    <w:rsid w:val="005E1B42"/>
    <w:rsid w:val="005E1FDD"/>
    <w:rsid w:val="005E2084"/>
    <w:rsid w:val="005E3350"/>
    <w:rsid w:val="005E39B9"/>
    <w:rsid w:val="005E3A7B"/>
    <w:rsid w:val="005E3D72"/>
    <w:rsid w:val="005E40B6"/>
    <w:rsid w:val="005E466E"/>
    <w:rsid w:val="005E4934"/>
    <w:rsid w:val="005E5490"/>
    <w:rsid w:val="005E556E"/>
    <w:rsid w:val="005E562B"/>
    <w:rsid w:val="005E57A6"/>
    <w:rsid w:val="005E655D"/>
    <w:rsid w:val="005E666D"/>
    <w:rsid w:val="005E704E"/>
    <w:rsid w:val="005E7C98"/>
    <w:rsid w:val="005E7FF2"/>
    <w:rsid w:val="005F04AC"/>
    <w:rsid w:val="005F0E00"/>
    <w:rsid w:val="005F0E55"/>
    <w:rsid w:val="005F0ECD"/>
    <w:rsid w:val="005F1945"/>
    <w:rsid w:val="005F210F"/>
    <w:rsid w:val="005F24D8"/>
    <w:rsid w:val="005F26C8"/>
    <w:rsid w:val="005F2778"/>
    <w:rsid w:val="005F2A9A"/>
    <w:rsid w:val="005F2CFE"/>
    <w:rsid w:val="005F2F19"/>
    <w:rsid w:val="005F2F2C"/>
    <w:rsid w:val="005F33D4"/>
    <w:rsid w:val="005F3408"/>
    <w:rsid w:val="005F340F"/>
    <w:rsid w:val="005F34F4"/>
    <w:rsid w:val="005F35FD"/>
    <w:rsid w:val="005F42C2"/>
    <w:rsid w:val="005F4BE3"/>
    <w:rsid w:val="005F52D9"/>
    <w:rsid w:val="005F555D"/>
    <w:rsid w:val="005F569B"/>
    <w:rsid w:val="005F5718"/>
    <w:rsid w:val="005F57A8"/>
    <w:rsid w:val="005F5C80"/>
    <w:rsid w:val="005F5C99"/>
    <w:rsid w:val="005F5D35"/>
    <w:rsid w:val="005F5E5B"/>
    <w:rsid w:val="005F623C"/>
    <w:rsid w:val="005F66DA"/>
    <w:rsid w:val="005F7501"/>
    <w:rsid w:val="005F77B8"/>
    <w:rsid w:val="005F77E9"/>
    <w:rsid w:val="006004F9"/>
    <w:rsid w:val="00600757"/>
    <w:rsid w:val="00601624"/>
    <w:rsid w:val="00601C63"/>
    <w:rsid w:val="006022C3"/>
    <w:rsid w:val="0060234B"/>
    <w:rsid w:val="006025CD"/>
    <w:rsid w:val="0060276E"/>
    <w:rsid w:val="00602827"/>
    <w:rsid w:val="0060294A"/>
    <w:rsid w:val="00602F5E"/>
    <w:rsid w:val="00602FE2"/>
    <w:rsid w:val="006033D6"/>
    <w:rsid w:val="00603541"/>
    <w:rsid w:val="00603C4E"/>
    <w:rsid w:val="006040DC"/>
    <w:rsid w:val="00604406"/>
    <w:rsid w:val="00604B13"/>
    <w:rsid w:val="00604F16"/>
    <w:rsid w:val="006054C7"/>
    <w:rsid w:val="00605C47"/>
    <w:rsid w:val="00605DCF"/>
    <w:rsid w:val="00606158"/>
    <w:rsid w:val="0060650C"/>
    <w:rsid w:val="006070E9"/>
    <w:rsid w:val="00607222"/>
    <w:rsid w:val="006072A2"/>
    <w:rsid w:val="0060733D"/>
    <w:rsid w:val="00607626"/>
    <w:rsid w:val="00607DA9"/>
    <w:rsid w:val="00610209"/>
    <w:rsid w:val="006102C0"/>
    <w:rsid w:val="00610D3A"/>
    <w:rsid w:val="0061102B"/>
    <w:rsid w:val="006114CD"/>
    <w:rsid w:val="00611528"/>
    <w:rsid w:val="0061159D"/>
    <w:rsid w:val="00611644"/>
    <w:rsid w:val="0061260C"/>
    <w:rsid w:val="00613DF0"/>
    <w:rsid w:val="006141DE"/>
    <w:rsid w:val="006147FB"/>
    <w:rsid w:val="0061496B"/>
    <w:rsid w:val="006149F2"/>
    <w:rsid w:val="00614BFF"/>
    <w:rsid w:val="00614E50"/>
    <w:rsid w:val="00614EB9"/>
    <w:rsid w:val="00615083"/>
    <w:rsid w:val="00615098"/>
    <w:rsid w:val="00616455"/>
    <w:rsid w:val="006164F8"/>
    <w:rsid w:val="00616BF0"/>
    <w:rsid w:val="006171AF"/>
    <w:rsid w:val="0061765F"/>
    <w:rsid w:val="006176AF"/>
    <w:rsid w:val="00617748"/>
    <w:rsid w:val="00617B47"/>
    <w:rsid w:val="00617E09"/>
    <w:rsid w:val="00617E14"/>
    <w:rsid w:val="00621A3B"/>
    <w:rsid w:val="0062219E"/>
    <w:rsid w:val="006227DF"/>
    <w:rsid w:val="00622ADF"/>
    <w:rsid w:val="00623228"/>
    <w:rsid w:val="00623B04"/>
    <w:rsid w:val="00623BC2"/>
    <w:rsid w:val="006243C9"/>
    <w:rsid w:val="00624AF7"/>
    <w:rsid w:val="00624F96"/>
    <w:rsid w:val="006250B6"/>
    <w:rsid w:val="00625BB5"/>
    <w:rsid w:val="00625CB0"/>
    <w:rsid w:val="006261BF"/>
    <w:rsid w:val="0062632A"/>
    <w:rsid w:val="00626796"/>
    <w:rsid w:val="00626F84"/>
    <w:rsid w:val="006274DD"/>
    <w:rsid w:val="00630645"/>
    <w:rsid w:val="006324E1"/>
    <w:rsid w:val="006324EF"/>
    <w:rsid w:val="006328CF"/>
    <w:rsid w:val="006329DA"/>
    <w:rsid w:val="00632B5F"/>
    <w:rsid w:val="00632F0A"/>
    <w:rsid w:val="0063300E"/>
    <w:rsid w:val="00633196"/>
    <w:rsid w:val="006331B0"/>
    <w:rsid w:val="00633381"/>
    <w:rsid w:val="006334FD"/>
    <w:rsid w:val="00633B16"/>
    <w:rsid w:val="00633BBE"/>
    <w:rsid w:val="00633BD2"/>
    <w:rsid w:val="00633E05"/>
    <w:rsid w:val="006340E9"/>
    <w:rsid w:val="0063483A"/>
    <w:rsid w:val="006348A5"/>
    <w:rsid w:val="00635B98"/>
    <w:rsid w:val="00635DEB"/>
    <w:rsid w:val="006361C7"/>
    <w:rsid w:val="006366C9"/>
    <w:rsid w:val="0063792D"/>
    <w:rsid w:val="0064016B"/>
    <w:rsid w:val="006404F2"/>
    <w:rsid w:val="006409E8"/>
    <w:rsid w:val="00640CF6"/>
    <w:rsid w:val="006411B5"/>
    <w:rsid w:val="0064133F"/>
    <w:rsid w:val="00641499"/>
    <w:rsid w:val="00641608"/>
    <w:rsid w:val="00641E9A"/>
    <w:rsid w:val="00641F9D"/>
    <w:rsid w:val="00641FA8"/>
    <w:rsid w:val="006421A3"/>
    <w:rsid w:val="006424AE"/>
    <w:rsid w:val="006426BE"/>
    <w:rsid w:val="00642770"/>
    <w:rsid w:val="00642C8F"/>
    <w:rsid w:val="00643192"/>
    <w:rsid w:val="00643C2B"/>
    <w:rsid w:val="00643C93"/>
    <w:rsid w:val="00644349"/>
    <w:rsid w:val="00644791"/>
    <w:rsid w:val="00644BF8"/>
    <w:rsid w:val="0064523B"/>
    <w:rsid w:val="006455AE"/>
    <w:rsid w:val="006456A8"/>
    <w:rsid w:val="00645BC6"/>
    <w:rsid w:val="006460A9"/>
    <w:rsid w:val="00646B2F"/>
    <w:rsid w:val="00647CAF"/>
    <w:rsid w:val="00647E05"/>
    <w:rsid w:val="00650A03"/>
    <w:rsid w:val="00651183"/>
    <w:rsid w:val="006511A3"/>
    <w:rsid w:val="006511B8"/>
    <w:rsid w:val="0065151A"/>
    <w:rsid w:val="00651C97"/>
    <w:rsid w:val="006527A1"/>
    <w:rsid w:val="00652890"/>
    <w:rsid w:val="00652CA6"/>
    <w:rsid w:val="006530D3"/>
    <w:rsid w:val="0065393E"/>
    <w:rsid w:val="00653F04"/>
    <w:rsid w:val="0065410D"/>
    <w:rsid w:val="0065414B"/>
    <w:rsid w:val="00654B83"/>
    <w:rsid w:val="00654E2C"/>
    <w:rsid w:val="006550B7"/>
    <w:rsid w:val="006552F4"/>
    <w:rsid w:val="006554C0"/>
    <w:rsid w:val="00655936"/>
    <w:rsid w:val="006559E5"/>
    <w:rsid w:val="00655B17"/>
    <w:rsid w:val="00655C02"/>
    <w:rsid w:val="00655D15"/>
    <w:rsid w:val="00655F43"/>
    <w:rsid w:val="0065623E"/>
    <w:rsid w:val="0065637B"/>
    <w:rsid w:val="0065652A"/>
    <w:rsid w:val="00656BD2"/>
    <w:rsid w:val="00656E11"/>
    <w:rsid w:val="006572BC"/>
    <w:rsid w:val="00657330"/>
    <w:rsid w:val="00657355"/>
    <w:rsid w:val="0065735B"/>
    <w:rsid w:val="0065755E"/>
    <w:rsid w:val="00657822"/>
    <w:rsid w:val="00657886"/>
    <w:rsid w:val="0065792A"/>
    <w:rsid w:val="00657C7F"/>
    <w:rsid w:val="00660644"/>
    <w:rsid w:val="00660A64"/>
    <w:rsid w:val="00660FDE"/>
    <w:rsid w:val="006612BD"/>
    <w:rsid w:val="00661A22"/>
    <w:rsid w:val="006622F4"/>
    <w:rsid w:val="00662328"/>
    <w:rsid w:val="00662619"/>
    <w:rsid w:val="00662796"/>
    <w:rsid w:val="00662F63"/>
    <w:rsid w:val="0066327A"/>
    <w:rsid w:val="00663864"/>
    <w:rsid w:val="00663B65"/>
    <w:rsid w:val="00664329"/>
    <w:rsid w:val="006644FA"/>
    <w:rsid w:val="0066472B"/>
    <w:rsid w:val="006648F8"/>
    <w:rsid w:val="00664DAD"/>
    <w:rsid w:val="00665202"/>
    <w:rsid w:val="00665B44"/>
    <w:rsid w:val="00665B4E"/>
    <w:rsid w:val="00665C43"/>
    <w:rsid w:val="006662C3"/>
    <w:rsid w:val="00666904"/>
    <w:rsid w:val="0066693F"/>
    <w:rsid w:val="00666A97"/>
    <w:rsid w:val="00666FA3"/>
    <w:rsid w:val="00667416"/>
    <w:rsid w:val="00667A14"/>
    <w:rsid w:val="00670C0A"/>
    <w:rsid w:val="006710BD"/>
    <w:rsid w:val="006718CE"/>
    <w:rsid w:val="00671C7A"/>
    <w:rsid w:val="00671E58"/>
    <w:rsid w:val="0067212E"/>
    <w:rsid w:val="0067275D"/>
    <w:rsid w:val="00672881"/>
    <w:rsid w:val="00672ACA"/>
    <w:rsid w:val="00672D63"/>
    <w:rsid w:val="00672D6B"/>
    <w:rsid w:val="00672DEE"/>
    <w:rsid w:val="00673579"/>
    <w:rsid w:val="00673ED5"/>
    <w:rsid w:val="00675D6C"/>
    <w:rsid w:val="0067661A"/>
    <w:rsid w:val="0067669F"/>
    <w:rsid w:val="00676E35"/>
    <w:rsid w:val="00676FA8"/>
    <w:rsid w:val="00677710"/>
    <w:rsid w:val="00677C0E"/>
    <w:rsid w:val="00677CDC"/>
    <w:rsid w:val="00677E61"/>
    <w:rsid w:val="00680017"/>
    <w:rsid w:val="0068057F"/>
    <w:rsid w:val="006807A1"/>
    <w:rsid w:val="00680D41"/>
    <w:rsid w:val="006812BE"/>
    <w:rsid w:val="00681695"/>
    <w:rsid w:val="00681CAE"/>
    <w:rsid w:val="006823E0"/>
    <w:rsid w:val="006827AE"/>
    <w:rsid w:val="00682D79"/>
    <w:rsid w:val="00682EBF"/>
    <w:rsid w:val="00683BF3"/>
    <w:rsid w:val="00683EC8"/>
    <w:rsid w:val="00683F50"/>
    <w:rsid w:val="006848F3"/>
    <w:rsid w:val="00684C38"/>
    <w:rsid w:val="00684D7B"/>
    <w:rsid w:val="00685445"/>
    <w:rsid w:val="0068559E"/>
    <w:rsid w:val="00685937"/>
    <w:rsid w:val="006859DE"/>
    <w:rsid w:val="006867FB"/>
    <w:rsid w:val="00686C2C"/>
    <w:rsid w:val="00687C37"/>
    <w:rsid w:val="00687D2D"/>
    <w:rsid w:val="006902D7"/>
    <w:rsid w:val="00690539"/>
    <w:rsid w:val="0069059C"/>
    <w:rsid w:val="0069093E"/>
    <w:rsid w:val="00690A12"/>
    <w:rsid w:val="00690A1D"/>
    <w:rsid w:val="00690EE5"/>
    <w:rsid w:val="00691178"/>
    <w:rsid w:val="00691230"/>
    <w:rsid w:val="00691373"/>
    <w:rsid w:val="00691544"/>
    <w:rsid w:val="0069189C"/>
    <w:rsid w:val="00691D7F"/>
    <w:rsid w:val="006922E6"/>
    <w:rsid w:val="0069230F"/>
    <w:rsid w:val="00692552"/>
    <w:rsid w:val="006927C8"/>
    <w:rsid w:val="00693417"/>
    <w:rsid w:val="00693434"/>
    <w:rsid w:val="00693514"/>
    <w:rsid w:val="00693BCB"/>
    <w:rsid w:val="00693D13"/>
    <w:rsid w:val="0069426D"/>
    <w:rsid w:val="006944D9"/>
    <w:rsid w:val="00694645"/>
    <w:rsid w:val="0069475F"/>
    <w:rsid w:val="00695108"/>
    <w:rsid w:val="006955F0"/>
    <w:rsid w:val="00695AA8"/>
    <w:rsid w:val="00695BC1"/>
    <w:rsid w:val="00696DE2"/>
    <w:rsid w:val="00696E4E"/>
    <w:rsid w:val="006973AE"/>
    <w:rsid w:val="0069756F"/>
    <w:rsid w:val="0069787D"/>
    <w:rsid w:val="00697921"/>
    <w:rsid w:val="00697A2C"/>
    <w:rsid w:val="006A04A0"/>
    <w:rsid w:val="006A05BF"/>
    <w:rsid w:val="006A0D63"/>
    <w:rsid w:val="006A10DA"/>
    <w:rsid w:val="006A1465"/>
    <w:rsid w:val="006A14BB"/>
    <w:rsid w:val="006A15DB"/>
    <w:rsid w:val="006A1810"/>
    <w:rsid w:val="006A1A64"/>
    <w:rsid w:val="006A1AEF"/>
    <w:rsid w:val="006A1B38"/>
    <w:rsid w:val="006A1F50"/>
    <w:rsid w:val="006A26E2"/>
    <w:rsid w:val="006A282D"/>
    <w:rsid w:val="006A2AFD"/>
    <w:rsid w:val="006A3582"/>
    <w:rsid w:val="006A383D"/>
    <w:rsid w:val="006A3A66"/>
    <w:rsid w:val="006A3A71"/>
    <w:rsid w:val="006A4020"/>
    <w:rsid w:val="006A40F4"/>
    <w:rsid w:val="006A4534"/>
    <w:rsid w:val="006A47D0"/>
    <w:rsid w:val="006A5066"/>
    <w:rsid w:val="006A5368"/>
    <w:rsid w:val="006A5BB8"/>
    <w:rsid w:val="006A6004"/>
    <w:rsid w:val="006A67E0"/>
    <w:rsid w:val="006A6BB9"/>
    <w:rsid w:val="006A6ECF"/>
    <w:rsid w:val="006A6EFA"/>
    <w:rsid w:val="006A703D"/>
    <w:rsid w:val="006A7965"/>
    <w:rsid w:val="006B0558"/>
    <w:rsid w:val="006B0B15"/>
    <w:rsid w:val="006B0C4F"/>
    <w:rsid w:val="006B1083"/>
    <w:rsid w:val="006B17E0"/>
    <w:rsid w:val="006B24C0"/>
    <w:rsid w:val="006B2DE2"/>
    <w:rsid w:val="006B2E8E"/>
    <w:rsid w:val="006B34D8"/>
    <w:rsid w:val="006B34F5"/>
    <w:rsid w:val="006B356E"/>
    <w:rsid w:val="006B3822"/>
    <w:rsid w:val="006B3E42"/>
    <w:rsid w:val="006B4045"/>
    <w:rsid w:val="006B5B14"/>
    <w:rsid w:val="006B5E97"/>
    <w:rsid w:val="006B6BE6"/>
    <w:rsid w:val="006B6E90"/>
    <w:rsid w:val="006B71EA"/>
    <w:rsid w:val="006B75FF"/>
    <w:rsid w:val="006B76BB"/>
    <w:rsid w:val="006B7D6B"/>
    <w:rsid w:val="006B7E27"/>
    <w:rsid w:val="006B7F6E"/>
    <w:rsid w:val="006C0214"/>
    <w:rsid w:val="006C035E"/>
    <w:rsid w:val="006C06C1"/>
    <w:rsid w:val="006C0EC8"/>
    <w:rsid w:val="006C0F77"/>
    <w:rsid w:val="006C1321"/>
    <w:rsid w:val="006C14BD"/>
    <w:rsid w:val="006C1660"/>
    <w:rsid w:val="006C17B3"/>
    <w:rsid w:val="006C19A9"/>
    <w:rsid w:val="006C1D24"/>
    <w:rsid w:val="006C2436"/>
    <w:rsid w:val="006C2547"/>
    <w:rsid w:val="006C265A"/>
    <w:rsid w:val="006C297A"/>
    <w:rsid w:val="006C2A40"/>
    <w:rsid w:val="006C2D85"/>
    <w:rsid w:val="006C2F2B"/>
    <w:rsid w:val="006C30D7"/>
    <w:rsid w:val="006C3E43"/>
    <w:rsid w:val="006C3FC0"/>
    <w:rsid w:val="006C405A"/>
    <w:rsid w:val="006C4707"/>
    <w:rsid w:val="006C5128"/>
    <w:rsid w:val="006C5248"/>
    <w:rsid w:val="006C5FD9"/>
    <w:rsid w:val="006C6AAE"/>
    <w:rsid w:val="006C7F75"/>
    <w:rsid w:val="006D066D"/>
    <w:rsid w:val="006D0E10"/>
    <w:rsid w:val="006D11D0"/>
    <w:rsid w:val="006D160B"/>
    <w:rsid w:val="006D1A0E"/>
    <w:rsid w:val="006D1E32"/>
    <w:rsid w:val="006D2DC5"/>
    <w:rsid w:val="006D379C"/>
    <w:rsid w:val="006D388D"/>
    <w:rsid w:val="006D3B9E"/>
    <w:rsid w:val="006D41D2"/>
    <w:rsid w:val="006D4659"/>
    <w:rsid w:val="006D4A79"/>
    <w:rsid w:val="006D4EBE"/>
    <w:rsid w:val="006D5083"/>
    <w:rsid w:val="006D5338"/>
    <w:rsid w:val="006D5970"/>
    <w:rsid w:val="006D5DD1"/>
    <w:rsid w:val="006D5FBA"/>
    <w:rsid w:val="006D64B3"/>
    <w:rsid w:val="006D6C11"/>
    <w:rsid w:val="006D6EA4"/>
    <w:rsid w:val="006D7457"/>
    <w:rsid w:val="006D74F3"/>
    <w:rsid w:val="006D755B"/>
    <w:rsid w:val="006D7A7F"/>
    <w:rsid w:val="006E05A7"/>
    <w:rsid w:val="006E151B"/>
    <w:rsid w:val="006E1840"/>
    <w:rsid w:val="006E1876"/>
    <w:rsid w:val="006E1C55"/>
    <w:rsid w:val="006E1CCF"/>
    <w:rsid w:val="006E27C9"/>
    <w:rsid w:val="006E2BE3"/>
    <w:rsid w:val="006E36A2"/>
    <w:rsid w:val="006E3894"/>
    <w:rsid w:val="006E3B88"/>
    <w:rsid w:val="006E3C7D"/>
    <w:rsid w:val="006E4449"/>
    <w:rsid w:val="006E485A"/>
    <w:rsid w:val="006E4B10"/>
    <w:rsid w:val="006E4F27"/>
    <w:rsid w:val="006E4FFD"/>
    <w:rsid w:val="006E5087"/>
    <w:rsid w:val="006E56E2"/>
    <w:rsid w:val="006E580F"/>
    <w:rsid w:val="006E62DB"/>
    <w:rsid w:val="006E632F"/>
    <w:rsid w:val="006E6677"/>
    <w:rsid w:val="006E66F0"/>
    <w:rsid w:val="006E6BC4"/>
    <w:rsid w:val="006E7E38"/>
    <w:rsid w:val="006E7F01"/>
    <w:rsid w:val="006F020A"/>
    <w:rsid w:val="006F050B"/>
    <w:rsid w:val="006F0645"/>
    <w:rsid w:val="006F0992"/>
    <w:rsid w:val="006F0D81"/>
    <w:rsid w:val="006F11CA"/>
    <w:rsid w:val="006F1869"/>
    <w:rsid w:val="006F1C44"/>
    <w:rsid w:val="006F1FAB"/>
    <w:rsid w:val="006F2088"/>
    <w:rsid w:val="006F2688"/>
    <w:rsid w:val="006F26DF"/>
    <w:rsid w:val="006F2BC8"/>
    <w:rsid w:val="006F2E61"/>
    <w:rsid w:val="006F31B1"/>
    <w:rsid w:val="006F32F6"/>
    <w:rsid w:val="006F3447"/>
    <w:rsid w:val="006F360A"/>
    <w:rsid w:val="006F4172"/>
    <w:rsid w:val="006F4467"/>
    <w:rsid w:val="006F4986"/>
    <w:rsid w:val="006F4A11"/>
    <w:rsid w:val="006F55E2"/>
    <w:rsid w:val="006F57DC"/>
    <w:rsid w:val="006F5886"/>
    <w:rsid w:val="006F6A13"/>
    <w:rsid w:val="006F745A"/>
    <w:rsid w:val="006F7E23"/>
    <w:rsid w:val="00700561"/>
    <w:rsid w:val="007005D4"/>
    <w:rsid w:val="00701401"/>
    <w:rsid w:val="0070150C"/>
    <w:rsid w:val="0070157C"/>
    <w:rsid w:val="00701AC5"/>
    <w:rsid w:val="00701CB5"/>
    <w:rsid w:val="00702789"/>
    <w:rsid w:val="00702BAA"/>
    <w:rsid w:val="00702D31"/>
    <w:rsid w:val="00702F45"/>
    <w:rsid w:val="007032A6"/>
    <w:rsid w:val="0070343C"/>
    <w:rsid w:val="0070357F"/>
    <w:rsid w:val="00703668"/>
    <w:rsid w:val="0070397D"/>
    <w:rsid w:val="00703A7F"/>
    <w:rsid w:val="00703ABB"/>
    <w:rsid w:val="00703C73"/>
    <w:rsid w:val="007040E2"/>
    <w:rsid w:val="0070489E"/>
    <w:rsid w:val="00704B24"/>
    <w:rsid w:val="0070512B"/>
    <w:rsid w:val="00705475"/>
    <w:rsid w:val="007054B3"/>
    <w:rsid w:val="00705E78"/>
    <w:rsid w:val="0070602A"/>
    <w:rsid w:val="0070722C"/>
    <w:rsid w:val="0070731F"/>
    <w:rsid w:val="0070776F"/>
    <w:rsid w:val="00707797"/>
    <w:rsid w:val="0070780D"/>
    <w:rsid w:val="007079A4"/>
    <w:rsid w:val="00707F1F"/>
    <w:rsid w:val="00710144"/>
    <w:rsid w:val="0071099F"/>
    <w:rsid w:val="00711538"/>
    <w:rsid w:val="0071170D"/>
    <w:rsid w:val="007117DA"/>
    <w:rsid w:val="007118D3"/>
    <w:rsid w:val="00711BC5"/>
    <w:rsid w:val="007121B5"/>
    <w:rsid w:val="007123C0"/>
    <w:rsid w:val="00712477"/>
    <w:rsid w:val="00712594"/>
    <w:rsid w:val="007125CA"/>
    <w:rsid w:val="00713DB1"/>
    <w:rsid w:val="00714649"/>
    <w:rsid w:val="0071477C"/>
    <w:rsid w:val="007151FC"/>
    <w:rsid w:val="00715230"/>
    <w:rsid w:val="007156A6"/>
    <w:rsid w:val="00715AF0"/>
    <w:rsid w:val="00715B1A"/>
    <w:rsid w:val="00716250"/>
    <w:rsid w:val="00716315"/>
    <w:rsid w:val="0071632E"/>
    <w:rsid w:val="00716558"/>
    <w:rsid w:val="007169CF"/>
    <w:rsid w:val="00716F29"/>
    <w:rsid w:val="007170F6"/>
    <w:rsid w:val="00717254"/>
    <w:rsid w:val="00717890"/>
    <w:rsid w:val="007178B5"/>
    <w:rsid w:val="00720220"/>
    <w:rsid w:val="00720943"/>
    <w:rsid w:val="00720A73"/>
    <w:rsid w:val="00720C49"/>
    <w:rsid w:val="00720E4D"/>
    <w:rsid w:val="00720F36"/>
    <w:rsid w:val="00721266"/>
    <w:rsid w:val="007218E8"/>
    <w:rsid w:val="00721927"/>
    <w:rsid w:val="007224F9"/>
    <w:rsid w:val="00722605"/>
    <w:rsid w:val="007233DA"/>
    <w:rsid w:val="00723F6C"/>
    <w:rsid w:val="00724033"/>
    <w:rsid w:val="0072419D"/>
    <w:rsid w:val="0072457E"/>
    <w:rsid w:val="00724880"/>
    <w:rsid w:val="00725924"/>
    <w:rsid w:val="0072649E"/>
    <w:rsid w:val="00726525"/>
    <w:rsid w:val="007268E2"/>
    <w:rsid w:val="0072796D"/>
    <w:rsid w:val="007279AA"/>
    <w:rsid w:val="00727D3C"/>
    <w:rsid w:val="00727E29"/>
    <w:rsid w:val="0073004F"/>
    <w:rsid w:val="00730189"/>
    <w:rsid w:val="007302FC"/>
    <w:rsid w:val="00730384"/>
    <w:rsid w:val="007309BD"/>
    <w:rsid w:val="00730C91"/>
    <w:rsid w:val="00731404"/>
    <w:rsid w:val="0073142A"/>
    <w:rsid w:val="00731E79"/>
    <w:rsid w:val="007326A5"/>
    <w:rsid w:val="007326F1"/>
    <w:rsid w:val="00732A05"/>
    <w:rsid w:val="00732B2E"/>
    <w:rsid w:val="00732BC3"/>
    <w:rsid w:val="00732DF0"/>
    <w:rsid w:val="00733379"/>
    <w:rsid w:val="00733541"/>
    <w:rsid w:val="00733928"/>
    <w:rsid w:val="00733C58"/>
    <w:rsid w:val="00733DC0"/>
    <w:rsid w:val="00733E6D"/>
    <w:rsid w:val="00734513"/>
    <w:rsid w:val="00734514"/>
    <w:rsid w:val="0073487E"/>
    <w:rsid w:val="007348C7"/>
    <w:rsid w:val="00734F3E"/>
    <w:rsid w:val="007352A3"/>
    <w:rsid w:val="007356A9"/>
    <w:rsid w:val="00735A0F"/>
    <w:rsid w:val="00735D33"/>
    <w:rsid w:val="00735EBE"/>
    <w:rsid w:val="00735F83"/>
    <w:rsid w:val="00736252"/>
    <w:rsid w:val="00736C59"/>
    <w:rsid w:val="00736FD4"/>
    <w:rsid w:val="007370D2"/>
    <w:rsid w:val="00737A09"/>
    <w:rsid w:val="00737A17"/>
    <w:rsid w:val="00740056"/>
    <w:rsid w:val="00740143"/>
    <w:rsid w:val="00740848"/>
    <w:rsid w:val="00740E14"/>
    <w:rsid w:val="00741088"/>
    <w:rsid w:val="007411DE"/>
    <w:rsid w:val="00741742"/>
    <w:rsid w:val="007419B9"/>
    <w:rsid w:val="00741FD1"/>
    <w:rsid w:val="00742165"/>
    <w:rsid w:val="00742342"/>
    <w:rsid w:val="00742529"/>
    <w:rsid w:val="00742558"/>
    <w:rsid w:val="007427E5"/>
    <w:rsid w:val="007429C0"/>
    <w:rsid w:val="00743198"/>
    <w:rsid w:val="00743414"/>
    <w:rsid w:val="007437DE"/>
    <w:rsid w:val="007438B8"/>
    <w:rsid w:val="00743CEC"/>
    <w:rsid w:val="00743F8B"/>
    <w:rsid w:val="00744200"/>
    <w:rsid w:val="007449E3"/>
    <w:rsid w:val="00744D74"/>
    <w:rsid w:val="00744FE3"/>
    <w:rsid w:val="007458DC"/>
    <w:rsid w:val="00745FB8"/>
    <w:rsid w:val="007466F7"/>
    <w:rsid w:val="00746883"/>
    <w:rsid w:val="0074730B"/>
    <w:rsid w:val="0074749D"/>
    <w:rsid w:val="00747E1F"/>
    <w:rsid w:val="00747EC9"/>
    <w:rsid w:val="007505EA"/>
    <w:rsid w:val="00751431"/>
    <w:rsid w:val="007526A2"/>
    <w:rsid w:val="00752894"/>
    <w:rsid w:val="00752B56"/>
    <w:rsid w:val="00752C58"/>
    <w:rsid w:val="00752CED"/>
    <w:rsid w:val="00753043"/>
    <w:rsid w:val="00754AB0"/>
    <w:rsid w:val="00754B63"/>
    <w:rsid w:val="00754BA8"/>
    <w:rsid w:val="00754C5A"/>
    <w:rsid w:val="00755072"/>
    <w:rsid w:val="007550DD"/>
    <w:rsid w:val="007557BE"/>
    <w:rsid w:val="00755CE8"/>
    <w:rsid w:val="00755EA9"/>
    <w:rsid w:val="0075602B"/>
    <w:rsid w:val="007560AF"/>
    <w:rsid w:val="0075628F"/>
    <w:rsid w:val="00756621"/>
    <w:rsid w:val="00756644"/>
    <w:rsid w:val="00756B74"/>
    <w:rsid w:val="00756BD0"/>
    <w:rsid w:val="00756D03"/>
    <w:rsid w:val="007572C0"/>
    <w:rsid w:val="0075773E"/>
    <w:rsid w:val="0075788B"/>
    <w:rsid w:val="0075790B"/>
    <w:rsid w:val="00757945"/>
    <w:rsid w:val="00757C4A"/>
    <w:rsid w:val="007603D1"/>
    <w:rsid w:val="00760BCD"/>
    <w:rsid w:val="00760FA2"/>
    <w:rsid w:val="00761159"/>
    <w:rsid w:val="0076169F"/>
    <w:rsid w:val="00761928"/>
    <w:rsid w:val="0076214F"/>
    <w:rsid w:val="007629AA"/>
    <w:rsid w:val="00762C68"/>
    <w:rsid w:val="00762E55"/>
    <w:rsid w:val="00762FB2"/>
    <w:rsid w:val="007633D6"/>
    <w:rsid w:val="007633E6"/>
    <w:rsid w:val="0076414B"/>
    <w:rsid w:val="0076493C"/>
    <w:rsid w:val="00764A1D"/>
    <w:rsid w:val="00764AA9"/>
    <w:rsid w:val="00764CF3"/>
    <w:rsid w:val="007658EA"/>
    <w:rsid w:val="00765D3E"/>
    <w:rsid w:val="00766077"/>
    <w:rsid w:val="007663C8"/>
    <w:rsid w:val="0076641F"/>
    <w:rsid w:val="00767639"/>
    <w:rsid w:val="007679ED"/>
    <w:rsid w:val="00767EB9"/>
    <w:rsid w:val="00767F05"/>
    <w:rsid w:val="0077069A"/>
    <w:rsid w:val="00770760"/>
    <w:rsid w:val="00770A0E"/>
    <w:rsid w:val="00770AB7"/>
    <w:rsid w:val="00770ECE"/>
    <w:rsid w:val="00771370"/>
    <w:rsid w:val="00771C76"/>
    <w:rsid w:val="00771F59"/>
    <w:rsid w:val="00771F71"/>
    <w:rsid w:val="007721E3"/>
    <w:rsid w:val="00772303"/>
    <w:rsid w:val="0077272D"/>
    <w:rsid w:val="00772758"/>
    <w:rsid w:val="00772C6C"/>
    <w:rsid w:val="007731DB"/>
    <w:rsid w:val="00773527"/>
    <w:rsid w:val="007735D0"/>
    <w:rsid w:val="00773C4C"/>
    <w:rsid w:val="00773FE7"/>
    <w:rsid w:val="007742B6"/>
    <w:rsid w:val="00774844"/>
    <w:rsid w:val="00774B72"/>
    <w:rsid w:val="00774EFC"/>
    <w:rsid w:val="0077500D"/>
    <w:rsid w:val="00775057"/>
    <w:rsid w:val="00775351"/>
    <w:rsid w:val="007755BB"/>
    <w:rsid w:val="00775696"/>
    <w:rsid w:val="00775EAA"/>
    <w:rsid w:val="00776679"/>
    <w:rsid w:val="00776B7D"/>
    <w:rsid w:val="00777E78"/>
    <w:rsid w:val="00777F1E"/>
    <w:rsid w:val="0078000D"/>
    <w:rsid w:val="007801AF"/>
    <w:rsid w:val="007809B0"/>
    <w:rsid w:val="007809B7"/>
    <w:rsid w:val="0078107B"/>
    <w:rsid w:val="00781320"/>
    <w:rsid w:val="007814F9"/>
    <w:rsid w:val="0078173B"/>
    <w:rsid w:val="00782845"/>
    <w:rsid w:val="00782876"/>
    <w:rsid w:val="00783B1F"/>
    <w:rsid w:val="00783BD5"/>
    <w:rsid w:val="0078432A"/>
    <w:rsid w:val="007845A8"/>
    <w:rsid w:val="00784747"/>
    <w:rsid w:val="0078478B"/>
    <w:rsid w:val="00785297"/>
    <w:rsid w:val="0078573F"/>
    <w:rsid w:val="0078614D"/>
    <w:rsid w:val="007863B6"/>
    <w:rsid w:val="0078647D"/>
    <w:rsid w:val="007867A4"/>
    <w:rsid w:val="00786E02"/>
    <w:rsid w:val="007877AD"/>
    <w:rsid w:val="00787D4F"/>
    <w:rsid w:val="00787FB9"/>
    <w:rsid w:val="007900C0"/>
    <w:rsid w:val="00790312"/>
    <w:rsid w:val="007903B4"/>
    <w:rsid w:val="00790A30"/>
    <w:rsid w:val="00790E8B"/>
    <w:rsid w:val="007912F5"/>
    <w:rsid w:val="0079161C"/>
    <w:rsid w:val="0079233A"/>
    <w:rsid w:val="007923A2"/>
    <w:rsid w:val="007925CA"/>
    <w:rsid w:val="00792F6E"/>
    <w:rsid w:val="00793D49"/>
    <w:rsid w:val="0079407A"/>
    <w:rsid w:val="00794ADF"/>
    <w:rsid w:val="00794BD9"/>
    <w:rsid w:val="00795928"/>
    <w:rsid w:val="00795E69"/>
    <w:rsid w:val="00795EF3"/>
    <w:rsid w:val="007960B1"/>
    <w:rsid w:val="0079641F"/>
    <w:rsid w:val="00796614"/>
    <w:rsid w:val="007969E5"/>
    <w:rsid w:val="00796EBA"/>
    <w:rsid w:val="00797ABE"/>
    <w:rsid w:val="00797EAE"/>
    <w:rsid w:val="00797FC6"/>
    <w:rsid w:val="007A0066"/>
    <w:rsid w:val="007A027F"/>
    <w:rsid w:val="007A09E0"/>
    <w:rsid w:val="007A1034"/>
    <w:rsid w:val="007A13E3"/>
    <w:rsid w:val="007A1B62"/>
    <w:rsid w:val="007A1E86"/>
    <w:rsid w:val="007A1F1B"/>
    <w:rsid w:val="007A236E"/>
    <w:rsid w:val="007A2493"/>
    <w:rsid w:val="007A2694"/>
    <w:rsid w:val="007A3358"/>
    <w:rsid w:val="007A3D6B"/>
    <w:rsid w:val="007A3E6D"/>
    <w:rsid w:val="007A43AA"/>
    <w:rsid w:val="007A4CDD"/>
    <w:rsid w:val="007A51F5"/>
    <w:rsid w:val="007A54CF"/>
    <w:rsid w:val="007A55B0"/>
    <w:rsid w:val="007A606F"/>
    <w:rsid w:val="007A6107"/>
    <w:rsid w:val="007A6209"/>
    <w:rsid w:val="007A67CF"/>
    <w:rsid w:val="007A6A88"/>
    <w:rsid w:val="007A6D19"/>
    <w:rsid w:val="007A6D44"/>
    <w:rsid w:val="007A7391"/>
    <w:rsid w:val="007A744A"/>
    <w:rsid w:val="007A7D04"/>
    <w:rsid w:val="007A7D8B"/>
    <w:rsid w:val="007A7F2C"/>
    <w:rsid w:val="007B01FB"/>
    <w:rsid w:val="007B0270"/>
    <w:rsid w:val="007B0A0D"/>
    <w:rsid w:val="007B0A86"/>
    <w:rsid w:val="007B10EC"/>
    <w:rsid w:val="007B11EC"/>
    <w:rsid w:val="007B12DB"/>
    <w:rsid w:val="007B14B1"/>
    <w:rsid w:val="007B1EE7"/>
    <w:rsid w:val="007B20DA"/>
    <w:rsid w:val="007B2684"/>
    <w:rsid w:val="007B2E39"/>
    <w:rsid w:val="007B2E3E"/>
    <w:rsid w:val="007B2F3B"/>
    <w:rsid w:val="007B3A68"/>
    <w:rsid w:val="007B44CB"/>
    <w:rsid w:val="007B493C"/>
    <w:rsid w:val="007B4B13"/>
    <w:rsid w:val="007B4DA3"/>
    <w:rsid w:val="007B4E5F"/>
    <w:rsid w:val="007B538E"/>
    <w:rsid w:val="007B5E47"/>
    <w:rsid w:val="007B5FCE"/>
    <w:rsid w:val="007B669B"/>
    <w:rsid w:val="007B691A"/>
    <w:rsid w:val="007B7BFF"/>
    <w:rsid w:val="007C0728"/>
    <w:rsid w:val="007C0954"/>
    <w:rsid w:val="007C0A49"/>
    <w:rsid w:val="007C0A77"/>
    <w:rsid w:val="007C0C9D"/>
    <w:rsid w:val="007C13BA"/>
    <w:rsid w:val="007C1645"/>
    <w:rsid w:val="007C1CCE"/>
    <w:rsid w:val="007C20B6"/>
    <w:rsid w:val="007C2889"/>
    <w:rsid w:val="007C2C83"/>
    <w:rsid w:val="007C2D4A"/>
    <w:rsid w:val="007C31A9"/>
    <w:rsid w:val="007C3326"/>
    <w:rsid w:val="007C350E"/>
    <w:rsid w:val="007C3763"/>
    <w:rsid w:val="007C3C23"/>
    <w:rsid w:val="007C46D0"/>
    <w:rsid w:val="007C46E3"/>
    <w:rsid w:val="007C475C"/>
    <w:rsid w:val="007C494D"/>
    <w:rsid w:val="007C4AE0"/>
    <w:rsid w:val="007C4B29"/>
    <w:rsid w:val="007C4E01"/>
    <w:rsid w:val="007C518C"/>
    <w:rsid w:val="007C6575"/>
    <w:rsid w:val="007C6887"/>
    <w:rsid w:val="007C72AA"/>
    <w:rsid w:val="007C739E"/>
    <w:rsid w:val="007C7AE9"/>
    <w:rsid w:val="007C7C90"/>
    <w:rsid w:val="007D055B"/>
    <w:rsid w:val="007D0D45"/>
    <w:rsid w:val="007D1143"/>
    <w:rsid w:val="007D12AB"/>
    <w:rsid w:val="007D19EC"/>
    <w:rsid w:val="007D1A66"/>
    <w:rsid w:val="007D1BFE"/>
    <w:rsid w:val="007D207C"/>
    <w:rsid w:val="007D2340"/>
    <w:rsid w:val="007D26FE"/>
    <w:rsid w:val="007D2D17"/>
    <w:rsid w:val="007D2E70"/>
    <w:rsid w:val="007D36FE"/>
    <w:rsid w:val="007D37F5"/>
    <w:rsid w:val="007D3A09"/>
    <w:rsid w:val="007D3DF4"/>
    <w:rsid w:val="007D3ED4"/>
    <w:rsid w:val="007D44B1"/>
    <w:rsid w:val="007D4594"/>
    <w:rsid w:val="007D4744"/>
    <w:rsid w:val="007D47F0"/>
    <w:rsid w:val="007D4E7F"/>
    <w:rsid w:val="007D4EFE"/>
    <w:rsid w:val="007D4F91"/>
    <w:rsid w:val="007D682B"/>
    <w:rsid w:val="007D6C01"/>
    <w:rsid w:val="007D79DE"/>
    <w:rsid w:val="007D7A7A"/>
    <w:rsid w:val="007E1573"/>
    <w:rsid w:val="007E1C25"/>
    <w:rsid w:val="007E1E97"/>
    <w:rsid w:val="007E2AD3"/>
    <w:rsid w:val="007E3598"/>
    <w:rsid w:val="007E35C0"/>
    <w:rsid w:val="007E360B"/>
    <w:rsid w:val="007E3B88"/>
    <w:rsid w:val="007E3C47"/>
    <w:rsid w:val="007E3F0F"/>
    <w:rsid w:val="007E3FE7"/>
    <w:rsid w:val="007E401B"/>
    <w:rsid w:val="007E4025"/>
    <w:rsid w:val="007E40E2"/>
    <w:rsid w:val="007E52CD"/>
    <w:rsid w:val="007E5C8F"/>
    <w:rsid w:val="007E5E34"/>
    <w:rsid w:val="007E62E6"/>
    <w:rsid w:val="007E6951"/>
    <w:rsid w:val="007E6E50"/>
    <w:rsid w:val="007E734C"/>
    <w:rsid w:val="007E766C"/>
    <w:rsid w:val="007E7AC6"/>
    <w:rsid w:val="007E7D1D"/>
    <w:rsid w:val="007E7DB4"/>
    <w:rsid w:val="007F02E1"/>
    <w:rsid w:val="007F144E"/>
    <w:rsid w:val="007F145E"/>
    <w:rsid w:val="007F1A42"/>
    <w:rsid w:val="007F1F62"/>
    <w:rsid w:val="007F2071"/>
    <w:rsid w:val="007F2A02"/>
    <w:rsid w:val="007F2C78"/>
    <w:rsid w:val="007F2C91"/>
    <w:rsid w:val="007F2FD2"/>
    <w:rsid w:val="007F30FE"/>
    <w:rsid w:val="007F3192"/>
    <w:rsid w:val="007F359A"/>
    <w:rsid w:val="007F3BBA"/>
    <w:rsid w:val="007F3D1F"/>
    <w:rsid w:val="007F3D9A"/>
    <w:rsid w:val="007F418C"/>
    <w:rsid w:val="007F4611"/>
    <w:rsid w:val="007F5285"/>
    <w:rsid w:val="007F53BB"/>
    <w:rsid w:val="007F566C"/>
    <w:rsid w:val="007F568B"/>
    <w:rsid w:val="007F60C2"/>
    <w:rsid w:val="007F624A"/>
    <w:rsid w:val="007F662B"/>
    <w:rsid w:val="007F6A0E"/>
    <w:rsid w:val="007F6AAE"/>
    <w:rsid w:val="007F6C93"/>
    <w:rsid w:val="007F6D60"/>
    <w:rsid w:val="007F7C23"/>
    <w:rsid w:val="007F7D70"/>
    <w:rsid w:val="007F7DB7"/>
    <w:rsid w:val="007F7E9F"/>
    <w:rsid w:val="0080090D"/>
    <w:rsid w:val="00800C9E"/>
    <w:rsid w:val="00800F8E"/>
    <w:rsid w:val="0080101F"/>
    <w:rsid w:val="0080116E"/>
    <w:rsid w:val="00801696"/>
    <w:rsid w:val="00801726"/>
    <w:rsid w:val="008017AB"/>
    <w:rsid w:val="00801D2E"/>
    <w:rsid w:val="00802173"/>
    <w:rsid w:val="008026C4"/>
    <w:rsid w:val="00802EE5"/>
    <w:rsid w:val="008034C1"/>
    <w:rsid w:val="00803B25"/>
    <w:rsid w:val="00804313"/>
    <w:rsid w:val="00805044"/>
    <w:rsid w:val="00805540"/>
    <w:rsid w:val="00805B9D"/>
    <w:rsid w:val="00805CFE"/>
    <w:rsid w:val="0080638C"/>
    <w:rsid w:val="00806641"/>
    <w:rsid w:val="008067F9"/>
    <w:rsid w:val="00806BEA"/>
    <w:rsid w:val="0080720B"/>
    <w:rsid w:val="008079D5"/>
    <w:rsid w:val="00807D50"/>
    <w:rsid w:val="00810A12"/>
    <w:rsid w:val="0081133C"/>
    <w:rsid w:val="008114FA"/>
    <w:rsid w:val="00811537"/>
    <w:rsid w:val="008119C7"/>
    <w:rsid w:val="00811B37"/>
    <w:rsid w:val="00811ED4"/>
    <w:rsid w:val="00812078"/>
    <w:rsid w:val="00812304"/>
    <w:rsid w:val="008123D8"/>
    <w:rsid w:val="00812707"/>
    <w:rsid w:val="00812910"/>
    <w:rsid w:val="00812954"/>
    <w:rsid w:val="008130E0"/>
    <w:rsid w:val="008135E6"/>
    <w:rsid w:val="0081389B"/>
    <w:rsid w:val="00814140"/>
    <w:rsid w:val="008143FD"/>
    <w:rsid w:val="00814558"/>
    <w:rsid w:val="008145A6"/>
    <w:rsid w:val="008147DE"/>
    <w:rsid w:val="008149AE"/>
    <w:rsid w:val="0081549B"/>
    <w:rsid w:val="00815C74"/>
    <w:rsid w:val="008169CF"/>
    <w:rsid w:val="00816B6C"/>
    <w:rsid w:val="00816D53"/>
    <w:rsid w:val="00817FC7"/>
    <w:rsid w:val="00820007"/>
    <w:rsid w:val="00820164"/>
    <w:rsid w:val="008203D6"/>
    <w:rsid w:val="00820613"/>
    <w:rsid w:val="00820742"/>
    <w:rsid w:val="0082084B"/>
    <w:rsid w:val="008208A2"/>
    <w:rsid w:val="00820AF0"/>
    <w:rsid w:val="00820C41"/>
    <w:rsid w:val="00820E72"/>
    <w:rsid w:val="008214B4"/>
    <w:rsid w:val="00821767"/>
    <w:rsid w:val="00821CFC"/>
    <w:rsid w:val="00822379"/>
    <w:rsid w:val="008226B1"/>
    <w:rsid w:val="00822BAE"/>
    <w:rsid w:val="00822CB1"/>
    <w:rsid w:val="008235AF"/>
    <w:rsid w:val="00823687"/>
    <w:rsid w:val="0082381D"/>
    <w:rsid w:val="00823B3B"/>
    <w:rsid w:val="00823B55"/>
    <w:rsid w:val="00823C6B"/>
    <w:rsid w:val="0082401D"/>
    <w:rsid w:val="00824590"/>
    <w:rsid w:val="00824C9A"/>
    <w:rsid w:val="0082559B"/>
    <w:rsid w:val="00825AFC"/>
    <w:rsid w:val="00825F0E"/>
    <w:rsid w:val="00826113"/>
    <w:rsid w:val="008261FA"/>
    <w:rsid w:val="008262BA"/>
    <w:rsid w:val="0082642C"/>
    <w:rsid w:val="00826939"/>
    <w:rsid w:val="00826ECB"/>
    <w:rsid w:val="00826F48"/>
    <w:rsid w:val="00827325"/>
    <w:rsid w:val="00827B6D"/>
    <w:rsid w:val="00827CB0"/>
    <w:rsid w:val="00827FE4"/>
    <w:rsid w:val="008300D3"/>
    <w:rsid w:val="008301A8"/>
    <w:rsid w:val="0083030B"/>
    <w:rsid w:val="00830998"/>
    <w:rsid w:val="00830ADE"/>
    <w:rsid w:val="00830C5F"/>
    <w:rsid w:val="00831112"/>
    <w:rsid w:val="00831792"/>
    <w:rsid w:val="0083200B"/>
    <w:rsid w:val="008322F9"/>
    <w:rsid w:val="0083261F"/>
    <w:rsid w:val="00832BD9"/>
    <w:rsid w:val="00832F96"/>
    <w:rsid w:val="00833611"/>
    <w:rsid w:val="00833B2E"/>
    <w:rsid w:val="00833C90"/>
    <w:rsid w:val="0083408B"/>
    <w:rsid w:val="0083444F"/>
    <w:rsid w:val="00834A43"/>
    <w:rsid w:val="00834AC1"/>
    <w:rsid w:val="008353F0"/>
    <w:rsid w:val="008357F0"/>
    <w:rsid w:val="00835A98"/>
    <w:rsid w:val="00836330"/>
    <w:rsid w:val="008367A0"/>
    <w:rsid w:val="00836912"/>
    <w:rsid w:val="00836AD2"/>
    <w:rsid w:val="00836BF8"/>
    <w:rsid w:val="00836FFF"/>
    <w:rsid w:val="00837AD5"/>
    <w:rsid w:val="00837E77"/>
    <w:rsid w:val="00840171"/>
    <w:rsid w:val="008401EB"/>
    <w:rsid w:val="008403E0"/>
    <w:rsid w:val="00840474"/>
    <w:rsid w:val="00841452"/>
    <w:rsid w:val="00841FB1"/>
    <w:rsid w:val="00842063"/>
    <w:rsid w:val="008423F7"/>
    <w:rsid w:val="00842E8C"/>
    <w:rsid w:val="00843207"/>
    <w:rsid w:val="00843391"/>
    <w:rsid w:val="00843AF2"/>
    <w:rsid w:val="00843D42"/>
    <w:rsid w:val="00844397"/>
    <w:rsid w:val="008448BD"/>
    <w:rsid w:val="00844A6E"/>
    <w:rsid w:val="00844D5F"/>
    <w:rsid w:val="0084515C"/>
    <w:rsid w:val="008452CF"/>
    <w:rsid w:val="0084578D"/>
    <w:rsid w:val="008458F8"/>
    <w:rsid w:val="00845C25"/>
    <w:rsid w:val="00845FAF"/>
    <w:rsid w:val="008466BE"/>
    <w:rsid w:val="00846C88"/>
    <w:rsid w:val="008471DB"/>
    <w:rsid w:val="00847DD3"/>
    <w:rsid w:val="00850002"/>
    <w:rsid w:val="00850090"/>
    <w:rsid w:val="008501D8"/>
    <w:rsid w:val="00850E8B"/>
    <w:rsid w:val="008518B1"/>
    <w:rsid w:val="0085191C"/>
    <w:rsid w:val="00851F7B"/>
    <w:rsid w:val="0085203E"/>
    <w:rsid w:val="00852583"/>
    <w:rsid w:val="008529CB"/>
    <w:rsid w:val="00852EA5"/>
    <w:rsid w:val="00854796"/>
    <w:rsid w:val="00854A48"/>
    <w:rsid w:val="00854AC7"/>
    <w:rsid w:val="00855303"/>
    <w:rsid w:val="008557FA"/>
    <w:rsid w:val="00855CCA"/>
    <w:rsid w:val="00855E28"/>
    <w:rsid w:val="00855EA9"/>
    <w:rsid w:val="008566E2"/>
    <w:rsid w:val="00856764"/>
    <w:rsid w:val="00856CEA"/>
    <w:rsid w:val="008576C3"/>
    <w:rsid w:val="00857FB6"/>
    <w:rsid w:val="00860959"/>
    <w:rsid w:val="00860A57"/>
    <w:rsid w:val="00860F42"/>
    <w:rsid w:val="0086133C"/>
    <w:rsid w:val="008618F3"/>
    <w:rsid w:val="008619EF"/>
    <w:rsid w:val="00861A38"/>
    <w:rsid w:val="0086202C"/>
    <w:rsid w:val="008627AB"/>
    <w:rsid w:val="00862882"/>
    <w:rsid w:val="0086299E"/>
    <w:rsid w:val="008633C3"/>
    <w:rsid w:val="00863711"/>
    <w:rsid w:val="00863A00"/>
    <w:rsid w:val="00864368"/>
    <w:rsid w:val="00864485"/>
    <w:rsid w:val="008645BB"/>
    <w:rsid w:val="00864A10"/>
    <w:rsid w:val="00864EB2"/>
    <w:rsid w:val="008657E2"/>
    <w:rsid w:val="0086582A"/>
    <w:rsid w:val="0086596F"/>
    <w:rsid w:val="008659E9"/>
    <w:rsid w:val="00865AD4"/>
    <w:rsid w:val="0086606A"/>
    <w:rsid w:val="00866176"/>
    <w:rsid w:val="00866273"/>
    <w:rsid w:val="0086690D"/>
    <w:rsid w:val="00866AED"/>
    <w:rsid w:val="008678A1"/>
    <w:rsid w:val="00867FF7"/>
    <w:rsid w:val="0087091F"/>
    <w:rsid w:val="00871061"/>
    <w:rsid w:val="00871082"/>
    <w:rsid w:val="00871122"/>
    <w:rsid w:val="008717D1"/>
    <w:rsid w:val="00871910"/>
    <w:rsid w:val="00871CB0"/>
    <w:rsid w:val="00872032"/>
    <w:rsid w:val="00872199"/>
    <w:rsid w:val="008726DF"/>
    <w:rsid w:val="00872E97"/>
    <w:rsid w:val="00873C03"/>
    <w:rsid w:val="0087497F"/>
    <w:rsid w:val="00874A10"/>
    <w:rsid w:val="00874CA8"/>
    <w:rsid w:val="00874E0B"/>
    <w:rsid w:val="008755BB"/>
    <w:rsid w:val="00875881"/>
    <w:rsid w:val="0087605E"/>
    <w:rsid w:val="00877312"/>
    <w:rsid w:val="00877C80"/>
    <w:rsid w:val="00877D77"/>
    <w:rsid w:val="00877ED9"/>
    <w:rsid w:val="00877F6C"/>
    <w:rsid w:val="00877FBD"/>
    <w:rsid w:val="00880C35"/>
    <w:rsid w:val="00881186"/>
    <w:rsid w:val="00881565"/>
    <w:rsid w:val="0088193C"/>
    <w:rsid w:val="00881BBC"/>
    <w:rsid w:val="00881EBB"/>
    <w:rsid w:val="00882425"/>
    <w:rsid w:val="00882981"/>
    <w:rsid w:val="00882FFD"/>
    <w:rsid w:val="0088334A"/>
    <w:rsid w:val="0088398A"/>
    <w:rsid w:val="00883FD1"/>
    <w:rsid w:val="00884411"/>
    <w:rsid w:val="0088459F"/>
    <w:rsid w:val="00884C16"/>
    <w:rsid w:val="00884D48"/>
    <w:rsid w:val="008851BC"/>
    <w:rsid w:val="008851EC"/>
    <w:rsid w:val="00885935"/>
    <w:rsid w:val="008860D2"/>
    <w:rsid w:val="008864B2"/>
    <w:rsid w:val="00887207"/>
    <w:rsid w:val="00887421"/>
    <w:rsid w:val="008875C4"/>
    <w:rsid w:val="008875D0"/>
    <w:rsid w:val="00887B96"/>
    <w:rsid w:val="00887C34"/>
    <w:rsid w:val="00890139"/>
    <w:rsid w:val="008908F4"/>
    <w:rsid w:val="00891013"/>
    <w:rsid w:val="00891225"/>
    <w:rsid w:val="00891259"/>
    <w:rsid w:val="008912E6"/>
    <w:rsid w:val="00891793"/>
    <w:rsid w:val="00891B8D"/>
    <w:rsid w:val="00891F93"/>
    <w:rsid w:val="00892270"/>
    <w:rsid w:val="00892E10"/>
    <w:rsid w:val="00893227"/>
    <w:rsid w:val="00893504"/>
    <w:rsid w:val="008936C6"/>
    <w:rsid w:val="00893EF0"/>
    <w:rsid w:val="00893FAA"/>
    <w:rsid w:val="0089595B"/>
    <w:rsid w:val="0089657E"/>
    <w:rsid w:val="008966A3"/>
    <w:rsid w:val="00896AFD"/>
    <w:rsid w:val="00896FA4"/>
    <w:rsid w:val="00897889"/>
    <w:rsid w:val="008A05EC"/>
    <w:rsid w:val="008A0A49"/>
    <w:rsid w:val="008A0ABD"/>
    <w:rsid w:val="008A0B3D"/>
    <w:rsid w:val="008A1232"/>
    <w:rsid w:val="008A12B9"/>
    <w:rsid w:val="008A13A9"/>
    <w:rsid w:val="008A144B"/>
    <w:rsid w:val="008A1687"/>
    <w:rsid w:val="008A16EC"/>
    <w:rsid w:val="008A17A7"/>
    <w:rsid w:val="008A212C"/>
    <w:rsid w:val="008A2517"/>
    <w:rsid w:val="008A2C02"/>
    <w:rsid w:val="008A3289"/>
    <w:rsid w:val="008A3536"/>
    <w:rsid w:val="008A39D9"/>
    <w:rsid w:val="008A3B96"/>
    <w:rsid w:val="008A4168"/>
    <w:rsid w:val="008A441A"/>
    <w:rsid w:val="008A46F4"/>
    <w:rsid w:val="008A4746"/>
    <w:rsid w:val="008A486C"/>
    <w:rsid w:val="008A4B3D"/>
    <w:rsid w:val="008A4C71"/>
    <w:rsid w:val="008A4D28"/>
    <w:rsid w:val="008A5806"/>
    <w:rsid w:val="008A5F51"/>
    <w:rsid w:val="008A6508"/>
    <w:rsid w:val="008A674C"/>
    <w:rsid w:val="008A67D0"/>
    <w:rsid w:val="008A6E93"/>
    <w:rsid w:val="008A6F34"/>
    <w:rsid w:val="008B06BF"/>
    <w:rsid w:val="008B0BC8"/>
    <w:rsid w:val="008B0F73"/>
    <w:rsid w:val="008B11B4"/>
    <w:rsid w:val="008B122F"/>
    <w:rsid w:val="008B13AB"/>
    <w:rsid w:val="008B1AF0"/>
    <w:rsid w:val="008B1B6E"/>
    <w:rsid w:val="008B1C62"/>
    <w:rsid w:val="008B30AF"/>
    <w:rsid w:val="008B3AB9"/>
    <w:rsid w:val="008B429F"/>
    <w:rsid w:val="008B4778"/>
    <w:rsid w:val="008B4AD6"/>
    <w:rsid w:val="008B5193"/>
    <w:rsid w:val="008B533D"/>
    <w:rsid w:val="008B5417"/>
    <w:rsid w:val="008B5A90"/>
    <w:rsid w:val="008B5D08"/>
    <w:rsid w:val="008B6B59"/>
    <w:rsid w:val="008B6FB2"/>
    <w:rsid w:val="008B6FCE"/>
    <w:rsid w:val="008B7008"/>
    <w:rsid w:val="008B702B"/>
    <w:rsid w:val="008B746E"/>
    <w:rsid w:val="008B7A6D"/>
    <w:rsid w:val="008B7D27"/>
    <w:rsid w:val="008C0ED1"/>
    <w:rsid w:val="008C13AE"/>
    <w:rsid w:val="008C2242"/>
    <w:rsid w:val="008C2255"/>
    <w:rsid w:val="008C226D"/>
    <w:rsid w:val="008C24CF"/>
    <w:rsid w:val="008C2A63"/>
    <w:rsid w:val="008C2D89"/>
    <w:rsid w:val="008C2F45"/>
    <w:rsid w:val="008C32C7"/>
    <w:rsid w:val="008C35D3"/>
    <w:rsid w:val="008C3DE4"/>
    <w:rsid w:val="008C3ED4"/>
    <w:rsid w:val="008C3F52"/>
    <w:rsid w:val="008C4422"/>
    <w:rsid w:val="008C4469"/>
    <w:rsid w:val="008C4717"/>
    <w:rsid w:val="008C4892"/>
    <w:rsid w:val="008C4A99"/>
    <w:rsid w:val="008C4B05"/>
    <w:rsid w:val="008C5075"/>
    <w:rsid w:val="008C512B"/>
    <w:rsid w:val="008C6134"/>
    <w:rsid w:val="008C6604"/>
    <w:rsid w:val="008C6A50"/>
    <w:rsid w:val="008C6B15"/>
    <w:rsid w:val="008C7750"/>
    <w:rsid w:val="008C7F71"/>
    <w:rsid w:val="008D07FC"/>
    <w:rsid w:val="008D08ED"/>
    <w:rsid w:val="008D0C11"/>
    <w:rsid w:val="008D1277"/>
    <w:rsid w:val="008D1B70"/>
    <w:rsid w:val="008D1CF2"/>
    <w:rsid w:val="008D1E75"/>
    <w:rsid w:val="008D2048"/>
    <w:rsid w:val="008D27D8"/>
    <w:rsid w:val="008D2A87"/>
    <w:rsid w:val="008D2DDD"/>
    <w:rsid w:val="008D3B00"/>
    <w:rsid w:val="008D3CC0"/>
    <w:rsid w:val="008D3D28"/>
    <w:rsid w:val="008D3DE5"/>
    <w:rsid w:val="008D4013"/>
    <w:rsid w:val="008D4220"/>
    <w:rsid w:val="008D4C41"/>
    <w:rsid w:val="008D50F6"/>
    <w:rsid w:val="008D5646"/>
    <w:rsid w:val="008D5FEF"/>
    <w:rsid w:val="008D633B"/>
    <w:rsid w:val="008D6575"/>
    <w:rsid w:val="008D67B5"/>
    <w:rsid w:val="008D6B43"/>
    <w:rsid w:val="008D6F0E"/>
    <w:rsid w:val="008D6F3F"/>
    <w:rsid w:val="008D7587"/>
    <w:rsid w:val="008D7BFC"/>
    <w:rsid w:val="008D7D5B"/>
    <w:rsid w:val="008E00D8"/>
    <w:rsid w:val="008E0594"/>
    <w:rsid w:val="008E06A7"/>
    <w:rsid w:val="008E06D4"/>
    <w:rsid w:val="008E081C"/>
    <w:rsid w:val="008E0863"/>
    <w:rsid w:val="008E0A5C"/>
    <w:rsid w:val="008E0D0A"/>
    <w:rsid w:val="008E13F1"/>
    <w:rsid w:val="008E168B"/>
    <w:rsid w:val="008E180A"/>
    <w:rsid w:val="008E1B58"/>
    <w:rsid w:val="008E1BA5"/>
    <w:rsid w:val="008E1BCB"/>
    <w:rsid w:val="008E1CC4"/>
    <w:rsid w:val="008E1FF5"/>
    <w:rsid w:val="008E20B4"/>
    <w:rsid w:val="008E20F8"/>
    <w:rsid w:val="008E34ED"/>
    <w:rsid w:val="008E38E4"/>
    <w:rsid w:val="008E3B0D"/>
    <w:rsid w:val="008E4042"/>
    <w:rsid w:val="008E45DD"/>
    <w:rsid w:val="008E5021"/>
    <w:rsid w:val="008E5631"/>
    <w:rsid w:val="008E56C2"/>
    <w:rsid w:val="008E57E1"/>
    <w:rsid w:val="008E5C97"/>
    <w:rsid w:val="008E5D91"/>
    <w:rsid w:val="008E5DFE"/>
    <w:rsid w:val="008E625E"/>
    <w:rsid w:val="008E66F1"/>
    <w:rsid w:val="008E69D9"/>
    <w:rsid w:val="008E6DE0"/>
    <w:rsid w:val="008E6F48"/>
    <w:rsid w:val="008E76AF"/>
    <w:rsid w:val="008E7AB3"/>
    <w:rsid w:val="008E7FE1"/>
    <w:rsid w:val="008F0232"/>
    <w:rsid w:val="008F07E0"/>
    <w:rsid w:val="008F089B"/>
    <w:rsid w:val="008F136F"/>
    <w:rsid w:val="008F1AFA"/>
    <w:rsid w:val="008F1D76"/>
    <w:rsid w:val="008F1E5D"/>
    <w:rsid w:val="008F2648"/>
    <w:rsid w:val="008F2D24"/>
    <w:rsid w:val="008F33E4"/>
    <w:rsid w:val="008F340B"/>
    <w:rsid w:val="008F35A6"/>
    <w:rsid w:val="008F35F6"/>
    <w:rsid w:val="008F3F85"/>
    <w:rsid w:val="008F4099"/>
    <w:rsid w:val="008F44CE"/>
    <w:rsid w:val="008F6437"/>
    <w:rsid w:val="008F6734"/>
    <w:rsid w:val="008F676A"/>
    <w:rsid w:val="008F6A37"/>
    <w:rsid w:val="008F6E9C"/>
    <w:rsid w:val="008F6FCC"/>
    <w:rsid w:val="008F7943"/>
    <w:rsid w:val="008F7968"/>
    <w:rsid w:val="008F7AD9"/>
    <w:rsid w:val="00900310"/>
    <w:rsid w:val="009003F5"/>
    <w:rsid w:val="009004EB"/>
    <w:rsid w:val="0090058A"/>
    <w:rsid w:val="0090157A"/>
    <w:rsid w:val="00901770"/>
    <w:rsid w:val="00901A72"/>
    <w:rsid w:val="00901C6A"/>
    <w:rsid w:val="00902403"/>
    <w:rsid w:val="0090258E"/>
    <w:rsid w:val="00902809"/>
    <w:rsid w:val="00903CB1"/>
    <w:rsid w:val="00904388"/>
    <w:rsid w:val="0090483B"/>
    <w:rsid w:val="00904A3B"/>
    <w:rsid w:val="00904AD0"/>
    <w:rsid w:val="00904FA9"/>
    <w:rsid w:val="00905425"/>
    <w:rsid w:val="00905891"/>
    <w:rsid w:val="009059A1"/>
    <w:rsid w:val="00905BFF"/>
    <w:rsid w:val="0090665A"/>
    <w:rsid w:val="00906A24"/>
    <w:rsid w:val="00906A6F"/>
    <w:rsid w:val="00906B95"/>
    <w:rsid w:val="00906CE3"/>
    <w:rsid w:val="00910408"/>
    <w:rsid w:val="00911136"/>
    <w:rsid w:val="009113BB"/>
    <w:rsid w:val="00911E82"/>
    <w:rsid w:val="00911F54"/>
    <w:rsid w:val="009126AE"/>
    <w:rsid w:val="00912AA2"/>
    <w:rsid w:val="009130F2"/>
    <w:rsid w:val="0091314D"/>
    <w:rsid w:val="009132E2"/>
    <w:rsid w:val="00914295"/>
    <w:rsid w:val="0091495A"/>
    <w:rsid w:val="00915029"/>
    <w:rsid w:val="0091558B"/>
    <w:rsid w:val="00915865"/>
    <w:rsid w:val="009159E5"/>
    <w:rsid w:val="00915F6C"/>
    <w:rsid w:val="00916096"/>
    <w:rsid w:val="00916552"/>
    <w:rsid w:val="00916762"/>
    <w:rsid w:val="0091681C"/>
    <w:rsid w:val="009175B3"/>
    <w:rsid w:val="0091795E"/>
    <w:rsid w:val="00917FCD"/>
    <w:rsid w:val="009202D6"/>
    <w:rsid w:val="009203BC"/>
    <w:rsid w:val="00920810"/>
    <w:rsid w:val="00920B23"/>
    <w:rsid w:val="009210B9"/>
    <w:rsid w:val="00921193"/>
    <w:rsid w:val="009211F2"/>
    <w:rsid w:val="009212F9"/>
    <w:rsid w:val="00921439"/>
    <w:rsid w:val="00921550"/>
    <w:rsid w:val="0092180C"/>
    <w:rsid w:val="00921D13"/>
    <w:rsid w:val="00921E1C"/>
    <w:rsid w:val="00921E31"/>
    <w:rsid w:val="00922036"/>
    <w:rsid w:val="0092225D"/>
    <w:rsid w:val="00922489"/>
    <w:rsid w:val="009224E1"/>
    <w:rsid w:val="0092263A"/>
    <w:rsid w:val="009228A8"/>
    <w:rsid w:val="00922A67"/>
    <w:rsid w:val="00922AD4"/>
    <w:rsid w:val="00922B71"/>
    <w:rsid w:val="00922D3C"/>
    <w:rsid w:val="00922FA4"/>
    <w:rsid w:val="00922FAF"/>
    <w:rsid w:val="00923089"/>
    <w:rsid w:val="009231D5"/>
    <w:rsid w:val="00923891"/>
    <w:rsid w:val="00923FBF"/>
    <w:rsid w:val="009241F8"/>
    <w:rsid w:val="00924EC4"/>
    <w:rsid w:val="00924F65"/>
    <w:rsid w:val="00924F94"/>
    <w:rsid w:val="009259AF"/>
    <w:rsid w:val="00925F73"/>
    <w:rsid w:val="0092649A"/>
    <w:rsid w:val="0092655D"/>
    <w:rsid w:val="00926679"/>
    <w:rsid w:val="009270DE"/>
    <w:rsid w:val="0092733C"/>
    <w:rsid w:val="00927489"/>
    <w:rsid w:val="009276A9"/>
    <w:rsid w:val="00927DFC"/>
    <w:rsid w:val="00930284"/>
    <w:rsid w:val="00930CDA"/>
    <w:rsid w:val="00930DB8"/>
    <w:rsid w:val="00931004"/>
    <w:rsid w:val="0093122C"/>
    <w:rsid w:val="009314D3"/>
    <w:rsid w:val="009315A9"/>
    <w:rsid w:val="0093162D"/>
    <w:rsid w:val="0093180D"/>
    <w:rsid w:val="0093196D"/>
    <w:rsid w:val="00931C55"/>
    <w:rsid w:val="00931DDC"/>
    <w:rsid w:val="00932587"/>
    <w:rsid w:val="009331FA"/>
    <w:rsid w:val="009332F1"/>
    <w:rsid w:val="009335EF"/>
    <w:rsid w:val="00933ACB"/>
    <w:rsid w:val="00933DD2"/>
    <w:rsid w:val="00934196"/>
    <w:rsid w:val="009342D9"/>
    <w:rsid w:val="009345C7"/>
    <w:rsid w:val="00934769"/>
    <w:rsid w:val="009350F9"/>
    <w:rsid w:val="00935B15"/>
    <w:rsid w:val="00935FE7"/>
    <w:rsid w:val="0093673F"/>
    <w:rsid w:val="00937CC1"/>
    <w:rsid w:val="009401D0"/>
    <w:rsid w:val="009409D4"/>
    <w:rsid w:val="00940C6F"/>
    <w:rsid w:val="00940C7C"/>
    <w:rsid w:val="00941443"/>
    <w:rsid w:val="00941CCA"/>
    <w:rsid w:val="00941F0C"/>
    <w:rsid w:val="00943650"/>
    <w:rsid w:val="00943692"/>
    <w:rsid w:val="009438C2"/>
    <w:rsid w:val="00943A42"/>
    <w:rsid w:val="00943B8B"/>
    <w:rsid w:val="00943F62"/>
    <w:rsid w:val="00944455"/>
    <w:rsid w:val="00944D90"/>
    <w:rsid w:val="00944FC1"/>
    <w:rsid w:val="00945255"/>
    <w:rsid w:val="00945FC2"/>
    <w:rsid w:val="00946AEE"/>
    <w:rsid w:val="00946FFD"/>
    <w:rsid w:val="009501BB"/>
    <w:rsid w:val="009503A4"/>
    <w:rsid w:val="009509AC"/>
    <w:rsid w:val="00950A12"/>
    <w:rsid w:val="00950B78"/>
    <w:rsid w:val="00950BB4"/>
    <w:rsid w:val="009522A1"/>
    <w:rsid w:val="00952A4A"/>
    <w:rsid w:val="00952A85"/>
    <w:rsid w:val="00952A8D"/>
    <w:rsid w:val="00952B95"/>
    <w:rsid w:val="00952FD8"/>
    <w:rsid w:val="00953690"/>
    <w:rsid w:val="00953801"/>
    <w:rsid w:val="00953A31"/>
    <w:rsid w:val="00953F12"/>
    <w:rsid w:val="009558E1"/>
    <w:rsid w:val="00955B9C"/>
    <w:rsid w:val="00955DB1"/>
    <w:rsid w:val="00955E77"/>
    <w:rsid w:val="00956459"/>
    <w:rsid w:val="00956F4D"/>
    <w:rsid w:val="00957092"/>
    <w:rsid w:val="009572C8"/>
    <w:rsid w:val="00957886"/>
    <w:rsid w:val="00957C2B"/>
    <w:rsid w:val="00960011"/>
    <w:rsid w:val="0096027E"/>
    <w:rsid w:val="0096047D"/>
    <w:rsid w:val="00960D5F"/>
    <w:rsid w:val="00960FA8"/>
    <w:rsid w:val="0096147C"/>
    <w:rsid w:val="009617F7"/>
    <w:rsid w:val="00961B4C"/>
    <w:rsid w:val="00961D22"/>
    <w:rsid w:val="00961F90"/>
    <w:rsid w:val="00962645"/>
    <w:rsid w:val="00962EB2"/>
    <w:rsid w:val="00963321"/>
    <w:rsid w:val="00963541"/>
    <w:rsid w:val="00963616"/>
    <w:rsid w:val="00963664"/>
    <w:rsid w:val="00963667"/>
    <w:rsid w:val="00963AF1"/>
    <w:rsid w:val="00964327"/>
    <w:rsid w:val="0096466E"/>
    <w:rsid w:val="00964D6D"/>
    <w:rsid w:val="00964FBF"/>
    <w:rsid w:val="00965BF9"/>
    <w:rsid w:val="00966C4F"/>
    <w:rsid w:val="00966CAF"/>
    <w:rsid w:val="00966CD4"/>
    <w:rsid w:val="00966D69"/>
    <w:rsid w:val="00967313"/>
    <w:rsid w:val="009675F3"/>
    <w:rsid w:val="00967705"/>
    <w:rsid w:val="00967821"/>
    <w:rsid w:val="00967A64"/>
    <w:rsid w:val="00967DDC"/>
    <w:rsid w:val="00967ECE"/>
    <w:rsid w:val="0097029E"/>
    <w:rsid w:val="00970A30"/>
    <w:rsid w:val="00970EDB"/>
    <w:rsid w:val="009715A7"/>
    <w:rsid w:val="009716AA"/>
    <w:rsid w:val="00971DF1"/>
    <w:rsid w:val="00971E4F"/>
    <w:rsid w:val="00972798"/>
    <w:rsid w:val="00972891"/>
    <w:rsid w:val="00972F68"/>
    <w:rsid w:val="00973326"/>
    <w:rsid w:val="0097368C"/>
    <w:rsid w:val="00973728"/>
    <w:rsid w:val="00973844"/>
    <w:rsid w:val="00973EFE"/>
    <w:rsid w:val="00973F38"/>
    <w:rsid w:val="009740CD"/>
    <w:rsid w:val="00974517"/>
    <w:rsid w:val="00975A57"/>
    <w:rsid w:val="00976210"/>
    <w:rsid w:val="0097624E"/>
    <w:rsid w:val="009762BE"/>
    <w:rsid w:val="0097693D"/>
    <w:rsid w:val="00976E1D"/>
    <w:rsid w:val="009771AC"/>
    <w:rsid w:val="00977447"/>
    <w:rsid w:val="00977725"/>
    <w:rsid w:val="00977862"/>
    <w:rsid w:val="00977ECD"/>
    <w:rsid w:val="00980150"/>
    <w:rsid w:val="009807C2"/>
    <w:rsid w:val="009809DD"/>
    <w:rsid w:val="00980B4B"/>
    <w:rsid w:val="009814CE"/>
    <w:rsid w:val="00981A9A"/>
    <w:rsid w:val="0098269E"/>
    <w:rsid w:val="00983062"/>
    <w:rsid w:val="00983B87"/>
    <w:rsid w:val="00983BB7"/>
    <w:rsid w:val="00984C4F"/>
    <w:rsid w:val="009851AE"/>
    <w:rsid w:val="009855BA"/>
    <w:rsid w:val="00985EA5"/>
    <w:rsid w:val="0098638D"/>
    <w:rsid w:val="009864E3"/>
    <w:rsid w:val="0098679C"/>
    <w:rsid w:val="00987375"/>
    <w:rsid w:val="00987C28"/>
    <w:rsid w:val="00987DC8"/>
    <w:rsid w:val="009905C8"/>
    <w:rsid w:val="00990849"/>
    <w:rsid w:val="00990A97"/>
    <w:rsid w:val="009914C5"/>
    <w:rsid w:val="00991A7A"/>
    <w:rsid w:val="00991F99"/>
    <w:rsid w:val="00991FF6"/>
    <w:rsid w:val="0099238B"/>
    <w:rsid w:val="00992393"/>
    <w:rsid w:val="00992B95"/>
    <w:rsid w:val="00992C49"/>
    <w:rsid w:val="009930BA"/>
    <w:rsid w:val="0099314C"/>
    <w:rsid w:val="009933AF"/>
    <w:rsid w:val="00993429"/>
    <w:rsid w:val="00993B59"/>
    <w:rsid w:val="009949BB"/>
    <w:rsid w:val="00995579"/>
    <w:rsid w:val="0099574C"/>
    <w:rsid w:val="009957BE"/>
    <w:rsid w:val="009957EC"/>
    <w:rsid w:val="0099585E"/>
    <w:rsid w:val="00996025"/>
    <w:rsid w:val="00996340"/>
    <w:rsid w:val="009965FC"/>
    <w:rsid w:val="00996770"/>
    <w:rsid w:val="009967E7"/>
    <w:rsid w:val="00996D58"/>
    <w:rsid w:val="00997033"/>
    <w:rsid w:val="00997724"/>
    <w:rsid w:val="00997BE4"/>
    <w:rsid w:val="009A061E"/>
    <w:rsid w:val="009A100D"/>
    <w:rsid w:val="009A1420"/>
    <w:rsid w:val="009A14DD"/>
    <w:rsid w:val="009A16D7"/>
    <w:rsid w:val="009A175C"/>
    <w:rsid w:val="009A182D"/>
    <w:rsid w:val="009A23DA"/>
    <w:rsid w:val="009A258F"/>
    <w:rsid w:val="009A2BF5"/>
    <w:rsid w:val="009A3138"/>
    <w:rsid w:val="009A33E9"/>
    <w:rsid w:val="009A3433"/>
    <w:rsid w:val="009A3945"/>
    <w:rsid w:val="009A4176"/>
    <w:rsid w:val="009A4E69"/>
    <w:rsid w:val="009A556A"/>
    <w:rsid w:val="009A5B42"/>
    <w:rsid w:val="009A60AE"/>
    <w:rsid w:val="009A6202"/>
    <w:rsid w:val="009A6248"/>
    <w:rsid w:val="009A6405"/>
    <w:rsid w:val="009A64C9"/>
    <w:rsid w:val="009A6E91"/>
    <w:rsid w:val="009A731C"/>
    <w:rsid w:val="009A73CC"/>
    <w:rsid w:val="009A7436"/>
    <w:rsid w:val="009A7626"/>
    <w:rsid w:val="009B044B"/>
    <w:rsid w:val="009B0953"/>
    <w:rsid w:val="009B09CE"/>
    <w:rsid w:val="009B0B70"/>
    <w:rsid w:val="009B1D34"/>
    <w:rsid w:val="009B2D17"/>
    <w:rsid w:val="009B2E7D"/>
    <w:rsid w:val="009B3270"/>
    <w:rsid w:val="009B335C"/>
    <w:rsid w:val="009B3B58"/>
    <w:rsid w:val="009B3FEA"/>
    <w:rsid w:val="009B420C"/>
    <w:rsid w:val="009B4753"/>
    <w:rsid w:val="009B4C85"/>
    <w:rsid w:val="009B4C8F"/>
    <w:rsid w:val="009B4E05"/>
    <w:rsid w:val="009B4E56"/>
    <w:rsid w:val="009B503D"/>
    <w:rsid w:val="009B5074"/>
    <w:rsid w:val="009B52D0"/>
    <w:rsid w:val="009B5380"/>
    <w:rsid w:val="009B541A"/>
    <w:rsid w:val="009B5791"/>
    <w:rsid w:val="009B5AD1"/>
    <w:rsid w:val="009B5E9A"/>
    <w:rsid w:val="009B6231"/>
    <w:rsid w:val="009B693E"/>
    <w:rsid w:val="009B7037"/>
    <w:rsid w:val="009B7438"/>
    <w:rsid w:val="009B7881"/>
    <w:rsid w:val="009B7C37"/>
    <w:rsid w:val="009B7C40"/>
    <w:rsid w:val="009C07BE"/>
    <w:rsid w:val="009C099D"/>
    <w:rsid w:val="009C0B97"/>
    <w:rsid w:val="009C0BD1"/>
    <w:rsid w:val="009C136B"/>
    <w:rsid w:val="009C13DC"/>
    <w:rsid w:val="009C1445"/>
    <w:rsid w:val="009C1DB0"/>
    <w:rsid w:val="009C1E14"/>
    <w:rsid w:val="009C212B"/>
    <w:rsid w:val="009C2205"/>
    <w:rsid w:val="009C2599"/>
    <w:rsid w:val="009C273B"/>
    <w:rsid w:val="009C3048"/>
    <w:rsid w:val="009C3271"/>
    <w:rsid w:val="009C3282"/>
    <w:rsid w:val="009C4E8F"/>
    <w:rsid w:val="009C544B"/>
    <w:rsid w:val="009C591F"/>
    <w:rsid w:val="009C5C3C"/>
    <w:rsid w:val="009C5C98"/>
    <w:rsid w:val="009C5CE4"/>
    <w:rsid w:val="009C60D6"/>
    <w:rsid w:val="009C6389"/>
    <w:rsid w:val="009C64E6"/>
    <w:rsid w:val="009C691C"/>
    <w:rsid w:val="009C6960"/>
    <w:rsid w:val="009D0068"/>
    <w:rsid w:val="009D14CD"/>
    <w:rsid w:val="009D179A"/>
    <w:rsid w:val="009D18A3"/>
    <w:rsid w:val="009D1ADD"/>
    <w:rsid w:val="009D1E81"/>
    <w:rsid w:val="009D230F"/>
    <w:rsid w:val="009D2641"/>
    <w:rsid w:val="009D3498"/>
    <w:rsid w:val="009D376F"/>
    <w:rsid w:val="009D3942"/>
    <w:rsid w:val="009D3C00"/>
    <w:rsid w:val="009D4950"/>
    <w:rsid w:val="009D4B69"/>
    <w:rsid w:val="009D4F37"/>
    <w:rsid w:val="009D5043"/>
    <w:rsid w:val="009D54DB"/>
    <w:rsid w:val="009D559E"/>
    <w:rsid w:val="009D5EB4"/>
    <w:rsid w:val="009D5F0C"/>
    <w:rsid w:val="009D62A9"/>
    <w:rsid w:val="009D62D6"/>
    <w:rsid w:val="009D6E7C"/>
    <w:rsid w:val="009D78BF"/>
    <w:rsid w:val="009E0AF5"/>
    <w:rsid w:val="009E0C56"/>
    <w:rsid w:val="009E0D63"/>
    <w:rsid w:val="009E13C4"/>
    <w:rsid w:val="009E1574"/>
    <w:rsid w:val="009E1F3C"/>
    <w:rsid w:val="009E2636"/>
    <w:rsid w:val="009E37BE"/>
    <w:rsid w:val="009E39C4"/>
    <w:rsid w:val="009E43FE"/>
    <w:rsid w:val="009E46F6"/>
    <w:rsid w:val="009E4FE8"/>
    <w:rsid w:val="009E50F5"/>
    <w:rsid w:val="009E58A5"/>
    <w:rsid w:val="009E5D57"/>
    <w:rsid w:val="009E62AD"/>
    <w:rsid w:val="009E6A90"/>
    <w:rsid w:val="009E6DE0"/>
    <w:rsid w:val="009E6ED5"/>
    <w:rsid w:val="009E71AB"/>
    <w:rsid w:val="009E734E"/>
    <w:rsid w:val="009E75E6"/>
    <w:rsid w:val="009E7C50"/>
    <w:rsid w:val="009F09D3"/>
    <w:rsid w:val="009F1B04"/>
    <w:rsid w:val="009F23B0"/>
    <w:rsid w:val="009F271C"/>
    <w:rsid w:val="009F2C0F"/>
    <w:rsid w:val="009F35B7"/>
    <w:rsid w:val="009F3F6C"/>
    <w:rsid w:val="009F4015"/>
    <w:rsid w:val="009F47AB"/>
    <w:rsid w:val="009F56E7"/>
    <w:rsid w:val="009F5AF2"/>
    <w:rsid w:val="009F5E5C"/>
    <w:rsid w:val="009F634A"/>
    <w:rsid w:val="009F6CB9"/>
    <w:rsid w:val="009F711F"/>
    <w:rsid w:val="009F7320"/>
    <w:rsid w:val="009F7515"/>
    <w:rsid w:val="009F776A"/>
    <w:rsid w:val="009F783A"/>
    <w:rsid w:val="009F7FE1"/>
    <w:rsid w:val="00A0019A"/>
    <w:rsid w:val="00A007A1"/>
    <w:rsid w:val="00A00967"/>
    <w:rsid w:val="00A00D67"/>
    <w:rsid w:val="00A00F53"/>
    <w:rsid w:val="00A011E9"/>
    <w:rsid w:val="00A012B3"/>
    <w:rsid w:val="00A018AD"/>
    <w:rsid w:val="00A02168"/>
    <w:rsid w:val="00A023F5"/>
    <w:rsid w:val="00A028EF"/>
    <w:rsid w:val="00A02A7E"/>
    <w:rsid w:val="00A032FC"/>
    <w:rsid w:val="00A033AF"/>
    <w:rsid w:val="00A033CC"/>
    <w:rsid w:val="00A03EAE"/>
    <w:rsid w:val="00A04123"/>
    <w:rsid w:val="00A04E16"/>
    <w:rsid w:val="00A05321"/>
    <w:rsid w:val="00A0538A"/>
    <w:rsid w:val="00A05B2B"/>
    <w:rsid w:val="00A06061"/>
    <w:rsid w:val="00A060B1"/>
    <w:rsid w:val="00A06D73"/>
    <w:rsid w:val="00A070FF"/>
    <w:rsid w:val="00A07191"/>
    <w:rsid w:val="00A07311"/>
    <w:rsid w:val="00A10741"/>
    <w:rsid w:val="00A1078D"/>
    <w:rsid w:val="00A10B3F"/>
    <w:rsid w:val="00A111E8"/>
    <w:rsid w:val="00A11250"/>
    <w:rsid w:val="00A11E7B"/>
    <w:rsid w:val="00A126AC"/>
    <w:rsid w:val="00A12A3A"/>
    <w:rsid w:val="00A12E33"/>
    <w:rsid w:val="00A12EE7"/>
    <w:rsid w:val="00A132EF"/>
    <w:rsid w:val="00A1439A"/>
    <w:rsid w:val="00A151A4"/>
    <w:rsid w:val="00A15412"/>
    <w:rsid w:val="00A15650"/>
    <w:rsid w:val="00A15EEB"/>
    <w:rsid w:val="00A16424"/>
    <w:rsid w:val="00A16822"/>
    <w:rsid w:val="00A16851"/>
    <w:rsid w:val="00A173A0"/>
    <w:rsid w:val="00A17AE0"/>
    <w:rsid w:val="00A20096"/>
    <w:rsid w:val="00A20C72"/>
    <w:rsid w:val="00A20F34"/>
    <w:rsid w:val="00A21377"/>
    <w:rsid w:val="00A21B2C"/>
    <w:rsid w:val="00A21C85"/>
    <w:rsid w:val="00A21DD1"/>
    <w:rsid w:val="00A22208"/>
    <w:rsid w:val="00A22673"/>
    <w:rsid w:val="00A226C6"/>
    <w:rsid w:val="00A22905"/>
    <w:rsid w:val="00A22D4C"/>
    <w:rsid w:val="00A22F13"/>
    <w:rsid w:val="00A232B4"/>
    <w:rsid w:val="00A233D5"/>
    <w:rsid w:val="00A23674"/>
    <w:rsid w:val="00A2388C"/>
    <w:rsid w:val="00A23909"/>
    <w:rsid w:val="00A23A3D"/>
    <w:rsid w:val="00A240F4"/>
    <w:rsid w:val="00A24478"/>
    <w:rsid w:val="00A2470F"/>
    <w:rsid w:val="00A24788"/>
    <w:rsid w:val="00A249CA"/>
    <w:rsid w:val="00A25023"/>
    <w:rsid w:val="00A267D2"/>
    <w:rsid w:val="00A27222"/>
    <w:rsid w:val="00A27C66"/>
    <w:rsid w:val="00A27E04"/>
    <w:rsid w:val="00A3124C"/>
    <w:rsid w:val="00A3148B"/>
    <w:rsid w:val="00A31548"/>
    <w:rsid w:val="00A31E5E"/>
    <w:rsid w:val="00A32536"/>
    <w:rsid w:val="00A32BFF"/>
    <w:rsid w:val="00A32C04"/>
    <w:rsid w:val="00A32E3C"/>
    <w:rsid w:val="00A3311E"/>
    <w:rsid w:val="00A33506"/>
    <w:rsid w:val="00A3364C"/>
    <w:rsid w:val="00A339B5"/>
    <w:rsid w:val="00A33C41"/>
    <w:rsid w:val="00A33EEE"/>
    <w:rsid w:val="00A33F5B"/>
    <w:rsid w:val="00A34C97"/>
    <w:rsid w:val="00A361E4"/>
    <w:rsid w:val="00A3630E"/>
    <w:rsid w:val="00A36624"/>
    <w:rsid w:val="00A3782E"/>
    <w:rsid w:val="00A40604"/>
    <w:rsid w:val="00A40CBE"/>
    <w:rsid w:val="00A41F64"/>
    <w:rsid w:val="00A423CE"/>
    <w:rsid w:val="00A42656"/>
    <w:rsid w:val="00A42898"/>
    <w:rsid w:val="00A4319F"/>
    <w:rsid w:val="00A431BC"/>
    <w:rsid w:val="00A43725"/>
    <w:rsid w:val="00A43931"/>
    <w:rsid w:val="00A43E9A"/>
    <w:rsid w:val="00A440B7"/>
    <w:rsid w:val="00A44101"/>
    <w:rsid w:val="00A44410"/>
    <w:rsid w:val="00A444E9"/>
    <w:rsid w:val="00A448BA"/>
    <w:rsid w:val="00A45386"/>
    <w:rsid w:val="00A45454"/>
    <w:rsid w:val="00A45894"/>
    <w:rsid w:val="00A45C39"/>
    <w:rsid w:val="00A45ED2"/>
    <w:rsid w:val="00A460CA"/>
    <w:rsid w:val="00A46DD9"/>
    <w:rsid w:val="00A476DD"/>
    <w:rsid w:val="00A47714"/>
    <w:rsid w:val="00A505C0"/>
    <w:rsid w:val="00A5097E"/>
    <w:rsid w:val="00A51847"/>
    <w:rsid w:val="00A51A18"/>
    <w:rsid w:val="00A51CA0"/>
    <w:rsid w:val="00A51EA0"/>
    <w:rsid w:val="00A51FA6"/>
    <w:rsid w:val="00A521CF"/>
    <w:rsid w:val="00A52518"/>
    <w:rsid w:val="00A52708"/>
    <w:rsid w:val="00A52997"/>
    <w:rsid w:val="00A52A46"/>
    <w:rsid w:val="00A53070"/>
    <w:rsid w:val="00A5359F"/>
    <w:rsid w:val="00A538B4"/>
    <w:rsid w:val="00A53BA3"/>
    <w:rsid w:val="00A53CD9"/>
    <w:rsid w:val="00A54168"/>
    <w:rsid w:val="00A54BD0"/>
    <w:rsid w:val="00A54BD2"/>
    <w:rsid w:val="00A550AC"/>
    <w:rsid w:val="00A552F9"/>
    <w:rsid w:val="00A556D0"/>
    <w:rsid w:val="00A55DC0"/>
    <w:rsid w:val="00A56209"/>
    <w:rsid w:val="00A56D55"/>
    <w:rsid w:val="00A56EAA"/>
    <w:rsid w:val="00A5707D"/>
    <w:rsid w:val="00A573CE"/>
    <w:rsid w:val="00A576C5"/>
    <w:rsid w:val="00A576F6"/>
    <w:rsid w:val="00A57ADD"/>
    <w:rsid w:val="00A57DC7"/>
    <w:rsid w:val="00A60811"/>
    <w:rsid w:val="00A60AFF"/>
    <w:rsid w:val="00A60C79"/>
    <w:rsid w:val="00A610A3"/>
    <w:rsid w:val="00A616D5"/>
    <w:rsid w:val="00A61976"/>
    <w:rsid w:val="00A61C67"/>
    <w:rsid w:val="00A61DF4"/>
    <w:rsid w:val="00A622E6"/>
    <w:rsid w:val="00A629E6"/>
    <w:rsid w:val="00A62A12"/>
    <w:rsid w:val="00A6321A"/>
    <w:rsid w:val="00A636BA"/>
    <w:rsid w:val="00A641E5"/>
    <w:rsid w:val="00A64350"/>
    <w:rsid w:val="00A64641"/>
    <w:rsid w:val="00A64741"/>
    <w:rsid w:val="00A64EF0"/>
    <w:rsid w:val="00A651CD"/>
    <w:rsid w:val="00A65845"/>
    <w:rsid w:val="00A659B3"/>
    <w:rsid w:val="00A65EBE"/>
    <w:rsid w:val="00A66046"/>
    <w:rsid w:val="00A662A7"/>
    <w:rsid w:val="00A6655B"/>
    <w:rsid w:val="00A66672"/>
    <w:rsid w:val="00A66AB5"/>
    <w:rsid w:val="00A6700E"/>
    <w:rsid w:val="00A67FA9"/>
    <w:rsid w:val="00A70618"/>
    <w:rsid w:val="00A7089A"/>
    <w:rsid w:val="00A70910"/>
    <w:rsid w:val="00A70B7D"/>
    <w:rsid w:val="00A71550"/>
    <w:rsid w:val="00A71801"/>
    <w:rsid w:val="00A719A9"/>
    <w:rsid w:val="00A72180"/>
    <w:rsid w:val="00A7249B"/>
    <w:rsid w:val="00A72535"/>
    <w:rsid w:val="00A73355"/>
    <w:rsid w:val="00A73377"/>
    <w:rsid w:val="00A73747"/>
    <w:rsid w:val="00A740D9"/>
    <w:rsid w:val="00A741BD"/>
    <w:rsid w:val="00A7421E"/>
    <w:rsid w:val="00A74303"/>
    <w:rsid w:val="00A7470A"/>
    <w:rsid w:val="00A74FCE"/>
    <w:rsid w:val="00A75128"/>
    <w:rsid w:val="00A75A60"/>
    <w:rsid w:val="00A76313"/>
    <w:rsid w:val="00A76483"/>
    <w:rsid w:val="00A76E02"/>
    <w:rsid w:val="00A76E2E"/>
    <w:rsid w:val="00A770EB"/>
    <w:rsid w:val="00A7744A"/>
    <w:rsid w:val="00A77509"/>
    <w:rsid w:val="00A77741"/>
    <w:rsid w:val="00A7782F"/>
    <w:rsid w:val="00A779F3"/>
    <w:rsid w:val="00A77A0F"/>
    <w:rsid w:val="00A77AA5"/>
    <w:rsid w:val="00A77D25"/>
    <w:rsid w:val="00A80308"/>
    <w:rsid w:val="00A806AD"/>
    <w:rsid w:val="00A80C96"/>
    <w:rsid w:val="00A811DA"/>
    <w:rsid w:val="00A815C4"/>
    <w:rsid w:val="00A81B0A"/>
    <w:rsid w:val="00A81D13"/>
    <w:rsid w:val="00A82189"/>
    <w:rsid w:val="00A82785"/>
    <w:rsid w:val="00A837BB"/>
    <w:rsid w:val="00A83A9D"/>
    <w:rsid w:val="00A83C82"/>
    <w:rsid w:val="00A83E92"/>
    <w:rsid w:val="00A843A8"/>
    <w:rsid w:val="00A8461C"/>
    <w:rsid w:val="00A84BBB"/>
    <w:rsid w:val="00A84E11"/>
    <w:rsid w:val="00A84EEF"/>
    <w:rsid w:val="00A84F08"/>
    <w:rsid w:val="00A85B5D"/>
    <w:rsid w:val="00A85F04"/>
    <w:rsid w:val="00A85FAA"/>
    <w:rsid w:val="00A86090"/>
    <w:rsid w:val="00A8609C"/>
    <w:rsid w:val="00A86B0A"/>
    <w:rsid w:val="00A871AF"/>
    <w:rsid w:val="00A87E6C"/>
    <w:rsid w:val="00A87FD3"/>
    <w:rsid w:val="00A900C1"/>
    <w:rsid w:val="00A901D2"/>
    <w:rsid w:val="00A903F3"/>
    <w:rsid w:val="00A90C99"/>
    <w:rsid w:val="00A91486"/>
    <w:rsid w:val="00A91802"/>
    <w:rsid w:val="00A91A33"/>
    <w:rsid w:val="00A91D15"/>
    <w:rsid w:val="00A923EA"/>
    <w:rsid w:val="00A92779"/>
    <w:rsid w:val="00A93000"/>
    <w:rsid w:val="00A93295"/>
    <w:rsid w:val="00A93353"/>
    <w:rsid w:val="00A9339F"/>
    <w:rsid w:val="00A9352E"/>
    <w:rsid w:val="00A93B67"/>
    <w:rsid w:val="00A945E1"/>
    <w:rsid w:val="00A9481B"/>
    <w:rsid w:val="00A94C7E"/>
    <w:rsid w:val="00A9511E"/>
    <w:rsid w:val="00A958CC"/>
    <w:rsid w:val="00A95C23"/>
    <w:rsid w:val="00A963BE"/>
    <w:rsid w:val="00A9665D"/>
    <w:rsid w:val="00A96A1D"/>
    <w:rsid w:val="00A96B36"/>
    <w:rsid w:val="00A9780C"/>
    <w:rsid w:val="00A97B3E"/>
    <w:rsid w:val="00AA0439"/>
    <w:rsid w:val="00AA0E48"/>
    <w:rsid w:val="00AA150D"/>
    <w:rsid w:val="00AA16E3"/>
    <w:rsid w:val="00AA1D1D"/>
    <w:rsid w:val="00AA1DC8"/>
    <w:rsid w:val="00AA1F35"/>
    <w:rsid w:val="00AA27F7"/>
    <w:rsid w:val="00AA2850"/>
    <w:rsid w:val="00AA29FF"/>
    <w:rsid w:val="00AA3A31"/>
    <w:rsid w:val="00AA3D9A"/>
    <w:rsid w:val="00AA4189"/>
    <w:rsid w:val="00AA4553"/>
    <w:rsid w:val="00AA46AD"/>
    <w:rsid w:val="00AA52A2"/>
    <w:rsid w:val="00AA5309"/>
    <w:rsid w:val="00AA5329"/>
    <w:rsid w:val="00AA568E"/>
    <w:rsid w:val="00AA59F5"/>
    <w:rsid w:val="00AA59FE"/>
    <w:rsid w:val="00AA5D22"/>
    <w:rsid w:val="00AA61CC"/>
    <w:rsid w:val="00AA63D4"/>
    <w:rsid w:val="00AA68C6"/>
    <w:rsid w:val="00AA6FE4"/>
    <w:rsid w:val="00AA70BB"/>
    <w:rsid w:val="00AA7195"/>
    <w:rsid w:val="00AA720F"/>
    <w:rsid w:val="00AA73AD"/>
    <w:rsid w:val="00AA7557"/>
    <w:rsid w:val="00AA7DEA"/>
    <w:rsid w:val="00AA7E1F"/>
    <w:rsid w:val="00AA7F76"/>
    <w:rsid w:val="00AB0309"/>
    <w:rsid w:val="00AB05BE"/>
    <w:rsid w:val="00AB064D"/>
    <w:rsid w:val="00AB0981"/>
    <w:rsid w:val="00AB1222"/>
    <w:rsid w:val="00AB17FC"/>
    <w:rsid w:val="00AB1C3B"/>
    <w:rsid w:val="00AB2193"/>
    <w:rsid w:val="00AB2342"/>
    <w:rsid w:val="00AB2DC3"/>
    <w:rsid w:val="00AB2E17"/>
    <w:rsid w:val="00AB2E4F"/>
    <w:rsid w:val="00AB33DD"/>
    <w:rsid w:val="00AB34E8"/>
    <w:rsid w:val="00AB36B3"/>
    <w:rsid w:val="00AB3D1F"/>
    <w:rsid w:val="00AB4891"/>
    <w:rsid w:val="00AB494B"/>
    <w:rsid w:val="00AB4E2D"/>
    <w:rsid w:val="00AB5D29"/>
    <w:rsid w:val="00AB6281"/>
    <w:rsid w:val="00AB666F"/>
    <w:rsid w:val="00AB6C94"/>
    <w:rsid w:val="00AB6CF1"/>
    <w:rsid w:val="00AB77A3"/>
    <w:rsid w:val="00AB7C02"/>
    <w:rsid w:val="00AB7E50"/>
    <w:rsid w:val="00AC0395"/>
    <w:rsid w:val="00AC06B7"/>
    <w:rsid w:val="00AC0945"/>
    <w:rsid w:val="00AC0CB5"/>
    <w:rsid w:val="00AC187D"/>
    <w:rsid w:val="00AC1B74"/>
    <w:rsid w:val="00AC2577"/>
    <w:rsid w:val="00AC2E4B"/>
    <w:rsid w:val="00AC2F7F"/>
    <w:rsid w:val="00AC30CD"/>
    <w:rsid w:val="00AC36A7"/>
    <w:rsid w:val="00AC3A19"/>
    <w:rsid w:val="00AC3BF5"/>
    <w:rsid w:val="00AC3DE8"/>
    <w:rsid w:val="00AC4223"/>
    <w:rsid w:val="00AC4640"/>
    <w:rsid w:val="00AC48AD"/>
    <w:rsid w:val="00AC49A9"/>
    <w:rsid w:val="00AC4D08"/>
    <w:rsid w:val="00AC51D3"/>
    <w:rsid w:val="00AC5B2A"/>
    <w:rsid w:val="00AC5CB6"/>
    <w:rsid w:val="00AC616D"/>
    <w:rsid w:val="00AC645F"/>
    <w:rsid w:val="00AC6FA2"/>
    <w:rsid w:val="00AC776F"/>
    <w:rsid w:val="00AC780D"/>
    <w:rsid w:val="00AD0390"/>
    <w:rsid w:val="00AD0D0C"/>
    <w:rsid w:val="00AD11A5"/>
    <w:rsid w:val="00AD15EE"/>
    <w:rsid w:val="00AD1921"/>
    <w:rsid w:val="00AD21E5"/>
    <w:rsid w:val="00AD2276"/>
    <w:rsid w:val="00AD26C1"/>
    <w:rsid w:val="00AD28E9"/>
    <w:rsid w:val="00AD316F"/>
    <w:rsid w:val="00AD4006"/>
    <w:rsid w:val="00AD4426"/>
    <w:rsid w:val="00AD4822"/>
    <w:rsid w:val="00AD52F5"/>
    <w:rsid w:val="00AD5321"/>
    <w:rsid w:val="00AD5A7B"/>
    <w:rsid w:val="00AD5ABF"/>
    <w:rsid w:val="00AD5C1A"/>
    <w:rsid w:val="00AD5DD9"/>
    <w:rsid w:val="00AD6AB8"/>
    <w:rsid w:val="00AD6D9B"/>
    <w:rsid w:val="00AD7FA3"/>
    <w:rsid w:val="00AE060E"/>
    <w:rsid w:val="00AE0720"/>
    <w:rsid w:val="00AE0B25"/>
    <w:rsid w:val="00AE0BF3"/>
    <w:rsid w:val="00AE0F40"/>
    <w:rsid w:val="00AE1015"/>
    <w:rsid w:val="00AE197B"/>
    <w:rsid w:val="00AE1A95"/>
    <w:rsid w:val="00AE2B4C"/>
    <w:rsid w:val="00AE2B86"/>
    <w:rsid w:val="00AE2CB2"/>
    <w:rsid w:val="00AE3650"/>
    <w:rsid w:val="00AE3AFC"/>
    <w:rsid w:val="00AE3E55"/>
    <w:rsid w:val="00AE4800"/>
    <w:rsid w:val="00AE4B53"/>
    <w:rsid w:val="00AE4C83"/>
    <w:rsid w:val="00AE501E"/>
    <w:rsid w:val="00AE50DF"/>
    <w:rsid w:val="00AE51F8"/>
    <w:rsid w:val="00AE55F1"/>
    <w:rsid w:val="00AE5825"/>
    <w:rsid w:val="00AE5A58"/>
    <w:rsid w:val="00AE6070"/>
    <w:rsid w:val="00AE619C"/>
    <w:rsid w:val="00AE69F2"/>
    <w:rsid w:val="00AE6CF8"/>
    <w:rsid w:val="00AE7625"/>
    <w:rsid w:val="00AE7E55"/>
    <w:rsid w:val="00AF0029"/>
    <w:rsid w:val="00AF027F"/>
    <w:rsid w:val="00AF0515"/>
    <w:rsid w:val="00AF0686"/>
    <w:rsid w:val="00AF192B"/>
    <w:rsid w:val="00AF1BE1"/>
    <w:rsid w:val="00AF1F65"/>
    <w:rsid w:val="00AF2870"/>
    <w:rsid w:val="00AF2881"/>
    <w:rsid w:val="00AF2A8A"/>
    <w:rsid w:val="00AF2BC4"/>
    <w:rsid w:val="00AF3278"/>
    <w:rsid w:val="00AF332A"/>
    <w:rsid w:val="00AF3355"/>
    <w:rsid w:val="00AF382B"/>
    <w:rsid w:val="00AF3E75"/>
    <w:rsid w:val="00AF4EB8"/>
    <w:rsid w:val="00AF51F1"/>
    <w:rsid w:val="00AF583F"/>
    <w:rsid w:val="00AF5A23"/>
    <w:rsid w:val="00AF5D8D"/>
    <w:rsid w:val="00AF5E39"/>
    <w:rsid w:val="00AF65F4"/>
    <w:rsid w:val="00AF6D83"/>
    <w:rsid w:val="00AF73C0"/>
    <w:rsid w:val="00B0020A"/>
    <w:rsid w:val="00B00283"/>
    <w:rsid w:val="00B006E1"/>
    <w:rsid w:val="00B0087E"/>
    <w:rsid w:val="00B009C7"/>
    <w:rsid w:val="00B00C44"/>
    <w:rsid w:val="00B00CBA"/>
    <w:rsid w:val="00B0132A"/>
    <w:rsid w:val="00B01701"/>
    <w:rsid w:val="00B0189B"/>
    <w:rsid w:val="00B01F3C"/>
    <w:rsid w:val="00B02125"/>
    <w:rsid w:val="00B02692"/>
    <w:rsid w:val="00B0274C"/>
    <w:rsid w:val="00B03085"/>
    <w:rsid w:val="00B037B9"/>
    <w:rsid w:val="00B03AB8"/>
    <w:rsid w:val="00B03DDF"/>
    <w:rsid w:val="00B0474F"/>
    <w:rsid w:val="00B04D24"/>
    <w:rsid w:val="00B05408"/>
    <w:rsid w:val="00B05CAB"/>
    <w:rsid w:val="00B06069"/>
    <w:rsid w:val="00B0673A"/>
    <w:rsid w:val="00B06CF9"/>
    <w:rsid w:val="00B07119"/>
    <w:rsid w:val="00B0723E"/>
    <w:rsid w:val="00B07E60"/>
    <w:rsid w:val="00B10982"/>
    <w:rsid w:val="00B10C03"/>
    <w:rsid w:val="00B11373"/>
    <w:rsid w:val="00B114B3"/>
    <w:rsid w:val="00B117BD"/>
    <w:rsid w:val="00B11E28"/>
    <w:rsid w:val="00B13D6B"/>
    <w:rsid w:val="00B14275"/>
    <w:rsid w:val="00B14911"/>
    <w:rsid w:val="00B14DB6"/>
    <w:rsid w:val="00B157CD"/>
    <w:rsid w:val="00B15A96"/>
    <w:rsid w:val="00B15BA4"/>
    <w:rsid w:val="00B1640C"/>
    <w:rsid w:val="00B16BE4"/>
    <w:rsid w:val="00B16FBD"/>
    <w:rsid w:val="00B174AC"/>
    <w:rsid w:val="00B17A52"/>
    <w:rsid w:val="00B17FAD"/>
    <w:rsid w:val="00B20073"/>
    <w:rsid w:val="00B20080"/>
    <w:rsid w:val="00B20106"/>
    <w:rsid w:val="00B206AE"/>
    <w:rsid w:val="00B20DF9"/>
    <w:rsid w:val="00B21186"/>
    <w:rsid w:val="00B21759"/>
    <w:rsid w:val="00B21CC4"/>
    <w:rsid w:val="00B2201F"/>
    <w:rsid w:val="00B224C0"/>
    <w:rsid w:val="00B22704"/>
    <w:rsid w:val="00B22888"/>
    <w:rsid w:val="00B22AFA"/>
    <w:rsid w:val="00B22CF1"/>
    <w:rsid w:val="00B23343"/>
    <w:rsid w:val="00B2364E"/>
    <w:rsid w:val="00B236E0"/>
    <w:rsid w:val="00B23A43"/>
    <w:rsid w:val="00B23A48"/>
    <w:rsid w:val="00B23BCF"/>
    <w:rsid w:val="00B23C3B"/>
    <w:rsid w:val="00B23E0E"/>
    <w:rsid w:val="00B2412E"/>
    <w:rsid w:val="00B24658"/>
    <w:rsid w:val="00B24753"/>
    <w:rsid w:val="00B24774"/>
    <w:rsid w:val="00B247C0"/>
    <w:rsid w:val="00B24916"/>
    <w:rsid w:val="00B24D2B"/>
    <w:rsid w:val="00B24DC5"/>
    <w:rsid w:val="00B25079"/>
    <w:rsid w:val="00B25456"/>
    <w:rsid w:val="00B254BD"/>
    <w:rsid w:val="00B25654"/>
    <w:rsid w:val="00B257E2"/>
    <w:rsid w:val="00B25D04"/>
    <w:rsid w:val="00B25DC3"/>
    <w:rsid w:val="00B25DFF"/>
    <w:rsid w:val="00B25F11"/>
    <w:rsid w:val="00B261AC"/>
    <w:rsid w:val="00B265A1"/>
    <w:rsid w:val="00B26783"/>
    <w:rsid w:val="00B26D9E"/>
    <w:rsid w:val="00B275EB"/>
    <w:rsid w:val="00B27DFC"/>
    <w:rsid w:val="00B303B5"/>
    <w:rsid w:val="00B307B6"/>
    <w:rsid w:val="00B30AAE"/>
    <w:rsid w:val="00B31F28"/>
    <w:rsid w:val="00B32518"/>
    <w:rsid w:val="00B32D9C"/>
    <w:rsid w:val="00B33742"/>
    <w:rsid w:val="00B33BD3"/>
    <w:rsid w:val="00B34114"/>
    <w:rsid w:val="00B34CAD"/>
    <w:rsid w:val="00B3509D"/>
    <w:rsid w:val="00B35221"/>
    <w:rsid w:val="00B353F4"/>
    <w:rsid w:val="00B3575D"/>
    <w:rsid w:val="00B357C5"/>
    <w:rsid w:val="00B36A12"/>
    <w:rsid w:val="00B36B7A"/>
    <w:rsid w:val="00B3742E"/>
    <w:rsid w:val="00B374AA"/>
    <w:rsid w:val="00B3777D"/>
    <w:rsid w:val="00B377CA"/>
    <w:rsid w:val="00B37D0C"/>
    <w:rsid w:val="00B401DA"/>
    <w:rsid w:val="00B4048A"/>
    <w:rsid w:val="00B40ADA"/>
    <w:rsid w:val="00B40D9D"/>
    <w:rsid w:val="00B410A2"/>
    <w:rsid w:val="00B41244"/>
    <w:rsid w:val="00B41482"/>
    <w:rsid w:val="00B4160E"/>
    <w:rsid w:val="00B41730"/>
    <w:rsid w:val="00B41A82"/>
    <w:rsid w:val="00B41D9B"/>
    <w:rsid w:val="00B421A8"/>
    <w:rsid w:val="00B429C5"/>
    <w:rsid w:val="00B42E5F"/>
    <w:rsid w:val="00B42EF4"/>
    <w:rsid w:val="00B430C2"/>
    <w:rsid w:val="00B43467"/>
    <w:rsid w:val="00B43578"/>
    <w:rsid w:val="00B43932"/>
    <w:rsid w:val="00B43B51"/>
    <w:rsid w:val="00B44174"/>
    <w:rsid w:val="00B4453C"/>
    <w:rsid w:val="00B44684"/>
    <w:rsid w:val="00B4492D"/>
    <w:rsid w:val="00B4588E"/>
    <w:rsid w:val="00B45F1B"/>
    <w:rsid w:val="00B462C6"/>
    <w:rsid w:val="00B465F5"/>
    <w:rsid w:val="00B46988"/>
    <w:rsid w:val="00B46CD0"/>
    <w:rsid w:val="00B4707C"/>
    <w:rsid w:val="00B475AB"/>
    <w:rsid w:val="00B47640"/>
    <w:rsid w:val="00B47A38"/>
    <w:rsid w:val="00B50299"/>
    <w:rsid w:val="00B50806"/>
    <w:rsid w:val="00B50D15"/>
    <w:rsid w:val="00B51145"/>
    <w:rsid w:val="00B51347"/>
    <w:rsid w:val="00B5140B"/>
    <w:rsid w:val="00B5142E"/>
    <w:rsid w:val="00B51649"/>
    <w:rsid w:val="00B51C9F"/>
    <w:rsid w:val="00B52CD6"/>
    <w:rsid w:val="00B52D1E"/>
    <w:rsid w:val="00B52FC6"/>
    <w:rsid w:val="00B52FCD"/>
    <w:rsid w:val="00B530DE"/>
    <w:rsid w:val="00B53363"/>
    <w:rsid w:val="00B53531"/>
    <w:rsid w:val="00B53BD5"/>
    <w:rsid w:val="00B543EF"/>
    <w:rsid w:val="00B54E1A"/>
    <w:rsid w:val="00B558D4"/>
    <w:rsid w:val="00B55F24"/>
    <w:rsid w:val="00B5627C"/>
    <w:rsid w:val="00B565BB"/>
    <w:rsid w:val="00B56BD2"/>
    <w:rsid w:val="00B57113"/>
    <w:rsid w:val="00B57523"/>
    <w:rsid w:val="00B57579"/>
    <w:rsid w:val="00B57807"/>
    <w:rsid w:val="00B578A4"/>
    <w:rsid w:val="00B57967"/>
    <w:rsid w:val="00B57AA9"/>
    <w:rsid w:val="00B57CE7"/>
    <w:rsid w:val="00B60167"/>
    <w:rsid w:val="00B60866"/>
    <w:rsid w:val="00B61906"/>
    <w:rsid w:val="00B61925"/>
    <w:rsid w:val="00B61969"/>
    <w:rsid w:val="00B620D9"/>
    <w:rsid w:val="00B62A25"/>
    <w:rsid w:val="00B63041"/>
    <w:rsid w:val="00B6310C"/>
    <w:rsid w:val="00B63771"/>
    <w:rsid w:val="00B63E09"/>
    <w:rsid w:val="00B6425E"/>
    <w:rsid w:val="00B64E60"/>
    <w:rsid w:val="00B64F81"/>
    <w:rsid w:val="00B6530A"/>
    <w:rsid w:val="00B65833"/>
    <w:rsid w:val="00B65DD6"/>
    <w:rsid w:val="00B66071"/>
    <w:rsid w:val="00B667FE"/>
    <w:rsid w:val="00B671F8"/>
    <w:rsid w:val="00B6720F"/>
    <w:rsid w:val="00B67363"/>
    <w:rsid w:val="00B6761F"/>
    <w:rsid w:val="00B7001C"/>
    <w:rsid w:val="00B70806"/>
    <w:rsid w:val="00B70FEA"/>
    <w:rsid w:val="00B714AD"/>
    <w:rsid w:val="00B714E2"/>
    <w:rsid w:val="00B719C7"/>
    <w:rsid w:val="00B7204A"/>
    <w:rsid w:val="00B727B4"/>
    <w:rsid w:val="00B731BD"/>
    <w:rsid w:val="00B737CD"/>
    <w:rsid w:val="00B744E2"/>
    <w:rsid w:val="00B74609"/>
    <w:rsid w:val="00B748C9"/>
    <w:rsid w:val="00B75752"/>
    <w:rsid w:val="00B759A8"/>
    <w:rsid w:val="00B75EBF"/>
    <w:rsid w:val="00B75F2D"/>
    <w:rsid w:val="00B760D0"/>
    <w:rsid w:val="00B764DF"/>
    <w:rsid w:val="00B772D0"/>
    <w:rsid w:val="00B7794A"/>
    <w:rsid w:val="00B80344"/>
    <w:rsid w:val="00B80459"/>
    <w:rsid w:val="00B804D5"/>
    <w:rsid w:val="00B81350"/>
    <w:rsid w:val="00B81817"/>
    <w:rsid w:val="00B81BC0"/>
    <w:rsid w:val="00B81EEE"/>
    <w:rsid w:val="00B82F25"/>
    <w:rsid w:val="00B83793"/>
    <w:rsid w:val="00B83C04"/>
    <w:rsid w:val="00B840A8"/>
    <w:rsid w:val="00B84360"/>
    <w:rsid w:val="00B843FA"/>
    <w:rsid w:val="00B845DB"/>
    <w:rsid w:val="00B846E4"/>
    <w:rsid w:val="00B849F8"/>
    <w:rsid w:val="00B84C55"/>
    <w:rsid w:val="00B84CD3"/>
    <w:rsid w:val="00B856B5"/>
    <w:rsid w:val="00B85CAD"/>
    <w:rsid w:val="00B862D6"/>
    <w:rsid w:val="00B86564"/>
    <w:rsid w:val="00B86AB4"/>
    <w:rsid w:val="00B871DA"/>
    <w:rsid w:val="00B8721A"/>
    <w:rsid w:val="00B87A4A"/>
    <w:rsid w:val="00B87E83"/>
    <w:rsid w:val="00B90194"/>
    <w:rsid w:val="00B901BF"/>
    <w:rsid w:val="00B924D7"/>
    <w:rsid w:val="00B930F1"/>
    <w:rsid w:val="00B93180"/>
    <w:rsid w:val="00B93884"/>
    <w:rsid w:val="00B93908"/>
    <w:rsid w:val="00B93A6F"/>
    <w:rsid w:val="00B94161"/>
    <w:rsid w:val="00B9458C"/>
    <w:rsid w:val="00B945BF"/>
    <w:rsid w:val="00B95681"/>
    <w:rsid w:val="00B959A7"/>
    <w:rsid w:val="00B95CC2"/>
    <w:rsid w:val="00B96202"/>
    <w:rsid w:val="00B96657"/>
    <w:rsid w:val="00B966B1"/>
    <w:rsid w:val="00B9692C"/>
    <w:rsid w:val="00B96CD8"/>
    <w:rsid w:val="00B97D6E"/>
    <w:rsid w:val="00B97EB7"/>
    <w:rsid w:val="00BA0C90"/>
    <w:rsid w:val="00BA28F9"/>
    <w:rsid w:val="00BA2C82"/>
    <w:rsid w:val="00BA3672"/>
    <w:rsid w:val="00BA372E"/>
    <w:rsid w:val="00BA37FE"/>
    <w:rsid w:val="00BA4357"/>
    <w:rsid w:val="00BA4C44"/>
    <w:rsid w:val="00BA4D6A"/>
    <w:rsid w:val="00BA6148"/>
    <w:rsid w:val="00BA6A7C"/>
    <w:rsid w:val="00BA6E92"/>
    <w:rsid w:val="00BA70B5"/>
    <w:rsid w:val="00BA77C0"/>
    <w:rsid w:val="00BA7AAF"/>
    <w:rsid w:val="00BB059A"/>
    <w:rsid w:val="00BB0631"/>
    <w:rsid w:val="00BB066E"/>
    <w:rsid w:val="00BB1260"/>
    <w:rsid w:val="00BB1282"/>
    <w:rsid w:val="00BB143E"/>
    <w:rsid w:val="00BB178D"/>
    <w:rsid w:val="00BB20A9"/>
    <w:rsid w:val="00BB240D"/>
    <w:rsid w:val="00BB24E2"/>
    <w:rsid w:val="00BB27F3"/>
    <w:rsid w:val="00BB2B77"/>
    <w:rsid w:val="00BB2BF3"/>
    <w:rsid w:val="00BB2D29"/>
    <w:rsid w:val="00BB31A8"/>
    <w:rsid w:val="00BB31B8"/>
    <w:rsid w:val="00BB42EA"/>
    <w:rsid w:val="00BB46B9"/>
    <w:rsid w:val="00BB4819"/>
    <w:rsid w:val="00BB4B13"/>
    <w:rsid w:val="00BB5221"/>
    <w:rsid w:val="00BB5EB0"/>
    <w:rsid w:val="00BB64CF"/>
    <w:rsid w:val="00BB6633"/>
    <w:rsid w:val="00BB6BDF"/>
    <w:rsid w:val="00BB6D00"/>
    <w:rsid w:val="00BB736F"/>
    <w:rsid w:val="00BB74D4"/>
    <w:rsid w:val="00BB7728"/>
    <w:rsid w:val="00BC001D"/>
    <w:rsid w:val="00BC06FD"/>
    <w:rsid w:val="00BC07D8"/>
    <w:rsid w:val="00BC0AD5"/>
    <w:rsid w:val="00BC1301"/>
    <w:rsid w:val="00BC1445"/>
    <w:rsid w:val="00BC1617"/>
    <w:rsid w:val="00BC22D2"/>
    <w:rsid w:val="00BC23C1"/>
    <w:rsid w:val="00BC2A42"/>
    <w:rsid w:val="00BC2CB1"/>
    <w:rsid w:val="00BC3550"/>
    <w:rsid w:val="00BC36E9"/>
    <w:rsid w:val="00BC37B3"/>
    <w:rsid w:val="00BC392F"/>
    <w:rsid w:val="00BC40A3"/>
    <w:rsid w:val="00BC4180"/>
    <w:rsid w:val="00BC420A"/>
    <w:rsid w:val="00BC4772"/>
    <w:rsid w:val="00BC4A51"/>
    <w:rsid w:val="00BC4DFB"/>
    <w:rsid w:val="00BC534C"/>
    <w:rsid w:val="00BC53F0"/>
    <w:rsid w:val="00BC60D5"/>
    <w:rsid w:val="00BC6572"/>
    <w:rsid w:val="00BC6623"/>
    <w:rsid w:val="00BC6AAE"/>
    <w:rsid w:val="00BC6CEC"/>
    <w:rsid w:val="00BC7042"/>
    <w:rsid w:val="00BC7405"/>
    <w:rsid w:val="00BC759E"/>
    <w:rsid w:val="00BC767E"/>
    <w:rsid w:val="00BC777C"/>
    <w:rsid w:val="00BC7C11"/>
    <w:rsid w:val="00BC7FF3"/>
    <w:rsid w:val="00BD0CA8"/>
    <w:rsid w:val="00BD0EDC"/>
    <w:rsid w:val="00BD0F2A"/>
    <w:rsid w:val="00BD103D"/>
    <w:rsid w:val="00BD1379"/>
    <w:rsid w:val="00BD1529"/>
    <w:rsid w:val="00BD2739"/>
    <w:rsid w:val="00BD2B35"/>
    <w:rsid w:val="00BD314F"/>
    <w:rsid w:val="00BD3294"/>
    <w:rsid w:val="00BD3CB2"/>
    <w:rsid w:val="00BD4495"/>
    <w:rsid w:val="00BD4804"/>
    <w:rsid w:val="00BD491A"/>
    <w:rsid w:val="00BD4AE9"/>
    <w:rsid w:val="00BD4D78"/>
    <w:rsid w:val="00BD4EAA"/>
    <w:rsid w:val="00BD50FC"/>
    <w:rsid w:val="00BD52D6"/>
    <w:rsid w:val="00BD5E43"/>
    <w:rsid w:val="00BD5E69"/>
    <w:rsid w:val="00BD6A96"/>
    <w:rsid w:val="00BD6AB1"/>
    <w:rsid w:val="00BD6BC0"/>
    <w:rsid w:val="00BD77D4"/>
    <w:rsid w:val="00BD7CBC"/>
    <w:rsid w:val="00BE0368"/>
    <w:rsid w:val="00BE039F"/>
    <w:rsid w:val="00BE06A4"/>
    <w:rsid w:val="00BE0A62"/>
    <w:rsid w:val="00BE0C67"/>
    <w:rsid w:val="00BE1169"/>
    <w:rsid w:val="00BE1279"/>
    <w:rsid w:val="00BE19CC"/>
    <w:rsid w:val="00BE1DFC"/>
    <w:rsid w:val="00BE2266"/>
    <w:rsid w:val="00BE2E15"/>
    <w:rsid w:val="00BE340B"/>
    <w:rsid w:val="00BE3798"/>
    <w:rsid w:val="00BE417A"/>
    <w:rsid w:val="00BE4187"/>
    <w:rsid w:val="00BE489F"/>
    <w:rsid w:val="00BE4B98"/>
    <w:rsid w:val="00BE54DC"/>
    <w:rsid w:val="00BE56F9"/>
    <w:rsid w:val="00BE572C"/>
    <w:rsid w:val="00BE5BB0"/>
    <w:rsid w:val="00BE66B7"/>
    <w:rsid w:val="00BE66D6"/>
    <w:rsid w:val="00BE7A47"/>
    <w:rsid w:val="00BF0431"/>
    <w:rsid w:val="00BF0697"/>
    <w:rsid w:val="00BF0817"/>
    <w:rsid w:val="00BF0B21"/>
    <w:rsid w:val="00BF1234"/>
    <w:rsid w:val="00BF1652"/>
    <w:rsid w:val="00BF17D2"/>
    <w:rsid w:val="00BF2284"/>
    <w:rsid w:val="00BF22C3"/>
    <w:rsid w:val="00BF2C10"/>
    <w:rsid w:val="00BF2F4F"/>
    <w:rsid w:val="00BF3177"/>
    <w:rsid w:val="00BF3C8F"/>
    <w:rsid w:val="00BF404B"/>
    <w:rsid w:val="00BF4590"/>
    <w:rsid w:val="00BF4B85"/>
    <w:rsid w:val="00BF4C34"/>
    <w:rsid w:val="00BF4F65"/>
    <w:rsid w:val="00BF5FFC"/>
    <w:rsid w:val="00BF67A3"/>
    <w:rsid w:val="00BF6F10"/>
    <w:rsid w:val="00BF7E88"/>
    <w:rsid w:val="00BF7F34"/>
    <w:rsid w:val="00C001CA"/>
    <w:rsid w:val="00C0047B"/>
    <w:rsid w:val="00C006D3"/>
    <w:rsid w:val="00C00FB1"/>
    <w:rsid w:val="00C01536"/>
    <w:rsid w:val="00C016E5"/>
    <w:rsid w:val="00C01828"/>
    <w:rsid w:val="00C01D2E"/>
    <w:rsid w:val="00C01FD7"/>
    <w:rsid w:val="00C02357"/>
    <w:rsid w:val="00C0280D"/>
    <w:rsid w:val="00C02ED5"/>
    <w:rsid w:val="00C03080"/>
    <w:rsid w:val="00C0318C"/>
    <w:rsid w:val="00C03DE9"/>
    <w:rsid w:val="00C03E81"/>
    <w:rsid w:val="00C04051"/>
    <w:rsid w:val="00C040F5"/>
    <w:rsid w:val="00C04132"/>
    <w:rsid w:val="00C048FB"/>
    <w:rsid w:val="00C05154"/>
    <w:rsid w:val="00C051B4"/>
    <w:rsid w:val="00C05672"/>
    <w:rsid w:val="00C05898"/>
    <w:rsid w:val="00C05A97"/>
    <w:rsid w:val="00C05FE4"/>
    <w:rsid w:val="00C06058"/>
    <w:rsid w:val="00C067D4"/>
    <w:rsid w:val="00C06A1C"/>
    <w:rsid w:val="00C06AB7"/>
    <w:rsid w:val="00C07149"/>
    <w:rsid w:val="00C07F98"/>
    <w:rsid w:val="00C10104"/>
    <w:rsid w:val="00C10758"/>
    <w:rsid w:val="00C109B4"/>
    <w:rsid w:val="00C10A16"/>
    <w:rsid w:val="00C1122B"/>
    <w:rsid w:val="00C112DE"/>
    <w:rsid w:val="00C119EF"/>
    <w:rsid w:val="00C11F9F"/>
    <w:rsid w:val="00C12931"/>
    <w:rsid w:val="00C13734"/>
    <w:rsid w:val="00C13A53"/>
    <w:rsid w:val="00C13A8D"/>
    <w:rsid w:val="00C13C6B"/>
    <w:rsid w:val="00C144D7"/>
    <w:rsid w:val="00C1528C"/>
    <w:rsid w:val="00C157DA"/>
    <w:rsid w:val="00C15904"/>
    <w:rsid w:val="00C166F4"/>
    <w:rsid w:val="00C16CDC"/>
    <w:rsid w:val="00C171DD"/>
    <w:rsid w:val="00C2012E"/>
    <w:rsid w:val="00C20321"/>
    <w:rsid w:val="00C208C4"/>
    <w:rsid w:val="00C21D24"/>
    <w:rsid w:val="00C21D31"/>
    <w:rsid w:val="00C21DFA"/>
    <w:rsid w:val="00C222C1"/>
    <w:rsid w:val="00C22C2A"/>
    <w:rsid w:val="00C22EE0"/>
    <w:rsid w:val="00C22FC8"/>
    <w:rsid w:val="00C2345C"/>
    <w:rsid w:val="00C238CA"/>
    <w:rsid w:val="00C23B31"/>
    <w:rsid w:val="00C23BC9"/>
    <w:rsid w:val="00C23CF4"/>
    <w:rsid w:val="00C23D04"/>
    <w:rsid w:val="00C24136"/>
    <w:rsid w:val="00C24555"/>
    <w:rsid w:val="00C245B0"/>
    <w:rsid w:val="00C24DD5"/>
    <w:rsid w:val="00C2548C"/>
    <w:rsid w:val="00C255F1"/>
    <w:rsid w:val="00C26467"/>
    <w:rsid w:val="00C2655D"/>
    <w:rsid w:val="00C26F32"/>
    <w:rsid w:val="00C27B13"/>
    <w:rsid w:val="00C27B29"/>
    <w:rsid w:val="00C27CA6"/>
    <w:rsid w:val="00C27E26"/>
    <w:rsid w:val="00C30241"/>
    <w:rsid w:val="00C30815"/>
    <w:rsid w:val="00C30834"/>
    <w:rsid w:val="00C308E4"/>
    <w:rsid w:val="00C30981"/>
    <w:rsid w:val="00C30B52"/>
    <w:rsid w:val="00C30F25"/>
    <w:rsid w:val="00C31370"/>
    <w:rsid w:val="00C31590"/>
    <w:rsid w:val="00C31B30"/>
    <w:rsid w:val="00C31BAB"/>
    <w:rsid w:val="00C31C30"/>
    <w:rsid w:val="00C31E73"/>
    <w:rsid w:val="00C31E80"/>
    <w:rsid w:val="00C3253A"/>
    <w:rsid w:val="00C32B4E"/>
    <w:rsid w:val="00C32E6F"/>
    <w:rsid w:val="00C337BB"/>
    <w:rsid w:val="00C3388F"/>
    <w:rsid w:val="00C33A13"/>
    <w:rsid w:val="00C33CD3"/>
    <w:rsid w:val="00C33D87"/>
    <w:rsid w:val="00C341C4"/>
    <w:rsid w:val="00C343A2"/>
    <w:rsid w:val="00C345C4"/>
    <w:rsid w:val="00C34A69"/>
    <w:rsid w:val="00C35845"/>
    <w:rsid w:val="00C35A7B"/>
    <w:rsid w:val="00C35BCF"/>
    <w:rsid w:val="00C363CC"/>
    <w:rsid w:val="00C366F8"/>
    <w:rsid w:val="00C37103"/>
    <w:rsid w:val="00C37473"/>
    <w:rsid w:val="00C37FDE"/>
    <w:rsid w:val="00C40099"/>
    <w:rsid w:val="00C40139"/>
    <w:rsid w:val="00C4039E"/>
    <w:rsid w:val="00C404E6"/>
    <w:rsid w:val="00C4051F"/>
    <w:rsid w:val="00C41A98"/>
    <w:rsid w:val="00C424A1"/>
    <w:rsid w:val="00C42F15"/>
    <w:rsid w:val="00C42FF6"/>
    <w:rsid w:val="00C4306A"/>
    <w:rsid w:val="00C4379C"/>
    <w:rsid w:val="00C439C5"/>
    <w:rsid w:val="00C43A7D"/>
    <w:rsid w:val="00C44765"/>
    <w:rsid w:val="00C44BEC"/>
    <w:rsid w:val="00C44DA2"/>
    <w:rsid w:val="00C44DF2"/>
    <w:rsid w:val="00C45312"/>
    <w:rsid w:val="00C45326"/>
    <w:rsid w:val="00C456E3"/>
    <w:rsid w:val="00C45F01"/>
    <w:rsid w:val="00C45F19"/>
    <w:rsid w:val="00C4614F"/>
    <w:rsid w:val="00C46B07"/>
    <w:rsid w:val="00C4710A"/>
    <w:rsid w:val="00C471B4"/>
    <w:rsid w:val="00C47B06"/>
    <w:rsid w:val="00C47B3B"/>
    <w:rsid w:val="00C47E4C"/>
    <w:rsid w:val="00C47F70"/>
    <w:rsid w:val="00C50629"/>
    <w:rsid w:val="00C5066D"/>
    <w:rsid w:val="00C50BB2"/>
    <w:rsid w:val="00C50EDA"/>
    <w:rsid w:val="00C50FB4"/>
    <w:rsid w:val="00C51012"/>
    <w:rsid w:val="00C5178C"/>
    <w:rsid w:val="00C519D4"/>
    <w:rsid w:val="00C51CE1"/>
    <w:rsid w:val="00C51E3F"/>
    <w:rsid w:val="00C52268"/>
    <w:rsid w:val="00C5235D"/>
    <w:rsid w:val="00C527B0"/>
    <w:rsid w:val="00C52BB2"/>
    <w:rsid w:val="00C52C47"/>
    <w:rsid w:val="00C52D5B"/>
    <w:rsid w:val="00C53443"/>
    <w:rsid w:val="00C53790"/>
    <w:rsid w:val="00C538E5"/>
    <w:rsid w:val="00C53C18"/>
    <w:rsid w:val="00C543C9"/>
    <w:rsid w:val="00C5454C"/>
    <w:rsid w:val="00C54645"/>
    <w:rsid w:val="00C547A2"/>
    <w:rsid w:val="00C54B78"/>
    <w:rsid w:val="00C552AD"/>
    <w:rsid w:val="00C55B1C"/>
    <w:rsid w:val="00C5610D"/>
    <w:rsid w:val="00C562DB"/>
    <w:rsid w:val="00C56524"/>
    <w:rsid w:val="00C566A7"/>
    <w:rsid w:val="00C56949"/>
    <w:rsid w:val="00C56BC2"/>
    <w:rsid w:val="00C574CB"/>
    <w:rsid w:val="00C578F6"/>
    <w:rsid w:val="00C60034"/>
    <w:rsid w:val="00C60352"/>
    <w:rsid w:val="00C60B76"/>
    <w:rsid w:val="00C60B77"/>
    <w:rsid w:val="00C617CB"/>
    <w:rsid w:val="00C61996"/>
    <w:rsid w:val="00C61D8E"/>
    <w:rsid w:val="00C61D98"/>
    <w:rsid w:val="00C61F28"/>
    <w:rsid w:val="00C62039"/>
    <w:rsid w:val="00C62099"/>
    <w:rsid w:val="00C62681"/>
    <w:rsid w:val="00C62B25"/>
    <w:rsid w:val="00C62CBF"/>
    <w:rsid w:val="00C63041"/>
    <w:rsid w:val="00C63319"/>
    <w:rsid w:val="00C63A2C"/>
    <w:rsid w:val="00C63CA8"/>
    <w:rsid w:val="00C641AC"/>
    <w:rsid w:val="00C648B2"/>
    <w:rsid w:val="00C64D94"/>
    <w:rsid w:val="00C655C5"/>
    <w:rsid w:val="00C6568F"/>
    <w:rsid w:val="00C65A4C"/>
    <w:rsid w:val="00C65A93"/>
    <w:rsid w:val="00C65AF8"/>
    <w:rsid w:val="00C65D37"/>
    <w:rsid w:val="00C663C7"/>
    <w:rsid w:val="00C664CB"/>
    <w:rsid w:val="00C66987"/>
    <w:rsid w:val="00C66CF5"/>
    <w:rsid w:val="00C66D9D"/>
    <w:rsid w:val="00C66E80"/>
    <w:rsid w:val="00C66ED2"/>
    <w:rsid w:val="00C67299"/>
    <w:rsid w:val="00C67305"/>
    <w:rsid w:val="00C67D78"/>
    <w:rsid w:val="00C706B2"/>
    <w:rsid w:val="00C7098A"/>
    <w:rsid w:val="00C70A2B"/>
    <w:rsid w:val="00C70C00"/>
    <w:rsid w:val="00C70ED6"/>
    <w:rsid w:val="00C711C9"/>
    <w:rsid w:val="00C71326"/>
    <w:rsid w:val="00C714DA"/>
    <w:rsid w:val="00C715A3"/>
    <w:rsid w:val="00C7193B"/>
    <w:rsid w:val="00C71EF8"/>
    <w:rsid w:val="00C73790"/>
    <w:rsid w:val="00C73D13"/>
    <w:rsid w:val="00C74023"/>
    <w:rsid w:val="00C741D0"/>
    <w:rsid w:val="00C746EB"/>
    <w:rsid w:val="00C74748"/>
    <w:rsid w:val="00C74CCD"/>
    <w:rsid w:val="00C74DF9"/>
    <w:rsid w:val="00C756B3"/>
    <w:rsid w:val="00C75FC7"/>
    <w:rsid w:val="00C767B3"/>
    <w:rsid w:val="00C76C71"/>
    <w:rsid w:val="00C7711A"/>
    <w:rsid w:val="00C7777A"/>
    <w:rsid w:val="00C8056B"/>
    <w:rsid w:val="00C81784"/>
    <w:rsid w:val="00C81D3D"/>
    <w:rsid w:val="00C81D77"/>
    <w:rsid w:val="00C82E6A"/>
    <w:rsid w:val="00C82EFA"/>
    <w:rsid w:val="00C83354"/>
    <w:rsid w:val="00C833DD"/>
    <w:rsid w:val="00C83826"/>
    <w:rsid w:val="00C83846"/>
    <w:rsid w:val="00C83E71"/>
    <w:rsid w:val="00C84B3C"/>
    <w:rsid w:val="00C84BEE"/>
    <w:rsid w:val="00C851F7"/>
    <w:rsid w:val="00C8593E"/>
    <w:rsid w:val="00C85B4E"/>
    <w:rsid w:val="00C86ACD"/>
    <w:rsid w:val="00C8705F"/>
    <w:rsid w:val="00C87387"/>
    <w:rsid w:val="00C900C6"/>
    <w:rsid w:val="00C90676"/>
    <w:rsid w:val="00C9156B"/>
    <w:rsid w:val="00C91684"/>
    <w:rsid w:val="00C92040"/>
    <w:rsid w:val="00C92206"/>
    <w:rsid w:val="00C92BCB"/>
    <w:rsid w:val="00C92E73"/>
    <w:rsid w:val="00C9341A"/>
    <w:rsid w:val="00C93A0C"/>
    <w:rsid w:val="00C93A1C"/>
    <w:rsid w:val="00C93B15"/>
    <w:rsid w:val="00C943FB"/>
    <w:rsid w:val="00C94444"/>
    <w:rsid w:val="00C944AC"/>
    <w:rsid w:val="00C95AEF"/>
    <w:rsid w:val="00C95B3A"/>
    <w:rsid w:val="00C96041"/>
    <w:rsid w:val="00C96A22"/>
    <w:rsid w:val="00C96B5E"/>
    <w:rsid w:val="00C970FC"/>
    <w:rsid w:val="00C97B88"/>
    <w:rsid w:val="00CA00CE"/>
    <w:rsid w:val="00CA023E"/>
    <w:rsid w:val="00CA0315"/>
    <w:rsid w:val="00CA10D2"/>
    <w:rsid w:val="00CA19EF"/>
    <w:rsid w:val="00CA1B3F"/>
    <w:rsid w:val="00CA1B51"/>
    <w:rsid w:val="00CA2429"/>
    <w:rsid w:val="00CA24A1"/>
    <w:rsid w:val="00CA2B4A"/>
    <w:rsid w:val="00CA2BA2"/>
    <w:rsid w:val="00CA2DF2"/>
    <w:rsid w:val="00CA2EAF"/>
    <w:rsid w:val="00CA3137"/>
    <w:rsid w:val="00CA325B"/>
    <w:rsid w:val="00CA344F"/>
    <w:rsid w:val="00CA347D"/>
    <w:rsid w:val="00CA3591"/>
    <w:rsid w:val="00CA3955"/>
    <w:rsid w:val="00CA3E0F"/>
    <w:rsid w:val="00CA3E70"/>
    <w:rsid w:val="00CA404F"/>
    <w:rsid w:val="00CA412E"/>
    <w:rsid w:val="00CA433F"/>
    <w:rsid w:val="00CA4730"/>
    <w:rsid w:val="00CA4C65"/>
    <w:rsid w:val="00CA514B"/>
    <w:rsid w:val="00CA52BE"/>
    <w:rsid w:val="00CA5311"/>
    <w:rsid w:val="00CA53A7"/>
    <w:rsid w:val="00CA5472"/>
    <w:rsid w:val="00CA5660"/>
    <w:rsid w:val="00CA56EF"/>
    <w:rsid w:val="00CA5CDE"/>
    <w:rsid w:val="00CA5CE7"/>
    <w:rsid w:val="00CA5DA0"/>
    <w:rsid w:val="00CA5DED"/>
    <w:rsid w:val="00CA5F84"/>
    <w:rsid w:val="00CA6754"/>
    <w:rsid w:val="00CA679A"/>
    <w:rsid w:val="00CA6ADF"/>
    <w:rsid w:val="00CA6B08"/>
    <w:rsid w:val="00CA6C97"/>
    <w:rsid w:val="00CA6DFA"/>
    <w:rsid w:val="00CA7C0B"/>
    <w:rsid w:val="00CA7D60"/>
    <w:rsid w:val="00CB0717"/>
    <w:rsid w:val="00CB0A17"/>
    <w:rsid w:val="00CB100A"/>
    <w:rsid w:val="00CB1162"/>
    <w:rsid w:val="00CB1170"/>
    <w:rsid w:val="00CB11FB"/>
    <w:rsid w:val="00CB15CB"/>
    <w:rsid w:val="00CB1684"/>
    <w:rsid w:val="00CB1D47"/>
    <w:rsid w:val="00CB2250"/>
    <w:rsid w:val="00CB2447"/>
    <w:rsid w:val="00CB25C8"/>
    <w:rsid w:val="00CB269F"/>
    <w:rsid w:val="00CB3048"/>
    <w:rsid w:val="00CB370B"/>
    <w:rsid w:val="00CB374D"/>
    <w:rsid w:val="00CB3B32"/>
    <w:rsid w:val="00CB3CF8"/>
    <w:rsid w:val="00CB4C59"/>
    <w:rsid w:val="00CB4CFA"/>
    <w:rsid w:val="00CB5AAD"/>
    <w:rsid w:val="00CB6054"/>
    <w:rsid w:val="00CB6093"/>
    <w:rsid w:val="00CB7423"/>
    <w:rsid w:val="00CB77E2"/>
    <w:rsid w:val="00CB79EC"/>
    <w:rsid w:val="00CB7BD3"/>
    <w:rsid w:val="00CB7C1A"/>
    <w:rsid w:val="00CB7F7D"/>
    <w:rsid w:val="00CC0099"/>
    <w:rsid w:val="00CC07DB"/>
    <w:rsid w:val="00CC0EB1"/>
    <w:rsid w:val="00CC1591"/>
    <w:rsid w:val="00CC1761"/>
    <w:rsid w:val="00CC1880"/>
    <w:rsid w:val="00CC1E16"/>
    <w:rsid w:val="00CC220E"/>
    <w:rsid w:val="00CC2F22"/>
    <w:rsid w:val="00CC334E"/>
    <w:rsid w:val="00CC3913"/>
    <w:rsid w:val="00CC3C82"/>
    <w:rsid w:val="00CC3C84"/>
    <w:rsid w:val="00CC3FBE"/>
    <w:rsid w:val="00CC40A8"/>
    <w:rsid w:val="00CC4309"/>
    <w:rsid w:val="00CC4608"/>
    <w:rsid w:val="00CC4D34"/>
    <w:rsid w:val="00CC4D83"/>
    <w:rsid w:val="00CC4DCE"/>
    <w:rsid w:val="00CC4E81"/>
    <w:rsid w:val="00CC4EE6"/>
    <w:rsid w:val="00CC4FBF"/>
    <w:rsid w:val="00CC50F7"/>
    <w:rsid w:val="00CC53A4"/>
    <w:rsid w:val="00CC5E84"/>
    <w:rsid w:val="00CC62E2"/>
    <w:rsid w:val="00CC64E5"/>
    <w:rsid w:val="00CC69A6"/>
    <w:rsid w:val="00CC6A96"/>
    <w:rsid w:val="00CC77A2"/>
    <w:rsid w:val="00CC781A"/>
    <w:rsid w:val="00CC7A70"/>
    <w:rsid w:val="00CC7B06"/>
    <w:rsid w:val="00CC7C3F"/>
    <w:rsid w:val="00CC7E48"/>
    <w:rsid w:val="00CD02C2"/>
    <w:rsid w:val="00CD031E"/>
    <w:rsid w:val="00CD081D"/>
    <w:rsid w:val="00CD0CE3"/>
    <w:rsid w:val="00CD0FB8"/>
    <w:rsid w:val="00CD1711"/>
    <w:rsid w:val="00CD1E06"/>
    <w:rsid w:val="00CD1EA2"/>
    <w:rsid w:val="00CD2BCF"/>
    <w:rsid w:val="00CD2D43"/>
    <w:rsid w:val="00CD2E8D"/>
    <w:rsid w:val="00CD3186"/>
    <w:rsid w:val="00CD31D0"/>
    <w:rsid w:val="00CD3632"/>
    <w:rsid w:val="00CD3972"/>
    <w:rsid w:val="00CD3DC4"/>
    <w:rsid w:val="00CD3EB8"/>
    <w:rsid w:val="00CD3FEE"/>
    <w:rsid w:val="00CD470C"/>
    <w:rsid w:val="00CD47FF"/>
    <w:rsid w:val="00CD497F"/>
    <w:rsid w:val="00CD49AD"/>
    <w:rsid w:val="00CD4A3B"/>
    <w:rsid w:val="00CD4CE0"/>
    <w:rsid w:val="00CD4EE0"/>
    <w:rsid w:val="00CD517C"/>
    <w:rsid w:val="00CD57A6"/>
    <w:rsid w:val="00CD5933"/>
    <w:rsid w:val="00CD5939"/>
    <w:rsid w:val="00CD5B2E"/>
    <w:rsid w:val="00CD6325"/>
    <w:rsid w:val="00CD663F"/>
    <w:rsid w:val="00CD66E6"/>
    <w:rsid w:val="00CE0983"/>
    <w:rsid w:val="00CE1375"/>
    <w:rsid w:val="00CE1659"/>
    <w:rsid w:val="00CE172E"/>
    <w:rsid w:val="00CE1884"/>
    <w:rsid w:val="00CE1DF0"/>
    <w:rsid w:val="00CE2056"/>
    <w:rsid w:val="00CE2AC9"/>
    <w:rsid w:val="00CE2F21"/>
    <w:rsid w:val="00CE326A"/>
    <w:rsid w:val="00CE34BC"/>
    <w:rsid w:val="00CE3E24"/>
    <w:rsid w:val="00CE417A"/>
    <w:rsid w:val="00CE43D0"/>
    <w:rsid w:val="00CE443F"/>
    <w:rsid w:val="00CE451A"/>
    <w:rsid w:val="00CE4B37"/>
    <w:rsid w:val="00CE511E"/>
    <w:rsid w:val="00CE53A1"/>
    <w:rsid w:val="00CE6356"/>
    <w:rsid w:val="00CE68DB"/>
    <w:rsid w:val="00CE6CFD"/>
    <w:rsid w:val="00CE7424"/>
    <w:rsid w:val="00CE74CC"/>
    <w:rsid w:val="00CE7A6E"/>
    <w:rsid w:val="00CE7CA0"/>
    <w:rsid w:val="00CE7CC4"/>
    <w:rsid w:val="00CE7EB7"/>
    <w:rsid w:val="00CF04DF"/>
    <w:rsid w:val="00CF0525"/>
    <w:rsid w:val="00CF1CF6"/>
    <w:rsid w:val="00CF1D69"/>
    <w:rsid w:val="00CF2790"/>
    <w:rsid w:val="00CF2B00"/>
    <w:rsid w:val="00CF30A2"/>
    <w:rsid w:val="00CF31D7"/>
    <w:rsid w:val="00CF4030"/>
    <w:rsid w:val="00CF4318"/>
    <w:rsid w:val="00CF4576"/>
    <w:rsid w:val="00CF45C9"/>
    <w:rsid w:val="00CF5B2C"/>
    <w:rsid w:val="00CF5C5E"/>
    <w:rsid w:val="00CF5F59"/>
    <w:rsid w:val="00CF63A6"/>
    <w:rsid w:val="00CF6B13"/>
    <w:rsid w:val="00CF6C40"/>
    <w:rsid w:val="00CF6C64"/>
    <w:rsid w:val="00CF6F89"/>
    <w:rsid w:val="00CF7121"/>
    <w:rsid w:val="00CF7281"/>
    <w:rsid w:val="00CF76BB"/>
    <w:rsid w:val="00D005AA"/>
    <w:rsid w:val="00D0113A"/>
    <w:rsid w:val="00D01930"/>
    <w:rsid w:val="00D02568"/>
    <w:rsid w:val="00D028F6"/>
    <w:rsid w:val="00D031A0"/>
    <w:rsid w:val="00D03287"/>
    <w:rsid w:val="00D03722"/>
    <w:rsid w:val="00D039ED"/>
    <w:rsid w:val="00D03BB3"/>
    <w:rsid w:val="00D045C6"/>
    <w:rsid w:val="00D04A1B"/>
    <w:rsid w:val="00D04F62"/>
    <w:rsid w:val="00D053A7"/>
    <w:rsid w:val="00D05444"/>
    <w:rsid w:val="00D057CE"/>
    <w:rsid w:val="00D05C1B"/>
    <w:rsid w:val="00D05C9A"/>
    <w:rsid w:val="00D05F21"/>
    <w:rsid w:val="00D06CA2"/>
    <w:rsid w:val="00D06F59"/>
    <w:rsid w:val="00D0702E"/>
    <w:rsid w:val="00D07664"/>
    <w:rsid w:val="00D079F0"/>
    <w:rsid w:val="00D07C93"/>
    <w:rsid w:val="00D1001D"/>
    <w:rsid w:val="00D100CC"/>
    <w:rsid w:val="00D10654"/>
    <w:rsid w:val="00D10AD4"/>
    <w:rsid w:val="00D10B5A"/>
    <w:rsid w:val="00D10ECA"/>
    <w:rsid w:val="00D111E0"/>
    <w:rsid w:val="00D11AAD"/>
    <w:rsid w:val="00D12AEB"/>
    <w:rsid w:val="00D12B93"/>
    <w:rsid w:val="00D12C51"/>
    <w:rsid w:val="00D12F2A"/>
    <w:rsid w:val="00D12FCD"/>
    <w:rsid w:val="00D13102"/>
    <w:rsid w:val="00D131F9"/>
    <w:rsid w:val="00D15562"/>
    <w:rsid w:val="00D15726"/>
    <w:rsid w:val="00D15A90"/>
    <w:rsid w:val="00D15DC9"/>
    <w:rsid w:val="00D16068"/>
    <w:rsid w:val="00D1615F"/>
    <w:rsid w:val="00D1616A"/>
    <w:rsid w:val="00D16DDF"/>
    <w:rsid w:val="00D16EE8"/>
    <w:rsid w:val="00D179FC"/>
    <w:rsid w:val="00D17DF6"/>
    <w:rsid w:val="00D201B5"/>
    <w:rsid w:val="00D2166F"/>
    <w:rsid w:val="00D21B43"/>
    <w:rsid w:val="00D21E97"/>
    <w:rsid w:val="00D21EB2"/>
    <w:rsid w:val="00D226E1"/>
    <w:rsid w:val="00D2283D"/>
    <w:rsid w:val="00D22F3D"/>
    <w:rsid w:val="00D232DB"/>
    <w:rsid w:val="00D2333C"/>
    <w:rsid w:val="00D236D0"/>
    <w:rsid w:val="00D239F0"/>
    <w:rsid w:val="00D23D24"/>
    <w:rsid w:val="00D24220"/>
    <w:rsid w:val="00D24408"/>
    <w:rsid w:val="00D244F9"/>
    <w:rsid w:val="00D246B7"/>
    <w:rsid w:val="00D249E4"/>
    <w:rsid w:val="00D24DF2"/>
    <w:rsid w:val="00D25115"/>
    <w:rsid w:val="00D25FA1"/>
    <w:rsid w:val="00D26AA3"/>
    <w:rsid w:val="00D26F11"/>
    <w:rsid w:val="00D278F1"/>
    <w:rsid w:val="00D27989"/>
    <w:rsid w:val="00D27D10"/>
    <w:rsid w:val="00D3018E"/>
    <w:rsid w:val="00D30341"/>
    <w:rsid w:val="00D308E3"/>
    <w:rsid w:val="00D3119A"/>
    <w:rsid w:val="00D31330"/>
    <w:rsid w:val="00D31F9C"/>
    <w:rsid w:val="00D325CE"/>
    <w:rsid w:val="00D32B51"/>
    <w:rsid w:val="00D33121"/>
    <w:rsid w:val="00D33811"/>
    <w:rsid w:val="00D33890"/>
    <w:rsid w:val="00D339EA"/>
    <w:rsid w:val="00D33A05"/>
    <w:rsid w:val="00D33C50"/>
    <w:rsid w:val="00D33DF2"/>
    <w:rsid w:val="00D33F73"/>
    <w:rsid w:val="00D352F6"/>
    <w:rsid w:val="00D35330"/>
    <w:rsid w:val="00D35365"/>
    <w:rsid w:val="00D36627"/>
    <w:rsid w:val="00D36A48"/>
    <w:rsid w:val="00D36B4B"/>
    <w:rsid w:val="00D36C0C"/>
    <w:rsid w:val="00D374F4"/>
    <w:rsid w:val="00D37617"/>
    <w:rsid w:val="00D376D4"/>
    <w:rsid w:val="00D37EEF"/>
    <w:rsid w:val="00D37F16"/>
    <w:rsid w:val="00D40010"/>
    <w:rsid w:val="00D40D8A"/>
    <w:rsid w:val="00D40E47"/>
    <w:rsid w:val="00D41574"/>
    <w:rsid w:val="00D41915"/>
    <w:rsid w:val="00D41990"/>
    <w:rsid w:val="00D41C72"/>
    <w:rsid w:val="00D428F5"/>
    <w:rsid w:val="00D44088"/>
    <w:rsid w:val="00D440FB"/>
    <w:rsid w:val="00D44F45"/>
    <w:rsid w:val="00D45054"/>
    <w:rsid w:val="00D459CD"/>
    <w:rsid w:val="00D45E0A"/>
    <w:rsid w:val="00D46ADA"/>
    <w:rsid w:val="00D46B8A"/>
    <w:rsid w:val="00D46C94"/>
    <w:rsid w:val="00D47573"/>
    <w:rsid w:val="00D501D8"/>
    <w:rsid w:val="00D506B9"/>
    <w:rsid w:val="00D50815"/>
    <w:rsid w:val="00D50AD9"/>
    <w:rsid w:val="00D5123C"/>
    <w:rsid w:val="00D51431"/>
    <w:rsid w:val="00D5192B"/>
    <w:rsid w:val="00D51AE1"/>
    <w:rsid w:val="00D51F80"/>
    <w:rsid w:val="00D520B1"/>
    <w:rsid w:val="00D52366"/>
    <w:rsid w:val="00D52443"/>
    <w:rsid w:val="00D52539"/>
    <w:rsid w:val="00D52853"/>
    <w:rsid w:val="00D52D26"/>
    <w:rsid w:val="00D52DA7"/>
    <w:rsid w:val="00D52E7B"/>
    <w:rsid w:val="00D52F52"/>
    <w:rsid w:val="00D5326F"/>
    <w:rsid w:val="00D5379C"/>
    <w:rsid w:val="00D53B88"/>
    <w:rsid w:val="00D53ED1"/>
    <w:rsid w:val="00D53EF9"/>
    <w:rsid w:val="00D54042"/>
    <w:rsid w:val="00D54047"/>
    <w:rsid w:val="00D542B5"/>
    <w:rsid w:val="00D549E0"/>
    <w:rsid w:val="00D54E28"/>
    <w:rsid w:val="00D553E6"/>
    <w:rsid w:val="00D55A08"/>
    <w:rsid w:val="00D55BA2"/>
    <w:rsid w:val="00D55F48"/>
    <w:rsid w:val="00D5628B"/>
    <w:rsid w:val="00D56368"/>
    <w:rsid w:val="00D57180"/>
    <w:rsid w:val="00D574E5"/>
    <w:rsid w:val="00D576C3"/>
    <w:rsid w:val="00D57A4D"/>
    <w:rsid w:val="00D57AA4"/>
    <w:rsid w:val="00D607C8"/>
    <w:rsid w:val="00D60DF0"/>
    <w:rsid w:val="00D60F35"/>
    <w:rsid w:val="00D613EF"/>
    <w:rsid w:val="00D6175A"/>
    <w:rsid w:val="00D61DF2"/>
    <w:rsid w:val="00D62275"/>
    <w:rsid w:val="00D63434"/>
    <w:rsid w:val="00D6379D"/>
    <w:rsid w:val="00D63901"/>
    <w:rsid w:val="00D63D2D"/>
    <w:rsid w:val="00D649B4"/>
    <w:rsid w:val="00D64A58"/>
    <w:rsid w:val="00D64B0E"/>
    <w:rsid w:val="00D64C31"/>
    <w:rsid w:val="00D6541E"/>
    <w:rsid w:val="00D654FF"/>
    <w:rsid w:val="00D65827"/>
    <w:rsid w:val="00D65B7B"/>
    <w:rsid w:val="00D65FBA"/>
    <w:rsid w:val="00D661E0"/>
    <w:rsid w:val="00D663FE"/>
    <w:rsid w:val="00D66522"/>
    <w:rsid w:val="00D66D90"/>
    <w:rsid w:val="00D66E6E"/>
    <w:rsid w:val="00D703F8"/>
    <w:rsid w:val="00D70AEE"/>
    <w:rsid w:val="00D71549"/>
    <w:rsid w:val="00D71B56"/>
    <w:rsid w:val="00D722A7"/>
    <w:rsid w:val="00D72566"/>
    <w:rsid w:val="00D7257E"/>
    <w:rsid w:val="00D72EDA"/>
    <w:rsid w:val="00D73053"/>
    <w:rsid w:val="00D7324F"/>
    <w:rsid w:val="00D739B5"/>
    <w:rsid w:val="00D73C0B"/>
    <w:rsid w:val="00D73E61"/>
    <w:rsid w:val="00D743C8"/>
    <w:rsid w:val="00D74923"/>
    <w:rsid w:val="00D74EFD"/>
    <w:rsid w:val="00D7510C"/>
    <w:rsid w:val="00D752A0"/>
    <w:rsid w:val="00D75ACC"/>
    <w:rsid w:val="00D768D5"/>
    <w:rsid w:val="00D76EF3"/>
    <w:rsid w:val="00D771A0"/>
    <w:rsid w:val="00D779E8"/>
    <w:rsid w:val="00D77FB8"/>
    <w:rsid w:val="00D80376"/>
    <w:rsid w:val="00D804F4"/>
    <w:rsid w:val="00D80E71"/>
    <w:rsid w:val="00D8110F"/>
    <w:rsid w:val="00D81243"/>
    <w:rsid w:val="00D81523"/>
    <w:rsid w:val="00D81B41"/>
    <w:rsid w:val="00D81D54"/>
    <w:rsid w:val="00D81D5C"/>
    <w:rsid w:val="00D81EF9"/>
    <w:rsid w:val="00D81FD8"/>
    <w:rsid w:val="00D82811"/>
    <w:rsid w:val="00D82A18"/>
    <w:rsid w:val="00D82A63"/>
    <w:rsid w:val="00D82C8A"/>
    <w:rsid w:val="00D83059"/>
    <w:rsid w:val="00D8389F"/>
    <w:rsid w:val="00D83A7B"/>
    <w:rsid w:val="00D83ABC"/>
    <w:rsid w:val="00D83E9F"/>
    <w:rsid w:val="00D83EC5"/>
    <w:rsid w:val="00D842AF"/>
    <w:rsid w:val="00D8430C"/>
    <w:rsid w:val="00D84745"/>
    <w:rsid w:val="00D848E5"/>
    <w:rsid w:val="00D85470"/>
    <w:rsid w:val="00D85732"/>
    <w:rsid w:val="00D85983"/>
    <w:rsid w:val="00D85F2A"/>
    <w:rsid w:val="00D8636C"/>
    <w:rsid w:val="00D86641"/>
    <w:rsid w:val="00D86B81"/>
    <w:rsid w:val="00D86CEE"/>
    <w:rsid w:val="00D86F01"/>
    <w:rsid w:val="00D8768E"/>
    <w:rsid w:val="00D87703"/>
    <w:rsid w:val="00D87845"/>
    <w:rsid w:val="00D87FCF"/>
    <w:rsid w:val="00D90204"/>
    <w:rsid w:val="00D903C4"/>
    <w:rsid w:val="00D9076C"/>
    <w:rsid w:val="00D90996"/>
    <w:rsid w:val="00D9162D"/>
    <w:rsid w:val="00D91AA2"/>
    <w:rsid w:val="00D91EF8"/>
    <w:rsid w:val="00D9220B"/>
    <w:rsid w:val="00D92321"/>
    <w:rsid w:val="00D928B8"/>
    <w:rsid w:val="00D9293D"/>
    <w:rsid w:val="00D9296B"/>
    <w:rsid w:val="00D92FC7"/>
    <w:rsid w:val="00D9335C"/>
    <w:rsid w:val="00D93956"/>
    <w:rsid w:val="00D93958"/>
    <w:rsid w:val="00D93DC9"/>
    <w:rsid w:val="00D93E7E"/>
    <w:rsid w:val="00D94051"/>
    <w:rsid w:val="00D9434A"/>
    <w:rsid w:val="00D94936"/>
    <w:rsid w:val="00D94FAF"/>
    <w:rsid w:val="00D950FD"/>
    <w:rsid w:val="00D95150"/>
    <w:rsid w:val="00D96013"/>
    <w:rsid w:val="00D964B4"/>
    <w:rsid w:val="00D966EE"/>
    <w:rsid w:val="00D96B70"/>
    <w:rsid w:val="00D96E1D"/>
    <w:rsid w:val="00D97102"/>
    <w:rsid w:val="00D97C78"/>
    <w:rsid w:val="00D97D79"/>
    <w:rsid w:val="00D97E4F"/>
    <w:rsid w:val="00D97E72"/>
    <w:rsid w:val="00DA016A"/>
    <w:rsid w:val="00DA0224"/>
    <w:rsid w:val="00DA0237"/>
    <w:rsid w:val="00DA0FC6"/>
    <w:rsid w:val="00DA0FEA"/>
    <w:rsid w:val="00DA1611"/>
    <w:rsid w:val="00DA176F"/>
    <w:rsid w:val="00DA1C2B"/>
    <w:rsid w:val="00DA214C"/>
    <w:rsid w:val="00DA2552"/>
    <w:rsid w:val="00DA2A70"/>
    <w:rsid w:val="00DA3027"/>
    <w:rsid w:val="00DA376E"/>
    <w:rsid w:val="00DA3E29"/>
    <w:rsid w:val="00DA3F80"/>
    <w:rsid w:val="00DA53E3"/>
    <w:rsid w:val="00DA54FD"/>
    <w:rsid w:val="00DA5D4F"/>
    <w:rsid w:val="00DA63FC"/>
    <w:rsid w:val="00DA6A09"/>
    <w:rsid w:val="00DA6C4A"/>
    <w:rsid w:val="00DA72F9"/>
    <w:rsid w:val="00DA7533"/>
    <w:rsid w:val="00DA75EE"/>
    <w:rsid w:val="00DA797A"/>
    <w:rsid w:val="00DA7D51"/>
    <w:rsid w:val="00DB1025"/>
    <w:rsid w:val="00DB12DC"/>
    <w:rsid w:val="00DB173F"/>
    <w:rsid w:val="00DB1DF4"/>
    <w:rsid w:val="00DB1FBB"/>
    <w:rsid w:val="00DB225F"/>
    <w:rsid w:val="00DB28D1"/>
    <w:rsid w:val="00DB322A"/>
    <w:rsid w:val="00DB340F"/>
    <w:rsid w:val="00DB3454"/>
    <w:rsid w:val="00DB34DF"/>
    <w:rsid w:val="00DB3755"/>
    <w:rsid w:val="00DB3853"/>
    <w:rsid w:val="00DB3BD7"/>
    <w:rsid w:val="00DB4567"/>
    <w:rsid w:val="00DB47FD"/>
    <w:rsid w:val="00DB4900"/>
    <w:rsid w:val="00DB516F"/>
    <w:rsid w:val="00DB529E"/>
    <w:rsid w:val="00DB52E1"/>
    <w:rsid w:val="00DB5632"/>
    <w:rsid w:val="00DB5C2D"/>
    <w:rsid w:val="00DB60EB"/>
    <w:rsid w:val="00DB6436"/>
    <w:rsid w:val="00DB652D"/>
    <w:rsid w:val="00DB6BB5"/>
    <w:rsid w:val="00DB6EC0"/>
    <w:rsid w:val="00DB7066"/>
    <w:rsid w:val="00DB713A"/>
    <w:rsid w:val="00DB775F"/>
    <w:rsid w:val="00DB782A"/>
    <w:rsid w:val="00DB788A"/>
    <w:rsid w:val="00DB7E5F"/>
    <w:rsid w:val="00DC02E5"/>
    <w:rsid w:val="00DC0302"/>
    <w:rsid w:val="00DC1449"/>
    <w:rsid w:val="00DC15F1"/>
    <w:rsid w:val="00DC1930"/>
    <w:rsid w:val="00DC1B79"/>
    <w:rsid w:val="00DC1FC0"/>
    <w:rsid w:val="00DC21F8"/>
    <w:rsid w:val="00DC2589"/>
    <w:rsid w:val="00DC2590"/>
    <w:rsid w:val="00DC26A1"/>
    <w:rsid w:val="00DC27CA"/>
    <w:rsid w:val="00DC2D09"/>
    <w:rsid w:val="00DC2F38"/>
    <w:rsid w:val="00DC378E"/>
    <w:rsid w:val="00DC3C8B"/>
    <w:rsid w:val="00DC42E5"/>
    <w:rsid w:val="00DC4F1B"/>
    <w:rsid w:val="00DC5569"/>
    <w:rsid w:val="00DC5FC3"/>
    <w:rsid w:val="00DC5FEA"/>
    <w:rsid w:val="00DC6A14"/>
    <w:rsid w:val="00DC6EA8"/>
    <w:rsid w:val="00DC75B6"/>
    <w:rsid w:val="00DC7611"/>
    <w:rsid w:val="00DC7BBF"/>
    <w:rsid w:val="00DD0017"/>
    <w:rsid w:val="00DD05B7"/>
    <w:rsid w:val="00DD0744"/>
    <w:rsid w:val="00DD0E9B"/>
    <w:rsid w:val="00DD148B"/>
    <w:rsid w:val="00DD1725"/>
    <w:rsid w:val="00DD179F"/>
    <w:rsid w:val="00DD196E"/>
    <w:rsid w:val="00DD2098"/>
    <w:rsid w:val="00DD2EAD"/>
    <w:rsid w:val="00DD353B"/>
    <w:rsid w:val="00DD3A13"/>
    <w:rsid w:val="00DD3D24"/>
    <w:rsid w:val="00DD3EAA"/>
    <w:rsid w:val="00DD44DE"/>
    <w:rsid w:val="00DD44E7"/>
    <w:rsid w:val="00DD49B8"/>
    <w:rsid w:val="00DD5F43"/>
    <w:rsid w:val="00DD631B"/>
    <w:rsid w:val="00DD6484"/>
    <w:rsid w:val="00DD67E8"/>
    <w:rsid w:val="00DD6AB1"/>
    <w:rsid w:val="00DD6E35"/>
    <w:rsid w:val="00DD7B99"/>
    <w:rsid w:val="00DD7CC3"/>
    <w:rsid w:val="00DE0C0A"/>
    <w:rsid w:val="00DE2157"/>
    <w:rsid w:val="00DE234F"/>
    <w:rsid w:val="00DE2938"/>
    <w:rsid w:val="00DE33D8"/>
    <w:rsid w:val="00DE34CC"/>
    <w:rsid w:val="00DE3F2C"/>
    <w:rsid w:val="00DE3F9C"/>
    <w:rsid w:val="00DE40BE"/>
    <w:rsid w:val="00DE48CB"/>
    <w:rsid w:val="00DE4AD5"/>
    <w:rsid w:val="00DE4BD8"/>
    <w:rsid w:val="00DE51FC"/>
    <w:rsid w:val="00DE52B7"/>
    <w:rsid w:val="00DE52BD"/>
    <w:rsid w:val="00DE5AE1"/>
    <w:rsid w:val="00DE5BA4"/>
    <w:rsid w:val="00DE6004"/>
    <w:rsid w:val="00DE66DE"/>
    <w:rsid w:val="00DE66F3"/>
    <w:rsid w:val="00DE6750"/>
    <w:rsid w:val="00DE6B7B"/>
    <w:rsid w:val="00DE6FE3"/>
    <w:rsid w:val="00DE729A"/>
    <w:rsid w:val="00DE7665"/>
    <w:rsid w:val="00DE766D"/>
    <w:rsid w:val="00DF000A"/>
    <w:rsid w:val="00DF0BB9"/>
    <w:rsid w:val="00DF0C02"/>
    <w:rsid w:val="00DF10FE"/>
    <w:rsid w:val="00DF275B"/>
    <w:rsid w:val="00DF2954"/>
    <w:rsid w:val="00DF2AB4"/>
    <w:rsid w:val="00DF2E25"/>
    <w:rsid w:val="00DF33DF"/>
    <w:rsid w:val="00DF41F6"/>
    <w:rsid w:val="00DF5CB5"/>
    <w:rsid w:val="00DF5CCA"/>
    <w:rsid w:val="00DF5D2C"/>
    <w:rsid w:val="00DF5F96"/>
    <w:rsid w:val="00DF607A"/>
    <w:rsid w:val="00DF632E"/>
    <w:rsid w:val="00DF669F"/>
    <w:rsid w:val="00DF69A4"/>
    <w:rsid w:val="00DF6B8F"/>
    <w:rsid w:val="00DF6E94"/>
    <w:rsid w:val="00DF6FAA"/>
    <w:rsid w:val="00DF7439"/>
    <w:rsid w:val="00DF7460"/>
    <w:rsid w:val="00DF792A"/>
    <w:rsid w:val="00DF7EB2"/>
    <w:rsid w:val="00E000E6"/>
    <w:rsid w:val="00E0011A"/>
    <w:rsid w:val="00E001B4"/>
    <w:rsid w:val="00E00554"/>
    <w:rsid w:val="00E00D95"/>
    <w:rsid w:val="00E0211B"/>
    <w:rsid w:val="00E02262"/>
    <w:rsid w:val="00E02C4A"/>
    <w:rsid w:val="00E02C5C"/>
    <w:rsid w:val="00E02D90"/>
    <w:rsid w:val="00E03510"/>
    <w:rsid w:val="00E035E5"/>
    <w:rsid w:val="00E03ADC"/>
    <w:rsid w:val="00E03C93"/>
    <w:rsid w:val="00E03D67"/>
    <w:rsid w:val="00E040E3"/>
    <w:rsid w:val="00E0437A"/>
    <w:rsid w:val="00E0465F"/>
    <w:rsid w:val="00E04C8C"/>
    <w:rsid w:val="00E04FF0"/>
    <w:rsid w:val="00E05082"/>
    <w:rsid w:val="00E05862"/>
    <w:rsid w:val="00E05C4A"/>
    <w:rsid w:val="00E0666C"/>
    <w:rsid w:val="00E073FB"/>
    <w:rsid w:val="00E07951"/>
    <w:rsid w:val="00E07ACB"/>
    <w:rsid w:val="00E1008C"/>
    <w:rsid w:val="00E101D4"/>
    <w:rsid w:val="00E10319"/>
    <w:rsid w:val="00E1077D"/>
    <w:rsid w:val="00E10926"/>
    <w:rsid w:val="00E10B47"/>
    <w:rsid w:val="00E10D1E"/>
    <w:rsid w:val="00E1121E"/>
    <w:rsid w:val="00E112B8"/>
    <w:rsid w:val="00E11A67"/>
    <w:rsid w:val="00E11E28"/>
    <w:rsid w:val="00E123F2"/>
    <w:rsid w:val="00E13E0D"/>
    <w:rsid w:val="00E14054"/>
    <w:rsid w:val="00E14625"/>
    <w:rsid w:val="00E146CA"/>
    <w:rsid w:val="00E147AD"/>
    <w:rsid w:val="00E14FFB"/>
    <w:rsid w:val="00E155AE"/>
    <w:rsid w:val="00E15740"/>
    <w:rsid w:val="00E15813"/>
    <w:rsid w:val="00E15F2B"/>
    <w:rsid w:val="00E16264"/>
    <w:rsid w:val="00E16375"/>
    <w:rsid w:val="00E16581"/>
    <w:rsid w:val="00E16638"/>
    <w:rsid w:val="00E167CA"/>
    <w:rsid w:val="00E17235"/>
    <w:rsid w:val="00E1725F"/>
    <w:rsid w:val="00E1750D"/>
    <w:rsid w:val="00E1777A"/>
    <w:rsid w:val="00E17E2B"/>
    <w:rsid w:val="00E17FD5"/>
    <w:rsid w:val="00E20BE0"/>
    <w:rsid w:val="00E210FA"/>
    <w:rsid w:val="00E215EC"/>
    <w:rsid w:val="00E217B1"/>
    <w:rsid w:val="00E222B5"/>
    <w:rsid w:val="00E233FE"/>
    <w:rsid w:val="00E23F56"/>
    <w:rsid w:val="00E245C2"/>
    <w:rsid w:val="00E24886"/>
    <w:rsid w:val="00E24DE4"/>
    <w:rsid w:val="00E24EF9"/>
    <w:rsid w:val="00E24F22"/>
    <w:rsid w:val="00E24F53"/>
    <w:rsid w:val="00E2510C"/>
    <w:rsid w:val="00E25982"/>
    <w:rsid w:val="00E259E1"/>
    <w:rsid w:val="00E26251"/>
    <w:rsid w:val="00E2651C"/>
    <w:rsid w:val="00E265AA"/>
    <w:rsid w:val="00E26B5D"/>
    <w:rsid w:val="00E2747E"/>
    <w:rsid w:val="00E27B56"/>
    <w:rsid w:val="00E27B67"/>
    <w:rsid w:val="00E27FC3"/>
    <w:rsid w:val="00E30225"/>
    <w:rsid w:val="00E30634"/>
    <w:rsid w:val="00E3141B"/>
    <w:rsid w:val="00E3150C"/>
    <w:rsid w:val="00E316A4"/>
    <w:rsid w:val="00E316AC"/>
    <w:rsid w:val="00E317B5"/>
    <w:rsid w:val="00E32231"/>
    <w:rsid w:val="00E322DA"/>
    <w:rsid w:val="00E323AC"/>
    <w:rsid w:val="00E325E2"/>
    <w:rsid w:val="00E32709"/>
    <w:rsid w:val="00E32800"/>
    <w:rsid w:val="00E32975"/>
    <w:rsid w:val="00E332CE"/>
    <w:rsid w:val="00E334FB"/>
    <w:rsid w:val="00E337D4"/>
    <w:rsid w:val="00E33861"/>
    <w:rsid w:val="00E33A08"/>
    <w:rsid w:val="00E33C27"/>
    <w:rsid w:val="00E3432B"/>
    <w:rsid w:val="00E345AE"/>
    <w:rsid w:val="00E348A3"/>
    <w:rsid w:val="00E350D8"/>
    <w:rsid w:val="00E35611"/>
    <w:rsid w:val="00E35637"/>
    <w:rsid w:val="00E3577E"/>
    <w:rsid w:val="00E35BB5"/>
    <w:rsid w:val="00E36446"/>
    <w:rsid w:val="00E365A5"/>
    <w:rsid w:val="00E36DFC"/>
    <w:rsid w:val="00E36F97"/>
    <w:rsid w:val="00E37168"/>
    <w:rsid w:val="00E37D2A"/>
    <w:rsid w:val="00E37F7E"/>
    <w:rsid w:val="00E405EF"/>
    <w:rsid w:val="00E40A8D"/>
    <w:rsid w:val="00E40FF2"/>
    <w:rsid w:val="00E41325"/>
    <w:rsid w:val="00E41370"/>
    <w:rsid w:val="00E41A17"/>
    <w:rsid w:val="00E425BE"/>
    <w:rsid w:val="00E4314B"/>
    <w:rsid w:val="00E4530C"/>
    <w:rsid w:val="00E454EA"/>
    <w:rsid w:val="00E4551B"/>
    <w:rsid w:val="00E45C78"/>
    <w:rsid w:val="00E4664E"/>
    <w:rsid w:val="00E46C3F"/>
    <w:rsid w:val="00E47FB5"/>
    <w:rsid w:val="00E50C6A"/>
    <w:rsid w:val="00E50C8F"/>
    <w:rsid w:val="00E50D07"/>
    <w:rsid w:val="00E512F9"/>
    <w:rsid w:val="00E51687"/>
    <w:rsid w:val="00E5204D"/>
    <w:rsid w:val="00E5297A"/>
    <w:rsid w:val="00E5297E"/>
    <w:rsid w:val="00E52E4A"/>
    <w:rsid w:val="00E5322F"/>
    <w:rsid w:val="00E53D0C"/>
    <w:rsid w:val="00E53FF9"/>
    <w:rsid w:val="00E54D8C"/>
    <w:rsid w:val="00E5617A"/>
    <w:rsid w:val="00E56507"/>
    <w:rsid w:val="00E56553"/>
    <w:rsid w:val="00E56AF7"/>
    <w:rsid w:val="00E570C1"/>
    <w:rsid w:val="00E570CB"/>
    <w:rsid w:val="00E57364"/>
    <w:rsid w:val="00E573DF"/>
    <w:rsid w:val="00E57A71"/>
    <w:rsid w:val="00E57C74"/>
    <w:rsid w:val="00E60119"/>
    <w:rsid w:val="00E60AE1"/>
    <w:rsid w:val="00E61729"/>
    <w:rsid w:val="00E62F7B"/>
    <w:rsid w:val="00E6393E"/>
    <w:rsid w:val="00E64B46"/>
    <w:rsid w:val="00E65204"/>
    <w:rsid w:val="00E65435"/>
    <w:rsid w:val="00E6565B"/>
    <w:rsid w:val="00E65937"/>
    <w:rsid w:val="00E65973"/>
    <w:rsid w:val="00E65B93"/>
    <w:rsid w:val="00E65D4B"/>
    <w:rsid w:val="00E66328"/>
    <w:rsid w:val="00E66443"/>
    <w:rsid w:val="00E6687E"/>
    <w:rsid w:val="00E669A3"/>
    <w:rsid w:val="00E67370"/>
    <w:rsid w:val="00E6752F"/>
    <w:rsid w:val="00E675F0"/>
    <w:rsid w:val="00E67D53"/>
    <w:rsid w:val="00E700F0"/>
    <w:rsid w:val="00E7047A"/>
    <w:rsid w:val="00E70DE2"/>
    <w:rsid w:val="00E71278"/>
    <w:rsid w:val="00E71465"/>
    <w:rsid w:val="00E714A1"/>
    <w:rsid w:val="00E71AA4"/>
    <w:rsid w:val="00E71B9E"/>
    <w:rsid w:val="00E71F89"/>
    <w:rsid w:val="00E729D5"/>
    <w:rsid w:val="00E72F6F"/>
    <w:rsid w:val="00E72F7A"/>
    <w:rsid w:val="00E736D3"/>
    <w:rsid w:val="00E7381F"/>
    <w:rsid w:val="00E73AD8"/>
    <w:rsid w:val="00E73CFF"/>
    <w:rsid w:val="00E742B7"/>
    <w:rsid w:val="00E74325"/>
    <w:rsid w:val="00E74BA3"/>
    <w:rsid w:val="00E74EB4"/>
    <w:rsid w:val="00E75145"/>
    <w:rsid w:val="00E75162"/>
    <w:rsid w:val="00E75F31"/>
    <w:rsid w:val="00E76859"/>
    <w:rsid w:val="00E769C2"/>
    <w:rsid w:val="00E76ECC"/>
    <w:rsid w:val="00E770FB"/>
    <w:rsid w:val="00E77192"/>
    <w:rsid w:val="00E77C47"/>
    <w:rsid w:val="00E80C49"/>
    <w:rsid w:val="00E81013"/>
    <w:rsid w:val="00E819FB"/>
    <w:rsid w:val="00E81D64"/>
    <w:rsid w:val="00E8202A"/>
    <w:rsid w:val="00E82569"/>
    <w:rsid w:val="00E82930"/>
    <w:rsid w:val="00E82D63"/>
    <w:rsid w:val="00E8327D"/>
    <w:rsid w:val="00E835B2"/>
    <w:rsid w:val="00E83942"/>
    <w:rsid w:val="00E83B32"/>
    <w:rsid w:val="00E85151"/>
    <w:rsid w:val="00E856D4"/>
    <w:rsid w:val="00E85928"/>
    <w:rsid w:val="00E85C02"/>
    <w:rsid w:val="00E85FB1"/>
    <w:rsid w:val="00E860BD"/>
    <w:rsid w:val="00E86727"/>
    <w:rsid w:val="00E869F8"/>
    <w:rsid w:val="00E86EAE"/>
    <w:rsid w:val="00E86FB6"/>
    <w:rsid w:val="00E877A8"/>
    <w:rsid w:val="00E904C0"/>
    <w:rsid w:val="00E90782"/>
    <w:rsid w:val="00E9094D"/>
    <w:rsid w:val="00E90D96"/>
    <w:rsid w:val="00E91918"/>
    <w:rsid w:val="00E9252B"/>
    <w:rsid w:val="00E92566"/>
    <w:rsid w:val="00E92ED1"/>
    <w:rsid w:val="00E932F6"/>
    <w:rsid w:val="00E93900"/>
    <w:rsid w:val="00E93B09"/>
    <w:rsid w:val="00E93F67"/>
    <w:rsid w:val="00E94118"/>
    <w:rsid w:val="00E94481"/>
    <w:rsid w:val="00E94FD2"/>
    <w:rsid w:val="00E9547E"/>
    <w:rsid w:val="00E95E56"/>
    <w:rsid w:val="00E9626F"/>
    <w:rsid w:val="00E96281"/>
    <w:rsid w:val="00E96964"/>
    <w:rsid w:val="00E96AD8"/>
    <w:rsid w:val="00E974E7"/>
    <w:rsid w:val="00E97733"/>
    <w:rsid w:val="00EA01DC"/>
    <w:rsid w:val="00EA092B"/>
    <w:rsid w:val="00EA0B9D"/>
    <w:rsid w:val="00EA1285"/>
    <w:rsid w:val="00EA1451"/>
    <w:rsid w:val="00EA1AB7"/>
    <w:rsid w:val="00EA1C9E"/>
    <w:rsid w:val="00EA1F8B"/>
    <w:rsid w:val="00EA2DE7"/>
    <w:rsid w:val="00EA2EDD"/>
    <w:rsid w:val="00EA3B96"/>
    <w:rsid w:val="00EA46CE"/>
    <w:rsid w:val="00EA507A"/>
    <w:rsid w:val="00EA53AA"/>
    <w:rsid w:val="00EA56BA"/>
    <w:rsid w:val="00EA592A"/>
    <w:rsid w:val="00EA59C8"/>
    <w:rsid w:val="00EA5B12"/>
    <w:rsid w:val="00EA5B42"/>
    <w:rsid w:val="00EA63BE"/>
    <w:rsid w:val="00EA6CCC"/>
    <w:rsid w:val="00EA6E71"/>
    <w:rsid w:val="00EA6EEB"/>
    <w:rsid w:val="00EA7477"/>
    <w:rsid w:val="00EA79AB"/>
    <w:rsid w:val="00EA7E4E"/>
    <w:rsid w:val="00EB0916"/>
    <w:rsid w:val="00EB09EA"/>
    <w:rsid w:val="00EB1341"/>
    <w:rsid w:val="00EB19FD"/>
    <w:rsid w:val="00EB1E95"/>
    <w:rsid w:val="00EB2265"/>
    <w:rsid w:val="00EB3562"/>
    <w:rsid w:val="00EB3BB0"/>
    <w:rsid w:val="00EB41AA"/>
    <w:rsid w:val="00EB4223"/>
    <w:rsid w:val="00EB462E"/>
    <w:rsid w:val="00EB4C98"/>
    <w:rsid w:val="00EB4FB2"/>
    <w:rsid w:val="00EB5055"/>
    <w:rsid w:val="00EB5185"/>
    <w:rsid w:val="00EB528B"/>
    <w:rsid w:val="00EB5ACA"/>
    <w:rsid w:val="00EB5C38"/>
    <w:rsid w:val="00EB5F6E"/>
    <w:rsid w:val="00EB6CE6"/>
    <w:rsid w:val="00EB6D49"/>
    <w:rsid w:val="00EB6F94"/>
    <w:rsid w:val="00EB7D42"/>
    <w:rsid w:val="00EB7D6B"/>
    <w:rsid w:val="00EC0933"/>
    <w:rsid w:val="00EC0BB4"/>
    <w:rsid w:val="00EC1B53"/>
    <w:rsid w:val="00EC2425"/>
    <w:rsid w:val="00EC252F"/>
    <w:rsid w:val="00EC2B72"/>
    <w:rsid w:val="00EC2BA2"/>
    <w:rsid w:val="00EC3165"/>
    <w:rsid w:val="00EC348E"/>
    <w:rsid w:val="00EC39DA"/>
    <w:rsid w:val="00EC3A2C"/>
    <w:rsid w:val="00EC3B87"/>
    <w:rsid w:val="00EC3DAB"/>
    <w:rsid w:val="00EC3F90"/>
    <w:rsid w:val="00EC48EC"/>
    <w:rsid w:val="00EC4938"/>
    <w:rsid w:val="00EC4DF3"/>
    <w:rsid w:val="00EC4DFE"/>
    <w:rsid w:val="00EC5069"/>
    <w:rsid w:val="00EC50B0"/>
    <w:rsid w:val="00EC582F"/>
    <w:rsid w:val="00EC5EC8"/>
    <w:rsid w:val="00EC6746"/>
    <w:rsid w:val="00EC7165"/>
    <w:rsid w:val="00EC72F9"/>
    <w:rsid w:val="00EC79D0"/>
    <w:rsid w:val="00EC7A94"/>
    <w:rsid w:val="00EC7D2E"/>
    <w:rsid w:val="00EC7FA9"/>
    <w:rsid w:val="00ED0397"/>
    <w:rsid w:val="00ED0E22"/>
    <w:rsid w:val="00ED10ED"/>
    <w:rsid w:val="00ED130A"/>
    <w:rsid w:val="00ED17B9"/>
    <w:rsid w:val="00ED20C6"/>
    <w:rsid w:val="00ED2437"/>
    <w:rsid w:val="00ED267B"/>
    <w:rsid w:val="00ED2931"/>
    <w:rsid w:val="00ED2A43"/>
    <w:rsid w:val="00ED2DE8"/>
    <w:rsid w:val="00ED3C33"/>
    <w:rsid w:val="00ED3DFC"/>
    <w:rsid w:val="00ED40F3"/>
    <w:rsid w:val="00ED4368"/>
    <w:rsid w:val="00ED43E1"/>
    <w:rsid w:val="00ED4900"/>
    <w:rsid w:val="00ED49B2"/>
    <w:rsid w:val="00ED55F1"/>
    <w:rsid w:val="00ED62AD"/>
    <w:rsid w:val="00ED6601"/>
    <w:rsid w:val="00ED6741"/>
    <w:rsid w:val="00ED6804"/>
    <w:rsid w:val="00ED68A1"/>
    <w:rsid w:val="00ED6D01"/>
    <w:rsid w:val="00ED7395"/>
    <w:rsid w:val="00ED73A6"/>
    <w:rsid w:val="00ED7431"/>
    <w:rsid w:val="00ED77DC"/>
    <w:rsid w:val="00ED7BA0"/>
    <w:rsid w:val="00ED7F08"/>
    <w:rsid w:val="00EE068A"/>
    <w:rsid w:val="00EE09C0"/>
    <w:rsid w:val="00EE0FC9"/>
    <w:rsid w:val="00EE1875"/>
    <w:rsid w:val="00EE18C1"/>
    <w:rsid w:val="00EE1E50"/>
    <w:rsid w:val="00EE209C"/>
    <w:rsid w:val="00EE2625"/>
    <w:rsid w:val="00EE2D4E"/>
    <w:rsid w:val="00EE2E50"/>
    <w:rsid w:val="00EE3518"/>
    <w:rsid w:val="00EE3B56"/>
    <w:rsid w:val="00EE4220"/>
    <w:rsid w:val="00EE42CD"/>
    <w:rsid w:val="00EE44CA"/>
    <w:rsid w:val="00EE492C"/>
    <w:rsid w:val="00EE548C"/>
    <w:rsid w:val="00EE54B3"/>
    <w:rsid w:val="00EE5665"/>
    <w:rsid w:val="00EE58C2"/>
    <w:rsid w:val="00EE5A7A"/>
    <w:rsid w:val="00EE6407"/>
    <w:rsid w:val="00EE69E3"/>
    <w:rsid w:val="00EE6D9B"/>
    <w:rsid w:val="00EE707E"/>
    <w:rsid w:val="00EF0238"/>
    <w:rsid w:val="00EF02B4"/>
    <w:rsid w:val="00EF0622"/>
    <w:rsid w:val="00EF08F7"/>
    <w:rsid w:val="00EF0F44"/>
    <w:rsid w:val="00EF15DC"/>
    <w:rsid w:val="00EF1BEC"/>
    <w:rsid w:val="00EF1EB7"/>
    <w:rsid w:val="00EF2201"/>
    <w:rsid w:val="00EF220B"/>
    <w:rsid w:val="00EF257F"/>
    <w:rsid w:val="00EF25DE"/>
    <w:rsid w:val="00EF2784"/>
    <w:rsid w:val="00EF2EF9"/>
    <w:rsid w:val="00EF30AA"/>
    <w:rsid w:val="00EF33DE"/>
    <w:rsid w:val="00EF3841"/>
    <w:rsid w:val="00EF3D35"/>
    <w:rsid w:val="00EF450D"/>
    <w:rsid w:val="00EF4976"/>
    <w:rsid w:val="00EF4BC8"/>
    <w:rsid w:val="00EF4FF4"/>
    <w:rsid w:val="00EF552F"/>
    <w:rsid w:val="00EF6659"/>
    <w:rsid w:val="00EF6716"/>
    <w:rsid w:val="00EF6746"/>
    <w:rsid w:val="00EF6C45"/>
    <w:rsid w:val="00EF738B"/>
    <w:rsid w:val="00F00A5E"/>
    <w:rsid w:val="00F01428"/>
    <w:rsid w:val="00F014B9"/>
    <w:rsid w:val="00F01B62"/>
    <w:rsid w:val="00F01C07"/>
    <w:rsid w:val="00F02480"/>
    <w:rsid w:val="00F032B1"/>
    <w:rsid w:val="00F034A9"/>
    <w:rsid w:val="00F034AD"/>
    <w:rsid w:val="00F03530"/>
    <w:rsid w:val="00F038FC"/>
    <w:rsid w:val="00F04113"/>
    <w:rsid w:val="00F04666"/>
    <w:rsid w:val="00F04CC6"/>
    <w:rsid w:val="00F05010"/>
    <w:rsid w:val="00F0522E"/>
    <w:rsid w:val="00F05439"/>
    <w:rsid w:val="00F05A07"/>
    <w:rsid w:val="00F05B2B"/>
    <w:rsid w:val="00F05CC9"/>
    <w:rsid w:val="00F05CD7"/>
    <w:rsid w:val="00F070D2"/>
    <w:rsid w:val="00F071A4"/>
    <w:rsid w:val="00F072CF"/>
    <w:rsid w:val="00F075A6"/>
    <w:rsid w:val="00F078BB"/>
    <w:rsid w:val="00F10361"/>
    <w:rsid w:val="00F10445"/>
    <w:rsid w:val="00F11113"/>
    <w:rsid w:val="00F1179A"/>
    <w:rsid w:val="00F11D08"/>
    <w:rsid w:val="00F11D49"/>
    <w:rsid w:val="00F1287C"/>
    <w:rsid w:val="00F12DA9"/>
    <w:rsid w:val="00F1334E"/>
    <w:rsid w:val="00F137C5"/>
    <w:rsid w:val="00F1395E"/>
    <w:rsid w:val="00F13B00"/>
    <w:rsid w:val="00F13CFF"/>
    <w:rsid w:val="00F1473E"/>
    <w:rsid w:val="00F15BB9"/>
    <w:rsid w:val="00F15C1A"/>
    <w:rsid w:val="00F164E4"/>
    <w:rsid w:val="00F165A7"/>
    <w:rsid w:val="00F16BC4"/>
    <w:rsid w:val="00F17CC6"/>
    <w:rsid w:val="00F17EDE"/>
    <w:rsid w:val="00F17F8E"/>
    <w:rsid w:val="00F20AC1"/>
    <w:rsid w:val="00F20D5A"/>
    <w:rsid w:val="00F20F37"/>
    <w:rsid w:val="00F214B9"/>
    <w:rsid w:val="00F21721"/>
    <w:rsid w:val="00F21D46"/>
    <w:rsid w:val="00F21FD7"/>
    <w:rsid w:val="00F223FF"/>
    <w:rsid w:val="00F22CC0"/>
    <w:rsid w:val="00F22DC6"/>
    <w:rsid w:val="00F232F3"/>
    <w:rsid w:val="00F233FE"/>
    <w:rsid w:val="00F2358A"/>
    <w:rsid w:val="00F235E9"/>
    <w:rsid w:val="00F241F5"/>
    <w:rsid w:val="00F249C7"/>
    <w:rsid w:val="00F249DD"/>
    <w:rsid w:val="00F24BAE"/>
    <w:rsid w:val="00F255D6"/>
    <w:rsid w:val="00F25ED1"/>
    <w:rsid w:val="00F25EF7"/>
    <w:rsid w:val="00F25F07"/>
    <w:rsid w:val="00F25F83"/>
    <w:rsid w:val="00F260AB"/>
    <w:rsid w:val="00F268AF"/>
    <w:rsid w:val="00F26A42"/>
    <w:rsid w:val="00F26AEE"/>
    <w:rsid w:val="00F26B28"/>
    <w:rsid w:val="00F26C65"/>
    <w:rsid w:val="00F26DF1"/>
    <w:rsid w:val="00F27541"/>
    <w:rsid w:val="00F275A3"/>
    <w:rsid w:val="00F277E4"/>
    <w:rsid w:val="00F27B72"/>
    <w:rsid w:val="00F27CEF"/>
    <w:rsid w:val="00F30032"/>
    <w:rsid w:val="00F30514"/>
    <w:rsid w:val="00F30913"/>
    <w:rsid w:val="00F30A72"/>
    <w:rsid w:val="00F30DB4"/>
    <w:rsid w:val="00F31411"/>
    <w:rsid w:val="00F314BC"/>
    <w:rsid w:val="00F314D0"/>
    <w:rsid w:val="00F31D8F"/>
    <w:rsid w:val="00F328C2"/>
    <w:rsid w:val="00F3355C"/>
    <w:rsid w:val="00F33608"/>
    <w:rsid w:val="00F33611"/>
    <w:rsid w:val="00F33A2D"/>
    <w:rsid w:val="00F34037"/>
    <w:rsid w:val="00F342AF"/>
    <w:rsid w:val="00F350FC"/>
    <w:rsid w:val="00F3519C"/>
    <w:rsid w:val="00F352EB"/>
    <w:rsid w:val="00F3590D"/>
    <w:rsid w:val="00F35C6D"/>
    <w:rsid w:val="00F36695"/>
    <w:rsid w:val="00F369F7"/>
    <w:rsid w:val="00F36F8A"/>
    <w:rsid w:val="00F3742C"/>
    <w:rsid w:val="00F37571"/>
    <w:rsid w:val="00F37CDA"/>
    <w:rsid w:val="00F401CA"/>
    <w:rsid w:val="00F40CE3"/>
    <w:rsid w:val="00F413D4"/>
    <w:rsid w:val="00F414A5"/>
    <w:rsid w:val="00F4181F"/>
    <w:rsid w:val="00F419AF"/>
    <w:rsid w:val="00F42E9C"/>
    <w:rsid w:val="00F43A16"/>
    <w:rsid w:val="00F4404C"/>
    <w:rsid w:val="00F4469C"/>
    <w:rsid w:val="00F44833"/>
    <w:rsid w:val="00F45083"/>
    <w:rsid w:val="00F45DD2"/>
    <w:rsid w:val="00F46865"/>
    <w:rsid w:val="00F46986"/>
    <w:rsid w:val="00F46A46"/>
    <w:rsid w:val="00F46CDB"/>
    <w:rsid w:val="00F46FD8"/>
    <w:rsid w:val="00F471C7"/>
    <w:rsid w:val="00F47394"/>
    <w:rsid w:val="00F479D9"/>
    <w:rsid w:val="00F5014B"/>
    <w:rsid w:val="00F50D72"/>
    <w:rsid w:val="00F50DB4"/>
    <w:rsid w:val="00F50E82"/>
    <w:rsid w:val="00F50EAE"/>
    <w:rsid w:val="00F523EE"/>
    <w:rsid w:val="00F529B7"/>
    <w:rsid w:val="00F52CC2"/>
    <w:rsid w:val="00F53048"/>
    <w:rsid w:val="00F53272"/>
    <w:rsid w:val="00F53DDF"/>
    <w:rsid w:val="00F5410F"/>
    <w:rsid w:val="00F544D1"/>
    <w:rsid w:val="00F545D9"/>
    <w:rsid w:val="00F55AB0"/>
    <w:rsid w:val="00F56503"/>
    <w:rsid w:val="00F56A41"/>
    <w:rsid w:val="00F56EA0"/>
    <w:rsid w:val="00F57259"/>
    <w:rsid w:val="00F57432"/>
    <w:rsid w:val="00F57606"/>
    <w:rsid w:val="00F5768A"/>
    <w:rsid w:val="00F577BE"/>
    <w:rsid w:val="00F578B1"/>
    <w:rsid w:val="00F57C6E"/>
    <w:rsid w:val="00F608A2"/>
    <w:rsid w:val="00F609C0"/>
    <w:rsid w:val="00F60D62"/>
    <w:rsid w:val="00F60FB6"/>
    <w:rsid w:val="00F610A7"/>
    <w:rsid w:val="00F61214"/>
    <w:rsid w:val="00F6142F"/>
    <w:rsid w:val="00F61822"/>
    <w:rsid w:val="00F619EC"/>
    <w:rsid w:val="00F61D0F"/>
    <w:rsid w:val="00F61D99"/>
    <w:rsid w:val="00F6238D"/>
    <w:rsid w:val="00F62427"/>
    <w:rsid w:val="00F62F81"/>
    <w:rsid w:val="00F63279"/>
    <w:rsid w:val="00F637DB"/>
    <w:rsid w:val="00F63895"/>
    <w:rsid w:val="00F63B54"/>
    <w:rsid w:val="00F63C7C"/>
    <w:rsid w:val="00F64D68"/>
    <w:rsid w:val="00F64F70"/>
    <w:rsid w:val="00F656DB"/>
    <w:rsid w:val="00F65CCC"/>
    <w:rsid w:val="00F65E9C"/>
    <w:rsid w:val="00F663CA"/>
    <w:rsid w:val="00F66720"/>
    <w:rsid w:val="00F667B6"/>
    <w:rsid w:val="00F66878"/>
    <w:rsid w:val="00F66A98"/>
    <w:rsid w:val="00F675B3"/>
    <w:rsid w:val="00F679DE"/>
    <w:rsid w:val="00F67BFF"/>
    <w:rsid w:val="00F7006D"/>
    <w:rsid w:val="00F706DC"/>
    <w:rsid w:val="00F70AC0"/>
    <w:rsid w:val="00F712F6"/>
    <w:rsid w:val="00F717B0"/>
    <w:rsid w:val="00F72003"/>
    <w:rsid w:val="00F7312E"/>
    <w:rsid w:val="00F7341C"/>
    <w:rsid w:val="00F734F8"/>
    <w:rsid w:val="00F73731"/>
    <w:rsid w:val="00F74674"/>
    <w:rsid w:val="00F74C22"/>
    <w:rsid w:val="00F757A6"/>
    <w:rsid w:val="00F757E3"/>
    <w:rsid w:val="00F75B1E"/>
    <w:rsid w:val="00F75C5B"/>
    <w:rsid w:val="00F75F94"/>
    <w:rsid w:val="00F767E6"/>
    <w:rsid w:val="00F7784C"/>
    <w:rsid w:val="00F77CBB"/>
    <w:rsid w:val="00F77DED"/>
    <w:rsid w:val="00F77E32"/>
    <w:rsid w:val="00F803F8"/>
    <w:rsid w:val="00F80BA0"/>
    <w:rsid w:val="00F80C85"/>
    <w:rsid w:val="00F81484"/>
    <w:rsid w:val="00F8155A"/>
    <w:rsid w:val="00F81824"/>
    <w:rsid w:val="00F8202D"/>
    <w:rsid w:val="00F820AC"/>
    <w:rsid w:val="00F82178"/>
    <w:rsid w:val="00F8253A"/>
    <w:rsid w:val="00F826E1"/>
    <w:rsid w:val="00F82A5D"/>
    <w:rsid w:val="00F82EAC"/>
    <w:rsid w:val="00F837EB"/>
    <w:rsid w:val="00F843AB"/>
    <w:rsid w:val="00F84994"/>
    <w:rsid w:val="00F849DB"/>
    <w:rsid w:val="00F84AD3"/>
    <w:rsid w:val="00F85018"/>
    <w:rsid w:val="00F850A4"/>
    <w:rsid w:val="00F851D9"/>
    <w:rsid w:val="00F852CE"/>
    <w:rsid w:val="00F8554A"/>
    <w:rsid w:val="00F85835"/>
    <w:rsid w:val="00F85D91"/>
    <w:rsid w:val="00F85D9F"/>
    <w:rsid w:val="00F86394"/>
    <w:rsid w:val="00F86B39"/>
    <w:rsid w:val="00F86DCD"/>
    <w:rsid w:val="00F86FCA"/>
    <w:rsid w:val="00F87A54"/>
    <w:rsid w:val="00F90578"/>
    <w:rsid w:val="00F90754"/>
    <w:rsid w:val="00F90E7F"/>
    <w:rsid w:val="00F91052"/>
    <w:rsid w:val="00F915FC"/>
    <w:rsid w:val="00F917C2"/>
    <w:rsid w:val="00F91B50"/>
    <w:rsid w:val="00F91F4F"/>
    <w:rsid w:val="00F9201D"/>
    <w:rsid w:val="00F921FA"/>
    <w:rsid w:val="00F9266B"/>
    <w:rsid w:val="00F92762"/>
    <w:rsid w:val="00F92913"/>
    <w:rsid w:val="00F92C3B"/>
    <w:rsid w:val="00F931AF"/>
    <w:rsid w:val="00F9381E"/>
    <w:rsid w:val="00F942FF"/>
    <w:rsid w:val="00F9460B"/>
    <w:rsid w:val="00F94695"/>
    <w:rsid w:val="00F94742"/>
    <w:rsid w:val="00F95B8C"/>
    <w:rsid w:val="00F95D20"/>
    <w:rsid w:val="00F95DE0"/>
    <w:rsid w:val="00F96493"/>
    <w:rsid w:val="00F9649F"/>
    <w:rsid w:val="00F96D74"/>
    <w:rsid w:val="00F96EE0"/>
    <w:rsid w:val="00FA0023"/>
    <w:rsid w:val="00FA03D3"/>
    <w:rsid w:val="00FA0FA5"/>
    <w:rsid w:val="00FA1B5B"/>
    <w:rsid w:val="00FA1DCB"/>
    <w:rsid w:val="00FA1EC7"/>
    <w:rsid w:val="00FA23E7"/>
    <w:rsid w:val="00FA2789"/>
    <w:rsid w:val="00FA3061"/>
    <w:rsid w:val="00FA3DA8"/>
    <w:rsid w:val="00FA3DC3"/>
    <w:rsid w:val="00FA3EBF"/>
    <w:rsid w:val="00FA4340"/>
    <w:rsid w:val="00FA4640"/>
    <w:rsid w:val="00FA4801"/>
    <w:rsid w:val="00FA4AED"/>
    <w:rsid w:val="00FA4C86"/>
    <w:rsid w:val="00FA4E8D"/>
    <w:rsid w:val="00FA507A"/>
    <w:rsid w:val="00FA522A"/>
    <w:rsid w:val="00FA53F8"/>
    <w:rsid w:val="00FA540B"/>
    <w:rsid w:val="00FA5472"/>
    <w:rsid w:val="00FA6258"/>
    <w:rsid w:val="00FA6332"/>
    <w:rsid w:val="00FA70D1"/>
    <w:rsid w:val="00FA7143"/>
    <w:rsid w:val="00FA71AC"/>
    <w:rsid w:val="00FA7427"/>
    <w:rsid w:val="00FA7509"/>
    <w:rsid w:val="00FA7AF0"/>
    <w:rsid w:val="00FA7F58"/>
    <w:rsid w:val="00FA7FEA"/>
    <w:rsid w:val="00FB044A"/>
    <w:rsid w:val="00FB0516"/>
    <w:rsid w:val="00FB0536"/>
    <w:rsid w:val="00FB05AA"/>
    <w:rsid w:val="00FB0B1C"/>
    <w:rsid w:val="00FB0BC0"/>
    <w:rsid w:val="00FB1240"/>
    <w:rsid w:val="00FB1281"/>
    <w:rsid w:val="00FB1289"/>
    <w:rsid w:val="00FB1362"/>
    <w:rsid w:val="00FB177B"/>
    <w:rsid w:val="00FB1831"/>
    <w:rsid w:val="00FB1BA3"/>
    <w:rsid w:val="00FB2A84"/>
    <w:rsid w:val="00FB2F31"/>
    <w:rsid w:val="00FB3E61"/>
    <w:rsid w:val="00FB490A"/>
    <w:rsid w:val="00FB53A3"/>
    <w:rsid w:val="00FB5692"/>
    <w:rsid w:val="00FB5955"/>
    <w:rsid w:val="00FB5CA2"/>
    <w:rsid w:val="00FB5D43"/>
    <w:rsid w:val="00FB5D69"/>
    <w:rsid w:val="00FB61B2"/>
    <w:rsid w:val="00FB6855"/>
    <w:rsid w:val="00FB6C1C"/>
    <w:rsid w:val="00FB7574"/>
    <w:rsid w:val="00FB7735"/>
    <w:rsid w:val="00FB7E97"/>
    <w:rsid w:val="00FC02B3"/>
    <w:rsid w:val="00FC039A"/>
    <w:rsid w:val="00FC0AFE"/>
    <w:rsid w:val="00FC10DB"/>
    <w:rsid w:val="00FC1803"/>
    <w:rsid w:val="00FC1B3B"/>
    <w:rsid w:val="00FC1BCA"/>
    <w:rsid w:val="00FC200F"/>
    <w:rsid w:val="00FC22F5"/>
    <w:rsid w:val="00FC23CE"/>
    <w:rsid w:val="00FC359C"/>
    <w:rsid w:val="00FC370F"/>
    <w:rsid w:val="00FC3B1B"/>
    <w:rsid w:val="00FC414B"/>
    <w:rsid w:val="00FC41AA"/>
    <w:rsid w:val="00FC44BE"/>
    <w:rsid w:val="00FC4A75"/>
    <w:rsid w:val="00FC4D05"/>
    <w:rsid w:val="00FC4DE8"/>
    <w:rsid w:val="00FC51F6"/>
    <w:rsid w:val="00FC5CA6"/>
    <w:rsid w:val="00FC5F43"/>
    <w:rsid w:val="00FC6628"/>
    <w:rsid w:val="00FC7572"/>
    <w:rsid w:val="00FC77D0"/>
    <w:rsid w:val="00FD04D4"/>
    <w:rsid w:val="00FD08F2"/>
    <w:rsid w:val="00FD0954"/>
    <w:rsid w:val="00FD0B2D"/>
    <w:rsid w:val="00FD0C10"/>
    <w:rsid w:val="00FD14F8"/>
    <w:rsid w:val="00FD27D5"/>
    <w:rsid w:val="00FD28E1"/>
    <w:rsid w:val="00FD2979"/>
    <w:rsid w:val="00FD2D33"/>
    <w:rsid w:val="00FD32D0"/>
    <w:rsid w:val="00FD3312"/>
    <w:rsid w:val="00FD340F"/>
    <w:rsid w:val="00FD355E"/>
    <w:rsid w:val="00FD3650"/>
    <w:rsid w:val="00FD372A"/>
    <w:rsid w:val="00FD3765"/>
    <w:rsid w:val="00FD3948"/>
    <w:rsid w:val="00FD3DC7"/>
    <w:rsid w:val="00FD3E38"/>
    <w:rsid w:val="00FD563A"/>
    <w:rsid w:val="00FD5B17"/>
    <w:rsid w:val="00FD6508"/>
    <w:rsid w:val="00FD700A"/>
    <w:rsid w:val="00FD7176"/>
    <w:rsid w:val="00FD79D6"/>
    <w:rsid w:val="00FD7C07"/>
    <w:rsid w:val="00FE0318"/>
    <w:rsid w:val="00FE0DB0"/>
    <w:rsid w:val="00FE1AB9"/>
    <w:rsid w:val="00FE1C3E"/>
    <w:rsid w:val="00FE22FB"/>
    <w:rsid w:val="00FE256F"/>
    <w:rsid w:val="00FE2874"/>
    <w:rsid w:val="00FE389C"/>
    <w:rsid w:val="00FE38E0"/>
    <w:rsid w:val="00FE3C89"/>
    <w:rsid w:val="00FE45A2"/>
    <w:rsid w:val="00FE4FB8"/>
    <w:rsid w:val="00FE51DC"/>
    <w:rsid w:val="00FE536F"/>
    <w:rsid w:val="00FE54B7"/>
    <w:rsid w:val="00FE55BC"/>
    <w:rsid w:val="00FE5BF0"/>
    <w:rsid w:val="00FE5CA3"/>
    <w:rsid w:val="00FE60D4"/>
    <w:rsid w:val="00FE60F3"/>
    <w:rsid w:val="00FE65EF"/>
    <w:rsid w:val="00FE6625"/>
    <w:rsid w:val="00FE6D61"/>
    <w:rsid w:val="00FE6E76"/>
    <w:rsid w:val="00FE79A2"/>
    <w:rsid w:val="00FF0634"/>
    <w:rsid w:val="00FF07E8"/>
    <w:rsid w:val="00FF1174"/>
    <w:rsid w:val="00FF1EB1"/>
    <w:rsid w:val="00FF230C"/>
    <w:rsid w:val="00FF231C"/>
    <w:rsid w:val="00FF2564"/>
    <w:rsid w:val="00FF37C6"/>
    <w:rsid w:val="00FF420F"/>
    <w:rsid w:val="00FF4212"/>
    <w:rsid w:val="00FF482B"/>
    <w:rsid w:val="00FF4C01"/>
    <w:rsid w:val="00FF4F1C"/>
    <w:rsid w:val="00FF5327"/>
    <w:rsid w:val="00FF55C3"/>
    <w:rsid w:val="00FF5A09"/>
    <w:rsid w:val="00FF5B72"/>
    <w:rsid w:val="00FF5DBB"/>
    <w:rsid w:val="00FF6340"/>
    <w:rsid w:val="00FF6EC4"/>
    <w:rsid w:val="00FF7001"/>
    <w:rsid w:val="00FF7977"/>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E0F027A"/>
  <w15:docId w15:val="{8B5EBCFC-7B6A-4390-9236-74DF6DA2A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Arial"/>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E38"/>
  </w:style>
  <w:style w:type="paragraph" w:styleId="Heading1">
    <w:name w:val="heading 1"/>
    <w:basedOn w:val="Normal"/>
    <w:next w:val="Normal"/>
    <w:link w:val="Heading1Char"/>
    <w:uiPriority w:val="9"/>
    <w:qFormat/>
    <w:rsid w:val="009501BB"/>
    <w:pPr>
      <w:keepNext/>
      <w:keepLines/>
      <w:numPr>
        <w:numId w:val="1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501BB"/>
    <w:pPr>
      <w:keepNext/>
      <w:keepLines/>
      <w:numPr>
        <w:ilvl w:val="1"/>
        <w:numId w:val="14"/>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501BB"/>
    <w:pPr>
      <w:keepNext/>
      <w:keepLines/>
      <w:numPr>
        <w:ilvl w:val="2"/>
        <w:numId w:val="14"/>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501BB"/>
    <w:pPr>
      <w:keepNext/>
      <w:keepLines/>
      <w:numPr>
        <w:ilvl w:val="3"/>
        <w:numId w:val="1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501BB"/>
    <w:pPr>
      <w:keepNext/>
      <w:keepLines/>
      <w:numPr>
        <w:ilvl w:val="4"/>
        <w:numId w:val="1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501BB"/>
    <w:pPr>
      <w:keepNext/>
      <w:keepLines/>
      <w:numPr>
        <w:ilvl w:val="5"/>
        <w:numId w:val="1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501BB"/>
    <w:pPr>
      <w:keepNext/>
      <w:keepLines/>
      <w:numPr>
        <w:ilvl w:val="6"/>
        <w:numId w:val="1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501BB"/>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501BB"/>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1D3D"/>
    <w:pPr>
      <w:spacing w:after="0" w:line="240" w:lineRule="auto"/>
    </w:pPr>
    <w:rPr>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61D3D"/>
    <w:pPr>
      <w:spacing w:after="0" w:line="240" w:lineRule="auto"/>
    </w:pPr>
    <w:rPr>
      <w:lang w:val="en-US"/>
    </w:rPr>
  </w:style>
  <w:style w:type="paragraph" w:styleId="Header">
    <w:name w:val="header"/>
    <w:link w:val="HeaderChar"/>
    <w:uiPriority w:val="99"/>
    <w:rsid w:val="003A66A9"/>
    <w:pPr>
      <w:tabs>
        <w:tab w:val="right" w:pos="8640"/>
        <w:tab w:val="right" w:pos="12960"/>
      </w:tabs>
      <w:spacing w:after="0" w:line="240" w:lineRule="auto"/>
    </w:pPr>
    <w:rPr>
      <w:rFonts w:ascii="Times New Roman" w:eastAsia="MS Mincho" w:hAnsi="Times New Roman" w:cs="Times New Roman"/>
      <w:noProof/>
      <w:lang w:val="en-US" w:eastAsia="ja-JP"/>
    </w:rPr>
  </w:style>
  <w:style w:type="character" w:customStyle="1" w:styleId="HeaderChar">
    <w:name w:val="Header Char"/>
    <w:basedOn w:val="DefaultParagraphFont"/>
    <w:link w:val="Header"/>
    <w:uiPriority w:val="99"/>
    <w:rsid w:val="003A66A9"/>
    <w:rPr>
      <w:rFonts w:ascii="Times New Roman" w:eastAsia="MS Mincho" w:hAnsi="Times New Roman" w:cs="Times New Roman"/>
      <w:noProof/>
      <w:sz w:val="20"/>
      <w:szCs w:val="20"/>
      <w:lang w:val="en-US" w:eastAsia="ja-JP"/>
    </w:rPr>
  </w:style>
  <w:style w:type="paragraph" w:styleId="Footer">
    <w:name w:val="footer"/>
    <w:basedOn w:val="Normal"/>
    <w:link w:val="FooterChar"/>
    <w:uiPriority w:val="99"/>
    <w:unhideWhenUsed/>
    <w:rsid w:val="00F820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20AC"/>
    <w:rPr>
      <w:lang w:val="en-US"/>
    </w:rPr>
  </w:style>
  <w:style w:type="character" w:styleId="CommentReference">
    <w:name w:val="annotation reference"/>
    <w:basedOn w:val="DefaultParagraphFont"/>
    <w:uiPriority w:val="99"/>
    <w:unhideWhenUsed/>
    <w:rsid w:val="006A1F50"/>
    <w:rPr>
      <w:sz w:val="16"/>
      <w:szCs w:val="16"/>
    </w:rPr>
  </w:style>
  <w:style w:type="paragraph" w:styleId="CommentText">
    <w:name w:val="annotation text"/>
    <w:basedOn w:val="Normal"/>
    <w:link w:val="CommentTextChar"/>
    <w:uiPriority w:val="99"/>
    <w:unhideWhenUsed/>
    <w:rsid w:val="006A1F50"/>
    <w:pPr>
      <w:spacing w:line="240" w:lineRule="auto"/>
    </w:pPr>
  </w:style>
  <w:style w:type="character" w:customStyle="1" w:styleId="CommentTextChar">
    <w:name w:val="Comment Text Char"/>
    <w:basedOn w:val="DefaultParagraphFont"/>
    <w:link w:val="CommentText"/>
    <w:uiPriority w:val="99"/>
    <w:rsid w:val="006A1F50"/>
    <w:rPr>
      <w:sz w:val="20"/>
      <w:szCs w:val="20"/>
      <w:lang w:val="en-US"/>
    </w:rPr>
  </w:style>
  <w:style w:type="paragraph" w:styleId="CommentSubject">
    <w:name w:val="annotation subject"/>
    <w:basedOn w:val="CommentText"/>
    <w:next w:val="CommentText"/>
    <w:link w:val="CommentSubjectChar"/>
    <w:uiPriority w:val="99"/>
    <w:semiHidden/>
    <w:unhideWhenUsed/>
    <w:rsid w:val="006A1F50"/>
    <w:rPr>
      <w:b/>
      <w:bCs/>
    </w:rPr>
  </w:style>
  <w:style w:type="character" w:customStyle="1" w:styleId="CommentSubjectChar">
    <w:name w:val="Comment Subject Char"/>
    <w:basedOn w:val="CommentTextChar"/>
    <w:link w:val="CommentSubject"/>
    <w:uiPriority w:val="99"/>
    <w:semiHidden/>
    <w:rsid w:val="006A1F50"/>
    <w:rPr>
      <w:b/>
      <w:bCs/>
      <w:sz w:val="20"/>
      <w:szCs w:val="20"/>
      <w:lang w:val="en-US"/>
    </w:rPr>
  </w:style>
  <w:style w:type="paragraph" w:customStyle="1" w:styleId="EndNoteBibliographyTitle">
    <w:name w:val="EndNote Bibliography Title"/>
    <w:basedOn w:val="Normal"/>
    <w:link w:val="EndNoteBibliographyTitleChar"/>
    <w:rsid w:val="00826939"/>
    <w:pPr>
      <w:spacing w:after="0"/>
      <w:jc w:val="center"/>
    </w:pPr>
    <w:rPr>
      <w:noProof/>
      <w:sz w:val="24"/>
    </w:rPr>
  </w:style>
  <w:style w:type="character" w:customStyle="1" w:styleId="EndNoteBibliographyTitleChar">
    <w:name w:val="EndNote Bibliography Title Char"/>
    <w:basedOn w:val="DefaultParagraphFont"/>
    <w:link w:val="EndNoteBibliographyTitle"/>
    <w:rsid w:val="00826939"/>
    <w:rPr>
      <w:noProof/>
      <w:sz w:val="24"/>
    </w:rPr>
  </w:style>
  <w:style w:type="paragraph" w:customStyle="1" w:styleId="EndNoteBibliography">
    <w:name w:val="EndNote Bibliography"/>
    <w:basedOn w:val="Normal"/>
    <w:link w:val="EndNoteBibliographyChar"/>
    <w:rsid w:val="00826939"/>
    <w:pPr>
      <w:spacing w:line="480" w:lineRule="auto"/>
    </w:pPr>
    <w:rPr>
      <w:noProof/>
      <w:sz w:val="24"/>
    </w:rPr>
  </w:style>
  <w:style w:type="character" w:customStyle="1" w:styleId="EndNoteBibliographyChar">
    <w:name w:val="EndNote Bibliography Char"/>
    <w:basedOn w:val="DefaultParagraphFont"/>
    <w:link w:val="EndNoteBibliography"/>
    <w:rsid w:val="00826939"/>
    <w:rPr>
      <w:noProof/>
      <w:sz w:val="24"/>
    </w:rPr>
  </w:style>
  <w:style w:type="character" w:styleId="Hyperlink">
    <w:name w:val="Hyperlink"/>
    <w:basedOn w:val="DefaultParagraphFont"/>
    <w:uiPriority w:val="99"/>
    <w:unhideWhenUsed/>
    <w:rsid w:val="00826939"/>
    <w:rPr>
      <w:color w:val="0563C1" w:themeColor="hyperlink"/>
      <w:u w:val="single"/>
    </w:rPr>
  </w:style>
  <w:style w:type="character" w:customStyle="1" w:styleId="UnresolvedMention1">
    <w:name w:val="Unresolved Mention1"/>
    <w:basedOn w:val="DefaultParagraphFont"/>
    <w:uiPriority w:val="99"/>
    <w:semiHidden/>
    <w:unhideWhenUsed/>
    <w:rsid w:val="00826939"/>
    <w:rPr>
      <w:color w:val="605E5C"/>
      <w:shd w:val="clear" w:color="auto" w:fill="E1DFDD"/>
    </w:rPr>
  </w:style>
  <w:style w:type="paragraph" w:styleId="NormalWeb">
    <w:name w:val="Normal (Web)"/>
    <w:basedOn w:val="Normal"/>
    <w:uiPriority w:val="99"/>
    <w:unhideWhenUsed/>
    <w:rsid w:val="00B70FEA"/>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ListParagraphChar">
    <w:name w:val="List Paragraph Char"/>
    <w:basedOn w:val="DefaultParagraphFont"/>
    <w:link w:val="ListParagraph"/>
    <w:uiPriority w:val="34"/>
    <w:locked/>
    <w:rsid w:val="000B2AAA"/>
  </w:style>
  <w:style w:type="paragraph" w:styleId="ListParagraph">
    <w:name w:val="List Paragraph"/>
    <w:basedOn w:val="Normal"/>
    <w:link w:val="ListParagraphChar"/>
    <w:uiPriority w:val="34"/>
    <w:qFormat/>
    <w:rsid w:val="000B2AAA"/>
    <w:pPr>
      <w:spacing w:after="0" w:line="240" w:lineRule="auto"/>
      <w:ind w:left="720"/>
      <w:contextualSpacing/>
    </w:pPr>
  </w:style>
  <w:style w:type="paragraph" w:customStyle="1" w:styleId="MediumGrid1-Accent21">
    <w:name w:val="Medium Grid 1 - Accent 21"/>
    <w:basedOn w:val="Normal"/>
    <w:uiPriority w:val="34"/>
    <w:qFormat/>
    <w:rsid w:val="000B2AAA"/>
    <w:pPr>
      <w:overflowPunct w:val="0"/>
      <w:autoSpaceDE w:val="0"/>
      <w:autoSpaceDN w:val="0"/>
      <w:adjustRightInd w:val="0"/>
      <w:spacing w:before="120" w:after="120" w:line="280" w:lineRule="atLeast"/>
      <w:ind w:left="720"/>
      <w:contextualSpacing/>
      <w:jc w:val="both"/>
      <w:textAlignment w:val="baseline"/>
    </w:pPr>
  </w:style>
  <w:style w:type="character" w:customStyle="1" w:styleId="cf01">
    <w:name w:val="cf01"/>
    <w:basedOn w:val="DefaultParagraphFont"/>
    <w:rsid w:val="004A2E9F"/>
    <w:rPr>
      <w:rFonts w:ascii="Segoe UI" w:hAnsi="Segoe UI" w:cs="Segoe UI" w:hint="default"/>
      <w:sz w:val="18"/>
      <w:szCs w:val="18"/>
    </w:rPr>
  </w:style>
  <w:style w:type="paragraph" w:styleId="Revision">
    <w:name w:val="Revision"/>
    <w:hidden/>
    <w:uiPriority w:val="99"/>
    <w:semiHidden/>
    <w:rsid w:val="00A04123"/>
    <w:pPr>
      <w:spacing w:after="0" w:line="240" w:lineRule="auto"/>
    </w:pPr>
    <w:rPr>
      <w:lang w:val="en-US"/>
    </w:rPr>
  </w:style>
  <w:style w:type="character" w:styleId="FollowedHyperlink">
    <w:name w:val="FollowedHyperlink"/>
    <w:basedOn w:val="DefaultParagraphFont"/>
    <w:uiPriority w:val="99"/>
    <w:semiHidden/>
    <w:unhideWhenUsed/>
    <w:rsid w:val="00966CAF"/>
    <w:rPr>
      <w:color w:val="954F72" w:themeColor="followedHyperlink"/>
      <w:u w:val="single"/>
    </w:rPr>
  </w:style>
  <w:style w:type="paragraph" w:styleId="EndnoteText">
    <w:name w:val="endnote text"/>
    <w:basedOn w:val="Normal"/>
    <w:link w:val="EndnoteTextChar"/>
    <w:uiPriority w:val="99"/>
    <w:semiHidden/>
    <w:unhideWhenUsed/>
    <w:rsid w:val="004776F6"/>
    <w:pPr>
      <w:spacing w:after="0" w:line="240" w:lineRule="auto"/>
    </w:pPr>
  </w:style>
  <w:style w:type="character" w:customStyle="1" w:styleId="EndnoteTextChar">
    <w:name w:val="Endnote Text Char"/>
    <w:basedOn w:val="DefaultParagraphFont"/>
    <w:link w:val="EndnoteText"/>
    <w:uiPriority w:val="99"/>
    <w:semiHidden/>
    <w:rsid w:val="004776F6"/>
    <w:rPr>
      <w:sz w:val="20"/>
      <w:szCs w:val="20"/>
      <w:lang w:val="en-US"/>
    </w:rPr>
  </w:style>
  <w:style w:type="character" w:styleId="EndnoteReference">
    <w:name w:val="endnote reference"/>
    <w:basedOn w:val="DefaultParagraphFont"/>
    <w:uiPriority w:val="99"/>
    <w:semiHidden/>
    <w:unhideWhenUsed/>
    <w:rsid w:val="004776F6"/>
    <w:rPr>
      <w:vertAlign w:val="superscript"/>
    </w:rPr>
  </w:style>
  <w:style w:type="paragraph" w:styleId="BalloonText">
    <w:name w:val="Balloon Text"/>
    <w:basedOn w:val="Normal"/>
    <w:link w:val="BalloonTextChar"/>
    <w:uiPriority w:val="99"/>
    <w:semiHidden/>
    <w:unhideWhenUsed/>
    <w:rsid w:val="006221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19E"/>
    <w:rPr>
      <w:rFonts w:ascii="Segoe UI" w:hAnsi="Segoe UI" w:cs="Segoe UI"/>
      <w:sz w:val="18"/>
      <w:szCs w:val="18"/>
      <w:lang w:val="en-US"/>
    </w:rPr>
  </w:style>
  <w:style w:type="character" w:customStyle="1" w:styleId="Heading1Char">
    <w:name w:val="Heading 1 Char"/>
    <w:basedOn w:val="DefaultParagraphFont"/>
    <w:link w:val="Heading1"/>
    <w:uiPriority w:val="9"/>
    <w:rsid w:val="009501BB"/>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semiHidden/>
    <w:rsid w:val="009501BB"/>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9501BB"/>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semiHidden/>
    <w:rsid w:val="009501BB"/>
    <w:rPr>
      <w:rFonts w:asciiTheme="majorHAnsi" w:eastAsiaTheme="majorEastAsia" w:hAnsiTheme="majorHAnsi"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9501BB"/>
    <w:rPr>
      <w:rFonts w:asciiTheme="majorHAnsi" w:eastAsiaTheme="majorEastAsia" w:hAnsiTheme="majorHAnsi" w:cstheme="majorBidi"/>
      <w:color w:val="2F5496" w:themeColor="accent1" w:themeShade="BF"/>
      <w:lang w:val="en-US"/>
    </w:rPr>
  </w:style>
  <w:style w:type="character" w:customStyle="1" w:styleId="Heading6Char">
    <w:name w:val="Heading 6 Char"/>
    <w:basedOn w:val="DefaultParagraphFont"/>
    <w:link w:val="Heading6"/>
    <w:uiPriority w:val="9"/>
    <w:semiHidden/>
    <w:rsid w:val="009501BB"/>
    <w:rPr>
      <w:rFonts w:asciiTheme="majorHAnsi" w:eastAsiaTheme="majorEastAsia" w:hAnsiTheme="majorHAnsi" w:cstheme="majorBidi"/>
      <w:color w:val="1F3763" w:themeColor="accent1" w:themeShade="7F"/>
      <w:lang w:val="en-US"/>
    </w:rPr>
  </w:style>
  <w:style w:type="character" w:customStyle="1" w:styleId="Heading7Char">
    <w:name w:val="Heading 7 Char"/>
    <w:basedOn w:val="DefaultParagraphFont"/>
    <w:link w:val="Heading7"/>
    <w:uiPriority w:val="9"/>
    <w:semiHidden/>
    <w:rsid w:val="009501BB"/>
    <w:rPr>
      <w:rFonts w:asciiTheme="majorHAnsi" w:eastAsiaTheme="majorEastAsia" w:hAnsiTheme="majorHAnsi" w:cstheme="majorBidi"/>
      <w:i/>
      <w:iCs/>
      <w:color w:val="1F3763" w:themeColor="accent1" w:themeShade="7F"/>
      <w:lang w:val="en-US"/>
    </w:rPr>
  </w:style>
  <w:style w:type="character" w:customStyle="1" w:styleId="Heading8Char">
    <w:name w:val="Heading 8 Char"/>
    <w:basedOn w:val="DefaultParagraphFont"/>
    <w:link w:val="Heading8"/>
    <w:uiPriority w:val="9"/>
    <w:semiHidden/>
    <w:rsid w:val="009501BB"/>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9501BB"/>
    <w:rPr>
      <w:rFonts w:asciiTheme="majorHAnsi" w:eastAsiaTheme="majorEastAsia" w:hAnsiTheme="majorHAnsi" w:cstheme="majorBidi"/>
      <w:i/>
      <w:iCs/>
      <w:color w:val="272727" w:themeColor="text1" w:themeTint="D8"/>
      <w:sz w:val="21"/>
      <w:szCs w:val="21"/>
      <w:lang w:val="en-US"/>
    </w:rPr>
  </w:style>
  <w:style w:type="paragraph" w:customStyle="1" w:styleId="paragraph">
    <w:name w:val="paragraph"/>
    <w:basedOn w:val="Normal"/>
    <w:rsid w:val="009501B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normaltextrun">
    <w:name w:val="normaltextrun"/>
    <w:basedOn w:val="DefaultParagraphFont"/>
    <w:rsid w:val="009501BB"/>
  </w:style>
  <w:style w:type="character" w:customStyle="1" w:styleId="eop">
    <w:name w:val="eop"/>
    <w:basedOn w:val="DefaultParagraphFont"/>
    <w:rsid w:val="009501BB"/>
  </w:style>
  <w:style w:type="character" w:customStyle="1" w:styleId="UnresolvedMention">
    <w:name w:val="Unresolved Mention"/>
    <w:basedOn w:val="DefaultParagraphFont"/>
    <w:uiPriority w:val="99"/>
    <w:semiHidden/>
    <w:unhideWhenUsed/>
    <w:rsid w:val="00065CA5"/>
    <w:rPr>
      <w:color w:val="605E5C"/>
      <w:shd w:val="clear" w:color="auto" w:fill="E1DFDD"/>
    </w:rPr>
  </w:style>
  <w:style w:type="character" w:styleId="LineNumber">
    <w:name w:val="line number"/>
    <w:basedOn w:val="DefaultParagraphFont"/>
    <w:uiPriority w:val="99"/>
    <w:semiHidden/>
    <w:unhideWhenUsed/>
    <w:rsid w:val="005C7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63844">
      <w:bodyDiv w:val="1"/>
      <w:marLeft w:val="0"/>
      <w:marRight w:val="0"/>
      <w:marTop w:val="0"/>
      <w:marBottom w:val="0"/>
      <w:divBdr>
        <w:top w:val="none" w:sz="0" w:space="0" w:color="auto"/>
        <w:left w:val="none" w:sz="0" w:space="0" w:color="auto"/>
        <w:bottom w:val="none" w:sz="0" w:space="0" w:color="auto"/>
        <w:right w:val="none" w:sz="0" w:space="0" w:color="auto"/>
      </w:divBdr>
    </w:div>
    <w:div w:id="60298566">
      <w:bodyDiv w:val="1"/>
      <w:marLeft w:val="0"/>
      <w:marRight w:val="0"/>
      <w:marTop w:val="0"/>
      <w:marBottom w:val="0"/>
      <w:divBdr>
        <w:top w:val="none" w:sz="0" w:space="0" w:color="auto"/>
        <w:left w:val="none" w:sz="0" w:space="0" w:color="auto"/>
        <w:bottom w:val="none" w:sz="0" w:space="0" w:color="auto"/>
        <w:right w:val="none" w:sz="0" w:space="0" w:color="auto"/>
      </w:divBdr>
    </w:div>
    <w:div w:id="66542913">
      <w:bodyDiv w:val="1"/>
      <w:marLeft w:val="0"/>
      <w:marRight w:val="0"/>
      <w:marTop w:val="0"/>
      <w:marBottom w:val="0"/>
      <w:divBdr>
        <w:top w:val="none" w:sz="0" w:space="0" w:color="auto"/>
        <w:left w:val="none" w:sz="0" w:space="0" w:color="auto"/>
        <w:bottom w:val="none" w:sz="0" w:space="0" w:color="auto"/>
        <w:right w:val="none" w:sz="0" w:space="0" w:color="auto"/>
      </w:divBdr>
    </w:div>
    <w:div w:id="80025221">
      <w:bodyDiv w:val="1"/>
      <w:marLeft w:val="0"/>
      <w:marRight w:val="0"/>
      <w:marTop w:val="0"/>
      <w:marBottom w:val="0"/>
      <w:divBdr>
        <w:top w:val="none" w:sz="0" w:space="0" w:color="auto"/>
        <w:left w:val="none" w:sz="0" w:space="0" w:color="auto"/>
        <w:bottom w:val="none" w:sz="0" w:space="0" w:color="auto"/>
        <w:right w:val="none" w:sz="0" w:space="0" w:color="auto"/>
      </w:divBdr>
    </w:div>
    <w:div w:id="111217338">
      <w:bodyDiv w:val="1"/>
      <w:marLeft w:val="0"/>
      <w:marRight w:val="0"/>
      <w:marTop w:val="0"/>
      <w:marBottom w:val="0"/>
      <w:divBdr>
        <w:top w:val="none" w:sz="0" w:space="0" w:color="auto"/>
        <w:left w:val="none" w:sz="0" w:space="0" w:color="auto"/>
        <w:bottom w:val="none" w:sz="0" w:space="0" w:color="auto"/>
        <w:right w:val="none" w:sz="0" w:space="0" w:color="auto"/>
      </w:divBdr>
    </w:div>
    <w:div w:id="118109873">
      <w:bodyDiv w:val="1"/>
      <w:marLeft w:val="0"/>
      <w:marRight w:val="0"/>
      <w:marTop w:val="0"/>
      <w:marBottom w:val="0"/>
      <w:divBdr>
        <w:top w:val="none" w:sz="0" w:space="0" w:color="auto"/>
        <w:left w:val="none" w:sz="0" w:space="0" w:color="auto"/>
        <w:bottom w:val="none" w:sz="0" w:space="0" w:color="auto"/>
        <w:right w:val="none" w:sz="0" w:space="0" w:color="auto"/>
      </w:divBdr>
    </w:div>
    <w:div w:id="272136463">
      <w:bodyDiv w:val="1"/>
      <w:marLeft w:val="0"/>
      <w:marRight w:val="0"/>
      <w:marTop w:val="0"/>
      <w:marBottom w:val="0"/>
      <w:divBdr>
        <w:top w:val="none" w:sz="0" w:space="0" w:color="auto"/>
        <w:left w:val="none" w:sz="0" w:space="0" w:color="auto"/>
        <w:bottom w:val="none" w:sz="0" w:space="0" w:color="auto"/>
        <w:right w:val="none" w:sz="0" w:space="0" w:color="auto"/>
      </w:divBdr>
    </w:div>
    <w:div w:id="297298887">
      <w:bodyDiv w:val="1"/>
      <w:marLeft w:val="0"/>
      <w:marRight w:val="0"/>
      <w:marTop w:val="0"/>
      <w:marBottom w:val="0"/>
      <w:divBdr>
        <w:top w:val="none" w:sz="0" w:space="0" w:color="auto"/>
        <w:left w:val="none" w:sz="0" w:space="0" w:color="auto"/>
        <w:bottom w:val="none" w:sz="0" w:space="0" w:color="auto"/>
        <w:right w:val="none" w:sz="0" w:space="0" w:color="auto"/>
      </w:divBdr>
    </w:div>
    <w:div w:id="302127638">
      <w:bodyDiv w:val="1"/>
      <w:marLeft w:val="0"/>
      <w:marRight w:val="0"/>
      <w:marTop w:val="0"/>
      <w:marBottom w:val="0"/>
      <w:divBdr>
        <w:top w:val="none" w:sz="0" w:space="0" w:color="auto"/>
        <w:left w:val="none" w:sz="0" w:space="0" w:color="auto"/>
        <w:bottom w:val="none" w:sz="0" w:space="0" w:color="auto"/>
        <w:right w:val="none" w:sz="0" w:space="0" w:color="auto"/>
      </w:divBdr>
    </w:div>
    <w:div w:id="323506833">
      <w:bodyDiv w:val="1"/>
      <w:marLeft w:val="0"/>
      <w:marRight w:val="0"/>
      <w:marTop w:val="0"/>
      <w:marBottom w:val="0"/>
      <w:divBdr>
        <w:top w:val="none" w:sz="0" w:space="0" w:color="auto"/>
        <w:left w:val="none" w:sz="0" w:space="0" w:color="auto"/>
        <w:bottom w:val="none" w:sz="0" w:space="0" w:color="auto"/>
        <w:right w:val="none" w:sz="0" w:space="0" w:color="auto"/>
      </w:divBdr>
    </w:div>
    <w:div w:id="336738252">
      <w:bodyDiv w:val="1"/>
      <w:marLeft w:val="0"/>
      <w:marRight w:val="0"/>
      <w:marTop w:val="0"/>
      <w:marBottom w:val="0"/>
      <w:divBdr>
        <w:top w:val="none" w:sz="0" w:space="0" w:color="auto"/>
        <w:left w:val="none" w:sz="0" w:space="0" w:color="auto"/>
        <w:bottom w:val="none" w:sz="0" w:space="0" w:color="auto"/>
        <w:right w:val="none" w:sz="0" w:space="0" w:color="auto"/>
      </w:divBdr>
    </w:div>
    <w:div w:id="403374982">
      <w:bodyDiv w:val="1"/>
      <w:marLeft w:val="0"/>
      <w:marRight w:val="0"/>
      <w:marTop w:val="0"/>
      <w:marBottom w:val="0"/>
      <w:divBdr>
        <w:top w:val="none" w:sz="0" w:space="0" w:color="auto"/>
        <w:left w:val="none" w:sz="0" w:space="0" w:color="auto"/>
        <w:bottom w:val="none" w:sz="0" w:space="0" w:color="auto"/>
        <w:right w:val="none" w:sz="0" w:space="0" w:color="auto"/>
      </w:divBdr>
    </w:div>
    <w:div w:id="418059460">
      <w:bodyDiv w:val="1"/>
      <w:marLeft w:val="0"/>
      <w:marRight w:val="0"/>
      <w:marTop w:val="0"/>
      <w:marBottom w:val="0"/>
      <w:divBdr>
        <w:top w:val="none" w:sz="0" w:space="0" w:color="auto"/>
        <w:left w:val="none" w:sz="0" w:space="0" w:color="auto"/>
        <w:bottom w:val="none" w:sz="0" w:space="0" w:color="auto"/>
        <w:right w:val="none" w:sz="0" w:space="0" w:color="auto"/>
      </w:divBdr>
      <w:divsChild>
        <w:div w:id="936448328">
          <w:marLeft w:val="403"/>
          <w:marRight w:val="0"/>
          <w:marTop w:val="0"/>
          <w:marBottom w:val="60"/>
          <w:divBdr>
            <w:top w:val="none" w:sz="0" w:space="0" w:color="auto"/>
            <w:left w:val="none" w:sz="0" w:space="0" w:color="auto"/>
            <w:bottom w:val="none" w:sz="0" w:space="0" w:color="auto"/>
            <w:right w:val="none" w:sz="0" w:space="0" w:color="auto"/>
          </w:divBdr>
        </w:div>
        <w:div w:id="1650131637">
          <w:marLeft w:val="1195"/>
          <w:marRight w:val="0"/>
          <w:marTop w:val="0"/>
          <w:marBottom w:val="60"/>
          <w:divBdr>
            <w:top w:val="none" w:sz="0" w:space="0" w:color="auto"/>
            <w:left w:val="none" w:sz="0" w:space="0" w:color="auto"/>
            <w:bottom w:val="none" w:sz="0" w:space="0" w:color="auto"/>
            <w:right w:val="none" w:sz="0" w:space="0" w:color="auto"/>
          </w:divBdr>
        </w:div>
        <w:div w:id="1749426576">
          <w:marLeft w:val="403"/>
          <w:marRight w:val="0"/>
          <w:marTop w:val="0"/>
          <w:marBottom w:val="60"/>
          <w:divBdr>
            <w:top w:val="none" w:sz="0" w:space="0" w:color="auto"/>
            <w:left w:val="none" w:sz="0" w:space="0" w:color="auto"/>
            <w:bottom w:val="none" w:sz="0" w:space="0" w:color="auto"/>
            <w:right w:val="none" w:sz="0" w:space="0" w:color="auto"/>
          </w:divBdr>
        </w:div>
      </w:divsChild>
    </w:div>
    <w:div w:id="430047564">
      <w:bodyDiv w:val="1"/>
      <w:marLeft w:val="0"/>
      <w:marRight w:val="0"/>
      <w:marTop w:val="0"/>
      <w:marBottom w:val="0"/>
      <w:divBdr>
        <w:top w:val="none" w:sz="0" w:space="0" w:color="auto"/>
        <w:left w:val="none" w:sz="0" w:space="0" w:color="auto"/>
        <w:bottom w:val="none" w:sz="0" w:space="0" w:color="auto"/>
        <w:right w:val="none" w:sz="0" w:space="0" w:color="auto"/>
      </w:divBdr>
    </w:div>
    <w:div w:id="491340641">
      <w:bodyDiv w:val="1"/>
      <w:marLeft w:val="0"/>
      <w:marRight w:val="0"/>
      <w:marTop w:val="0"/>
      <w:marBottom w:val="0"/>
      <w:divBdr>
        <w:top w:val="none" w:sz="0" w:space="0" w:color="auto"/>
        <w:left w:val="none" w:sz="0" w:space="0" w:color="auto"/>
        <w:bottom w:val="none" w:sz="0" w:space="0" w:color="auto"/>
        <w:right w:val="none" w:sz="0" w:space="0" w:color="auto"/>
      </w:divBdr>
    </w:div>
    <w:div w:id="562832874">
      <w:bodyDiv w:val="1"/>
      <w:marLeft w:val="0"/>
      <w:marRight w:val="0"/>
      <w:marTop w:val="0"/>
      <w:marBottom w:val="0"/>
      <w:divBdr>
        <w:top w:val="none" w:sz="0" w:space="0" w:color="auto"/>
        <w:left w:val="none" w:sz="0" w:space="0" w:color="auto"/>
        <w:bottom w:val="none" w:sz="0" w:space="0" w:color="auto"/>
        <w:right w:val="none" w:sz="0" w:space="0" w:color="auto"/>
      </w:divBdr>
    </w:div>
    <w:div w:id="624851157">
      <w:bodyDiv w:val="1"/>
      <w:marLeft w:val="0"/>
      <w:marRight w:val="0"/>
      <w:marTop w:val="0"/>
      <w:marBottom w:val="0"/>
      <w:divBdr>
        <w:top w:val="none" w:sz="0" w:space="0" w:color="auto"/>
        <w:left w:val="none" w:sz="0" w:space="0" w:color="auto"/>
        <w:bottom w:val="none" w:sz="0" w:space="0" w:color="auto"/>
        <w:right w:val="none" w:sz="0" w:space="0" w:color="auto"/>
      </w:divBdr>
    </w:div>
    <w:div w:id="654147021">
      <w:bodyDiv w:val="1"/>
      <w:marLeft w:val="0"/>
      <w:marRight w:val="0"/>
      <w:marTop w:val="0"/>
      <w:marBottom w:val="0"/>
      <w:divBdr>
        <w:top w:val="none" w:sz="0" w:space="0" w:color="auto"/>
        <w:left w:val="none" w:sz="0" w:space="0" w:color="auto"/>
        <w:bottom w:val="none" w:sz="0" w:space="0" w:color="auto"/>
        <w:right w:val="none" w:sz="0" w:space="0" w:color="auto"/>
      </w:divBdr>
    </w:div>
    <w:div w:id="658770012">
      <w:bodyDiv w:val="1"/>
      <w:marLeft w:val="0"/>
      <w:marRight w:val="0"/>
      <w:marTop w:val="0"/>
      <w:marBottom w:val="0"/>
      <w:divBdr>
        <w:top w:val="none" w:sz="0" w:space="0" w:color="auto"/>
        <w:left w:val="none" w:sz="0" w:space="0" w:color="auto"/>
        <w:bottom w:val="none" w:sz="0" w:space="0" w:color="auto"/>
        <w:right w:val="none" w:sz="0" w:space="0" w:color="auto"/>
      </w:divBdr>
    </w:div>
    <w:div w:id="692727381">
      <w:bodyDiv w:val="1"/>
      <w:marLeft w:val="0"/>
      <w:marRight w:val="0"/>
      <w:marTop w:val="0"/>
      <w:marBottom w:val="0"/>
      <w:divBdr>
        <w:top w:val="none" w:sz="0" w:space="0" w:color="auto"/>
        <w:left w:val="none" w:sz="0" w:space="0" w:color="auto"/>
        <w:bottom w:val="none" w:sz="0" w:space="0" w:color="auto"/>
        <w:right w:val="none" w:sz="0" w:space="0" w:color="auto"/>
      </w:divBdr>
    </w:div>
    <w:div w:id="704214169">
      <w:bodyDiv w:val="1"/>
      <w:marLeft w:val="0"/>
      <w:marRight w:val="0"/>
      <w:marTop w:val="0"/>
      <w:marBottom w:val="0"/>
      <w:divBdr>
        <w:top w:val="none" w:sz="0" w:space="0" w:color="auto"/>
        <w:left w:val="none" w:sz="0" w:space="0" w:color="auto"/>
        <w:bottom w:val="none" w:sz="0" w:space="0" w:color="auto"/>
        <w:right w:val="none" w:sz="0" w:space="0" w:color="auto"/>
      </w:divBdr>
    </w:div>
    <w:div w:id="705373772">
      <w:bodyDiv w:val="1"/>
      <w:marLeft w:val="0"/>
      <w:marRight w:val="0"/>
      <w:marTop w:val="0"/>
      <w:marBottom w:val="0"/>
      <w:divBdr>
        <w:top w:val="none" w:sz="0" w:space="0" w:color="auto"/>
        <w:left w:val="none" w:sz="0" w:space="0" w:color="auto"/>
        <w:bottom w:val="none" w:sz="0" w:space="0" w:color="auto"/>
        <w:right w:val="none" w:sz="0" w:space="0" w:color="auto"/>
      </w:divBdr>
    </w:div>
    <w:div w:id="717902851">
      <w:bodyDiv w:val="1"/>
      <w:marLeft w:val="0"/>
      <w:marRight w:val="0"/>
      <w:marTop w:val="0"/>
      <w:marBottom w:val="0"/>
      <w:divBdr>
        <w:top w:val="none" w:sz="0" w:space="0" w:color="auto"/>
        <w:left w:val="none" w:sz="0" w:space="0" w:color="auto"/>
        <w:bottom w:val="none" w:sz="0" w:space="0" w:color="auto"/>
        <w:right w:val="none" w:sz="0" w:space="0" w:color="auto"/>
      </w:divBdr>
    </w:div>
    <w:div w:id="792401066">
      <w:bodyDiv w:val="1"/>
      <w:marLeft w:val="0"/>
      <w:marRight w:val="0"/>
      <w:marTop w:val="0"/>
      <w:marBottom w:val="0"/>
      <w:divBdr>
        <w:top w:val="none" w:sz="0" w:space="0" w:color="auto"/>
        <w:left w:val="none" w:sz="0" w:space="0" w:color="auto"/>
        <w:bottom w:val="none" w:sz="0" w:space="0" w:color="auto"/>
        <w:right w:val="none" w:sz="0" w:space="0" w:color="auto"/>
      </w:divBdr>
    </w:div>
    <w:div w:id="801003796">
      <w:bodyDiv w:val="1"/>
      <w:marLeft w:val="0"/>
      <w:marRight w:val="0"/>
      <w:marTop w:val="0"/>
      <w:marBottom w:val="0"/>
      <w:divBdr>
        <w:top w:val="none" w:sz="0" w:space="0" w:color="auto"/>
        <w:left w:val="none" w:sz="0" w:space="0" w:color="auto"/>
        <w:bottom w:val="none" w:sz="0" w:space="0" w:color="auto"/>
        <w:right w:val="none" w:sz="0" w:space="0" w:color="auto"/>
      </w:divBdr>
    </w:div>
    <w:div w:id="952514132">
      <w:bodyDiv w:val="1"/>
      <w:marLeft w:val="0"/>
      <w:marRight w:val="0"/>
      <w:marTop w:val="0"/>
      <w:marBottom w:val="0"/>
      <w:divBdr>
        <w:top w:val="none" w:sz="0" w:space="0" w:color="auto"/>
        <w:left w:val="none" w:sz="0" w:space="0" w:color="auto"/>
        <w:bottom w:val="none" w:sz="0" w:space="0" w:color="auto"/>
        <w:right w:val="none" w:sz="0" w:space="0" w:color="auto"/>
      </w:divBdr>
    </w:div>
    <w:div w:id="956330421">
      <w:bodyDiv w:val="1"/>
      <w:marLeft w:val="0"/>
      <w:marRight w:val="0"/>
      <w:marTop w:val="0"/>
      <w:marBottom w:val="0"/>
      <w:divBdr>
        <w:top w:val="none" w:sz="0" w:space="0" w:color="auto"/>
        <w:left w:val="none" w:sz="0" w:space="0" w:color="auto"/>
        <w:bottom w:val="none" w:sz="0" w:space="0" w:color="auto"/>
        <w:right w:val="none" w:sz="0" w:space="0" w:color="auto"/>
      </w:divBdr>
    </w:div>
    <w:div w:id="958996617">
      <w:bodyDiv w:val="1"/>
      <w:marLeft w:val="0"/>
      <w:marRight w:val="0"/>
      <w:marTop w:val="0"/>
      <w:marBottom w:val="0"/>
      <w:divBdr>
        <w:top w:val="none" w:sz="0" w:space="0" w:color="auto"/>
        <w:left w:val="none" w:sz="0" w:space="0" w:color="auto"/>
        <w:bottom w:val="none" w:sz="0" w:space="0" w:color="auto"/>
        <w:right w:val="none" w:sz="0" w:space="0" w:color="auto"/>
      </w:divBdr>
    </w:div>
    <w:div w:id="980036343">
      <w:bodyDiv w:val="1"/>
      <w:marLeft w:val="0"/>
      <w:marRight w:val="0"/>
      <w:marTop w:val="0"/>
      <w:marBottom w:val="0"/>
      <w:divBdr>
        <w:top w:val="none" w:sz="0" w:space="0" w:color="auto"/>
        <w:left w:val="none" w:sz="0" w:space="0" w:color="auto"/>
        <w:bottom w:val="none" w:sz="0" w:space="0" w:color="auto"/>
        <w:right w:val="none" w:sz="0" w:space="0" w:color="auto"/>
      </w:divBdr>
    </w:div>
    <w:div w:id="1007292768">
      <w:bodyDiv w:val="1"/>
      <w:marLeft w:val="0"/>
      <w:marRight w:val="0"/>
      <w:marTop w:val="0"/>
      <w:marBottom w:val="0"/>
      <w:divBdr>
        <w:top w:val="none" w:sz="0" w:space="0" w:color="auto"/>
        <w:left w:val="none" w:sz="0" w:space="0" w:color="auto"/>
        <w:bottom w:val="none" w:sz="0" w:space="0" w:color="auto"/>
        <w:right w:val="none" w:sz="0" w:space="0" w:color="auto"/>
      </w:divBdr>
      <w:divsChild>
        <w:div w:id="751122217">
          <w:marLeft w:val="1195"/>
          <w:marRight w:val="0"/>
          <w:marTop w:val="120"/>
          <w:marBottom w:val="120"/>
          <w:divBdr>
            <w:top w:val="none" w:sz="0" w:space="0" w:color="auto"/>
            <w:left w:val="none" w:sz="0" w:space="0" w:color="auto"/>
            <w:bottom w:val="none" w:sz="0" w:space="0" w:color="auto"/>
            <w:right w:val="none" w:sz="0" w:space="0" w:color="auto"/>
          </w:divBdr>
        </w:div>
        <w:div w:id="869495656">
          <w:marLeft w:val="403"/>
          <w:marRight w:val="0"/>
          <w:marTop w:val="0"/>
          <w:marBottom w:val="120"/>
          <w:divBdr>
            <w:top w:val="none" w:sz="0" w:space="0" w:color="auto"/>
            <w:left w:val="none" w:sz="0" w:space="0" w:color="auto"/>
            <w:bottom w:val="none" w:sz="0" w:space="0" w:color="auto"/>
            <w:right w:val="none" w:sz="0" w:space="0" w:color="auto"/>
          </w:divBdr>
        </w:div>
        <w:div w:id="1137530800">
          <w:marLeft w:val="403"/>
          <w:marRight w:val="0"/>
          <w:marTop w:val="0"/>
          <w:marBottom w:val="120"/>
          <w:divBdr>
            <w:top w:val="none" w:sz="0" w:space="0" w:color="auto"/>
            <w:left w:val="none" w:sz="0" w:space="0" w:color="auto"/>
            <w:bottom w:val="none" w:sz="0" w:space="0" w:color="auto"/>
            <w:right w:val="none" w:sz="0" w:space="0" w:color="auto"/>
          </w:divBdr>
        </w:div>
        <w:div w:id="1216576465">
          <w:marLeft w:val="1195"/>
          <w:marRight w:val="0"/>
          <w:marTop w:val="120"/>
          <w:marBottom w:val="120"/>
          <w:divBdr>
            <w:top w:val="none" w:sz="0" w:space="0" w:color="auto"/>
            <w:left w:val="none" w:sz="0" w:space="0" w:color="auto"/>
            <w:bottom w:val="none" w:sz="0" w:space="0" w:color="auto"/>
            <w:right w:val="none" w:sz="0" w:space="0" w:color="auto"/>
          </w:divBdr>
        </w:div>
        <w:div w:id="1915434884">
          <w:marLeft w:val="403"/>
          <w:marRight w:val="0"/>
          <w:marTop w:val="0"/>
          <w:marBottom w:val="120"/>
          <w:divBdr>
            <w:top w:val="none" w:sz="0" w:space="0" w:color="auto"/>
            <w:left w:val="none" w:sz="0" w:space="0" w:color="auto"/>
            <w:bottom w:val="none" w:sz="0" w:space="0" w:color="auto"/>
            <w:right w:val="none" w:sz="0" w:space="0" w:color="auto"/>
          </w:divBdr>
        </w:div>
      </w:divsChild>
    </w:div>
    <w:div w:id="1037050756">
      <w:bodyDiv w:val="1"/>
      <w:marLeft w:val="0"/>
      <w:marRight w:val="0"/>
      <w:marTop w:val="0"/>
      <w:marBottom w:val="0"/>
      <w:divBdr>
        <w:top w:val="none" w:sz="0" w:space="0" w:color="auto"/>
        <w:left w:val="none" w:sz="0" w:space="0" w:color="auto"/>
        <w:bottom w:val="none" w:sz="0" w:space="0" w:color="auto"/>
        <w:right w:val="none" w:sz="0" w:space="0" w:color="auto"/>
      </w:divBdr>
    </w:div>
    <w:div w:id="1060059359">
      <w:bodyDiv w:val="1"/>
      <w:marLeft w:val="0"/>
      <w:marRight w:val="0"/>
      <w:marTop w:val="0"/>
      <w:marBottom w:val="0"/>
      <w:divBdr>
        <w:top w:val="none" w:sz="0" w:space="0" w:color="auto"/>
        <w:left w:val="none" w:sz="0" w:space="0" w:color="auto"/>
        <w:bottom w:val="none" w:sz="0" w:space="0" w:color="auto"/>
        <w:right w:val="none" w:sz="0" w:space="0" w:color="auto"/>
      </w:divBdr>
    </w:div>
    <w:div w:id="1071737733">
      <w:bodyDiv w:val="1"/>
      <w:marLeft w:val="0"/>
      <w:marRight w:val="0"/>
      <w:marTop w:val="0"/>
      <w:marBottom w:val="0"/>
      <w:divBdr>
        <w:top w:val="none" w:sz="0" w:space="0" w:color="auto"/>
        <w:left w:val="none" w:sz="0" w:space="0" w:color="auto"/>
        <w:bottom w:val="none" w:sz="0" w:space="0" w:color="auto"/>
        <w:right w:val="none" w:sz="0" w:space="0" w:color="auto"/>
      </w:divBdr>
    </w:div>
    <w:div w:id="1101611332">
      <w:bodyDiv w:val="1"/>
      <w:marLeft w:val="0"/>
      <w:marRight w:val="0"/>
      <w:marTop w:val="0"/>
      <w:marBottom w:val="0"/>
      <w:divBdr>
        <w:top w:val="none" w:sz="0" w:space="0" w:color="auto"/>
        <w:left w:val="none" w:sz="0" w:space="0" w:color="auto"/>
        <w:bottom w:val="none" w:sz="0" w:space="0" w:color="auto"/>
        <w:right w:val="none" w:sz="0" w:space="0" w:color="auto"/>
      </w:divBdr>
    </w:div>
    <w:div w:id="1108161878">
      <w:bodyDiv w:val="1"/>
      <w:marLeft w:val="0"/>
      <w:marRight w:val="0"/>
      <w:marTop w:val="0"/>
      <w:marBottom w:val="0"/>
      <w:divBdr>
        <w:top w:val="none" w:sz="0" w:space="0" w:color="auto"/>
        <w:left w:val="none" w:sz="0" w:space="0" w:color="auto"/>
        <w:bottom w:val="none" w:sz="0" w:space="0" w:color="auto"/>
        <w:right w:val="none" w:sz="0" w:space="0" w:color="auto"/>
      </w:divBdr>
    </w:div>
    <w:div w:id="1128545153">
      <w:bodyDiv w:val="1"/>
      <w:marLeft w:val="0"/>
      <w:marRight w:val="0"/>
      <w:marTop w:val="0"/>
      <w:marBottom w:val="0"/>
      <w:divBdr>
        <w:top w:val="none" w:sz="0" w:space="0" w:color="auto"/>
        <w:left w:val="none" w:sz="0" w:space="0" w:color="auto"/>
        <w:bottom w:val="none" w:sz="0" w:space="0" w:color="auto"/>
        <w:right w:val="none" w:sz="0" w:space="0" w:color="auto"/>
      </w:divBdr>
    </w:div>
    <w:div w:id="1148475471">
      <w:bodyDiv w:val="1"/>
      <w:marLeft w:val="0"/>
      <w:marRight w:val="0"/>
      <w:marTop w:val="0"/>
      <w:marBottom w:val="0"/>
      <w:divBdr>
        <w:top w:val="none" w:sz="0" w:space="0" w:color="auto"/>
        <w:left w:val="none" w:sz="0" w:space="0" w:color="auto"/>
        <w:bottom w:val="none" w:sz="0" w:space="0" w:color="auto"/>
        <w:right w:val="none" w:sz="0" w:space="0" w:color="auto"/>
      </w:divBdr>
    </w:div>
    <w:div w:id="1215383958">
      <w:bodyDiv w:val="1"/>
      <w:marLeft w:val="0"/>
      <w:marRight w:val="0"/>
      <w:marTop w:val="0"/>
      <w:marBottom w:val="0"/>
      <w:divBdr>
        <w:top w:val="none" w:sz="0" w:space="0" w:color="auto"/>
        <w:left w:val="none" w:sz="0" w:space="0" w:color="auto"/>
        <w:bottom w:val="none" w:sz="0" w:space="0" w:color="auto"/>
        <w:right w:val="none" w:sz="0" w:space="0" w:color="auto"/>
      </w:divBdr>
    </w:div>
    <w:div w:id="1221945891">
      <w:bodyDiv w:val="1"/>
      <w:marLeft w:val="0"/>
      <w:marRight w:val="0"/>
      <w:marTop w:val="0"/>
      <w:marBottom w:val="0"/>
      <w:divBdr>
        <w:top w:val="none" w:sz="0" w:space="0" w:color="auto"/>
        <w:left w:val="none" w:sz="0" w:space="0" w:color="auto"/>
        <w:bottom w:val="none" w:sz="0" w:space="0" w:color="auto"/>
        <w:right w:val="none" w:sz="0" w:space="0" w:color="auto"/>
      </w:divBdr>
    </w:div>
    <w:div w:id="1229917441">
      <w:bodyDiv w:val="1"/>
      <w:marLeft w:val="0"/>
      <w:marRight w:val="0"/>
      <w:marTop w:val="0"/>
      <w:marBottom w:val="0"/>
      <w:divBdr>
        <w:top w:val="none" w:sz="0" w:space="0" w:color="auto"/>
        <w:left w:val="none" w:sz="0" w:space="0" w:color="auto"/>
        <w:bottom w:val="none" w:sz="0" w:space="0" w:color="auto"/>
        <w:right w:val="none" w:sz="0" w:space="0" w:color="auto"/>
      </w:divBdr>
    </w:div>
    <w:div w:id="1346784436">
      <w:bodyDiv w:val="1"/>
      <w:marLeft w:val="0"/>
      <w:marRight w:val="0"/>
      <w:marTop w:val="0"/>
      <w:marBottom w:val="0"/>
      <w:divBdr>
        <w:top w:val="none" w:sz="0" w:space="0" w:color="auto"/>
        <w:left w:val="none" w:sz="0" w:space="0" w:color="auto"/>
        <w:bottom w:val="none" w:sz="0" w:space="0" w:color="auto"/>
        <w:right w:val="none" w:sz="0" w:space="0" w:color="auto"/>
      </w:divBdr>
    </w:div>
    <w:div w:id="1352221779">
      <w:bodyDiv w:val="1"/>
      <w:marLeft w:val="0"/>
      <w:marRight w:val="0"/>
      <w:marTop w:val="0"/>
      <w:marBottom w:val="0"/>
      <w:divBdr>
        <w:top w:val="none" w:sz="0" w:space="0" w:color="auto"/>
        <w:left w:val="none" w:sz="0" w:space="0" w:color="auto"/>
        <w:bottom w:val="none" w:sz="0" w:space="0" w:color="auto"/>
        <w:right w:val="none" w:sz="0" w:space="0" w:color="auto"/>
      </w:divBdr>
    </w:div>
    <w:div w:id="1530096563">
      <w:bodyDiv w:val="1"/>
      <w:marLeft w:val="0"/>
      <w:marRight w:val="0"/>
      <w:marTop w:val="0"/>
      <w:marBottom w:val="0"/>
      <w:divBdr>
        <w:top w:val="none" w:sz="0" w:space="0" w:color="auto"/>
        <w:left w:val="none" w:sz="0" w:space="0" w:color="auto"/>
        <w:bottom w:val="none" w:sz="0" w:space="0" w:color="auto"/>
        <w:right w:val="none" w:sz="0" w:space="0" w:color="auto"/>
      </w:divBdr>
    </w:div>
    <w:div w:id="1689941218">
      <w:bodyDiv w:val="1"/>
      <w:marLeft w:val="0"/>
      <w:marRight w:val="0"/>
      <w:marTop w:val="0"/>
      <w:marBottom w:val="0"/>
      <w:divBdr>
        <w:top w:val="none" w:sz="0" w:space="0" w:color="auto"/>
        <w:left w:val="none" w:sz="0" w:space="0" w:color="auto"/>
        <w:bottom w:val="none" w:sz="0" w:space="0" w:color="auto"/>
        <w:right w:val="none" w:sz="0" w:space="0" w:color="auto"/>
      </w:divBdr>
      <w:divsChild>
        <w:div w:id="757215645">
          <w:marLeft w:val="1195"/>
          <w:marRight w:val="0"/>
          <w:marTop w:val="120"/>
          <w:marBottom w:val="120"/>
          <w:divBdr>
            <w:top w:val="none" w:sz="0" w:space="0" w:color="auto"/>
            <w:left w:val="none" w:sz="0" w:space="0" w:color="auto"/>
            <w:bottom w:val="none" w:sz="0" w:space="0" w:color="auto"/>
            <w:right w:val="none" w:sz="0" w:space="0" w:color="auto"/>
          </w:divBdr>
        </w:div>
      </w:divsChild>
    </w:div>
    <w:div w:id="1706173616">
      <w:bodyDiv w:val="1"/>
      <w:marLeft w:val="0"/>
      <w:marRight w:val="0"/>
      <w:marTop w:val="0"/>
      <w:marBottom w:val="0"/>
      <w:divBdr>
        <w:top w:val="none" w:sz="0" w:space="0" w:color="auto"/>
        <w:left w:val="none" w:sz="0" w:space="0" w:color="auto"/>
        <w:bottom w:val="none" w:sz="0" w:space="0" w:color="auto"/>
        <w:right w:val="none" w:sz="0" w:space="0" w:color="auto"/>
      </w:divBdr>
    </w:div>
    <w:div w:id="1779908419">
      <w:bodyDiv w:val="1"/>
      <w:marLeft w:val="0"/>
      <w:marRight w:val="0"/>
      <w:marTop w:val="0"/>
      <w:marBottom w:val="0"/>
      <w:divBdr>
        <w:top w:val="none" w:sz="0" w:space="0" w:color="auto"/>
        <w:left w:val="none" w:sz="0" w:space="0" w:color="auto"/>
        <w:bottom w:val="none" w:sz="0" w:space="0" w:color="auto"/>
        <w:right w:val="none" w:sz="0" w:space="0" w:color="auto"/>
      </w:divBdr>
    </w:div>
    <w:div w:id="1839539038">
      <w:bodyDiv w:val="1"/>
      <w:marLeft w:val="0"/>
      <w:marRight w:val="0"/>
      <w:marTop w:val="0"/>
      <w:marBottom w:val="0"/>
      <w:divBdr>
        <w:top w:val="none" w:sz="0" w:space="0" w:color="auto"/>
        <w:left w:val="none" w:sz="0" w:space="0" w:color="auto"/>
        <w:bottom w:val="none" w:sz="0" w:space="0" w:color="auto"/>
        <w:right w:val="none" w:sz="0" w:space="0" w:color="auto"/>
      </w:divBdr>
    </w:div>
    <w:div w:id="1871608002">
      <w:bodyDiv w:val="1"/>
      <w:marLeft w:val="0"/>
      <w:marRight w:val="0"/>
      <w:marTop w:val="0"/>
      <w:marBottom w:val="0"/>
      <w:divBdr>
        <w:top w:val="none" w:sz="0" w:space="0" w:color="auto"/>
        <w:left w:val="none" w:sz="0" w:space="0" w:color="auto"/>
        <w:bottom w:val="none" w:sz="0" w:space="0" w:color="auto"/>
        <w:right w:val="none" w:sz="0" w:space="0" w:color="auto"/>
      </w:divBdr>
    </w:div>
    <w:div w:id="1932548175">
      <w:bodyDiv w:val="1"/>
      <w:marLeft w:val="0"/>
      <w:marRight w:val="0"/>
      <w:marTop w:val="0"/>
      <w:marBottom w:val="0"/>
      <w:divBdr>
        <w:top w:val="none" w:sz="0" w:space="0" w:color="auto"/>
        <w:left w:val="none" w:sz="0" w:space="0" w:color="auto"/>
        <w:bottom w:val="none" w:sz="0" w:space="0" w:color="auto"/>
        <w:right w:val="none" w:sz="0" w:space="0" w:color="auto"/>
      </w:divBdr>
    </w:div>
    <w:div w:id="1952589357">
      <w:bodyDiv w:val="1"/>
      <w:marLeft w:val="0"/>
      <w:marRight w:val="0"/>
      <w:marTop w:val="0"/>
      <w:marBottom w:val="0"/>
      <w:divBdr>
        <w:top w:val="none" w:sz="0" w:space="0" w:color="auto"/>
        <w:left w:val="none" w:sz="0" w:space="0" w:color="auto"/>
        <w:bottom w:val="none" w:sz="0" w:space="0" w:color="auto"/>
        <w:right w:val="none" w:sz="0" w:space="0" w:color="auto"/>
      </w:divBdr>
    </w:div>
    <w:div w:id="2077165306">
      <w:bodyDiv w:val="1"/>
      <w:marLeft w:val="0"/>
      <w:marRight w:val="0"/>
      <w:marTop w:val="0"/>
      <w:marBottom w:val="0"/>
      <w:divBdr>
        <w:top w:val="none" w:sz="0" w:space="0" w:color="auto"/>
        <w:left w:val="none" w:sz="0" w:space="0" w:color="auto"/>
        <w:bottom w:val="none" w:sz="0" w:space="0" w:color="auto"/>
        <w:right w:val="none" w:sz="0" w:space="0" w:color="auto"/>
      </w:divBdr>
      <w:divsChild>
        <w:div w:id="1125469312">
          <w:marLeft w:val="0"/>
          <w:marRight w:val="0"/>
          <w:marTop w:val="0"/>
          <w:marBottom w:val="600"/>
          <w:divBdr>
            <w:top w:val="none" w:sz="0" w:space="0" w:color="auto"/>
            <w:left w:val="none" w:sz="0" w:space="0" w:color="auto"/>
            <w:bottom w:val="none" w:sz="0" w:space="0" w:color="auto"/>
            <w:right w:val="none" w:sz="0" w:space="0" w:color="auto"/>
          </w:divBdr>
          <w:divsChild>
            <w:div w:id="151961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82116">
      <w:bodyDiv w:val="1"/>
      <w:marLeft w:val="0"/>
      <w:marRight w:val="0"/>
      <w:marTop w:val="0"/>
      <w:marBottom w:val="0"/>
      <w:divBdr>
        <w:top w:val="none" w:sz="0" w:space="0" w:color="auto"/>
        <w:left w:val="none" w:sz="0" w:space="0" w:color="auto"/>
        <w:bottom w:val="none" w:sz="0" w:space="0" w:color="auto"/>
        <w:right w:val="none" w:sz="0" w:space="0" w:color="auto"/>
      </w:divBdr>
    </w:div>
    <w:div w:id="21367524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nishio@jfcr.or.jp" TargetMode="External"/><Relationship Id="rId5" Type="http://schemas.openxmlformats.org/officeDocument/2006/relationships/numbering" Target="numbering.xml"/><Relationship Id="rId15" Type="http://schemas.openxmlformats.org/officeDocument/2006/relationships/image" Target="media/image2.jp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1C5E5DCA1C934F965655F8C4B3F6A5" ma:contentTypeVersion="11" ma:contentTypeDescription="Create a new document." ma:contentTypeScope="" ma:versionID="cbc91c8521e351de237809967458b270">
  <xsd:schema xmlns:xsd="http://www.w3.org/2001/XMLSchema" xmlns:xs="http://www.w3.org/2001/XMLSchema" xmlns:p="http://schemas.microsoft.com/office/2006/metadata/properties" xmlns:ns3="ff466fe4-0a4a-4aa1-9b67-ba46a7ab6112" xmlns:ns4="992eed4b-fa04-455d-b3fd-96a9dcddd413" targetNamespace="http://schemas.microsoft.com/office/2006/metadata/properties" ma:root="true" ma:fieldsID="df46c91f00288140be864c53fdb9b3dc" ns3:_="" ns4:_="">
    <xsd:import namespace="ff466fe4-0a4a-4aa1-9b67-ba46a7ab6112"/>
    <xsd:import namespace="992eed4b-fa04-455d-b3fd-96a9dcddd41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66fe4-0a4a-4aa1-9b67-ba46a7ab6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2eed4b-fa04-455d-b3fd-96a9dcddd41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A1914-D868-4D6D-AE8D-DE862A245F2D}">
  <ds:schemaRefs>
    <ds:schemaRef ds:uri="http://schemas.microsoft.com/sharepoint/v3/contenttype/forms"/>
  </ds:schemaRefs>
</ds:datastoreItem>
</file>

<file path=customXml/itemProps2.xml><?xml version="1.0" encoding="utf-8"?>
<ds:datastoreItem xmlns:ds="http://schemas.openxmlformats.org/officeDocument/2006/customXml" ds:itemID="{E47B65C3-7F68-4DF2-A10D-D6E126F546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009754-DACE-4660-9771-B60B5D8833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466fe4-0a4a-4aa1-9b67-ba46a7ab6112"/>
    <ds:schemaRef ds:uri="992eed4b-fa04-455d-b3fd-96a9dcddd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283692-C219-4524-AA29-D74D1455A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18</Pages>
  <Words>1292</Words>
  <Characters>7368</Characters>
  <Application>Microsoft Office Word</Application>
  <DocSecurity>0</DocSecurity>
  <Lines>61</Lines>
  <Paragraphs>17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8643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Evidence5</dc:creator>
  <cp:keywords/>
  <dc:description/>
  <cp:lastModifiedBy>Jeevitha Krishnan</cp:lastModifiedBy>
  <cp:revision>16</cp:revision>
  <cp:lastPrinted>2022-10-28T12:27:00Z</cp:lastPrinted>
  <dcterms:created xsi:type="dcterms:W3CDTF">2023-02-28T17:30:00Z</dcterms:created>
  <dcterms:modified xsi:type="dcterms:W3CDTF">2023-07-19T07:15:00Z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0x0101005E1C5E5DCA1C934F965655F8C4B3F6A5</vt:lpwstr>
  </property>
</Properties>
</file>