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DD4" w:rsidRPr="00497DD4" w:rsidRDefault="00497DD4" w:rsidP="00497DD4">
      <w:pPr>
        <w:rPr>
          <w:rFonts w:ascii="Calibri" w:hAnsi="Calibri" w:cs="Calibri"/>
          <w:sz w:val="24"/>
        </w:rPr>
      </w:pPr>
      <w:r w:rsidRPr="00497DD4">
        <w:rPr>
          <w:rFonts w:ascii="Calibri" w:hAnsi="Calibri" w:cs="Calibri"/>
          <w:b/>
          <w:sz w:val="28"/>
        </w:rPr>
        <w:t>Supplementary Material 2:</w:t>
      </w:r>
      <w:r w:rsidRPr="00497DD4">
        <w:rPr>
          <w:rFonts w:ascii="Calibri" w:hAnsi="Calibri" w:cs="Calibri"/>
          <w:sz w:val="28"/>
        </w:rPr>
        <w:t xml:space="preserve"> </w:t>
      </w:r>
      <w:r w:rsidRPr="00497DD4">
        <w:rPr>
          <w:rFonts w:ascii="Calibri" w:hAnsi="Calibri" w:cs="Calibri"/>
          <w:sz w:val="24"/>
        </w:rPr>
        <w:t>FISURBOT-GECO6 Collaborative Group.</w:t>
      </w:r>
    </w:p>
    <w:p w:rsidR="00497DD4" w:rsidRDefault="00497DD4" w:rsidP="00497DD4"/>
    <w:p w:rsidR="00497DD4" w:rsidRDefault="00497DD4" w:rsidP="00497DD4">
      <w:pPr>
        <w:pStyle w:val="Default"/>
        <w:spacing w:line="360" w:lineRule="auto"/>
        <w:jc w:val="both"/>
      </w:pPr>
      <w:r>
        <w:rPr>
          <w:rFonts w:eastAsia="MS Gothic"/>
          <w:b/>
          <w:bCs/>
          <w:color w:val="4F81BD"/>
        </w:rPr>
        <w:t xml:space="preserve">FISURBOT-GECO6 </w:t>
      </w:r>
      <w:proofErr w:type="spellStart"/>
      <w:r>
        <w:rPr>
          <w:rFonts w:eastAsia="MS Gothic"/>
          <w:b/>
          <w:bCs/>
          <w:color w:val="4F81BD"/>
        </w:rPr>
        <w:t>Collaborative</w:t>
      </w:r>
      <w:proofErr w:type="spellEnd"/>
      <w:r>
        <w:rPr>
          <w:rFonts w:eastAsia="MS Gothic"/>
          <w:b/>
          <w:bCs/>
          <w:color w:val="4F81BD"/>
        </w:rPr>
        <w:t xml:space="preserve"> </w:t>
      </w:r>
      <w:proofErr w:type="spellStart"/>
      <w:r>
        <w:rPr>
          <w:rFonts w:eastAsia="MS Gothic"/>
          <w:b/>
          <w:bCs/>
          <w:color w:val="4F81BD"/>
        </w:rPr>
        <w:t>Group</w:t>
      </w:r>
      <w:proofErr w:type="spellEnd"/>
      <w:r>
        <w:rPr>
          <w:rFonts w:eastAsia="MS Gothic"/>
          <w:b/>
          <w:bCs/>
          <w:color w:val="4F81BD"/>
        </w:rPr>
        <w:t>:</w:t>
      </w:r>
      <w:r>
        <w:t xml:space="preserve"> Jorge Arredondo (</w:t>
      </w:r>
      <w:r>
        <w:rPr>
          <w:b/>
        </w:rPr>
        <w:t>Clínica Universidad de Navarra. Pamplona</w:t>
      </w:r>
      <w:r>
        <w:t>), Beatriz Martín-Pérez (</w:t>
      </w:r>
      <w:r>
        <w:rPr>
          <w:b/>
        </w:rPr>
        <w:t xml:space="preserve">Complejo Hospitalario Universitario de </w:t>
      </w:r>
      <w:bookmarkStart w:id="0" w:name="_GoBack"/>
      <w:bookmarkEnd w:id="0"/>
      <w:r>
        <w:rPr>
          <w:b/>
        </w:rPr>
        <w:t>Badajoz</w:t>
      </w:r>
      <w:r>
        <w:t>), Nuria Ortega-Torrecilla (</w:t>
      </w:r>
      <w:r>
        <w:rPr>
          <w:b/>
        </w:rPr>
        <w:t xml:space="preserve">Hospital Universitario </w:t>
      </w:r>
      <w:proofErr w:type="spellStart"/>
      <w:r>
        <w:rPr>
          <w:b/>
        </w:rPr>
        <w:t>Vall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d´Hebron</w:t>
      </w:r>
      <w:proofErr w:type="spellEnd"/>
      <w:r>
        <w:t>), Emilio Peña (</w:t>
      </w:r>
      <w:r>
        <w:rPr>
          <w:b/>
        </w:rPr>
        <w:t>Hospital General Universitario Reina Sofía</w:t>
      </w:r>
      <w:r>
        <w:t xml:space="preserve">), Lidia </w:t>
      </w:r>
      <w:proofErr w:type="spellStart"/>
      <w:r>
        <w:t>Cristobal</w:t>
      </w:r>
      <w:proofErr w:type="spellEnd"/>
      <w:r>
        <w:t xml:space="preserve"> (</w:t>
      </w:r>
      <w:r>
        <w:rPr>
          <w:b/>
        </w:rPr>
        <w:t xml:space="preserve">Hospital Universitario Marqués de </w:t>
      </w:r>
      <w:proofErr w:type="spellStart"/>
      <w:r>
        <w:rPr>
          <w:b/>
        </w:rPr>
        <w:t>Valdecilla</w:t>
      </w:r>
      <w:proofErr w:type="spellEnd"/>
      <w:r>
        <w:t>), Tamara Fernández (</w:t>
      </w:r>
      <w:r>
        <w:rPr>
          <w:b/>
        </w:rPr>
        <w:t xml:space="preserve">Hospital Universitario </w:t>
      </w:r>
      <w:proofErr w:type="spellStart"/>
      <w:r>
        <w:rPr>
          <w:b/>
        </w:rPr>
        <w:t>Galdakao-Usansolo</w:t>
      </w:r>
      <w:proofErr w:type="spellEnd"/>
      <w:r>
        <w:t xml:space="preserve">), Sandra </w:t>
      </w:r>
      <w:proofErr w:type="spellStart"/>
      <w:r>
        <w:t>Veleda</w:t>
      </w:r>
      <w:proofErr w:type="spellEnd"/>
      <w:r>
        <w:t xml:space="preserve"> y José Luís Maestro (</w:t>
      </w:r>
      <w:r>
        <w:rPr>
          <w:b/>
        </w:rPr>
        <w:t xml:space="preserve">Hospital Universitario Río </w:t>
      </w:r>
      <w:proofErr w:type="spellStart"/>
      <w:r>
        <w:rPr>
          <w:b/>
        </w:rPr>
        <w:t>Hortega</w:t>
      </w:r>
      <w:proofErr w:type="spellEnd"/>
      <w:r>
        <w:rPr>
          <w:b/>
        </w:rPr>
        <w:t>. Valladolid</w:t>
      </w:r>
      <w:r>
        <w:t xml:space="preserve">), Julia </w:t>
      </w:r>
      <w:proofErr w:type="spellStart"/>
      <w:r>
        <w:t>Piñán</w:t>
      </w:r>
      <w:proofErr w:type="spellEnd"/>
      <w:r>
        <w:t xml:space="preserve"> (</w:t>
      </w:r>
      <w:r>
        <w:rPr>
          <w:b/>
        </w:rPr>
        <w:t>Hospital Universitario de León</w:t>
      </w:r>
      <w:r>
        <w:t>), Luís Sánchez Guillén (</w:t>
      </w:r>
      <w:r>
        <w:rPr>
          <w:b/>
        </w:rPr>
        <w:t>Hospital Universitario de Elche</w:t>
      </w:r>
      <w:r>
        <w:t>), Gerardo Rodríguez León (</w:t>
      </w:r>
      <w:r>
        <w:rPr>
          <w:b/>
        </w:rPr>
        <w:t xml:space="preserve">Hospital del </w:t>
      </w:r>
      <w:proofErr w:type="spellStart"/>
      <w:r>
        <w:rPr>
          <w:b/>
        </w:rPr>
        <w:t>Viladecans</w:t>
      </w:r>
      <w:proofErr w:type="spellEnd"/>
      <w:r>
        <w:t>), Marina Alarcón (</w:t>
      </w:r>
      <w:r>
        <w:rPr>
          <w:b/>
        </w:rPr>
        <w:t>Hospital de Sagunto</w:t>
      </w:r>
      <w:r>
        <w:t xml:space="preserve">), Sandra </w:t>
      </w:r>
      <w:proofErr w:type="spellStart"/>
      <w:r>
        <w:t>Santarrufina</w:t>
      </w:r>
      <w:proofErr w:type="spellEnd"/>
      <w:r>
        <w:t xml:space="preserve"> Martínez (</w:t>
      </w:r>
      <w:r>
        <w:rPr>
          <w:b/>
        </w:rPr>
        <w:t>Hospital La Plana. Villareal</w:t>
      </w:r>
      <w:r>
        <w:t xml:space="preserve">), Aitor </w:t>
      </w:r>
      <w:proofErr w:type="spellStart"/>
      <w:r>
        <w:t>Landaluce</w:t>
      </w:r>
      <w:proofErr w:type="spellEnd"/>
      <w:r>
        <w:t xml:space="preserve"> (</w:t>
      </w:r>
      <w:r>
        <w:rPr>
          <w:b/>
        </w:rPr>
        <w:t xml:space="preserve">Hospital Alfredo Espinosa </w:t>
      </w:r>
      <w:proofErr w:type="spellStart"/>
      <w:r>
        <w:rPr>
          <w:b/>
        </w:rPr>
        <w:t>Urduliz</w:t>
      </w:r>
      <w:proofErr w:type="spellEnd"/>
      <w:r>
        <w:t xml:space="preserve">), Lucía </w:t>
      </w:r>
      <w:proofErr w:type="spellStart"/>
      <w:r>
        <w:t>Catot</w:t>
      </w:r>
      <w:proofErr w:type="spellEnd"/>
      <w:r>
        <w:t xml:space="preserve"> (</w:t>
      </w:r>
      <w:r>
        <w:rPr>
          <w:b/>
        </w:rPr>
        <w:t xml:space="preserve">Hospital Dos de Mayo. </w:t>
      </w:r>
      <w:proofErr w:type="spellStart"/>
      <w:r>
        <w:rPr>
          <w:b/>
        </w:rPr>
        <w:t>Consorci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Sanitari</w:t>
      </w:r>
      <w:proofErr w:type="spellEnd"/>
      <w:r>
        <w:rPr>
          <w:b/>
        </w:rPr>
        <w:t xml:space="preserve"> Integral. Barcelona</w:t>
      </w:r>
      <w:r>
        <w:t>), Natalia Alonso Hernández (</w:t>
      </w:r>
      <w:r>
        <w:rPr>
          <w:b/>
        </w:rPr>
        <w:t xml:space="preserve">Hospital Universitario Son </w:t>
      </w:r>
      <w:proofErr w:type="spellStart"/>
      <w:r>
        <w:rPr>
          <w:b/>
        </w:rPr>
        <w:t>Espases</w:t>
      </w:r>
      <w:proofErr w:type="spellEnd"/>
      <w:r>
        <w:t>), Romina Pena (</w:t>
      </w:r>
      <w:r>
        <w:rPr>
          <w:b/>
        </w:rPr>
        <w:t xml:space="preserve">Hospital </w:t>
      </w:r>
      <w:proofErr w:type="spellStart"/>
      <w:r>
        <w:rPr>
          <w:b/>
        </w:rPr>
        <w:t>Clinic</w:t>
      </w:r>
      <w:proofErr w:type="spellEnd"/>
      <w:r>
        <w:rPr>
          <w:b/>
        </w:rPr>
        <w:t>. Barcelona</w:t>
      </w:r>
      <w:r>
        <w:t>), Alberto Carrillo Acosta (</w:t>
      </w:r>
      <w:r>
        <w:rPr>
          <w:b/>
        </w:rPr>
        <w:t>Hospital Universitario Virgen de las Nieves. Granada</w:t>
      </w:r>
      <w:r>
        <w:t>), Cristina López (</w:t>
      </w:r>
      <w:r>
        <w:rPr>
          <w:b/>
        </w:rPr>
        <w:t>Hospital del Bierzo</w:t>
      </w:r>
      <w:r>
        <w:t>), Pablo Ruíz Quijano (</w:t>
      </w:r>
      <w:r>
        <w:rPr>
          <w:b/>
        </w:rPr>
        <w:t xml:space="preserve">Hospital Madrid Norte </w:t>
      </w:r>
      <w:proofErr w:type="spellStart"/>
      <w:r>
        <w:rPr>
          <w:b/>
        </w:rPr>
        <w:t>Sanchinarro</w:t>
      </w:r>
      <w:proofErr w:type="spellEnd"/>
      <w:r>
        <w:t>), Pedro Antonio Pacheco Martínez (</w:t>
      </w:r>
      <w:r>
        <w:rPr>
          <w:b/>
        </w:rPr>
        <w:t>Hospital Universitario Infanta Elena</w:t>
      </w:r>
      <w:r>
        <w:t>), Aránzazu Calero-Lillo (</w:t>
      </w:r>
      <w:r>
        <w:rPr>
          <w:b/>
        </w:rPr>
        <w:t xml:space="preserve">Hospital </w:t>
      </w:r>
      <w:proofErr w:type="spellStart"/>
      <w:r>
        <w:rPr>
          <w:b/>
        </w:rPr>
        <w:t>Esperit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Sant</w:t>
      </w:r>
      <w:proofErr w:type="spellEnd"/>
      <w:r>
        <w:rPr>
          <w:b/>
        </w:rPr>
        <w:t xml:space="preserve">. Santa Coloma de </w:t>
      </w:r>
      <w:proofErr w:type="spellStart"/>
      <w:r>
        <w:rPr>
          <w:b/>
        </w:rPr>
        <w:t>Gramanet</w:t>
      </w:r>
      <w:proofErr w:type="spellEnd"/>
      <w:r>
        <w:t>), Elena Hurtado Caballero (</w:t>
      </w:r>
      <w:r>
        <w:rPr>
          <w:b/>
        </w:rPr>
        <w:t>Hospital General Universitario Gregorio Marañón</w:t>
      </w:r>
      <w:r>
        <w:t>), Leticia Martín (</w:t>
      </w:r>
      <w:r>
        <w:rPr>
          <w:b/>
        </w:rPr>
        <w:t>Hospital Talavera de la Reina</w:t>
      </w:r>
      <w:r>
        <w:t>), María Fernández Hevia (</w:t>
      </w:r>
      <w:r>
        <w:rPr>
          <w:b/>
        </w:rPr>
        <w:t xml:space="preserve">Hospital Álvarez </w:t>
      </w:r>
      <w:proofErr w:type="spellStart"/>
      <w:r>
        <w:rPr>
          <w:b/>
        </w:rPr>
        <w:t>Buylla</w:t>
      </w:r>
      <w:proofErr w:type="spellEnd"/>
      <w:r>
        <w:t>), Sandra Alonso (</w:t>
      </w:r>
      <w:r>
        <w:rPr>
          <w:b/>
        </w:rPr>
        <w:t>Hospital del Mar. Barcelona</w:t>
      </w:r>
      <w:r>
        <w:t>), Yolanda Ribas (</w:t>
      </w:r>
      <w:proofErr w:type="spellStart"/>
      <w:r>
        <w:rPr>
          <w:b/>
        </w:rPr>
        <w:t>Consorci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Sanitari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Terassa</w:t>
      </w:r>
      <w:proofErr w:type="spellEnd"/>
      <w:r>
        <w:rPr>
          <w:b/>
        </w:rPr>
        <w:t>. Barcelona</w:t>
      </w:r>
      <w:r>
        <w:t>), Marta Paniagua (</w:t>
      </w:r>
      <w:r>
        <w:rPr>
          <w:b/>
        </w:rPr>
        <w:t>Complejo Hospitalario de Pontevedra</w:t>
      </w:r>
      <w:r>
        <w:t>), Carlos Pastor (</w:t>
      </w:r>
      <w:r>
        <w:rPr>
          <w:b/>
        </w:rPr>
        <w:t>Clínica Universidad de Navarra. Madrid</w:t>
      </w:r>
      <w:r>
        <w:t>), Eloy Maldonado (</w:t>
      </w:r>
      <w:r>
        <w:rPr>
          <w:b/>
        </w:rPr>
        <w:t xml:space="preserve">Hospital Universitario Doctor Josep </w:t>
      </w:r>
      <w:proofErr w:type="spellStart"/>
      <w:r>
        <w:rPr>
          <w:b/>
        </w:rPr>
        <w:t>Trueta</w:t>
      </w:r>
      <w:proofErr w:type="spellEnd"/>
      <w:r>
        <w:rPr>
          <w:b/>
        </w:rPr>
        <w:t>. Girona</w:t>
      </w:r>
      <w:r>
        <w:t>).</w:t>
      </w:r>
    </w:p>
    <w:p w:rsidR="007F6E4B" w:rsidRPr="00AE17F1" w:rsidRDefault="007F6E4B" w:rsidP="00AE17F1"/>
    <w:sectPr w:rsidR="007F6E4B" w:rsidRPr="00AE17F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13EC"/>
    <w:rsid w:val="0015074B"/>
    <w:rsid w:val="0029639D"/>
    <w:rsid w:val="00326F90"/>
    <w:rsid w:val="00497DD4"/>
    <w:rsid w:val="00567E09"/>
    <w:rsid w:val="007F6E4B"/>
    <w:rsid w:val="008C05C9"/>
    <w:rsid w:val="00AA1D8D"/>
    <w:rsid w:val="00AE17F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759642D-456E-4607-AC97-3622CDCC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AE17F1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EBD63E-358B-4C83-8FCB-9E91A7B12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Jorge Arredondo Chaves</cp:lastModifiedBy>
  <cp:revision>4</cp:revision>
  <dcterms:created xsi:type="dcterms:W3CDTF">2026-05-08T08:14:00Z</dcterms:created>
  <dcterms:modified xsi:type="dcterms:W3CDTF">2026-05-11T06:40:00Z</dcterms:modified>
  <cp:category/>
</cp:coreProperties>
</file>