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F41FD" w14:textId="00F5E4C0" w:rsidR="00941D33" w:rsidRPr="00236982" w:rsidRDefault="00C85EAF" w:rsidP="00941D33">
      <w:pPr>
        <w:spacing w:line="480" w:lineRule="auto"/>
        <w:rPr>
          <w:rFonts w:eastAsiaTheme="minorEastAsia"/>
          <w:b/>
          <w:lang w:eastAsia="ja-JP"/>
        </w:rPr>
      </w:pPr>
      <w:r w:rsidRPr="00236982">
        <w:rPr>
          <w:rFonts w:eastAsiaTheme="minorEastAsia" w:hint="eastAsia"/>
          <w:b/>
          <w:lang w:eastAsia="ja-JP"/>
        </w:rPr>
        <w:t>S</w:t>
      </w:r>
      <w:r w:rsidRPr="00236982">
        <w:rPr>
          <w:rFonts w:eastAsiaTheme="minorEastAsia"/>
          <w:b/>
          <w:lang w:eastAsia="ja-JP"/>
        </w:rPr>
        <w:t xml:space="preserve">upplementary </w:t>
      </w:r>
      <w:r w:rsidR="00CB6E6C" w:rsidRPr="00236982">
        <w:rPr>
          <w:rFonts w:eastAsiaTheme="minorEastAsia"/>
          <w:b/>
          <w:lang w:eastAsia="ja-JP"/>
        </w:rPr>
        <w:t>Tables</w:t>
      </w:r>
    </w:p>
    <w:p w14:paraId="21756723" w14:textId="77777777" w:rsidR="00941D33" w:rsidRPr="00236982" w:rsidRDefault="00941D33" w:rsidP="00941D33">
      <w:pPr>
        <w:snapToGrid w:val="0"/>
        <w:spacing w:line="480" w:lineRule="auto"/>
      </w:pPr>
    </w:p>
    <w:p w14:paraId="16C195AD" w14:textId="77777777" w:rsidR="00941D33" w:rsidRPr="00236982" w:rsidRDefault="00941D33" w:rsidP="00941D33">
      <w:pPr>
        <w:snapToGrid w:val="0"/>
        <w:spacing w:line="480" w:lineRule="auto"/>
        <w:rPr>
          <w:b/>
          <w:bCs/>
        </w:rPr>
      </w:pPr>
      <w:r w:rsidRPr="00236982">
        <w:rPr>
          <w:b/>
          <w:bCs/>
        </w:rPr>
        <w:t xml:space="preserve">Title: </w:t>
      </w:r>
    </w:p>
    <w:p w14:paraId="021D388B" w14:textId="7151A2F5" w:rsidR="00941D33" w:rsidRPr="00236982" w:rsidRDefault="00941D33" w:rsidP="00941D33">
      <w:pPr>
        <w:snapToGrid w:val="0"/>
        <w:spacing w:line="480" w:lineRule="auto"/>
      </w:pPr>
      <w:r w:rsidRPr="00236982">
        <w:t>Assessing fluid volume and determining outcomes of acute heart failure using plasma human atrial natriuretic peptide</w:t>
      </w:r>
    </w:p>
    <w:p w14:paraId="4C27BD64" w14:textId="04AD297C" w:rsidR="00941D33" w:rsidRPr="00236982" w:rsidRDefault="00941D33" w:rsidP="00941D33">
      <w:pPr>
        <w:snapToGrid w:val="0"/>
        <w:spacing w:line="480" w:lineRule="auto"/>
      </w:pPr>
      <w:r w:rsidRPr="00236982">
        <w:t>Yuya Suzuki</w:t>
      </w:r>
      <w:r w:rsidRPr="00236982">
        <w:rPr>
          <w:vertAlign w:val="superscript"/>
        </w:rPr>
        <w:t>1</w:t>
      </w:r>
      <w:r w:rsidRPr="00236982">
        <w:t>,</w:t>
      </w:r>
      <w:r w:rsidRPr="00236982">
        <w:rPr>
          <w:b/>
        </w:rPr>
        <w:t xml:space="preserve"> </w:t>
      </w:r>
      <w:r w:rsidRPr="00236982">
        <w:t>Tadashi Otsuka</w:t>
      </w:r>
      <w:r w:rsidRPr="00236982">
        <w:rPr>
          <w:vertAlign w:val="superscript"/>
        </w:rPr>
        <w:t>1</w:t>
      </w:r>
      <w:r w:rsidRPr="00236982">
        <w:t>, Yuki Yoshioka</w:t>
      </w:r>
      <w:r w:rsidRPr="00236982">
        <w:rPr>
          <w:vertAlign w:val="superscript"/>
        </w:rPr>
        <w:t>2</w:t>
      </w:r>
      <w:r w:rsidRPr="00236982">
        <w:t>, Tomomichi Iida</w:t>
      </w:r>
      <w:r w:rsidRPr="00236982">
        <w:rPr>
          <w:vertAlign w:val="superscript"/>
        </w:rPr>
        <w:t>3</w:t>
      </w:r>
      <w:r w:rsidRPr="00236982">
        <w:t xml:space="preserve">, </w:t>
      </w:r>
      <w:r w:rsidRPr="00236982">
        <w:rPr>
          <w:lang w:eastAsia="ja-JP"/>
        </w:rPr>
        <w:t>Shingo Maruyama</w:t>
      </w:r>
      <w:r w:rsidRPr="00236982">
        <w:rPr>
          <w:vertAlign w:val="superscript"/>
        </w:rPr>
        <w:t>1</w:t>
      </w:r>
      <w:r w:rsidRPr="00236982">
        <w:rPr>
          <w:lang w:eastAsia="ja-JP"/>
        </w:rPr>
        <w:t xml:space="preserve">, </w:t>
      </w:r>
      <w:r w:rsidRPr="00236982">
        <w:rPr>
          <w:rFonts w:hint="eastAsia"/>
          <w:lang w:eastAsia="ja-JP"/>
        </w:rPr>
        <w:t>H</w:t>
      </w:r>
      <w:r w:rsidRPr="00236982">
        <w:t>irofumi Watanabe</w:t>
      </w:r>
      <w:r w:rsidRPr="00236982">
        <w:rPr>
          <w:vertAlign w:val="superscript"/>
        </w:rPr>
        <w:t>1</w:t>
      </w:r>
      <w:r w:rsidRPr="00236982">
        <w:t>, Ryohei Kaseda</w:t>
      </w:r>
      <w:r w:rsidRPr="00236982">
        <w:rPr>
          <w:vertAlign w:val="superscript"/>
        </w:rPr>
        <w:t>1</w:t>
      </w:r>
      <w:r w:rsidRPr="00236982">
        <w:t>, Suguru Yamamoto</w:t>
      </w:r>
      <w:r w:rsidRPr="00236982">
        <w:rPr>
          <w:vertAlign w:val="superscript"/>
        </w:rPr>
        <w:t>1</w:t>
      </w:r>
      <w:r w:rsidRPr="00236982">
        <w:t>, Yoshikatsu Kaneko</w:t>
      </w:r>
      <w:r w:rsidRPr="00236982">
        <w:rPr>
          <w:vertAlign w:val="superscript"/>
        </w:rPr>
        <w:t>1</w:t>
      </w:r>
      <w:r w:rsidRPr="00236982">
        <w:t>, Shin Goto</w:t>
      </w:r>
      <w:r w:rsidRPr="00236982">
        <w:rPr>
          <w:vertAlign w:val="superscript"/>
        </w:rPr>
        <w:t>1</w:t>
      </w:r>
      <w:r w:rsidRPr="00236982">
        <w:t>, Ryuji Aoyagi</w:t>
      </w:r>
      <w:r w:rsidRPr="00236982">
        <w:rPr>
          <w:vertAlign w:val="superscript"/>
        </w:rPr>
        <w:t>3</w:t>
      </w:r>
      <w:r w:rsidRPr="00236982">
        <w:t>, Ichiei Narita</w:t>
      </w:r>
      <w:r w:rsidRPr="00236982">
        <w:rPr>
          <w:vertAlign w:val="superscript"/>
        </w:rPr>
        <w:t>1</w:t>
      </w:r>
    </w:p>
    <w:p w14:paraId="76761253" w14:textId="77777777" w:rsidR="00941D33" w:rsidRPr="00236982" w:rsidRDefault="00941D33" w:rsidP="00941D33">
      <w:pPr>
        <w:snapToGrid w:val="0"/>
        <w:spacing w:line="480" w:lineRule="auto"/>
        <w:rPr>
          <w:vertAlign w:val="superscript"/>
        </w:rPr>
      </w:pPr>
    </w:p>
    <w:p w14:paraId="3C7F3179" w14:textId="63A9718D" w:rsidR="00941D33" w:rsidRPr="00236982" w:rsidRDefault="00941D33" w:rsidP="00941D33">
      <w:pPr>
        <w:snapToGrid w:val="0"/>
        <w:spacing w:line="480" w:lineRule="auto"/>
        <w:rPr>
          <w:lang w:val="en-US"/>
        </w:rPr>
      </w:pPr>
      <w:r w:rsidRPr="00236982">
        <w:rPr>
          <w:vertAlign w:val="superscript"/>
          <w:lang w:val="en-US"/>
        </w:rPr>
        <w:t>1</w:t>
      </w:r>
      <w:r w:rsidRPr="00236982">
        <w:rPr>
          <w:lang w:val="en-US"/>
        </w:rPr>
        <w:t>Division of Clinical Nephrology and Rheumatology, Kidney Research Center, Niigata University Graduate School of Medical and Dental Sciences, Niigata, Japan</w:t>
      </w:r>
    </w:p>
    <w:p w14:paraId="7699BD08" w14:textId="77777777" w:rsidR="00941D33" w:rsidRPr="00236982" w:rsidRDefault="00941D33" w:rsidP="00941D33">
      <w:pPr>
        <w:snapToGrid w:val="0"/>
        <w:spacing w:line="480" w:lineRule="auto"/>
        <w:rPr>
          <w:lang w:val="en-US"/>
        </w:rPr>
      </w:pPr>
      <w:r w:rsidRPr="00236982">
        <w:rPr>
          <w:vertAlign w:val="superscript"/>
          <w:lang w:val="en-US"/>
        </w:rPr>
        <w:t>2</w:t>
      </w:r>
      <w:r w:rsidRPr="00236982">
        <w:rPr>
          <w:lang w:val="en-US"/>
        </w:rPr>
        <w:t xml:space="preserve">Division of Nephrology and Hypertension, Department of Internal Medicine, The </w:t>
      </w:r>
      <w:proofErr w:type="spellStart"/>
      <w:r w:rsidRPr="00236982">
        <w:rPr>
          <w:lang w:val="en-US"/>
        </w:rPr>
        <w:t>Jikei</w:t>
      </w:r>
      <w:proofErr w:type="spellEnd"/>
      <w:r w:rsidRPr="00236982">
        <w:rPr>
          <w:lang w:val="en-US"/>
        </w:rPr>
        <w:t xml:space="preserve"> University </w:t>
      </w:r>
      <w:proofErr w:type="spellStart"/>
      <w:r w:rsidRPr="00236982">
        <w:rPr>
          <w:lang w:val="en-US"/>
        </w:rPr>
        <w:t>Daisan</w:t>
      </w:r>
      <w:proofErr w:type="spellEnd"/>
      <w:r w:rsidRPr="00236982">
        <w:rPr>
          <w:lang w:val="en-US"/>
        </w:rPr>
        <w:t xml:space="preserve"> Hospital, Tokyo, Japan</w:t>
      </w:r>
    </w:p>
    <w:p w14:paraId="04D0F5F0" w14:textId="77777777" w:rsidR="00941D33" w:rsidRPr="00236982" w:rsidRDefault="00941D33" w:rsidP="00941D33">
      <w:pPr>
        <w:snapToGrid w:val="0"/>
        <w:spacing w:line="480" w:lineRule="auto"/>
      </w:pPr>
      <w:r w:rsidRPr="00236982">
        <w:rPr>
          <w:vertAlign w:val="superscript"/>
          <w:lang w:val="en-US"/>
        </w:rPr>
        <w:t>3</w:t>
      </w:r>
      <w:r w:rsidRPr="00236982">
        <w:rPr>
          <w:lang w:val="en-US"/>
        </w:rPr>
        <w:t xml:space="preserve">Department of Nephrology, </w:t>
      </w:r>
      <w:proofErr w:type="spellStart"/>
      <w:r w:rsidRPr="00236982">
        <w:rPr>
          <w:lang w:val="en-US"/>
        </w:rPr>
        <w:t>Tachikawa</w:t>
      </w:r>
      <w:proofErr w:type="spellEnd"/>
      <w:r w:rsidRPr="00236982">
        <w:rPr>
          <w:lang w:val="en-US"/>
        </w:rPr>
        <w:t xml:space="preserve"> General Hospital, Niigata, Japan</w:t>
      </w:r>
      <w:r w:rsidRPr="00236982">
        <w:t xml:space="preserve"> </w:t>
      </w:r>
    </w:p>
    <w:p w14:paraId="1835E053" w14:textId="77777777" w:rsidR="00941D33" w:rsidRPr="00236982" w:rsidRDefault="00941D33" w:rsidP="00941D33">
      <w:pPr>
        <w:snapToGrid w:val="0"/>
        <w:spacing w:line="480" w:lineRule="auto"/>
      </w:pPr>
    </w:p>
    <w:p w14:paraId="5DA716BE" w14:textId="77777777" w:rsidR="005C7F44" w:rsidRPr="00236982" w:rsidRDefault="00941D33" w:rsidP="00941D33">
      <w:pPr>
        <w:snapToGrid w:val="0"/>
        <w:spacing w:line="480" w:lineRule="auto"/>
        <w:rPr>
          <w:lang w:val="en-US"/>
        </w:rPr>
      </w:pPr>
      <w:r w:rsidRPr="00236982">
        <w:rPr>
          <w:b/>
          <w:bCs/>
          <w:lang w:val="en-US"/>
        </w:rPr>
        <w:t>Journal name:</w:t>
      </w:r>
      <w:r w:rsidRPr="00236982">
        <w:rPr>
          <w:lang w:val="en-US"/>
        </w:rPr>
        <w:t xml:space="preserve"> </w:t>
      </w:r>
    </w:p>
    <w:p w14:paraId="76BB1C9F" w14:textId="165BDFD8" w:rsidR="00941D33" w:rsidRPr="00236982" w:rsidRDefault="00941D33" w:rsidP="00941D33">
      <w:pPr>
        <w:snapToGrid w:val="0"/>
        <w:spacing w:line="480" w:lineRule="auto"/>
        <w:rPr>
          <w:lang w:val="en-US"/>
        </w:rPr>
      </w:pPr>
      <w:r w:rsidRPr="00236982">
        <w:rPr>
          <w:lang w:val="en-US"/>
        </w:rPr>
        <w:t>Clinical and Experimental Nephrology</w:t>
      </w:r>
    </w:p>
    <w:p w14:paraId="0345EF2F" w14:textId="77777777" w:rsidR="00941D33" w:rsidRPr="00236982" w:rsidRDefault="00941D33" w:rsidP="00941D33">
      <w:pPr>
        <w:snapToGrid w:val="0"/>
        <w:spacing w:line="480" w:lineRule="auto"/>
        <w:rPr>
          <w:lang w:val="en-US"/>
        </w:rPr>
      </w:pPr>
    </w:p>
    <w:p w14:paraId="2CF59573" w14:textId="77777777" w:rsidR="00941D33" w:rsidRPr="00236982" w:rsidRDefault="00941D33" w:rsidP="00941D33">
      <w:pPr>
        <w:snapToGrid w:val="0"/>
        <w:spacing w:line="480" w:lineRule="auto"/>
        <w:rPr>
          <w:b/>
          <w:bCs/>
          <w:lang w:val="en-US"/>
        </w:rPr>
      </w:pPr>
      <w:r w:rsidRPr="00236982">
        <w:rPr>
          <w:b/>
          <w:bCs/>
          <w:lang w:val="en-US"/>
        </w:rPr>
        <w:t>Corresponding Author:</w:t>
      </w:r>
    </w:p>
    <w:p w14:paraId="6473192C" w14:textId="77777777" w:rsidR="00941D33" w:rsidRPr="00236982" w:rsidRDefault="00941D33" w:rsidP="00941D33">
      <w:pPr>
        <w:snapToGrid w:val="0"/>
        <w:spacing w:line="480" w:lineRule="auto"/>
        <w:rPr>
          <w:lang w:val="en-US"/>
        </w:rPr>
      </w:pPr>
      <w:r w:rsidRPr="00236982">
        <w:rPr>
          <w:lang w:val="en-US"/>
        </w:rPr>
        <w:t>Tadashi Otsuka, M.D., Ph.D.</w:t>
      </w:r>
    </w:p>
    <w:p w14:paraId="2E9986E6" w14:textId="77777777" w:rsidR="00941D33" w:rsidRPr="00236982" w:rsidRDefault="00941D33" w:rsidP="00941D33">
      <w:pPr>
        <w:snapToGrid w:val="0"/>
        <w:spacing w:line="480" w:lineRule="auto"/>
        <w:rPr>
          <w:lang w:val="en-US"/>
        </w:rPr>
      </w:pPr>
      <w:r w:rsidRPr="00236982">
        <w:rPr>
          <w:lang w:val="en-US"/>
        </w:rPr>
        <w:t xml:space="preserve">1-757 </w:t>
      </w:r>
      <w:proofErr w:type="spellStart"/>
      <w:r w:rsidRPr="00236982">
        <w:rPr>
          <w:lang w:val="en-US"/>
        </w:rPr>
        <w:t>Asahimachi</w:t>
      </w:r>
      <w:proofErr w:type="spellEnd"/>
      <w:r w:rsidRPr="00236982">
        <w:rPr>
          <w:lang w:val="en-US"/>
        </w:rPr>
        <w:t>, Chuo-</w:t>
      </w:r>
      <w:proofErr w:type="spellStart"/>
      <w:r w:rsidRPr="00236982">
        <w:rPr>
          <w:lang w:val="en-US"/>
        </w:rPr>
        <w:t>ku</w:t>
      </w:r>
      <w:proofErr w:type="spellEnd"/>
      <w:r w:rsidRPr="00236982">
        <w:rPr>
          <w:lang w:val="en-US"/>
        </w:rPr>
        <w:t>, Niigata 951-8510, Japan</w:t>
      </w:r>
    </w:p>
    <w:p w14:paraId="1B9A98F3" w14:textId="05F6AD77" w:rsidR="005C7F44" w:rsidRPr="00236982" w:rsidRDefault="00941D33" w:rsidP="00B34C5B">
      <w:pPr>
        <w:snapToGrid w:val="0"/>
        <w:spacing w:line="480" w:lineRule="auto"/>
        <w:rPr>
          <w:b/>
        </w:rPr>
      </w:pPr>
      <w:r w:rsidRPr="00236982">
        <w:rPr>
          <w:lang w:val="en-US"/>
        </w:rPr>
        <w:t xml:space="preserve">E-mail: </w:t>
      </w:r>
      <w:r w:rsidR="005C7F44" w:rsidRPr="00236982">
        <w:rPr>
          <w:lang w:val="en-US"/>
        </w:rPr>
        <w:t>totogoal1230@gmail.com</w:t>
      </w:r>
    </w:p>
    <w:p w14:paraId="2C13F78F" w14:textId="28994ED1" w:rsidR="004178E0" w:rsidRPr="00236982" w:rsidRDefault="004178E0">
      <w:pPr>
        <w:rPr>
          <w:b/>
        </w:rPr>
      </w:pPr>
      <w:r w:rsidRPr="00236982">
        <w:rPr>
          <w:rFonts w:eastAsiaTheme="minorEastAsia"/>
          <w:b/>
          <w:lang w:eastAsia="ja-JP"/>
        </w:rPr>
        <w:br w:type="page"/>
      </w:r>
    </w:p>
    <w:tbl>
      <w:tblPr>
        <w:tblpPr w:leftFromText="142" w:rightFromText="142" w:vertAnchor="page" w:horzAnchor="margin" w:tblpY="3541"/>
        <w:tblW w:w="4918" w:type="pct"/>
        <w:tblBorders>
          <w:top w:val="single" w:sz="4" w:space="0" w:color="7F7F7F"/>
          <w:bottom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2557"/>
        <w:gridCol w:w="285"/>
        <w:gridCol w:w="1270"/>
        <w:gridCol w:w="1276"/>
        <w:gridCol w:w="284"/>
        <w:gridCol w:w="1278"/>
        <w:gridCol w:w="1415"/>
      </w:tblGrid>
      <w:tr w:rsidR="00E145E3" w:rsidRPr="00236982" w14:paraId="67D80A30" w14:textId="77777777" w:rsidTr="00B34C5B">
        <w:trPr>
          <w:trHeight w:val="337"/>
        </w:trPr>
        <w:tc>
          <w:tcPr>
            <w:tcW w:w="152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DCF105" w14:textId="77777777" w:rsidR="00E145E3" w:rsidRPr="00236982" w:rsidRDefault="00E145E3" w:rsidP="00E145E3">
            <w:pPr>
              <w:spacing w:line="480" w:lineRule="auto"/>
              <w:rPr>
                <w:rFonts w:eastAsiaTheme="minorEastAsia"/>
                <w:lang w:val="en-US" w:eastAsia="ja-JP"/>
              </w:rPr>
            </w:pPr>
          </w:p>
        </w:tc>
        <w:tc>
          <w:tcPr>
            <w:tcW w:w="170" w:type="pct"/>
            <w:tcBorders>
              <w:top w:val="single" w:sz="4" w:space="0" w:color="auto"/>
              <w:bottom w:val="nil"/>
            </w:tcBorders>
          </w:tcPr>
          <w:p w14:paraId="2A170025" w14:textId="77777777" w:rsidR="00E145E3" w:rsidRPr="00236982" w:rsidRDefault="00E145E3" w:rsidP="00E145E3">
            <w:pPr>
              <w:spacing w:line="480" w:lineRule="auto"/>
              <w:rPr>
                <w:rFonts w:eastAsiaTheme="minorEastAsia"/>
                <w:lang w:val="en-US" w:eastAsia="ja-JP"/>
              </w:rPr>
            </w:pPr>
          </w:p>
        </w:tc>
        <w:tc>
          <w:tcPr>
            <w:tcW w:w="152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6D4F2D" w14:textId="77777777" w:rsidR="00E145E3" w:rsidRPr="00236982" w:rsidRDefault="00E145E3" w:rsidP="00E145E3">
            <w:pPr>
              <w:spacing w:line="480" w:lineRule="auto"/>
              <w:rPr>
                <w:rFonts w:eastAsiaTheme="minorEastAsia"/>
                <w:lang w:val="en-US" w:eastAsia="ja-JP"/>
              </w:rPr>
            </w:pPr>
            <w:r w:rsidRPr="00236982">
              <w:rPr>
                <w:rFonts w:eastAsiaTheme="minorEastAsia"/>
                <w:lang w:val="en-US" w:eastAsia="ja-JP"/>
              </w:rPr>
              <w:t>Sensitivity</w:t>
            </w:r>
          </w:p>
        </w:tc>
        <w:tc>
          <w:tcPr>
            <w:tcW w:w="170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F8352FB" w14:textId="77777777" w:rsidR="00E145E3" w:rsidRPr="00236982" w:rsidRDefault="00E145E3" w:rsidP="00E145E3">
            <w:pPr>
              <w:spacing w:line="480" w:lineRule="auto"/>
              <w:rPr>
                <w:rFonts w:eastAsiaTheme="minorEastAsia"/>
                <w:lang w:val="en-US" w:eastAsia="ja-JP"/>
              </w:rPr>
            </w:pPr>
          </w:p>
        </w:tc>
        <w:tc>
          <w:tcPr>
            <w:tcW w:w="161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1334A8" w14:textId="77777777" w:rsidR="00E145E3" w:rsidRPr="00236982" w:rsidRDefault="00E145E3" w:rsidP="00E145E3">
            <w:pPr>
              <w:spacing w:line="480" w:lineRule="auto"/>
              <w:rPr>
                <w:rFonts w:eastAsiaTheme="minorEastAsia"/>
                <w:lang w:val="en-US" w:eastAsia="ja-JP"/>
              </w:rPr>
            </w:pPr>
            <w:r w:rsidRPr="00236982">
              <w:rPr>
                <w:rFonts w:eastAsiaTheme="minorEastAsia"/>
                <w:lang w:val="en-US" w:eastAsia="ja-JP"/>
              </w:rPr>
              <w:t>Specificity</w:t>
            </w:r>
          </w:p>
        </w:tc>
      </w:tr>
      <w:tr w:rsidR="00E145E3" w:rsidRPr="00236982" w14:paraId="6BC5D91A" w14:textId="77777777" w:rsidTr="00B34C5B">
        <w:trPr>
          <w:trHeight w:val="337"/>
        </w:trPr>
        <w:tc>
          <w:tcPr>
            <w:tcW w:w="152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60BC8A0" w14:textId="77777777" w:rsidR="00E145E3" w:rsidRPr="00236982" w:rsidRDefault="00E145E3" w:rsidP="00E145E3">
            <w:pPr>
              <w:spacing w:line="480" w:lineRule="auto"/>
              <w:rPr>
                <w:rFonts w:eastAsiaTheme="minorEastAsia"/>
                <w:lang w:val="en-US" w:eastAsia="ja-JP"/>
              </w:rPr>
            </w:pPr>
            <w:r w:rsidRPr="00236982">
              <w:rPr>
                <w:rFonts w:eastAsiaTheme="minorEastAsia"/>
                <w:lang w:val="en-US" w:eastAsia="ja-JP"/>
              </w:rPr>
              <w:t xml:space="preserve">Cut-off value of </w:t>
            </w:r>
            <w:proofErr w:type="spellStart"/>
            <w:r w:rsidRPr="00236982">
              <w:rPr>
                <w:rFonts w:eastAsiaTheme="minorEastAsia"/>
                <w:lang w:val="en-US" w:eastAsia="ja-JP"/>
              </w:rPr>
              <w:t>hANP</w:t>
            </w:r>
            <w:proofErr w:type="spellEnd"/>
          </w:p>
        </w:tc>
        <w:tc>
          <w:tcPr>
            <w:tcW w:w="170" w:type="pct"/>
            <w:tcBorders>
              <w:top w:val="nil"/>
              <w:bottom w:val="single" w:sz="4" w:space="0" w:color="auto"/>
            </w:tcBorders>
          </w:tcPr>
          <w:p w14:paraId="6D1C7F42" w14:textId="77777777" w:rsidR="00E145E3" w:rsidRPr="00236982" w:rsidRDefault="00E145E3" w:rsidP="00E145E3">
            <w:pPr>
              <w:spacing w:line="480" w:lineRule="auto"/>
              <w:rPr>
                <w:rFonts w:eastAsiaTheme="minorEastAsia"/>
                <w:lang w:val="en-US" w:eastAsia="ja-JP"/>
              </w:rPr>
            </w:pPr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4AFEB5" w14:textId="77777777" w:rsidR="00E145E3" w:rsidRPr="00236982" w:rsidRDefault="00E145E3" w:rsidP="00E145E3">
            <w:pPr>
              <w:spacing w:line="480" w:lineRule="auto"/>
              <w:rPr>
                <w:rFonts w:eastAsiaTheme="minorEastAsia"/>
                <w:lang w:val="en-US" w:eastAsia="ja-JP"/>
              </w:rPr>
            </w:pPr>
            <w:r w:rsidRPr="00236982">
              <w:rPr>
                <w:rFonts w:eastAsiaTheme="minorEastAsia"/>
                <w:lang w:val="en-US" w:eastAsia="ja-JP"/>
              </w:rPr>
              <w:t xml:space="preserve">50 </w:t>
            </w:r>
            <w:proofErr w:type="spellStart"/>
            <w:r w:rsidRPr="00236982">
              <w:rPr>
                <w:rFonts w:eastAsiaTheme="minorEastAsia"/>
                <w:lang w:val="en-US" w:eastAsia="ja-JP"/>
              </w:rPr>
              <w:t>pg</w:t>
            </w:r>
            <w:proofErr w:type="spellEnd"/>
            <w:r w:rsidRPr="00236982">
              <w:rPr>
                <w:rFonts w:eastAsiaTheme="minorEastAsia"/>
                <w:lang w:val="en-US" w:eastAsia="ja-JP"/>
              </w:rPr>
              <w:t>/mL</w:t>
            </w:r>
          </w:p>
        </w:tc>
        <w:tc>
          <w:tcPr>
            <w:tcW w:w="76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1A7025" w14:textId="77777777" w:rsidR="00E145E3" w:rsidRPr="00236982" w:rsidRDefault="00E145E3" w:rsidP="00E145E3">
            <w:pPr>
              <w:spacing w:line="480" w:lineRule="auto"/>
              <w:rPr>
                <w:rFonts w:eastAsiaTheme="minorEastAsia"/>
                <w:lang w:val="en-US" w:eastAsia="ja-JP"/>
              </w:rPr>
            </w:pPr>
            <w:r w:rsidRPr="00236982">
              <w:rPr>
                <w:rFonts w:eastAsiaTheme="minorEastAsia"/>
                <w:lang w:val="en-US" w:eastAsia="ja-JP"/>
              </w:rPr>
              <w:t xml:space="preserve">100 </w:t>
            </w:r>
            <w:proofErr w:type="spellStart"/>
            <w:r w:rsidRPr="00236982">
              <w:rPr>
                <w:rFonts w:eastAsiaTheme="minorEastAsia"/>
                <w:lang w:val="en-US" w:eastAsia="ja-JP"/>
              </w:rPr>
              <w:t>pg</w:t>
            </w:r>
            <w:proofErr w:type="spellEnd"/>
            <w:r w:rsidRPr="00236982">
              <w:rPr>
                <w:rFonts w:eastAsiaTheme="minorEastAsia"/>
                <w:lang w:val="en-US" w:eastAsia="ja-JP"/>
              </w:rPr>
              <w:t>/mL</w:t>
            </w:r>
          </w:p>
        </w:tc>
        <w:tc>
          <w:tcPr>
            <w:tcW w:w="170" w:type="pct"/>
            <w:tcBorders>
              <w:top w:val="nil"/>
              <w:bottom w:val="single" w:sz="4" w:space="0" w:color="auto"/>
            </w:tcBorders>
          </w:tcPr>
          <w:p w14:paraId="0A4D282A" w14:textId="77777777" w:rsidR="00E145E3" w:rsidRPr="00236982" w:rsidRDefault="00E145E3" w:rsidP="00E145E3">
            <w:pPr>
              <w:spacing w:line="480" w:lineRule="auto"/>
              <w:rPr>
                <w:rFonts w:eastAsiaTheme="minorEastAsia"/>
                <w:lang w:val="en-US" w:eastAsia="ja-JP"/>
              </w:rPr>
            </w:pP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0A9C3D" w14:textId="77777777" w:rsidR="00E145E3" w:rsidRPr="00236982" w:rsidRDefault="00E145E3" w:rsidP="00E145E3">
            <w:pPr>
              <w:spacing w:line="480" w:lineRule="auto"/>
              <w:rPr>
                <w:rFonts w:eastAsiaTheme="minorEastAsia"/>
                <w:lang w:val="en-US" w:eastAsia="ja-JP"/>
              </w:rPr>
            </w:pPr>
            <w:r w:rsidRPr="00236982">
              <w:rPr>
                <w:rFonts w:eastAsiaTheme="minorEastAsia"/>
                <w:lang w:val="en-US" w:eastAsia="ja-JP"/>
              </w:rPr>
              <w:t xml:space="preserve">50 </w:t>
            </w:r>
            <w:proofErr w:type="spellStart"/>
            <w:r w:rsidRPr="00236982">
              <w:rPr>
                <w:rFonts w:eastAsiaTheme="minorEastAsia"/>
                <w:lang w:val="en-US" w:eastAsia="ja-JP"/>
              </w:rPr>
              <w:t>pg</w:t>
            </w:r>
            <w:proofErr w:type="spellEnd"/>
            <w:r w:rsidRPr="00236982">
              <w:rPr>
                <w:rFonts w:eastAsiaTheme="minorEastAsia"/>
                <w:lang w:val="en-US" w:eastAsia="ja-JP"/>
              </w:rPr>
              <w:t>/mL</w:t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18A6DB" w14:textId="77777777" w:rsidR="00E145E3" w:rsidRPr="00236982" w:rsidRDefault="00E145E3" w:rsidP="00E145E3">
            <w:pPr>
              <w:spacing w:line="480" w:lineRule="auto"/>
              <w:rPr>
                <w:rFonts w:eastAsiaTheme="minorEastAsia"/>
                <w:lang w:val="en-US" w:eastAsia="ja-JP"/>
              </w:rPr>
            </w:pPr>
            <w:r w:rsidRPr="00236982">
              <w:rPr>
                <w:rFonts w:eastAsiaTheme="minorEastAsia"/>
                <w:lang w:val="en-US" w:eastAsia="ja-JP"/>
              </w:rPr>
              <w:t xml:space="preserve">100 </w:t>
            </w:r>
            <w:proofErr w:type="spellStart"/>
            <w:r w:rsidRPr="00236982">
              <w:rPr>
                <w:rFonts w:eastAsiaTheme="minorEastAsia"/>
                <w:lang w:val="en-US" w:eastAsia="ja-JP"/>
              </w:rPr>
              <w:t>pg</w:t>
            </w:r>
            <w:proofErr w:type="spellEnd"/>
            <w:r w:rsidRPr="00236982">
              <w:rPr>
                <w:rFonts w:eastAsiaTheme="minorEastAsia"/>
                <w:lang w:val="en-US" w:eastAsia="ja-JP"/>
              </w:rPr>
              <w:t>/mL</w:t>
            </w:r>
          </w:p>
        </w:tc>
      </w:tr>
      <w:tr w:rsidR="00E145E3" w:rsidRPr="00236982" w14:paraId="451E8ADD" w14:textId="77777777" w:rsidTr="00B34C5B">
        <w:trPr>
          <w:trHeight w:val="372"/>
        </w:trPr>
        <w:tc>
          <w:tcPr>
            <w:tcW w:w="1528" w:type="pct"/>
            <w:tcBorders>
              <w:top w:val="nil"/>
              <w:bottom w:val="nil"/>
            </w:tcBorders>
            <w:shd w:val="clear" w:color="auto" w:fill="auto"/>
          </w:tcPr>
          <w:p w14:paraId="2026A778" w14:textId="77777777" w:rsidR="00E145E3" w:rsidRPr="00236982" w:rsidRDefault="00E145E3" w:rsidP="00E145E3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 xml:space="preserve">Hospitalized AHF </w:t>
            </w:r>
            <w:r w:rsidRPr="00236982">
              <w:rPr>
                <w:bCs/>
                <w:lang w:val="en-US"/>
              </w:rPr>
              <w:t>(%)</w:t>
            </w:r>
          </w:p>
        </w:tc>
        <w:tc>
          <w:tcPr>
            <w:tcW w:w="170" w:type="pct"/>
            <w:tcBorders>
              <w:top w:val="nil"/>
              <w:bottom w:val="nil"/>
            </w:tcBorders>
          </w:tcPr>
          <w:p w14:paraId="05F3652A" w14:textId="77777777" w:rsidR="00E145E3" w:rsidRPr="00236982" w:rsidRDefault="00E145E3" w:rsidP="00E145E3">
            <w:pPr>
              <w:spacing w:line="480" w:lineRule="auto"/>
              <w:rPr>
                <w:rFonts w:eastAsiaTheme="minorEastAsia"/>
                <w:lang w:val="en-US" w:eastAsia="ja-JP"/>
              </w:rPr>
            </w:pPr>
          </w:p>
        </w:tc>
        <w:tc>
          <w:tcPr>
            <w:tcW w:w="759" w:type="pct"/>
            <w:tcBorders>
              <w:top w:val="nil"/>
              <w:bottom w:val="nil"/>
            </w:tcBorders>
            <w:shd w:val="clear" w:color="auto" w:fill="auto"/>
          </w:tcPr>
          <w:p w14:paraId="657CA312" w14:textId="77777777" w:rsidR="00E145E3" w:rsidRPr="00236982" w:rsidRDefault="00E145E3" w:rsidP="00E145E3">
            <w:pPr>
              <w:spacing w:line="480" w:lineRule="auto"/>
              <w:rPr>
                <w:rFonts w:eastAsiaTheme="minorEastAsia"/>
                <w:lang w:val="en-US" w:eastAsia="ja-JP"/>
              </w:rPr>
            </w:pPr>
            <w:r w:rsidRPr="00236982">
              <w:rPr>
                <w:rFonts w:eastAsiaTheme="minorEastAsia"/>
                <w:lang w:val="en-US" w:eastAsia="ja-JP"/>
              </w:rPr>
              <w:t>65.4</w:t>
            </w:r>
          </w:p>
        </w:tc>
        <w:tc>
          <w:tcPr>
            <w:tcW w:w="763" w:type="pct"/>
            <w:tcBorders>
              <w:top w:val="nil"/>
              <w:bottom w:val="nil"/>
            </w:tcBorders>
            <w:shd w:val="clear" w:color="auto" w:fill="auto"/>
          </w:tcPr>
          <w:p w14:paraId="7988C6D2" w14:textId="77777777" w:rsidR="00E145E3" w:rsidRPr="00236982" w:rsidRDefault="00E145E3" w:rsidP="00E145E3">
            <w:pPr>
              <w:spacing w:line="480" w:lineRule="auto"/>
              <w:rPr>
                <w:rFonts w:eastAsiaTheme="minorEastAsia"/>
                <w:lang w:val="en-US" w:eastAsia="ja-JP"/>
              </w:rPr>
            </w:pPr>
            <w:r w:rsidRPr="00236982">
              <w:rPr>
                <w:rFonts w:eastAsiaTheme="minorEastAsia"/>
                <w:lang w:val="en-US" w:eastAsia="ja-JP"/>
              </w:rPr>
              <w:t>50.0</w:t>
            </w:r>
          </w:p>
        </w:tc>
        <w:tc>
          <w:tcPr>
            <w:tcW w:w="170" w:type="pct"/>
            <w:tcBorders>
              <w:top w:val="nil"/>
              <w:bottom w:val="nil"/>
            </w:tcBorders>
          </w:tcPr>
          <w:p w14:paraId="0F406BF7" w14:textId="77777777" w:rsidR="00E145E3" w:rsidRPr="00236982" w:rsidRDefault="00E145E3" w:rsidP="00E145E3">
            <w:pPr>
              <w:spacing w:line="480" w:lineRule="auto"/>
              <w:rPr>
                <w:rFonts w:eastAsiaTheme="minorEastAsia"/>
                <w:lang w:val="en-US" w:eastAsia="ja-JP"/>
              </w:rPr>
            </w:pPr>
          </w:p>
        </w:tc>
        <w:tc>
          <w:tcPr>
            <w:tcW w:w="764" w:type="pct"/>
            <w:tcBorders>
              <w:top w:val="nil"/>
            </w:tcBorders>
            <w:shd w:val="clear" w:color="auto" w:fill="auto"/>
          </w:tcPr>
          <w:p w14:paraId="357A9801" w14:textId="77777777" w:rsidR="00E145E3" w:rsidRPr="00236982" w:rsidRDefault="00E145E3" w:rsidP="00E145E3">
            <w:pPr>
              <w:spacing w:line="480" w:lineRule="auto"/>
              <w:rPr>
                <w:rFonts w:eastAsiaTheme="minorEastAsia"/>
                <w:lang w:val="en-US" w:eastAsia="ja-JP"/>
              </w:rPr>
            </w:pPr>
            <w:r w:rsidRPr="00236982">
              <w:rPr>
                <w:rFonts w:eastAsiaTheme="minorEastAsia"/>
                <w:lang w:val="en-US" w:eastAsia="ja-JP"/>
              </w:rPr>
              <w:t>40.0</w:t>
            </w:r>
          </w:p>
        </w:tc>
        <w:tc>
          <w:tcPr>
            <w:tcW w:w="846" w:type="pct"/>
            <w:tcBorders>
              <w:top w:val="nil"/>
            </w:tcBorders>
            <w:shd w:val="clear" w:color="auto" w:fill="auto"/>
          </w:tcPr>
          <w:p w14:paraId="3B263DD3" w14:textId="77777777" w:rsidR="00E145E3" w:rsidRPr="00236982" w:rsidRDefault="00E145E3" w:rsidP="00E145E3">
            <w:pPr>
              <w:spacing w:line="480" w:lineRule="auto"/>
              <w:rPr>
                <w:rFonts w:eastAsiaTheme="minorEastAsia"/>
                <w:lang w:val="en-US" w:eastAsia="ja-JP"/>
              </w:rPr>
            </w:pPr>
            <w:r w:rsidRPr="00236982">
              <w:rPr>
                <w:rFonts w:eastAsiaTheme="minorEastAsia"/>
                <w:lang w:val="en-US" w:eastAsia="ja-JP"/>
              </w:rPr>
              <w:t>73.1</w:t>
            </w:r>
          </w:p>
        </w:tc>
      </w:tr>
      <w:tr w:rsidR="00E145E3" w:rsidRPr="00236982" w14:paraId="67C78DDF" w14:textId="77777777" w:rsidTr="00B34C5B">
        <w:trPr>
          <w:trHeight w:val="372"/>
        </w:trPr>
        <w:tc>
          <w:tcPr>
            <w:tcW w:w="1528" w:type="pct"/>
            <w:tcBorders>
              <w:top w:val="nil"/>
              <w:bottom w:val="nil"/>
            </w:tcBorders>
            <w:shd w:val="clear" w:color="auto" w:fill="auto"/>
          </w:tcPr>
          <w:p w14:paraId="3FC21781" w14:textId="77777777" w:rsidR="00E145E3" w:rsidRPr="00236982" w:rsidRDefault="00E145E3" w:rsidP="00E145E3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 xml:space="preserve">CVD </w:t>
            </w:r>
            <w:r w:rsidRPr="00236982">
              <w:rPr>
                <w:bCs/>
                <w:lang w:val="en-US"/>
              </w:rPr>
              <w:t>(%)</w:t>
            </w:r>
          </w:p>
        </w:tc>
        <w:tc>
          <w:tcPr>
            <w:tcW w:w="170" w:type="pct"/>
            <w:tcBorders>
              <w:top w:val="nil"/>
            </w:tcBorders>
          </w:tcPr>
          <w:p w14:paraId="140C73D4" w14:textId="77777777" w:rsidR="00E145E3" w:rsidRPr="00236982" w:rsidRDefault="00E145E3" w:rsidP="00E145E3">
            <w:pPr>
              <w:spacing w:line="480" w:lineRule="auto"/>
              <w:rPr>
                <w:rFonts w:eastAsia="游明朝"/>
                <w:lang w:val="en-US" w:eastAsia="ja-JP"/>
              </w:rPr>
            </w:pPr>
          </w:p>
        </w:tc>
        <w:tc>
          <w:tcPr>
            <w:tcW w:w="759" w:type="pct"/>
            <w:tcBorders>
              <w:top w:val="nil"/>
            </w:tcBorders>
            <w:shd w:val="clear" w:color="auto" w:fill="auto"/>
          </w:tcPr>
          <w:p w14:paraId="3CC435D3" w14:textId="77777777" w:rsidR="00E145E3" w:rsidRPr="00236982" w:rsidRDefault="00E145E3" w:rsidP="00E145E3">
            <w:pPr>
              <w:spacing w:line="480" w:lineRule="auto"/>
              <w:rPr>
                <w:rFonts w:eastAsiaTheme="minorEastAsia"/>
                <w:lang w:val="en-US" w:eastAsia="ja-JP"/>
              </w:rPr>
            </w:pPr>
            <w:r w:rsidRPr="00236982">
              <w:rPr>
                <w:rFonts w:eastAsiaTheme="minorEastAsia"/>
                <w:lang w:val="en-US" w:eastAsia="ja-JP"/>
              </w:rPr>
              <w:t>62.1</w:t>
            </w:r>
          </w:p>
        </w:tc>
        <w:tc>
          <w:tcPr>
            <w:tcW w:w="763" w:type="pct"/>
            <w:tcBorders>
              <w:top w:val="nil"/>
            </w:tcBorders>
            <w:shd w:val="clear" w:color="auto" w:fill="auto"/>
          </w:tcPr>
          <w:p w14:paraId="4E51C721" w14:textId="77777777" w:rsidR="00E145E3" w:rsidRPr="00236982" w:rsidRDefault="00E145E3" w:rsidP="00E145E3">
            <w:pPr>
              <w:spacing w:line="480" w:lineRule="auto"/>
              <w:rPr>
                <w:lang w:val="en-US"/>
              </w:rPr>
            </w:pPr>
            <w:r w:rsidRPr="00236982">
              <w:rPr>
                <w:rFonts w:eastAsia="游明朝"/>
                <w:lang w:val="en-US" w:eastAsia="ja-JP"/>
              </w:rPr>
              <w:t>37.9</w:t>
            </w:r>
          </w:p>
        </w:tc>
        <w:tc>
          <w:tcPr>
            <w:tcW w:w="170" w:type="pct"/>
            <w:tcBorders>
              <w:top w:val="nil"/>
              <w:bottom w:val="nil"/>
            </w:tcBorders>
          </w:tcPr>
          <w:p w14:paraId="325110E9" w14:textId="77777777" w:rsidR="00E145E3" w:rsidRPr="00236982" w:rsidRDefault="00E145E3" w:rsidP="00E145E3">
            <w:pPr>
              <w:spacing w:line="480" w:lineRule="auto"/>
              <w:rPr>
                <w:rFonts w:eastAsiaTheme="minorEastAsia"/>
                <w:lang w:val="en-US" w:eastAsia="ja-JP"/>
              </w:rPr>
            </w:pPr>
          </w:p>
        </w:tc>
        <w:tc>
          <w:tcPr>
            <w:tcW w:w="764" w:type="pct"/>
            <w:shd w:val="clear" w:color="auto" w:fill="auto"/>
          </w:tcPr>
          <w:p w14:paraId="6B027EE7" w14:textId="77777777" w:rsidR="00E145E3" w:rsidRPr="00236982" w:rsidRDefault="00E145E3" w:rsidP="00E145E3">
            <w:pPr>
              <w:spacing w:line="480" w:lineRule="auto"/>
              <w:rPr>
                <w:rFonts w:eastAsiaTheme="minorEastAsia"/>
                <w:lang w:val="en-US" w:eastAsia="ja-JP"/>
              </w:rPr>
            </w:pPr>
            <w:r w:rsidRPr="00236982">
              <w:rPr>
                <w:rFonts w:eastAsiaTheme="minorEastAsia"/>
                <w:lang w:val="en-US" w:eastAsia="ja-JP"/>
              </w:rPr>
              <w:t>39.4</w:t>
            </w:r>
          </w:p>
        </w:tc>
        <w:tc>
          <w:tcPr>
            <w:tcW w:w="846" w:type="pct"/>
            <w:shd w:val="clear" w:color="auto" w:fill="auto"/>
          </w:tcPr>
          <w:p w14:paraId="59CB4FF7" w14:textId="77777777" w:rsidR="00E145E3" w:rsidRPr="00236982" w:rsidRDefault="00E145E3" w:rsidP="00E145E3">
            <w:pPr>
              <w:spacing w:line="480" w:lineRule="auto"/>
              <w:rPr>
                <w:rFonts w:eastAsiaTheme="minorEastAsia"/>
                <w:lang w:val="en-US" w:eastAsia="ja-JP"/>
              </w:rPr>
            </w:pPr>
            <w:r w:rsidRPr="00236982">
              <w:rPr>
                <w:rFonts w:eastAsiaTheme="minorEastAsia"/>
                <w:lang w:val="en-US" w:eastAsia="ja-JP"/>
              </w:rPr>
              <w:t>70.9</w:t>
            </w:r>
          </w:p>
        </w:tc>
      </w:tr>
      <w:tr w:rsidR="00E145E3" w:rsidRPr="00236982" w14:paraId="609FD26D" w14:textId="77777777" w:rsidTr="00B34C5B">
        <w:trPr>
          <w:trHeight w:val="372"/>
        </w:trPr>
        <w:tc>
          <w:tcPr>
            <w:tcW w:w="152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D9A875D" w14:textId="77777777" w:rsidR="00E145E3" w:rsidRPr="00236982" w:rsidRDefault="00E145E3" w:rsidP="00E145E3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 xml:space="preserve">All-cause death </w:t>
            </w:r>
            <w:r w:rsidRPr="00236982">
              <w:rPr>
                <w:bCs/>
                <w:lang w:val="en-US"/>
              </w:rPr>
              <w:t>(%)</w:t>
            </w:r>
          </w:p>
        </w:tc>
        <w:tc>
          <w:tcPr>
            <w:tcW w:w="170" w:type="pct"/>
            <w:tcBorders>
              <w:bottom w:val="single" w:sz="4" w:space="0" w:color="auto"/>
            </w:tcBorders>
          </w:tcPr>
          <w:p w14:paraId="5C47F571" w14:textId="77777777" w:rsidR="00E145E3" w:rsidRPr="00236982" w:rsidRDefault="00E145E3" w:rsidP="00E145E3">
            <w:pPr>
              <w:spacing w:line="480" w:lineRule="auto"/>
              <w:rPr>
                <w:rFonts w:eastAsia="游明朝"/>
                <w:lang w:val="en-US" w:eastAsia="ja-JP"/>
              </w:rPr>
            </w:pPr>
          </w:p>
        </w:tc>
        <w:tc>
          <w:tcPr>
            <w:tcW w:w="759" w:type="pct"/>
            <w:tcBorders>
              <w:bottom w:val="single" w:sz="4" w:space="0" w:color="auto"/>
            </w:tcBorders>
            <w:shd w:val="clear" w:color="auto" w:fill="auto"/>
          </w:tcPr>
          <w:p w14:paraId="4F9FD73A" w14:textId="77777777" w:rsidR="00E145E3" w:rsidRPr="00236982" w:rsidRDefault="00E145E3" w:rsidP="00E145E3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72.7</w:t>
            </w:r>
          </w:p>
        </w:tc>
        <w:tc>
          <w:tcPr>
            <w:tcW w:w="763" w:type="pct"/>
            <w:tcBorders>
              <w:bottom w:val="single" w:sz="4" w:space="0" w:color="auto"/>
            </w:tcBorders>
            <w:shd w:val="clear" w:color="auto" w:fill="auto"/>
          </w:tcPr>
          <w:p w14:paraId="4210AA7B" w14:textId="77777777" w:rsidR="00E145E3" w:rsidRPr="00236982" w:rsidRDefault="00E145E3" w:rsidP="00E145E3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61.4</w:t>
            </w:r>
          </w:p>
        </w:tc>
        <w:tc>
          <w:tcPr>
            <w:tcW w:w="170" w:type="pct"/>
            <w:tcBorders>
              <w:top w:val="nil"/>
              <w:bottom w:val="single" w:sz="4" w:space="0" w:color="auto"/>
            </w:tcBorders>
          </w:tcPr>
          <w:p w14:paraId="1469056E" w14:textId="77777777" w:rsidR="00E145E3" w:rsidRPr="00236982" w:rsidRDefault="00E145E3" w:rsidP="00E145E3">
            <w:pPr>
              <w:spacing w:line="480" w:lineRule="auto"/>
              <w:rPr>
                <w:rFonts w:eastAsia="游明朝"/>
                <w:lang w:val="en-US" w:eastAsia="ja-JP"/>
              </w:rPr>
            </w:pPr>
          </w:p>
        </w:tc>
        <w:tc>
          <w:tcPr>
            <w:tcW w:w="764" w:type="pct"/>
            <w:tcBorders>
              <w:bottom w:val="single" w:sz="4" w:space="0" w:color="auto"/>
            </w:tcBorders>
            <w:shd w:val="clear" w:color="auto" w:fill="auto"/>
          </w:tcPr>
          <w:p w14:paraId="1C021126" w14:textId="77777777" w:rsidR="00E145E3" w:rsidRPr="00236982" w:rsidRDefault="00E145E3" w:rsidP="00E145E3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43.8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shd w:val="clear" w:color="auto" w:fill="auto"/>
          </w:tcPr>
          <w:p w14:paraId="16589D86" w14:textId="77777777" w:rsidR="00E145E3" w:rsidRPr="00236982" w:rsidRDefault="00E145E3" w:rsidP="00E145E3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81.3</w:t>
            </w:r>
          </w:p>
        </w:tc>
      </w:tr>
    </w:tbl>
    <w:p w14:paraId="563A5F6F" w14:textId="257A17BC" w:rsidR="003D1FC0" w:rsidRPr="00236982" w:rsidRDefault="003D1FC0" w:rsidP="003D1FC0">
      <w:pPr>
        <w:spacing w:line="480" w:lineRule="auto"/>
        <w:rPr>
          <w:lang w:val="en-US"/>
        </w:rPr>
      </w:pPr>
      <w:r w:rsidRPr="00236982">
        <w:rPr>
          <w:rFonts w:eastAsiaTheme="minorEastAsia"/>
          <w:b/>
          <w:lang w:eastAsia="ja-JP"/>
        </w:rPr>
        <w:t>Table S1</w:t>
      </w:r>
      <w:r w:rsidRPr="00236982">
        <w:rPr>
          <w:rFonts w:eastAsiaTheme="minorEastAsia"/>
          <w:bCs/>
          <w:lang w:eastAsia="ja-JP"/>
        </w:rPr>
        <w:t xml:space="preserve">. </w:t>
      </w:r>
      <w:r w:rsidRPr="00236982">
        <w:rPr>
          <w:lang w:val="en-US"/>
        </w:rPr>
        <w:t xml:space="preserve">The sensitivity and specificity of </w:t>
      </w:r>
      <w:r w:rsidR="003D5100" w:rsidRPr="00236982">
        <w:rPr>
          <w:lang w:val="en-US"/>
        </w:rPr>
        <w:t xml:space="preserve">the </w:t>
      </w:r>
      <w:r w:rsidRPr="00236982">
        <w:rPr>
          <w:lang w:val="en-US"/>
        </w:rPr>
        <w:t xml:space="preserve">threshold </w:t>
      </w:r>
      <w:proofErr w:type="spellStart"/>
      <w:r w:rsidRPr="00236982">
        <w:rPr>
          <w:lang w:val="en-US"/>
        </w:rPr>
        <w:t>hANP</w:t>
      </w:r>
      <w:proofErr w:type="spellEnd"/>
      <w:r w:rsidRPr="00236982">
        <w:rPr>
          <w:lang w:val="en-US"/>
        </w:rPr>
        <w:t xml:space="preserve"> level (</w:t>
      </w:r>
      <w:r w:rsidR="00272401" w:rsidRPr="00236982">
        <w:rPr>
          <w:lang w:val="en-US"/>
        </w:rPr>
        <w:t xml:space="preserve">50 </w:t>
      </w:r>
      <w:proofErr w:type="spellStart"/>
      <w:r w:rsidRPr="00236982">
        <w:rPr>
          <w:lang w:val="en-US"/>
        </w:rPr>
        <w:t>pg</w:t>
      </w:r>
      <w:proofErr w:type="spellEnd"/>
      <w:r w:rsidRPr="00236982">
        <w:rPr>
          <w:lang w:val="en-US"/>
        </w:rPr>
        <w:t>/mL</w:t>
      </w:r>
      <w:r w:rsidR="00272401" w:rsidRPr="00236982">
        <w:rPr>
          <w:lang w:val="en-US"/>
        </w:rPr>
        <w:t xml:space="preserve"> or 100 </w:t>
      </w:r>
      <w:proofErr w:type="spellStart"/>
      <w:r w:rsidR="00272401" w:rsidRPr="00236982">
        <w:rPr>
          <w:lang w:val="en-US"/>
        </w:rPr>
        <w:t>pg</w:t>
      </w:r>
      <w:proofErr w:type="spellEnd"/>
      <w:r w:rsidR="00272401" w:rsidRPr="00236982">
        <w:rPr>
          <w:lang w:val="en-US"/>
        </w:rPr>
        <w:t>/mL</w:t>
      </w:r>
      <w:r w:rsidRPr="00236982">
        <w:rPr>
          <w:lang w:val="en-US"/>
        </w:rPr>
        <w:t xml:space="preserve">) </w:t>
      </w:r>
      <w:r w:rsidR="003D5100" w:rsidRPr="00236982">
        <w:rPr>
          <w:lang w:val="en-US"/>
        </w:rPr>
        <w:t>in relation to</w:t>
      </w:r>
      <w:r w:rsidRPr="00236982">
        <w:rPr>
          <w:lang w:val="en-US"/>
        </w:rPr>
        <w:t xml:space="preserve"> </w:t>
      </w:r>
      <w:bookmarkStart w:id="0" w:name="OLE_LINK1"/>
      <w:r w:rsidRPr="00236982">
        <w:rPr>
          <w:lang w:val="en-US"/>
        </w:rPr>
        <w:t>hospitalized AHF, CVD, and all-cause death</w:t>
      </w:r>
      <w:bookmarkEnd w:id="0"/>
    </w:p>
    <w:p w14:paraId="1DC92945" w14:textId="747CBFB1" w:rsidR="003D1FC0" w:rsidRPr="00236982" w:rsidRDefault="004178E0" w:rsidP="00B34C5B">
      <w:pPr>
        <w:spacing w:line="480" w:lineRule="auto"/>
        <w:rPr>
          <w:lang w:val="en-US"/>
        </w:rPr>
      </w:pPr>
      <w:proofErr w:type="spellStart"/>
      <w:r w:rsidRPr="00236982">
        <w:rPr>
          <w:lang w:val="en-US"/>
        </w:rPr>
        <w:t>hANP</w:t>
      </w:r>
      <w:proofErr w:type="spellEnd"/>
      <w:r w:rsidRPr="00236982">
        <w:rPr>
          <w:lang w:val="en-US"/>
        </w:rPr>
        <w:t>, human atrial natriuretic peptide; AHF, acute heart failure; CVD, cardiovascular disease</w:t>
      </w:r>
    </w:p>
    <w:p w14:paraId="00066AE6" w14:textId="065DC424" w:rsidR="003D1FC0" w:rsidRPr="00236982" w:rsidRDefault="003D1FC0">
      <w:pPr>
        <w:rPr>
          <w:b/>
        </w:rPr>
      </w:pPr>
      <w:r w:rsidRPr="00236982">
        <w:rPr>
          <w:b/>
        </w:rPr>
        <w:br w:type="page"/>
      </w:r>
    </w:p>
    <w:tbl>
      <w:tblPr>
        <w:tblpPr w:leftFromText="142" w:rightFromText="142" w:vertAnchor="page" w:horzAnchor="margin" w:tblpY="2746"/>
        <w:tblW w:w="5251" w:type="pct"/>
        <w:tblBorders>
          <w:top w:val="single" w:sz="4" w:space="0" w:color="7F7F7F"/>
          <w:bottom w:val="single" w:sz="4" w:space="0" w:color="7F7F7F"/>
        </w:tblBorders>
        <w:tblLook w:val="0000" w:firstRow="0" w:lastRow="0" w:firstColumn="0" w:lastColumn="0" w:noHBand="0" w:noVBand="0"/>
      </w:tblPr>
      <w:tblGrid>
        <w:gridCol w:w="2551"/>
        <w:gridCol w:w="1559"/>
        <w:gridCol w:w="1940"/>
        <w:gridCol w:w="1888"/>
        <w:gridCol w:w="993"/>
      </w:tblGrid>
      <w:tr w:rsidR="00C720F4" w:rsidRPr="00236982" w14:paraId="6F675856" w14:textId="77777777" w:rsidTr="00B34C5B">
        <w:trPr>
          <w:trHeight w:val="374"/>
        </w:trPr>
        <w:tc>
          <w:tcPr>
            <w:tcW w:w="14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1B33E6" w14:textId="77777777" w:rsidR="00C720F4" w:rsidRPr="00236982" w:rsidRDefault="00C720F4" w:rsidP="00C720F4">
            <w:pPr>
              <w:spacing w:line="480" w:lineRule="auto"/>
            </w:pPr>
          </w:p>
        </w:tc>
        <w:tc>
          <w:tcPr>
            <w:tcW w:w="8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A2F098" w14:textId="77777777" w:rsidR="00C720F4" w:rsidRPr="00236982" w:rsidRDefault="00C720F4" w:rsidP="00C720F4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Overall (n </w:t>
            </w:r>
            <w:r w:rsidRPr="00236982">
              <w:rPr>
                <w:bCs/>
                <w:szCs w:val="24"/>
                <w:lang w:val="en-US"/>
              </w:rPr>
              <w:t>= 156</w:t>
            </w:r>
            <w:r w:rsidRPr="00236982">
              <w:rPr>
                <w:lang w:val="en-US"/>
              </w:rPr>
              <w:t>)</w:t>
            </w:r>
          </w:p>
        </w:tc>
        <w:tc>
          <w:tcPr>
            <w:tcW w:w="10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F4E297" w14:textId="77777777" w:rsidR="00C720F4" w:rsidRPr="00236982" w:rsidRDefault="00C720F4" w:rsidP="00C720F4">
            <w:pPr>
              <w:spacing w:line="480" w:lineRule="auto"/>
              <w:rPr>
                <w:lang w:val="en-US"/>
              </w:rPr>
            </w:pPr>
            <w:proofErr w:type="spellStart"/>
            <w:r w:rsidRPr="00236982">
              <w:rPr>
                <w:lang w:val="en-US"/>
              </w:rPr>
              <w:t>hANP</w:t>
            </w:r>
            <w:proofErr w:type="spellEnd"/>
            <w:r w:rsidRPr="00236982">
              <w:rPr>
                <w:lang w:val="en-US"/>
              </w:rPr>
              <w:t xml:space="preserve"> </w:t>
            </w:r>
            <w:r w:rsidRPr="00236982">
              <w:rPr>
                <w:rFonts w:eastAsia="ＭＳ 明朝"/>
                <w:bCs/>
                <w:szCs w:val="24"/>
                <w:lang w:val="en-US"/>
              </w:rPr>
              <w:t xml:space="preserve">≥ </w:t>
            </w:r>
            <w:r w:rsidRPr="00236982">
              <w:rPr>
                <w:lang w:val="en-US"/>
              </w:rPr>
              <w:t xml:space="preserve">100 </w:t>
            </w:r>
            <w:proofErr w:type="spellStart"/>
            <w:r w:rsidRPr="00236982">
              <w:rPr>
                <w:bCs/>
                <w:szCs w:val="24"/>
                <w:lang w:val="en-US"/>
              </w:rPr>
              <w:t>pg</w:t>
            </w:r>
            <w:proofErr w:type="spellEnd"/>
            <w:r w:rsidRPr="00236982">
              <w:rPr>
                <w:bCs/>
                <w:szCs w:val="24"/>
                <w:lang w:val="en-US"/>
              </w:rPr>
              <w:t xml:space="preserve">/mL </w:t>
            </w:r>
            <w:r w:rsidRPr="00236982">
              <w:rPr>
                <w:lang w:val="en-US"/>
              </w:rPr>
              <w:t xml:space="preserve">(n </w:t>
            </w:r>
            <w:r w:rsidRPr="00236982">
              <w:rPr>
                <w:bCs/>
                <w:szCs w:val="24"/>
                <w:lang w:val="en-US"/>
              </w:rPr>
              <w:t>= 48</w:t>
            </w:r>
            <w:r w:rsidRPr="00236982">
              <w:rPr>
                <w:lang w:val="en-US"/>
              </w:rPr>
              <w:t>)</w:t>
            </w:r>
          </w:p>
        </w:tc>
        <w:tc>
          <w:tcPr>
            <w:tcW w:w="10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A59FDC" w14:textId="77777777" w:rsidR="00C720F4" w:rsidRPr="00236982" w:rsidRDefault="00C720F4" w:rsidP="00C720F4">
            <w:pPr>
              <w:spacing w:line="480" w:lineRule="auto"/>
              <w:rPr>
                <w:lang w:val="en-US"/>
              </w:rPr>
            </w:pPr>
            <w:proofErr w:type="spellStart"/>
            <w:r w:rsidRPr="00236982">
              <w:rPr>
                <w:lang w:val="en-US"/>
              </w:rPr>
              <w:t>hANP</w:t>
            </w:r>
            <w:proofErr w:type="spellEnd"/>
            <w:r w:rsidRPr="00236982">
              <w:rPr>
                <w:lang w:val="en-US"/>
              </w:rPr>
              <w:t xml:space="preserve"> &lt; 100</w:t>
            </w:r>
            <w:r w:rsidRPr="00236982">
              <w:rPr>
                <w:bCs/>
                <w:szCs w:val="24"/>
                <w:lang w:val="en-US"/>
              </w:rPr>
              <w:t xml:space="preserve"> </w:t>
            </w:r>
            <w:proofErr w:type="spellStart"/>
            <w:r w:rsidRPr="00236982">
              <w:rPr>
                <w:bCs/>
                <w:szCs w:val="24"/>
                <w:lang w:val="en-US"/>
              </w:rPr>
              <w:t>pg</w:t>
            </w:r>
            <w:proofErr w:type="spellEnd"/>
            <w:r w:rsidRPr="00236982">
              <w:rPr>
                <w:bCs/>
                <w:szCs w:val="24"/>
                <w:lang w:val="en-US"/>
              </w:rPr>
              <w:t xml:space="preserve">/mL </w:t>
            </w:r>
            <w:r w:rsidRPr="00236982">
              <w:rPr>
                <w:lang w:val="en-US"/>
              </w:rPr>
              <w:t xml:space="preserve">(n </w:t>
            </w:r>
            <w:r w:rsidRPr="00236982">
              <w:rPr>
                <w:bCs/>
                <w:szCs w:val="24"/>
                <w:lang w:val="en-US"/>
              </w:rPr>
              <w:t>= 108</w:t>
            </w:r>
            <w:r w:rsidRPr="00236982">
              <w:rPr>
                <w:lang w:val="en-US"/>
              </w:rPr>
              <w:t>)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14:paraId="37F28F11" w14:textId="77777777" w:rsidR="00C720F4" w:rsidRPr="00236982" w:rsidRDefault="00C720F4" w:rsidP="00C720F4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P </w:t>
            </w:r>
            <w:r w:rsidRPr="00236982">
              <w:rPr>
                <w:bCs/>
                <w:szCs w:val="24"/>
                <w:lang w:val="en-US"/>
              </w:rPr>
              <w:t>value</w:t>
            </w:r>
          </w:p>
        </w:tc>
      </w:tr>
      <w:tr w:rsidR="00C720F4" w:rsidRPr="00236982" w14:paraId="27380F9E" w14:textId="77777777" w:rsidTr="00B34C5B">
        <w:trPr>
          <w:trHeight w:val="374"/>
        </w:trPr>
        <w:tc>
          <w:tcPr>
            <w:tcW w:w="142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AB4E149" w14:textId="77777777" w:rsidR="00C720F4" w:rsidRPr="00236982" w:rsidRDefault="00C720F4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 xml:space="preserve">HF </w:t>
            </w:r>
            <w:r w:rsidRPr="00236982">
              <w:rPr>
                <w:bCs/>
                <w:lang w:val="en-US"/>
              </w:rPr>
              <w:t>(n [%])</w:t>
            </w:r>
          </w:p>
        </w:tc>
        <w:tc>
          <w:tcPr>
            <w:tcW w:w="87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833AC13" w14:textId="0A7ABFF3" w:rsidR="00C720F4" w:rsidRPr="00236982" w:rsidRDefault="00C720F4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7 (</w:t>
            </w:r>
            <w:r w:rsidR="00014F4E" w:rsidRPr="00236982">
              <w:rPr>
                <w:rFonts w:eastAsia="游明朝"/>
                <w:lang w:val="en-US" w:eastAsia="ja-JP"/>
              </w:rPr>
              <w:t>4.5</w:t>
            </w:r>
            <w:r w:rsidRPr="00236982">
              <w:rPr>
                <w:rFonts w:eastAsia="游明朝"/>
                <w:lang w:val="en-US" w:eastAsia="ja-JP"/>
              </w:rPr>
              <w:t>)</w:t>
            </w:r>
          </w:p>
        </w:tc>
        <w:tc>
          <w:tcPr>
            <w:tcW w:w="108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15D26BA" w14:textId="22228673" w:rsidR="00C720F4" w:rsidRPr="00236982" w:rsidRDefault="00C720F4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6 (1</w:t>
            </w:r>
            <w:r w:rsidR="00014F4E" w:rsidRPr="00236982">
              <w:rPr>
                <w:rFonts w:eastAsia="游明朝"/>
                <w:lang w:val="en-US" w:eastAsia="ja-JP"/>
              </w:rPr>
              <w:t>2.5</w:t>
            </w:r>
            <w:r w:rsidRPr="00236982">
              <w:rPr>
                <w:rFonts w:eastAsia="游明朝"/>
                <w:lang w:val="en-US" w:eastAsia="ja-JP"/>
              </w:rPr>
              <w:t>)</w:t>
            </w:r>
          </w:p>
        </w:tc>
        <w:tc>
          <w:tcPr>
            <w:tcW w:w="105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DA36E88" w14:textId="77777777" w:rsidR="00C720F4" w:rsidRPr="00236982" w:rsidRDefault="00C720F4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1 (0.9)</w:t>
            </w:r>
          </w:p>
        </w:tc>
        <w:tc>
          <w:tcPr>
            <w:tcW w:w="556" w:type="pct"/>
            <w:tcBorders>
              <w:top w:val="single" w:sz="4" w:space="0" w:color="auto"/>
              <w:bottom w:val="nil"/>
            </w:tcBorders>
          </w:tcPr>
          <w:p w14:paraId="61D443C0" w14:textId="77777777" w:rsidR="00C720F4" w:rsidRPr="00236982" w:rsidRDefault="00C720F4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0.004</w:t>
            </w:r>
          </w:p>
        </w:tc>
      </w:tr>
      <w:tr w:rsidR="00C720F4" w:rsidRPr="00236982" w14:paraId="7E2D6073" w14:textId="77777777" w:rsidTr="00B34C5B">
        <w:trPr>
          <w:trHeight w:val="374"/>
        </w:trPr>
        <w:tc>
          <w:tcPr>
            <w:tcW w:w="1428" w:type="pct"/>
            <w:tcBorders>
              <w:top w:val="nil"/>
              <w:bottom w:val="nil"/>
            </w:tcBorders>
            <w:shd w:val="clear" w:color="auto" w:fill="auto"/>
          </w:tcPr>
          <w:p w14:paraId="2CBBE555" w14:textId="77777777" w:rsidR="00C720F4" w:rsidRPr="00236982" w:rsidRDefault="00C720F4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 xml:space="preserve">AMI </w:t>
            </w:r>
            <w:r w:rsidRPr="00236982">
              <w:rPr>
                <w:bCs/>
                <w:lang w:val="en-US"/>
              </w:rPr>
              <w:t>(n [%])</w:t>
            </w:r>
          </w:p>
        </w:tc>
        <w:tc>
          <w:tcPr>
            <w:tcW w:w="873" w:type="pct"/>
            <w:tcBorders>
              <w:top w:val="nil"/>
              <w:bottom w:val="nil"/>
            </w:tcBorders>
            <w:shd w:val="clear" w:color="auto" w:fill="auto"/>
          </w:tcPr>
          <w:p w14:paraId="3F59CBEA" w14:textId="77777777" w:rsidR="00C720F4" w:rsidRPr="00236982" w:rsidRDefault="00C720F4" w:rsidP="00C720F4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3 (1.9)</w:t>
            </w:r>
          </w:p>
        </w:tc>
        <w:tc>
          <w:tcPr>
            <w:tcW w:w="1086" w:type="pct"/>
            <w:tcBorders>
              <w:top w:val="nil"/>
              <w:bottom w:val="nil"/>
            </w:tcBorders>
            <w:shd w:val="clear" w:color="auto" w:fill="auto"/>
          </w:tcPr>
          <w:p w14:paraId="72F0A845" w14:textId="77777777" w:rsidR="00C720F4" w:rsidRPr="00236982" w:rsidRDefault="00C720F4" w:rsidP="00C720F4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2 (4.2)</w:t>
            </w:r>
          </w:p>
        </w:tc>
        <w:tc>
          <w:tcPr>
            <w:tcW w:w="1057" w:type="pct"/>
            <w:tcBorders>
              <w:top w:val="nil"/>
              <w:bottom w:val="nil"/>
            </w:tcBorders>
            <w:shd w:val="clear" w:color="auto" w:fill="auto"/>
          </w:tcPr>
          <w:p w14:paraId="15745E39" w14:textId="77777777" w:rsidR="00C720F4" w:rsidRPr="00236982" w:rsidRDefault="00C720F4" w:rsidP="00C720F4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 (0.9)</w:t>
            </w:r>
          </w:p>
        </w:tc>
        <w:tc>
          <w:tcPr>
            <w:tcW w:w="556" w:type="pct"/>
            <w:tcBorders>
              <w:top w:val="nil"/>
              <w:bottom w:val="nil"/>
            </w:tcBorders>
          </w:tcPr>
          <w:p w14:paraId="2C4F6DA0" w14:textId="77777777" w:rsidR="00C720F4" w:rsidRPr="00236982" w:rsidRDefault="00C720F4" w:rsidP="00C720F4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0.22</w:t>
            </w:r>
          </w:p>
        </w:tc>
      </w:tr>
      <w:tr w:rsidR="00C720F4" w:rsidRPr="00236982" w14:paraId="1335D9F2" w14:textId="77777777" w:rsidTr="00B34C5B">
        <w:trPr>
          <w:trHeight w:val="374"/>
        </w:trPr>
        <w:tc>
          <w:tcPr>
            <w:tcW w:w="1428" w:type="pct"/>
            <w:tcBorders>
              <w:top w:val="nil"/>
              <w:bottom w:val="nil"/>
            </w:tcBorders>
            <w:shd w:val="clear" w:color="auto" w:fill="auto"/>
          </w:tcPr>
          <w:p w14:paraId="2DDA0700" w14:textId="77777777" w:rsidR="00C720F4" w:rsidRPr="00236982" w:rsidRDefault="00C720F4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Cerebral infarction or Cerebral hemorrhage</w:t>
            </w:r>
            <w:r w:rsidRPr="00236982">
              <w:rPr>
                <w:rFonts w:eastAsia="游明朝" w:hint="eastAsia"/>
                <w:lang w:val="en-US" w:eastAsia="ja-JP"/>
              </w:rPr>
              <w:t xml:space="preserve">　</w:t>
            </w:r>
            <w:r w:rsidRPr="00236982">
              <w:rPr>
                <w:bCs/>
                <w:lang w:val="en-US"/>
              </w:rPr>
              <w:t>(n [%])</w:t>
            </w:r>
          </w:p>
        </w:tc>
        <w:tc>
          <w:tcPr>
            <w:tcW w:w="873" w:type="pct"/>
            <w:tcBorders>
              <w:top w:val="nil"/>
              <w:bottom w:val="nil"/>
            </w:tcBorders>
            <w:shd w:val="clear" w:color="auto" w:fill="auto"/>
          </w:tcPr>
          <w:p w14:paraId="204B6225" w14:textId="77777777" w:rsidR="00C720F4" w:rsidRPr="00236982" w:rsidRDefault="00C720F4" w:rsidP="00C720F4">
            <w:pPr>
              <w:spacing w:line="480" w:lineRule="auto"/>
              <w:rPr>
                <w:lang w:val="en-US"/>
              </w:rPr>
            </w:pPr>
            <w:r w:rsidRPr="00236982">
              <w:rPr>
                <w:rFonts w:eastAsia="游明朝"/>
                <w:lang w:val="en-US" w:eastAsia="ja-JP"/>
              </w:rPr>
              <w:t>3 (1.9)</w:t>
            </w:r>
          </w:p>
        </w:tc>
        <w:tc>
          <w:tcPr>
            <w:tcW w:w="1086" w:type="pct"/>
            <w:tcBorders>
              <w:top w:val="nil"/>
              <w:bottom w:val="nil"/>
            </w:tcBorders>
            <w:shd w:val="clear" w:color="auto" w:fill="auto"/>
          </w:tcPr>
          <w:p w14:paraId="0700E270" w14:textId="77777777" w:rsidR="00C720F4" w:rsidRPr="00236982" w:rsidRDefault="00C720F4" w:rsidP="00C720F4">
            <w:pPr>
              <w:spacing w:line="480" w:lineRule="auto"/>
              <w:rPr>
                <w:lang w:val="en-US"/>
              </w:rPr>
            </w:pPr>
            <w:r w:rsidRPr="00236982">
              <w:rPr>
                <w:rFonts w:eastAsia="游明朝"/>
                <w:lang w:val="en-US" w:eastAsia="ja-JP"/>
              </w:rPr>
              <w:t>2 (4.2)</w:t>
            </w:r>
          </w:p>
        </w:tc>
        <w:tc>
          <w:tcPr>
            <w:tcW w:w="1057" w:type="pct"/>
            <w:tcBorders>
              <w:top w:val="nil"/>
              <w:bottom w:val="nil"/>
            </w:tcBorders>
            <w:shd w:val="clear" w:color="auto" w:fill="auto"/>
          </w:tcPr>
          <w:p w14:paraId="47FB909E" w14:textId="77777777" w:rsidR="00C720F4" w:rsidRPr="00236982" w:rsidRDefault="00C720F4" w:rsidP="00C720F4">
            <w:pPr>
              <w:spacing w:line="480" w:lineRule="auto"/>
              <w:rPr>
                <w:lang w:val="en-US"/>
              </w:rPr>
            </w:pPr>
            <w:r w:rsidRPr="00236982">
              <w:rPr>
                <w:rFonts w:eastAsia="游明朝"/>
                <w:lang w:val="en-US" w:eastAsia="ja-JP"/>
              </w:rPr>
              <w:t>1 (0.9)</w:t>
            </w:r>
          </w:p>
        </w:tc>
        <w:tc>
          <w:tcPr>
            <w:tcW w:w="556" w:type="pct"/>
            <w:tcBorders>
              <w:top w:val="nil"/>
              <w:bottom w:val="nil"/>
            </w:tcBorders>
          </w:tcPr>
          <w:p w14:paraId="18E7E481" w14:textId="77777777" w:rsidR="00C720F4" w:rsidRPr="00236982" w:rsidRDefault="00C720F4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0</w:t>
            </w:r>
            <w:r w:rsidRPr="00236982">
              <w:rPr>
                <w:rFonts w:eastAsia="游明朝"/>
                <w:lang w:val="en-US" w:eastAsia="ja-JP"/>
              </w:rPr>
              <w:t>.22</w:t>
            </w:r>
          </w:p>
        </w:tc>
      </w:tr>
      <w:tr w:rsidR="00C720F4" w:rsidRPr="00236982" w14:paraId="39B737CD" w14:textId="77777777" w:rsidTr="00B34C5B">
        <w:trPr>
          <w:trHeight w:val="374"/>
        </w:trPr>
        <w:tc>
          <w:tcPr>
            <w:tcW w:w="1428" w:type="pct"/>
            <w:tcBorders>
              <w:top w:val="nil"/>
              <w:bottom w:val="nil"/>
            </w:tcBorders>
            <w:shd w:val="clear" w:color="auto" w:fill="auto"/>
          </w:tcPr>
          <w:p w14:paraId="13F6CB6B" w14:textId="77777777" w:rsidR="00C720F4" w:rsidRPr="00236982" w:rsidRDefault="00C720F4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N</w:t>
            </w:r>
            <w:r w:rsidRPr="00236982">
              <w:rPr>
                <w:rFonts w:eastAsia="游明朝"/>
                <w:lang w:val="en-US" w:eastAsia="ja-JP"/>
              </w:rPr>
              <w:t xml:space="preserve">OMI </w:t>
            </w:r>
            <w:r w:rsidRPr="00236982">
              <w:rPr>
                <w:bCs/>
                <w:lang w:val="en-US"/>
              </w:rPr>
              <w:t>(n [%])</w:t>
            </w:r>
          </w:p>
        </w:tc>
        <w:tc>
          <w:tcPr>
            <w:tcW w:w="873" w:type="pct"/>
            <w:tcBorders>
              <w:top w:val="nil"/>
              <w:bottom w:val="nil"/>
            </w:tcBorders>
            <w:shd w:val="clear" w:color="auto" w:fill="auto"/>
          </w:tcPr>
          <w:p w14:paraId="7DE68BAE" w14:textId="77777777" w:rsidR="00C720F4" w:rsidRPr="00236982" w:rsidRDefault="00C720F4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4</w:t>
            </w:r>
            <w:r w:rsidRPr="00236982">
              <w:rPr>
                <w:rFonts w:eastAsia="游明朝"/>
                <w:lang w:val="en-US" w:eastAsia="ja-JP"/>
              </w:rPr>
              <w:t xml:space="preserve"> (2.6)</w:t>
            </w:r>
          </w:p>
        </w:tc>
        <w:tc>
          <w:tcPr>
            <w:tcW w:w="1086" w:type="pct"/>
            <w:tcBorders>
              <w:top w:val="nil"/>
              <w:bottom w:val="nil"/>
            </w:tcBorders>
            <w:shd w:val="clear" w:color="auto" w:fill="auto"/>
          </w:tcPr>
          <w:p w14:paraId="10897AD0" w14:textId="77777777" w:rsidR="00C720F4" w:rsidRPr="00236982" w:rsidRDefault="00C720F4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3</w:t>
            </w:r>
            <w:r w:rsidRPr="00236982">
              <w:rPr>
                <w:rFonts w:eastAsia="游明朝"/>
                <w:lang w:val="en-US" w:eastAsia="ja-JP"/>
              </w:rPr>
              <w:t xml:space="preserve"> (6.3)</w:t>
            </w:r>
          </w:p>
        </w:tc>
        <w:tc>
          <w:tcPr>
            <w:tcW w:w="1057" w:type="pct"/>
            <w:tcBorders>
              <w:top w:val="nil"/>
              <w:bottom w:val="nil"/>
            </w:tcBorders>
            <w:shd w:val="clear" w:color="auto" w:fill="auto"/>
          </w:tcPr>
          <w:p w14:paraId="053946EC" w14:textId="77777777" w:rsidR="00C720F4" w:rsidRPr="00236982" w:rsidRDefault="00C720F4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1</w:t>
            </w:r>
            <w:r w:rsidRPr="00236982">
              <w:rPr>
                <w:rFonts w:eastAsia="游明朝"/>
                <w:lang w:val="en-US" w:eastAsia="ja-JP"/>
              </w:rPr>
              <w:t xml:space="preserve"> (0.9)</w:t>
            </w:r>
          </w:p>
        </w:tc>
        <w:tc>
          <w:tcPr>
            <w:tcW w:w="556" w:type="pct"/>
            <w:tcBorders>
              <w:top w:val="nil"/>
              <w:bottom w:val="nil"/>
            </w:tcBorders>
          </w:tcPr>
          <w:p w14:paraId="0162788C" w14:textId="77777777" w:rsidR="00C720F4" w:rsidRPr="00236982" w:rsidRDefault="00C720F4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0</w:t>
            </w:r>
            <w:r w:rsidRPr="00236982">
              <w:rPr>
                <w:rFonts w:eastAsia="游明朝"/>
                <w:lang w:val="en-US" w:eastAsia="ja-JP"/>
              </w:rPr>
              <w:t>.087</w:t>
            </w:r>
          </w:p>
        </w:tc>
      </w:tr>
      <w:tr w:rsidR="00C720F4" w:rsidRPr="00236982" w14:paraId="7AF3E022" w14:textId="77777777" w:rsidTr="00B34C5B">
        <w:trPr>
          <w:trHeight w:val="374"/>
        </w:trPr>
        <w:tc>
          <w:tcPr>
            <w:tcW w:w="1428" w:type="pct"/>
            <w:tcBorders>
              <w:top w:val="nil"/>
              <w:bottom w:val="nil"/>
            </w:tcBorders>
            <w:shd w:val="clear" w:color="auto" w:fill="auto"/>
          </w:tcPr>
          <w:p w14:paraId="44E47C01" w14:textId="77777777" w:rsidR="00C720F4" w:rsidRPr="00236982" w:rsidRDefault="00C720F4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I</w:t>
            </w:r>
            <w:r w:rsidRPr="00236982">
              <w:rPr>
                <w:rFonts w:eastAsia="游明朝"/>
                <w:lang w:val="en-US" w:eastAsia="ja-JP"/>
              </w:rPr>
              <w:t xml:space="preserve">nfection </w:t>
            </w:r>
            <w:r w:rsidRPr="00236982">
              <w:rPr>
                <w:bCs/>
                <w:lang w:val="en-US"/>
              </w:rPr>
              <w:t>(n [%])</w:t>
            </w:r>
          </w:p>
        </w:tc>
        <w:tc>
          <w:tcPr>
            <w:tcW w:w="873" w:type="pct"/>
            <w:tcBorders>
              <w:top w:val="nil"/>
              <w:bottom w:val="nil"/>
            </w:tcBorders>
            <w:shd w:val="clear" w:color="auto" w:fill="auto"/>
          </w:tcPr>
          <w:p w14:paraId="0C761113" w14:textId="77777777" w:rsidR="00C720F4" w:rsidRPr="00236982" w:rsidRDefault="00C720F4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7</w:t>
            </w:r>
            <w:r w:rsidRPr="00236982">
              <w:rPr>
                <w:rFonts w:eastAsia="游明朝"/>
                <w:lang w:val="en-US" w:eastAsia="ja-JP"/>
              </w:rPr>
              <w:t xml:space="preserve"> (4.5)</w:t>
            </w:r>
          </w:p>
        </w:tc>
        <w:tc>
          <w:tcPr>
            <w:tcW w:w="1086" w:type="pct"/>
            <w:tcBorders>
              <w:top w:val="nil"/>
              <w:bottom w:val="nil"/>
            </w:tcBorders>
            <w:shd w:val="clear" w:color="auto" w:fill="auto"/>
          </w:tcPr>
          <w:p w14:paraId="2879D028" w14:textId="77777777" w:rsidR="00C720F4" w:rsidRPr="00236982" w:rsidRDefault="00C720F4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5</w:t>
            </w:r>
            <w:r w:rsidRPr="00236982">
              <w:rPr>
                <w:rFonts w:eastAsia="游明朝"/>
                <w:lang w:val="en-US" w:eastAsia="ja-JP"/>
              </w:rPr>
              <w:t xml:space="preserve"> (10.4)</w:t>
            </w:r>
          </w:p>
        </w:tc>
        <w:tc>
          <w:tcPr>
            <w:tcW w:w="1057" w:type="pct"/>
            <w:tcBorders>
              <w:top w:val="nil"/>
              <w:bottom w:val="nil"/>
            </w:tcBorders>
            <w:shd w:val="clear" w:color="auto" w:fill="auto"/>
          </w:tcPr>
          <w:p w14:paraId="64336898" w14:textId="77777777" w:rsidR="00C720F4" w:rsidRPr="00236982" w:rsidRDefault="00C720F4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2</w:t>
            </w:r>
            <w:r w:rsidRPr="00236982">
              <w:rPr>
                <w:rFonts w:eastAsia="游明朝"/>
                <w:lang w:val="en-US" w:eastAsia="ja-JP"/>
              </w:rPr>
              <w:t xml:space="preserve"> (1.9)</w:t>
            </w:r>
          </w:p>
        </w:tc>
        <w:tc>
          <w:tcPr>
            <w:tcW w:w="556" w:type="pct"/>
            <w:tcBorders>
              <w:top w:val="nil"/>
              <w:bottom w:val="nil"/>
            </w:tcBorders>
          </w:tcPr>
          <w:p w14:paraId="234075CC" w14:textId="77777777" w:rsidR="00C720F4" w:rsidRPr="00236982" w:rsidRDefault="00C720F4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0</w:t>
            </w:r>
            <w:r w:rsidRPr="00236982">
              <w:rPr>
                <w:rFonts w:eastAsia="游明朝"/>
                <w:lang w:val="en-US" w:eastAsia="ja-JP"/>
              </w:rPr>
              <w:t>.029</w:t>
            </w:r>
          </w:p>
        </w:tc>
      </w:tr>
      <w:tr w:rsidR="00C720F4" w:rsidRPr="00236982" w14:paraId="6F7A6922" w14:textId="77777777" w:rsidTr="00B34C5B">
        <w:trPr>
          <w:trHeight w:val="374"/>
        </w:trPr>
        <w:tc>
          <w:tcPr>
            <w:tcW w:w="1428" w:type="pct"/>
            <w:tcBorders>
              <w:top w:val="nil"/>
              <w:bottom w:val="nil"/>
            </w:tcBorders>
            <w:shd w:val="clear" w:color="auto" w:fill="auto"/>
          </w:tcPr>
          <w:p w14:paraId="78EA6E10" w14:textId="77777777" w:rsidR="00C720F4" w:rsidRPr="00236982" w:rsidRDefault="00C720F4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 xml:space="preserve">Malignancy </w:t>
            </w:r>
            <w:r w:rsidRPr="00236982">
              <w:rPr>
                <w:bCs/>
                <w:lang w:val="en-US"/>
              </w:rPr>
              <w:t>(n [%])</w:t>
            </w:r>
          </w:p>
        </w:tc>
        <w:tc>
          <w:tcPr>
            <w:tcW w:w="873" w:type="pct"/>
            <w:tcBorders>
              <w:top w:val="nil"/>
              <w:bottom w:val="nil"/>
            </w:tcBorders>
            <w:shd w:val="clear" w:color="auto" w:fill="auto"/>
          </w:tcPr>
          <w:p w14:paraId="548D4370" w14:textId="77777777" w:rsidR="00C720F4" w:rsidRPr="00236982" w:rsidRDefault="00C720F4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6</w:t>
            </w:r>
            <w:r w:rsidRPr="00236982">
              <w:rPr>
                <w:rFonts w:eastAsia="游明朝"/>
                <w:lang w:val="en-US" w:eastAsia="ja-JP"/>
              </w:rPr>
              <w:t xml:space="preserve"> (3.8)</w:t>
            </w:r>
          </w:p>
        </w:tc>
        <w:tc>
          <w:tcPr>
            <w:tcW w:w="1086" w:type="pct"/>
            <w:tcBorders>
              <w:top w:val="nil"/>
              <w:bottom w:val="nil"/>
            </w:tcBorders>
            <w:shd w:val="clear" w:color="auto" w:fill="auto"/>
          </w:tcPr>
          <w:p w14:paraId="4A61019E" w14:textId="77777777" w:rsidR="00C720F4" w:rsidRPr="00236982" w:rsidRDefault="00C720F4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1</w:t>
            </w:r>
            <w:r w:rsidRPr="00236982">
              <w:rPr>
                <w:rFonts w:eastAsia="游明朝"/>
                <w:lang w:val="en-US" w:eastAsia="ja-JP"/>
              </w:rPr>
              <w:t xml:space="preserve"> (2.1)</w:t>
            </w:r>
          </w:p>
        </w:tc>
        <w:tc>
          <w:tcPr>
            <w:tcW w:w="1057" w:type="pct"/>
            <w:tcBorders>
              <w:top w:val="nil"/>
              <w:bottom w:val="nil"/>
            </w:tcBorders>
            <w:shd w:val="clear" w:color="auto" w:fill="auto"/>
          </w:tcPr>
          <w:p w14:paraId="0687F3C0" w14:textId="77777777" w:rsidR="00C720F4" w:rsidRPr="00236982" w:rsidRDefault="00C720F4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5</w:t>
            </w:r>
            <w:r w:rsidRPr="00236982">
              <w:rPr>
                <w:rFonts w:eastAsia="游明朝"/>
                <w:lang w:val="en-US" w:eastAsia="ja-JP"/>
              </w:rPr>
              <w:t xml:space="preserve"> (4.6)</w:t>
            </w:r>
          </w:p>
        </w:tc>
        <w:tc>
          <w:tcPr>
            <w:tcW w:w="556" w:type="pct"/>
            <w:tcBorders>
              <w:top w:val="nil"/>
              <w:bottom w:val="nil"/>
            </w:tcBorders>
          </w:tcPr>
          <w:p w14:paraId="289ECF10" w14:textId="77777777" w:rsidR="00C720F4" w:rsidRPr="00236982" w:rsidRDefault="00C720F4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0</w:t>
            </w:r>
            <w:r w:rsidRPr="00236982">
              <w:rPr>
                <w:rFonts w:eastAsia="游明朝"/>
                <w:lang w:val="en-US" w:eastAsia="ja-JP"/>
              </w:rPr>
              <w:t>.67</w:t>
            </w:r>
          </w:p>
        </w:tc>
      </w:tr>
      <w:tr w:rsidR="00C720F4" w:rsidRPr="00236982" w14:paraId="28086E4F" w14:textId="77777777" w:rsidTr="00B34C5B">
        <w:trPr>
          <w:trHeight w:val="374"/>
        </w:trPr>
        <w:tc>
          <w:tcPr>
            <w:tcW w:w="1428" w:type="pct"/>
            <w:tcBorders>
              <w:top w:val="nil"/>
              <w:bottom w:val="nil"/>
            </w:tcBorders>
            <w:shd w:val="clear" w:color="auto" w:fill="auto"/>
          </w:tcPr>
          <w:p w14:paraId="462032C4" w14:textId="77777777" w:rsidR="00C720F4" w:rsidRPr="00236982" w:rsidRDefault="00C720F4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S</w:t>
            </w:r>
            <w:r w:rsidRPr="00236982">
              <w:rPr>
                <w:rFonts w:eastAsia="游明朝"/>
                <w:lang w:val="en-US" w:eastAsia="ja-JP"/>
              </w:rPr>
              <w:t xml:space="preserve">udden death </w:t>
            </w:r>
            <w:r w:rsidRPr="00236982">
              <w:rPr>
                <w:bCs/>
                <w:lang w:val="en-US"/>
              </w:rPr>
              <w:t>(n [%])</w:t>
            </w:r>
          </w:p>
        </w:tc>
        <w:tc>
          <w:tcPr>
            <w:tcW w:w="873" w:type="pct"/>
            <w:tcBorders>
              <w:top w:val="nil"/>
              <w:bottom w:val="nil"/>
            </w:tcBorders>
            <w:shd w:val="clear" w:color="auto" w:fill="auto"/>
          </w:tcPr>
          <w:p w14:paraId="5C4854F4" w14:textId="77777777" w:rsidR="00C720F4" w:rsidRPr="00236982" w:rsidRDefault="00C720F4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6</w:t>
            </w:r>
            <w:r w:rsidRPr="00236982">
              <w:rPr>
                <w:rFonts w:eastAsia="游明朝"/>
                <w:lang w:val="en-US" w:eastAsia="ja-JP"/>
              </w:rPr>
              <w:t xml:space="preserve"> (3.8)</w:t>
            </w:r>
          </w:p>
        </w:tc>
        <w:tc>
          <w:tcPr>
            <w:tcW w:w="1086" w:type="pct"/>
            <w:tcBorders>
              <w:top w:val="nil"/>
              <w:bottom w:val="nil"/>
            </w:tcBorders>
            <w:shd w:val="clear" w:color="auto" w:fill="auto"/>
          </w:tcPr>
          <w:p w14:paraId="5DF006FB" w14:textId="77777777" w:rsidR="00C720F4" w:rsidRPr="00236982" w:rsidRDefault="00C720F4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5</w:t>
            </w:r>
            <w:r w:rsidRPr="00236982">
              <w:rPr>
                <w:rFonts w:eastAsia="游明朝"/>
                <w:lang w:val="en-US" w:eastAsia="ja-JP"/>
              </w:rPr>
              <w:t xml:space="preserve"> (10.4)</w:t>
            </w:r>
          </w:p>
        </w:tc>
        <w:tc>
          <w:tcPr>
            <w:tcW w:w="1057" w:type="pct"/>
            <w:tcBorders>
              <w:top w:val="nil"/>
              <w:bottom w:val="nil"/>
            </w:tcBorders>
            <w:shd w:val="clear" w:color="auto" w:fill="auto"/>
          </w:tcPr>
          <w:p w14:paraId="5C48AC11" w14:textId="77777777" w:rsidR="00C720F4" w:rsidRPr="00236982" w:rsidRDefault="00C720F4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1</w:t>
            </w:r>
            <w:r w:rsidRPr="00236982">
              <w:rPr>
                <w:rFonts w:eastAsia="游明朝"/>
                <w:lang w:val="en-US" w:eastAsia="ja-JP"/>
              </w:rPr>
              <w:t xml:space="preserve"> (0.9)</w:t>
            </w:r>
          </w:p>
        </w:tc>
        <w:tc>
          <w:tcPr>
            <w:tcW w:w="556" w:type="pct"/>
            <w:tcBorders>
              <w:top w:val="nil"/>
              <w:bottom w:val="nil"/>
            </w:tcBorders>
          </w:tcPr>
          <w:p w14:paraId="6AFDDCB1" w14:textId="77777777" w:rsidR="00C720F4" w:rsidRPr="00236982" w:rsidRDefault="00C720F4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0</w:t>
            </w:r>
            <w:r w:rsidRPr="00236982">
              <w:rPr>
                <w:rFonts w:eastAsia="游明朝"/>
                <w:lang w:val="en-US" w:eastAsia="ja-JP"/>
              </w:rPr>
              <w:t>.011</w:t>
            </w:r>
          </w:p>
        </w:tc>
      </w:tr>
      <w:tr w:rsidR="00C720F4" w:rsidRPr="00236982" w14:paraId="1690412E" w14:textId="77777777" w:rsidTr="00B34C5B">
        <w:trPr>
          <w:trHeight w:val="374"/>
        </w:trPr>
        <w:tc>
          <w:tcPr>
            <w:tcW w:w="142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67C97DA" w14:textId="77777777" w:rsidR="00C720F4" w:rsidRPr="00236982" w:rsidRDefault="00C720F4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O</w:t>
            </w:r>
            <w:r w:rsidRPr="00236982">
              <w:rPr>
                <w:rFonts w:eastAsia="游明朝"/>
                <w:lang w:val="en-US" w:eastAsia="ja-JP"/>
              </w:rPr>
              <w:t xml:space="preserve">thers </w:t>
            </w:r>
            <w:r w:rsidRPr="00236982">
              <w:rPr>
                <w:bCs/>
                <w:lang w:val="en-US"/>
              </w:rPr>
              <w:t>(n [%])</w:t>
            </w:r>
          </w:p>
        </w:tc>
        <w:tc>
          <w:tcPr>
            <w:tcW w:w="87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DA6727" w14:textId="2DE0911A" w:rsidR="00C720F4" w:rsidRPr="00236982" w:rsidRDefault="008B498E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8</w:t>
            </w:r>
            <w:r w:rsidR="00C720F4" w:rsidRPr="00236982">
              <w:rPr>
                <w:rFonts w:eastAsia="游明朝"/>
                <w:lang w:val="en-US" w:eastAsia="ja-JP"/>
              </w:rPr>
              <w:t xml:space="preserve"> (</w:t>
            </w:r>
            <w:r w:rsidRPr="00236982">
              <w:rPr>
                <w:rFonts w:eastAsia="游明朝"/>
                <w:lang w:val="en-US" w:eastAsia="ja-JP"/>
              </w:rPr>
              <w:t>5.1</w:t>
            </w:r>
            <w:r w:rsidR="00C720F4" w:rsidRPr="00236982">
              <w:rPr>
                <w:rFonts w:eastAsia="游明朝"/>
                <w:lang w:val="en-US" w:eastAsia="ja-JP"/>
              </w:rPr>
              <w:t>)</w:t>
            </w:r>
          </w:p>
        </w:tc>
        <w:tc>
          <w:tcPr>
            <w:tcW w:w="108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9B41EA7" w14:textId="5064C092" w:rsidR="00C720F4" w:rsidRPr="00236982" w:rsidRDefault="008B498E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5</w:t>
            </w:r>
            <w:r w:rsidR="00C720F4" w:rsidRPr="00236982">
              <w:rPr>
                <w:rFonts w:eastAsia="游明朝"/>
                <w:lang w:val="en-US" w:eastAsia="ja-JP"/>
              </w:rPr>
              <w:t xml:space="preserve"> (</w:t>
            </w:r>
            <w:r w:rsidRPr="00236982">
              <w:rPr>
                <w:rFonts w:eastAsia="游明朝"/>
                <w:lang w:val="en-US" w:eastAsia="ja-JP"/>
              </w:rPr>
              <w:t>10.4</w:t>
            </w:r>
            <w:r w:rsidR="00C720F4" w:rsidRPr="00236982">
              <w:rPr>
                <w:rFonts w:eastAsia="游明朝"/>
                <w:lang w:val="en-US" w:eastAsia="ja-JP"/>
              </w:rPr>
              <w:t>)</w:t>
            </w:r>
          </w:p>
        </w:tc>
        <w:tc>
          <w:tcPr>
            <w:tcW w:w="105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E08E48D" w14:textId="5EA7A264" w:rsidR="00C720F4" w:rsidRPr="00236982" w:rsidRDefault="008B498E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3</w:t>
            </w:r>
            <w:r w:rsidR="00C720F4" w:rsidRPr="00236982">
              <w:rPr>
                <w:rFonts w:eastAsia="游明朝"/>
                <w:lang w:val="en-US" w:eastAsia="ja-JP"/>
              </w:rPr>
              <w:t xml:space="preserve"> (</w:t>
            </w:r>
            <w:r w:rsidRPr="00236982">
              <w:rPr>
                <w:rFonts w:eastAsia="游明朝"/>
                <w:lang w:val="en-US" w:eastAsia="ja-JP"/>
              </w:rPr>
              <w:t>2.8</w:t>
            </w:r>
            <w:r w:rsidR="00014F4E" w:rsidRPr="00236982">
              <w:rPr>
                <w:rFonts w:eastAsia="游明朝"/>
                <w:lang w:val="en-US" w:eastAsia="ja-JP"/>
              </w:rPr>
              <w:t>)</w:t>
            </w:r>
          </w:p>
        </w:tc>
        <w:tc>
          <w:tcPr>
            <w:tcW w:w="556" w:type="pct"/>
            <w:tcBorders>
              <w:top w:val="nil"/>
              <w:bottom w:val="single" w:sz="4" w:space="0" w:color="auto"/>
            </w:tcBorders>
          </w:tcPr>
          <w:p w14:paraId="6634E709" w14:textId="600DCE70" w:rsidR="00C720F4" w:rsidRPr="00236982" w:rsidRDefault="00C720F4" w:rsidP="00C720F4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0</w:t>
            </w:r>
            <w:r w:rsidRPr="00236982">
              <w:rPr>
                <w:rFonts w:eastAsia="游明朝"/>
                <w:lang w:val="en-US" w:eastAsia="ja-JP"/>
              </w:rPr>
              <w:t>.</w:t>
            </w:r>
            <w:r w:rsidR="008B498E" w:rsidRPr="00236982">
              <w:rPr>
                <w:rFonts w:eastAsia="游明朝"/>
                <w:lang w:val="en-US" w:eastAsia="ja-JP"/>
              </w:rPr>
              <w:t>059</w:t>
            </w:r>
          </w:p>
        </w:tc>
      </w:tr>
    </w:tbl>
    <w:p w14:paraId="405498D1" w14:textId="0CB57F0C" w:rsidR="00B27BA8" w:rsidRPr="00236982" w:rsidRDefault="00C720F4" w:rsidP="00E31E24">
      <w:pPr>
        <w:spacing w:line="480" w:lineRule="auto"/>
        <w:rPr>
          <w:b/>
        </w:rPr>
      </w:pPr>
      <w:r w:rsidRPr="00236982">
        <w:rPr>
          <w:b/>
        </w:rPr>
        <w:t xml:space="preserve"> </w:t>
      </w:r>
      <w:r w:rsidR="00B27BA8" w:rsidRPr="00236982">
        <w:rPr>
          <w:b/>
        </w:rPr>
        <w:t>Table S</w:t>
      </w:r>
      <w:r w:rsidR="003D1FC0" w:rsidRPr="00236982">
        <w:rPr>
          <w:b/>
        </w:rPr>
        <w:t>2</w:t>
      </w:r>
      <w:r w:rsidR="00B27BA8" w:rsidRPr="00236982">
        <w:t xml:space="preserve">. </w:t>
      </w:r>
      <w:r w:rsidR="00B27BA8" w:rsidRPr="00236982">
        <w:rPr>
          <w:lang w:val="en-US"/>
        </w:rPr>
        <w:t>The cause of death during the 5-year follow-up</w:t>
      </w:r>
    </w:p>
    <w:p w14:paraId="083F19D6" w14:textId="38D56CD5" w:rsidR="00B27BA8" w:rsidRPr="00236982" w:rsidRDefault="0007624E" w:rsidP="00187E02">
      <w:pPr>
        <w:spacing w:line="480" w:lineRule="auto"/>
        <w:rPr>
          <w:rFonts w:eastAsiaTheme="minorEastAsia"/>
          <w:bCs/>
          <w:lang w:eastAsia="ja-JP"/>
        </w:rPr>
      </w:pPr>
      <w:proofErr w:type="spellStart"/>
      <w:r w:rsidRPr="00236982">
        <w:rPr>
          <w:lang w:val="en-US"/>
        </w:rPr>
        <w:t>hANP</w:t>
      </w:r>
      <w:proofErr w:type="spellEnd"/>
      <w:r w:rsidRPr="00236982">
        <w:rPr>
          <w:lang w:val="en-US"/>
        </w:rPr>
        <w:t xml:space="preserve">, human atrial natriuretic peptide; HF, heart failure; </w:t>
      </w:r>
      <w:r w:rsidR="00B27BA8" w:rsidRPr="00236982">
        <w:rPr>
          <w:rFonts w:eastAsiaTheme="minorEastAsia" w:hint="eastAsia"/>
          <w:bCs/>
          <w:lang w:eastAsia="ja-JP"/>
        </w:rPr>
        <w:t>A</w:t>
      </w:r>
      <w:r w:rsidR="00B27BA8" w:rsidRPr="00236982">
        <w:rPr>
          <w:rFonts w:eastAsiaTheme="minorEastAsia"/>
          <w:bCs/>
          <w:lang w:eastAsia="ja-JP"/>
        </w:rPr>
        <w:t>MI, acute myocardial infarction; NOMI, non-occlusive mesenteric ischemia</w:t>
      </w:r>
    </w:p>
    <w:p w14:paraId="77CED8F1" w14:textId="77777777" w:rsidR="00B27BA8" w:rsidRPr="00236982" w:rsidRDefault="00B27BA8" w:rsidP="00187E02">
      <w:pPr>
        <w:spacing w:line="480" w:lineRule="auto"/>
        <w:rPr>
          <w:rFonts w:eastAsiaTheme="minorEastAsia"/>
          <w:bCs/>
          <w:lang w:eastAsia="ja-JP"/>
        </w:rPr>
      </w:pPr>
      <w:r w:rsidRPr="00236982">
        <w:rPr>
          <w:rFonts w:eastAsiaTheme="minorEastAsia"/>
          <w:bCs/>
          <w:lang w:eastAsia="ja-JP"/>
        </w:rPr>
        <w:br w:type="page"/>
      </w:r>
    </w:p>
    <w:p w14:paraId="1F5CC917" w14:textId="5C19BED6" w:rsidR="00F66769" w:rsidRPr="00236982" w:rsidRDefault="00F66769" w:rsidP="00B27BA8">
      <w:pPr>
        <w:rPr>
          <w:b/>
        </w:rPr>
      </w:pPr>
      <w:bookmarkStart w:id="1" w:name="_Hlk124346513"/>
      <w:r w:rsidRPr="00236982">
        <w:rPr>
          <w:b/>
        </w:rPr>
        <w:lastRenderedPageBreak/>
        <w:t>Table S</w:t>
      </w:r>
      <w:r w:rsidR="003D1FC0" w:rsidRPr="00236982">
        <w:rPr>
          <w:b/>
        </w:rPr>
        <w:t>3</w:t>
      </w:r>
      <w:r w:rsidRPr="00236982">
        <w:t xml:space="preserve">. </w:t>
      </w:r>
      <w:r w:rsidRPr="00236982">
        <w:rPr>
          <w:lang w:val="en-US"/>
        </w:rPr>
        <w:t>The baseline clinical characteristic</w:t>
      </w:r>
      <w:r w:rsidR="0005728C" w:rsidRPr="00236982">
        <w:rPr>
          <w:lang w:val="en-US"/>
        </w:rPr>
        <w:t xml:space="preserve">s </w:t>
      </w:r>
      <w:bookmarkStart w:id="2" w:name="_Hlk124344876"/>
      <w:r w:rsidRPr="00236982">
        <w:rPr>
          <w:lang w:val="en-US"/>
        </w:rPr>
        <w:t xml:space="preserve">of the patients aged </w:t>
      </w:r>
      <w:r w:rsidR="0005781D" w:rsidRPr="0005781D">
        <w:rPr>
          <w:lang w:val="en-US"/>
        </w:rPr>
        <w:t>≥</w:t>
      </w:r>
      <w:r w:rsidRPr="00236982">
        <w:rPr>
          <w:lang w:val="en-US"/>
        </w:rPr>
        <w:t xml:space="preserve"> 75</w:t>
      </w:r>
      <w:bookmarkEnd w:id="2"/>
      <w:r w:rsidR="003D5100" w:rsidRPr="00236982">
        <w:rPr>
          <w:lang w:val="en-US"/>
        </w:rPr>
        <w:t xml:space="preserve"> years</w:t>
      </w:r>
    </w:p>
    <w:tbl>
      <w:tblPr>
        <w:tblW w:w="5000" w:type="pct"/>
        <w:tblBorders>
          <w:top w:val="single" w:sz="4" w:space="0" w:color="7F7F7F"/>
          <w:bottom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2824"/>
        <w:gridCol w:w="1527"/>
        <w:gridCol w:w="1527"/>
        <w:gridCol w:w="1658"/>
        <w:gridCol w:w="968"/>
      </w:tblGrid>
      <w:tr w:rsidR="00F66769" w:rsidRPr="00236982" w14:paraId="3DA9A476" w14:textId="77777777" w:rsidTr="0072246D">
        <w:trPr>
          <w:trHeight w:val="374"/>
        </w:trPr>
        <w:tc>
          <w:tcPr>
            <w:tcW w:w="16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B721EA" w14:textId="77777777" w:rsidR="00F66769" w:rsidRPr="00236982" w:rsidRDefault="00F66769" w:rsidP="00F66769">
            <w:pPr>
              <w:spacing w:line="480" w:lineRule="auto"/>
              <w:rPr>
                <w:lang w:val="en-US"/>
              </w:rPr>
            </w:pPr>
          </w:p>
        </w:tc>
        <w:tc>
          <w:tcPr>
            <w:tcW w:w="89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9CD75C" w14:textId="67C9B29C" w:rsidR="00F66769" w:rsidRPr="00236982" w:rsidRDefault="00F66769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Overall (n </w:t>
            </w:r>
            <w:r w:rsidRPr="00236982">
              <w:rPr>
                <w:bCs/>
                <w:szCs w:val="24"/>
                <w:lang w:val="en-US"/>
              </w:rPr>
              <w:t xml:space="preserve">= </w:t>
            </w:r>
            <w:r w:rsidR="00A41E7D" w:rsidRPr="00236982">
              <w:rPr>
                <w:bCs/>
                <w:lang w:val="en-US"/>
              </w:rPr>
              <w:t>47</w:t>
            </w:r>
            <w:r w:rsidRPr="00236982">
              <w:rPr>
                <w:lang w:val="en-US"/>
              </w:rPr>
              <w:t>)</w:t>
            </w:r>
          </w:p>
        </w:tc>
        <w:tc>
          <w:tcPr>
            <w:tcW w:w="89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FEDDF6" w14:textId="5C6180FC" w:rsidR="00F66769" w:rsidRPr="00236982" w:rsidRDefault="00F66769" w:rsidP="00F66769">
            <w:pPr>
              <w:spacing w:line="480" w:lineRule="auto"/>
              <w:rPr>
                <w:lang w:val="en-US"/>
              </w:rPr>
            </w:pPr>
            <w:proofErr w:type="spellStart"/>
            <w:r w:rsidRPr="00236982">
              <w:rPr>
                <w:lang w:val="en-US"/>
              </w:rPr>
              <w:t>hANP</w:t>
            </w:r>
            <w:proofErr w:type="spellEnd"/>
            <w:r w:rsidRPr="00236982">
              <w:rPr>
                <w:lang w:val="en-US"/>
              </w:rPr>
              <w:t xml:space="preserve"> </w:t>
            </w:r>
            <w:r w:rsidRPr="00236982">
              <w:rPr>
                <w:rFonts w:eastAsia="ＭＳ 明朝"/>
                <w:bCs/>
                <w:szCs w:val="24"/>
                <w:lang w:val="en-US"/>
              </w:rPr>
              <w:t>≥</w:t>
            </w:r>
            <w:r w:rsidR="00D2192F" w:rsidRPr="00236982">
              <w:rPr>
                <w:rFonts w:eastAsia="ＭＳ 明朝" w:hint="eastAsia"/>
                <w:bCs/>
                <w:szCs w:val="24"/>
                <w:lang w:val="en-US" w:eastAsia="ja-JP"/>
              </w:rPr>
              <w:t xml:space="preserve"> </w:t>
            </w:r>
            <w:r w:rsidRPr="00236982">
              <w:rPr>
                <w:lang w:val="en-US"/>
              </w:rPr>
              <w:t xml:space="preserve">100 </w:t>
            </w:r>
            <w:proofErr w:type="spellStart"/>
            <w:r w:rsidRPr="00236982">
              <w:rPr>
                <w:bCs/>
                <w:szCs w:val="24"/>
                <w:lang w:val="en-US"/>
              </w:rPr>
              <w:t>pg</w:t>
            </w:r>
            <w:proofErr w:type="spellEnd"/>
            <w:r w:rsidRPr="00236982">
              <w:rPr>
                <w:bCs/>
                <w:szCs w:val="24"/>
                <w:lang w:val="en-US"/>
              </w:rPr>
              <w:t xml:space="preserve">/mL </w:t>
            </w:r>
            <w:r w:rsidRPr="00236982">
              <w:rPr>
                <w:lang w:val="en-US"/>
              </w:rPr>
              <w:t xml:space="preserve">(n </w:t>
            </w:r>
            <w:r w:rsidRPr="00236982">
              <w:rPr>
                <w:bCs/>
                <w:szCs w:val="24"/>
                <w:lang w:val="en-US"/>
              </w:rPr>
              <w:t>=</w:t>
            </w:r>
            <w:r w:rsidR="002B46D0" w:rsidRPr="00236982">
              <w:rPr>
                <w:bCs/>
                <w:szCs w:val="24"/>
                <w:lang w:val="en-US"/>
              </w:rPr>
              <w:t xml:space="preserve"> </w:t>
            </w:r>
            <w:r w:rsidR="00A41E7D" w:rsidRPr="00236982">
              <w:rPr>
                <w:bCs/>
                <w:lang w:val="en-US"/>
              </w:rPr>
              <w:t>23</w:t>
            </w:r>
            <w:r w:rsidRPr="00236982">
              <w:rPr>
                <w:lang w:val="en-US"/>
              </w:rPr>
              <w:t>)</w:t>
            </w:r>
          </w:p>
        </w:tc>
        <w:tc>
          <w:tcPr>
            <w:tcW w:w="9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95CB76" w14:textId="336FEB9D" w:rsidR="00F66769" w:rsidRPr="00236982" w:rsidRDefault="00F66769" w:rsidP="00F66769">
            <w:pPr>
              <w:spacing w:line="480" w:lineRule="auto"/>
              <w:rPr>
                <w:lang w:val="en-US"/>
              </w:rPr>
            </w:pPr>
            <w:proofErr w:type="spellStart"/>
            <w:r w:rsidRPr="00236982">
              <w:rPr>
                <w:lang w:val="en-US"/>
              </w:rPr>
              <w:t>hANP</w:t>
            </w:r>
            <w:proofErr w:type="spellEnd"/>
            <w:r w:rsidRPr="00236982">
              <w:rPr>
                <w:lang w:val="en-US"/>
              </w:rPr>
              <w:t xml:space="preserve"> &lt;</w:t>
            </w:r>
            <w:r w:rsidR="00D2192F" w:rsidRPr="00236982">
              <w:rPr>
                <w:lang w:val="en-US"/>
              </w:rPr>
              <w:t xml:space="preserve"> </w:t>
            </w:r>
            <w:r w:rsidRPr="00236982">
              <w:rPr>
                <w:lang w:val="en-US"/>
              </w:rPr>
              <w:t>100</w:t>
            </w:r>
            <w:r w:rsidRPr="00236982">
              <w:rPr>
                <w:bCs/>
                <w:szCs w:val="24"/>
                <w:lang w:val="en-US"/>
              </w:rPr>
              <w:t xml:space="preserve"> </w:t>
            </w:r>
            <w:proofErr w:type="spellStart"/>
            <w:r w:rsidRPr="00236982">
              <w:rPr>
                <w:bCs/>
                <w:szCs w:val="24"/>
                <w:lang w:val="en-US"/>
              </w:rPr>
              <w:t>pg</w:t>
            </w:r>
            <w:proofErr w:type="spellEnd"/>
            <w:r w:rsidRPr="00236982">
              <w:rPr>
                <w:bCs/>
                <w:szCs w:val="24"/>
                <w:lang w:val="en-US"/>
              </w:rPr>
              <w:t xml:space="preserve">/mL </w:t>
            </w:r>
            <w:r w:rsidRPr="00236982">
              <w:rPr>
                <w:lang w:val="en-US"/>
              </w:rPr>
              <w:t xml:space="preserve">(n </w:t>
            </w:r>
            <w:r w:rsidRPr="00236982">
              <w:rPr>
                <w:bCs/>
                <w:szCs w:val="24"/>
                <w:lang w:val="en-US"/>
              </w:rPr>
              <w:t xml:space="preserve">= </w:t>
            </w:r>
            <w:r w:rsidR="00A41E7D" w:rsidRPr="00236982">
              <w:rPr>
                <w:bCs/>
                <w:lang w:val="en-US"/>
              </w:rPr>
              <w:t>24</w:t>
            </w:r>
            <w:r w:rsidRPr="00236982">
              <w:rPr>
                <w:lang w:val="en-US"/>
              </w:rPr>
              <w:t>)</w:t>
            </w:r>
          </w:p>
        </w:tc>
        <w:tc>
          <w:tcPr>
            <w:tcW w:w="5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AB1DF9" w14:textId="77777777" w:rsidR="00F66769" w:rsidRPr="00236982" w:rsidRDefault="00F66769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P </w:t>
            </w:r>
            <w:r w:rsidRPr="00236982">
              <w:rPr>
                <w:bCs/>
                <w:szCs w:val="24"/>
                <w:lang w:val="en-US"/>
              </w:rPr>
              <w:t>value</w:t>
            </w:r>
          </w:p>
        </w:tc>
      </w:tr>
      <w:tr w:rsidR="00F66769" w:rsidRPr="00236982" w14:paraId="193A784D" w14:textId="77777777" w:rsidTr="0072246D">
        <w:trPr>
          <w:trHeight w:val="374"/>
        </w:trPr>
        <w:tc>
          <w:tcPr>
            <w:tcW w:w="1660" w:type="pct"/>
            <w:tcBorders>
              <w:top w:val="single" w:sz="4" w:space="0" w:color="auto"/>
            </w:tcBorders>
            <w:shd w:val="clear" w:color="auto" w:fill="auto"/>
          </w:tcPr>
          <w:p w14:paraId="301715E4" w14:textId="77777777" w:rsidR="00F66769" w:rsidRPr="00236982" w:rsidRDefault="00F66769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Male sex </w:t>
            </w:r>
            <w:r w:rsidRPr="00236982">
              <w:rPr>
                <w:bCs/>
                <w:szCs w:val="24"/>
                <w:lang w:val="en-US"/>
              </w:rPr>
              <w:t>(</w:t>
            </w:r>
            <w:r w:rsidRPr="00236982">
              <w:rPr>
                <w:lang w:val="en-US"/>
              </w:rPr>
              <w:t xml:space="preserve">n </w:t>
            </w:r>
            <w:r w:rsidRPr="00236982">
              <w:rPr>
                <w:bCs/>
                <w:szCs w:val="24"/>
                <w:lang w:val="en-US"/>
              </w:rPr>
              <w:t>[%])</w:t>
            </w:r>
          </w:p>
        </w:tc>
        <w:tc>
          <w:tcPr>
            <w:tcW w:w="898" w:type="pct"/>
            <w:tcBorders>
              <w:top w:val="single" w:sz="4" w:space="0" w:color="auto"/>
            </w:tcBorders>
            <w:shd w:val="clear" w:color="auto" w:fill="auto"/>
          </w:tcPr>
          <w:p w14:paraId="00AF8933" w14:textId="62D217E0" w:rsidR="00F66769" w:rsidRPr="00236982" w:rsidRDefault="00A41E7D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22</w:t>
            </w:r>
            <w:r w:rsidR="00F66769" w:rsidRPr="00236982">
              <w:rPr>
                <w:lang w:val="en-US"/>
              </w:rPr>
              <w:t xml:space="preserve"> (</w:t>
            </w:r>
            <w:r w:rsidRPr="00236982">
              <w:rPr>
                <w:lang w:val="en-US"/>
              </w:rPr>
              <w:t>46.8</w:t>
            </w:r>
            <w:r w:rsidR="00F66769" w:rsidRPr="00236982">
              <w:rPr>
                <w:lang w:val="en-US"/>
              </w:rPr>
              <w:t>)</w:t>
            </w:r>
          </w:p>
        </w:tc>
        <w:tc>
          <w:tcPr>
            <w:tcW w:w="898" w:type="pct"/>
            <w:tcBorders>
              <w:top w:val="single" w:sz="4" w:space="0" w:color="auto"/>
            </w:tcBorders>
            <w:shd w:val="clear" w:color="auto" w:fill="auto"/>
          </w:tcPr>
          <w:p w14:paraId="692F13EF" w14:textId="75B6440F" w:rsidR="00F66769" w:rsidRPr="00236982" w:rsidRDefault="00A41E7D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11</w:t>
            </w:r>
            <w:r w:rsidR="00F66769" w:rsidRPr="00236982">
              <w:rPr>
                <w:lang w:val="en-US"/>
              </w:rPr>
              <w:t xml:space="preserve"> (</w:t>
            </w:r>
            <w:r w:rsidRPr="00236982">
              <w:rPr>
                <w:lang w:val="en-US"/>
              </w:rPr>
              <w:t>47.8</w:t>
            </w:r>
            <w:r w:rsidR="00F66769" w:rsidRPr="00236982">
              <w:rPr>
                <w:lang w:val="en-US"/>
              </w:rPr>
              <w:t>)</w:t>
            </w:r>
          </w:p>
        </w:tc>
        <w:tc>
          <w:tcPr>
            <w:tcW w:w="975" w:type="pct"/>
            <w:tcBorders>
              <w:top w:val="single" w:sz="4" w:space="0" w:color="auto"/>
            </w:tcBorders>
            <w:shd w:val="clear" w:color="auto" w:fill="auto"/>
          </w:tcPr>
          <w:p w14:paraId="4E1CB0AF" w14:textId="56840FEC" w:rsidR="00F66769" w:rsidRPr="00236982" w:rsidRDefault="00A41E7D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11</w:t>
            </w:r>
            <w:r w:rsidR="00F66769" w:rsidRPr="00236982">
              <w:rPr>
                <w:lang w:val="en-US"/>
              </w:rPr>
              <w:t xml:space="preserve"> (</w:t>
            </w:r>
            <w:r w:rsidRPr="00236982">
              <w:rPr>
                <w:lang w:val="en-US"/>
              </w:rPr>
              <w:t>45.8</w:t>
            </w:r>
            <w:r w:rsidR="00F66769" w:rsidRPr="00236982">
              <w:rPr>
                <w:lang w:val="en-US"/>
              </w:rPr>
              <w:t>)</w:t>
            </w:r>
          </w:p>
        </w:tc>
        <w:tc>
          <w:tcPr>
            <w:tcW w:w="569" w:type="pct"/>
            <w:tcBorders>
              <w:top w:val="single" w:sz="4" w:space="0" w:color="auto"/>
            </w:tcBorders>
            <w:shd w:val="clear" w:color="auto" w:fill="auto"/>
          </w:tcPr>
          <w:p w14:paraId="3DB30E5A" w14:textId="49D87DCA" w:rsidR="00F66769" w:rsidRPr="00236982" w:rsidRDefault="00F66769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</w:t>
            </w:r>
            <w:r w:rsidR="00BC1278" w:rsidRPr="00236982">
              <w:rPr>
                <w:lang w:val="en-US"/>
              </w:rPr>
              <w:t>89</w:t>
            </w:r>
          </w:p>
        </w:tc>
      </w:tr>
      <w:tr w:rsidR="00F66769" w:rsidRPr="00236982" w14:paraId="73A02F79" w14:textId="77777777" w:rsidTr="0072246D">
        <w:trPr>
          <w:trHeight w:val="374"/>
        </w:trPr>
        <w:tc>
          <w:tcPr>
            <w:tcW w:w="1660" w:type="pct"/>
            <w:shd w:val="clear" w:color="auto" w:fill="auto"/>
          </w:tcPr>
          <w:p w14:paraId="3E9AF741" w14:textId="115E91BE" w:rsidR="00F66769" w:rsidRPr="00236982" w:rsidRDefault="00F66769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D</w:t>
            </w:r>
            <w:r w:rsidR="00E95E3D" w:rsidRPr="00236982">
              <w:rPr>
                <w:lang w:val="en-US"/>
              </w:rPr>
              <w:t>W</w:t>
            </w:r>
            <w:r w:rsidRPr="00236982">
              <w:rPr>
                <w:lang w:val="en-US"/>
              </w:rPr>
              <w:t xml:space="preserve"> (kg; mean </w:t>
            </w:r>
            <w:r w:rsidRPr="00236982">
              <w:rPr>
                <w:rFonts w:eastAsia="ＭＳ 明朝"/>
                <w:bCs/>
                <w:szCs w:val="24"/>
                <w:lang w:val="en-US"/>
              </w:rPr>
              <w:t xml:space="preserve">± </w:t>
            </w:r>
            <w:r w:rsidRPr="00236982">
              <w:rPr>
                <w:lang w:val="en-US"/>
              </w:rPr>
              <w:t>SD)</w:t>
            </w:r>
          </w:p>
        </w:tc>
        <w:tc>
          <w:tcPr>
            <w:tcW w:w="898" w:type="pct"/>
            <w:shd w:val="clear" w:color="auto" w:fill="auto"/>
          </w:tcPr>
          <w:p w14:paraId="5A0C5C6B" w14:textId="7F677CDC" w:rsidR="00F66769" w:rsidRPr="00236982" w:rsidRDefault="00E84785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48.6</w:t>
            </w:r>
            <w:r w:rsidR="00F66769" w:rsidRPr="00236982">
              <w:rPr>
                <w:lang w:val="en-US"/>
              </w:rPr>
              <w:t xml:space="preserve"> </w:t>
            </w:r>
            <w:r w:rsidR="00F66769"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8.9</w:t>
            </w:r>
          </w:p>
        </w:tc>
        <w:tc>
          <w:tcPr>
            <w:tcW w:w="898" w:type="pct"/>
            <w:shd w:val="clear" w:color="auto" w:fill="auto"/>
          </w:tcPr>
          <w:p w14:paraId="27424C9D" w14:textId="667E70A5" w:rsidR="00F66769" w:rsidRPr="00236982" w:rsidRDefault="00E84785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47.8</w:t>
            </w:r>
            <w:r w:rsidR="00F66769" w:rsidRPr="00236982">
              <w:rPr>
                <w:lang w:val="en-US"/>
              </w:rPr>
              <w:t xml:space="preserve"> </w:t>
            </w:r>
            <w:r w:rsidR="00F66769"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8.2</w:t>
            </w:r>
          </w:p>
        </w:tc>
        <w:tc>
          <w:tcPr>
            <w:tcW w:w="975" w:type="pct"/>
            <w:shd w:val="clear" w:color="auto" w:fill="auto"/>
          </w:tcPr>
          <w:p w14:paraId="3581F169" w14:textId="37E91082" w:rsidR="00F66769" w:rsidRPr="00236982" w:rsidRDefault="00E84785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49.5</w:t>
            </w:r>
            <w:r w:rsidR="00F66769" w:rsidRPr="00236982">
              <w:rPr>
                <w:lang w:val="en-US"/>
              </w:rPr>
              <w:t xml:space="preserve"> </w:t>
            </w:r>
            <w:r w:rsidR="00F66769"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9.6</w:t>
            </w:r>
          </w:p>
        </w:tc>
        <w:tc>
          <w:tcPr>
            <w:tcW w:w="569" w:type="pct"/>
            <w:shd w:val="clear" w:color="auto" w:fill="auto"/>
          </w:tcPr>
          <w:p w14:paraId="551722D5" w14:textId="7409D3F4" w:rsidR="00F66769" w:rsidRPr="00236982" w:rsidRDefault="00E84785" w:rsidP="00F66769">
            <w:pPr>
              <w:spacing w:line="480" w:lineRule="auto"/>
              <w:rPr>
                <w:rFonts w:eastAsiaTheme="minorEastAsia"/>
                <w:lang w:val="en-US" w:eastAsia="ja-JP"/>
              </w:rPr>
            </w:pPr>
            <w:r w:rsidRPr="00236982">
              <w:rPr>
                <w:rFonts w:eastAsiaTheme="minorEastAsia" w:hint="eastAsia"/>
                <w:lang w:val="en-US" w:eastAsia="ja-JP"/>
              </w:rPr>
              <w:t>0</w:t>
            </w:r>
            <w:r w:rsidRPr="00236982">
              <w:rPr>
                <w:rFonts w:eastAsiaTheme="minorEastAsia"/>
                <w:lang w:val="en-US" w:eastAsia="ja-JP"/>
              </w:rPr>
              <w:t>.5</w:t>
            </w:r>
            <w:r w:rsidR="000D6CFF" w:rsidRPr="00236982">
              <w:rPr>
                <w:rFonts w:eastAsiaTheme="minorEastAsia"/>
                <w:lang w:val="en-US" w:eastAsia="ja-JP"/>
              </w:rPr>
              <w:t>2</w:t>
            </w:r>
          </w:p>
        </w:tc>
      </w:tr>
      <w:tr w:rsidR="00F66769" w:rsidRPr="00236982" w14:paraId="43234D9A" w14:textId="77777777" w:rsidTr="0072246D">
        <w:trPr>
          <w:trHeight w:val="374"/>
        </w:trPr>
        <w:tc>
          <w:tcPr>
            <w:tcW w:w="1660" w:type="pct"/>
            <w:shd w:val="clear" w:color="auto" w:fill="auto"/>
          </w:tcPr>
          <w:p w14:paraId="634A3CF3" w14:textId="58631EE4" w:rsidR="00F66769" w:rsidRPr="00236982" w:rsidRDefault="00E95E3D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Difference between post-dialysis body weight and DW </w:t>
            </w:r>
            <w:r w:rsidRPr="00236982">
              <w:rPr>
                <w:bCs/>
                <w:szCs w:val="24"/>
                <w:lang w:val="en-US"/>
              </w:rPr>
              <w:t>(kg</w:t>
            </w:r>
            <w:r w:rsidRPr="00236982">
              <w:rPr>
                <w:lang w:val="en-US"/>
              </w:rPr>
              <w:t xml:space="preserve">; median </w:t>
            </w:r>
            <w:r w:rsidRPr="00236982">
              <w:rPr>
                <w:bCs/>
                <w:szCs w:val="24"/>
                <w:lang w:val="en-US"/>
              </w:rPr>
              <w:t>[</w:t>
            </w:r>
            <w:r w:rsidRPr="00236982">
              <w:rPr>
                <w:lang w:val="en-US"/>
              </w:rPr>
              <w:t>IQR</w:t>
            </w:r>
            <w:r w:rsidRPr="00236982">
              <w:rPr>
                <w:bCs/>
                <w:szCs w:val="24"/>
                <w:lang w:val="en-US"/>
              </w:rPr>
              <w:t>])</w:t>
            </w:r>
          </w:p>
        </w:tc>
        <w:tc>
          <w:tcPr>
            <w:tcW w:w="898" w:type="pct"/>
            <w:shd w:val="clear" w:color="auto" w:fill="auto"/>
          </w:tcPr>
          <w:p w14:paraId="32112A31" w14:textId="765588AB" w:rsidR="00F66769" w:rsidRPr="00236982" w:rsidRDefault="00E95E3D" w:rsidP="00F6676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0.3</w:t>
            </w:r>
            <w:r w:rsidR="00F66769" w:rsidRPr="00236982">
              <w:rPr>
                <w:rFonts w:eastAsia="游明朝"/>
                <w:lang w:val="en-US" w:eastAsia="ja-JP"/>
              </w:rPr>
              <w:t xml:space="preserve"> (</w:t>
            </w:r>
            <w:r w:rsidRPr="00236982">
              <w:rPr>
                <w:rFonts w:eastAsia="游明朝"/>
                <w:lang w:val="en-US" w:eastAsia="ja-JP"/>
              </w:rPr>
              <w:t>0-0.5</w:t>
            </w:r>
            <w:r w:rsidR="00F66769" w:rsidRPr="00236982">
              <w:rPr>
                <w:rFonts w:eastAsia="游明朝"/>
                <w:lang w:val="en-US" w:eastAsia="ja-JP"/>
              </w:rPr>
              <w:t>)</w:t>
            </w:r>
          </w:p>
        </w:tc>
        <w:tc>
          <w:tcPr>
            <w:tcW w:w="898" w:type="pct"/>
            <w:shd w:val="clear" w:color="auto" w:fill="auto"/>
          </w:tcPr>
          <w:p w14:paraId="578C7390" w14:textId="0AC5AEC4" w:rsidR="00F66769" w:rsidRPr="00236982" w:rsidRDefault="00E95E3D" w:rsidP="00F6676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0.3</w:t>
            </w:r>
            <w:r w:rsidR="00F66769" w:rsidRPr="00236982">
              <w:rPr>
                <w:rFonts w:eastAsia="游明朝"/>
                <w:lang w:val="en-US" w:eastAsia="ja-JP"/>
              </w:rPr>
              <w:t xml:space="preserve"> (</w:t>
            </w:r>
            <w:r w:rsidRPr="00236982">
              <w:rPr>
                <w:rFonts w:eastAsia="游明朝"/>
                <w:lang w:val="en-US" w:eastAsia="ja-JP"/>
              </w:rPr>
              <w:t>0-0.4</w:t>
            </w:r>
            <w:r w:rsidR="00F66769" w:rsidRPr="00236982">
              <w:rPr>
                <w:rFonts w:eastAsia="游明朝"/>
                <w:lang w:val="en-US" w:eastAsia="ja-JP"/>
              </w:rPr>
              <w:t>)</w:t>
            </w:r>
          </w:p>
        </w:tc>
        <w:tc>
          <w:tcPr>
            <w:tcW w:w="975" w:type="pct"/>
            <w:shd w:val="clear" w:color="auto" w:fill="auto"/>
          </w:tcPr>
          <w:p w14:paraId="423A4C61" w14:textId="0BAD9369" w:rsidR="00F66769" w:rsidRPr="00236982" w:rsidRDefault="00E95E3D" w:rsidP="00F6676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0.3</w:t>
            </w:r>
            <w:r w:rsidR="00F66769" w:rsidRPr="00236982">
              <w:rPr>
                <w:rFonts w:eastAsia="游明朝"/>
                <w:lang w:val="en-US" w:eastAsia="ja-JP"/>
              </w:rPr>
              <w:t xml:space="preserve"> (</w:t>
            </w:r>
            <w:r w:rsidRPr="00236982">
              <w:rPr>
                <w:rFonts w:eastAsia="游明朝"/>
                <w:lang w:val="en-US" w:eastAsia="ja-JP"/>
              </w:rPr>
              <w:t>0-0.6</w:t>
            </w:r>
            <w:r w:rsidR="00F66769" w:rsidRPr="00236982">
              <w:rPr>
                <w:rFonts w:eastAsia="游明朝"/>
                <w:lang w:val="en-US" w:eastAsia="ja-JP"/>
              </w:rPr>
              <w:t>)</w:t>
            </w:r>
          </w:p>
        </w:tc>
        <w:tc>
          <w:tcPr>
            <w:tcW w:w="569" w:type="pct"/>
            <w:shd w:val="clear" w:color="auto" w:fill="auto"/>
          </w:tcPr>
          <w:p w14:paraId="519102BF" w14:textId="1CFCCF81" w:rsidR="00F66769" w:rsidRPr="00236982" w:rsidRDefault="00F66769" w:rsidP="00F6676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0.</w:t>
            </w:r>
            <w:r w:rsidR="00E95E3D" w:rsidRPr="00236982">
              <w:rPr>
                <w:rFonts w:eastAsia="游明朝"/>
                <w:lang w:val="en-US" w:eastAsia="ja-JP"/>
              </w:rPr>
              <w:t>64</w:t>
            </w:r>
          </w:p>
        </w:tc>
      </w:tr>
      <w:tr w:rsidR="00F66769" w:rsidRPr="00236982" w14:paraId="658C5F47" w14:textId="77777777" w:rsidTr="0072246D">
        <w:trPr>
          <w:trHeight w:val="374"/>
        </w:trPr>
        <w:tc>
          <w:tcPr>
            <w:tcW w:w="1660" w:type="pct"/>
            <w:shd w:val="clear" w:color="auto" w:fill="auto"/>
          </w:tcPr>
          <w:p w14:paraId="3C64DC38" w14:textId="77777777" w:rsidR="00F66769" w:rsidRPr="00236982" w:rsidRDefault="00F66769" w:rsidP="00F6676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 xml:space="preserve">Height </w:t>
            </w:r>
            <w:r w:rsidRPr="00236982">
              <w:rPr>
                <w:bCs/>
                <w:szCs w:val="24"/>
                <w:lang w:val="en-US"/>
              </w:rPr>
              <w:t>(cm</w:t>
            </w:r>
            <w:r w:rsidRPr="00236982">
              <w:rPr>
                <w:lang w:val="en-US"/>
              </w:rPr>
              <w:t xml:space="preserve">; median </w:t>
            </w:r>
            <w:r w:rsidRPr="00236982">
              <w:rPr>
                <w:bCs/>
                <w:szCs w:val="24"/>
                <w:lang w:val="en-US"/>
              </w:rPr>
              <w:t>[</w:t>
            </w:r>
            <w:r w:rsidRPr="00236982">
              <w:rPr>
                <w:lang w:val="en-US"/>
              </w:rPr>
              <w:t>IQR</w:t>
            </w:r>
            <w:r w:rsidRPr="00236982">
              <w:rPr>
                <w:bCs/>
                <w:szCs w:val="24"/>
                <w:lang w:val="en-US"/>
              </w:rPr>
              <w:t>])</w:t>
            </w:r>
          </w:p>
        </w:tc>
        <w:tc>
          <w:tcPr>
            <w:tcW w:w="898" w:type="pct"/>
            <w:shd w:val="clear" w:color="auto" w:fill="auto"/>
          </w:tcPr>
          <w:p w14:paraId="046130EE" w14:textId="4E766875" w:rsidR="00F66769" w:rsidRPr="00236982" w:rsidRDefault="00F66769" w:rsidP="00F6676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1</w:t>
            </w:r>
            <w:r w:rsidR="00E62BBF" w:rsidRPr="00236982">
              <w:rPr>
                <w:rFonts w:eastAsia="游明朝"/>
                <w:lang w:val="en-US" w:eastAsia="ja-JP"/>
              </w:rPr>
              <w:t>57</w:t>
            </w:r>
            <w:r w:rsidRPr="00236982">
              <w:rPr>
                <w:rFonts w:eastAsia="游明朝"/>
                <w:lang w:val="en-US" w:eastAsia="ja-JP"/>
              </w:rPr>
              <w:t xml:space="preserve"> (1</w:t>
            </w:r>
            <w:r w:rsidR="00E62BBF" w:rsidRPr="00236982">
              <w:rPr>
                <w:rFonts w:eastAsia="游明朝"/>
                <w:lang w:val="en-US" w:eastAsia="ja-JP"/>
              </w:rPr>
              <w:t>46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="00E62BBF" w:rsidRPr="00236982">
              <w:rPr>
                <w:bCs/>
                <w:lang w:val="en-US"/>
              </w:rPr>
              <w:t>162</w:t>
            </w:r>
            <w:r w:rsidRPr="00236982">
              <w:rPr>
                <w:rFonts w:eastAsia="游明朝"/>
                <w:lang w:val="en-US" w:eastAsia="ja-JP"/>
              </w:rPr>
              <w:t>)</w:t>
            </w:r>
          </w:p>
        </w:tc>
        <w:tc>
          <w:tcPr>
            <w:tcW w:w="898" w:type="pct"/>
            <w:shd w:val="clear" w:color="auto" w:fill="auto"/>
          </w:tcPr>
          <w:p w14:paraId="1F9ED31C" w14:textId="71DE2973" w:rsidR="00F66769" w:rsidRPr="00236982" w:rsidRDefault="00E62BBF" w:rsidP="00F6676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156</w:t>
            </w:r>
            <w:r w:rsidR="00F66769" w:rsidRPr="00236982">
              <w:rPr>
                <w:rFonts w:eastAsia="游明朝"/>
                <w:lang w:val="en-US" w:eastAsia="ja-JP"/>
              </w:rPr>
              <w:t xml:space="preserve"> (1</w:t>
            </w:r>
            <w:r w:rsidRPr="00236982">
              <w:rPr>
                <w:rFonts w:eastAsia="游明朝"/>
                <w:lang w:val="en-US" w:eastAsia="ja-JP"/>
              </w:rPr>
              <w:t>45</w:t>
            </w:r>
            <w:r w:rsidR="00F66769" w:rsidRPr="00236982">
              <w:rPr>
                <w:bCs/>
                <w:szCs w:val="24"/>
                <w:lang w:val="en-US"/>
              </w:rPr>
              <w:t>–</w:t>
            </w:r>
            <w:r w:rsidR="00F66769" w:rsidRPr="00236982">
              <w:rPr>
                <w:rFonts w:eastAsia="游明朝"/>
                <w:lang w:val="en-US" w:eastAsia="ja-JP"/>
              </w:rPr>
              <w:t>16</w:t>
            </w:r>
            <w:r w:rsidRPr="00236982">
              <w:rPr>
                <w:rFonts w:eastAsia="游明朝"/>
                <w:lang w:val="en-US" w:eastAsia="ja-JP"/>
              </w:rPr>
              <w:t>4</w:t>
            </w:r>
            <w:r w:rsidR="00F66769" w:rsidRPr="00236982">
              <w:rPr>
                <w:rFonts w:eastAsia="游明朝"/>
                <w:lang w:val="en-US" w:eastAsia="ja-JP"/>
              </w:rPr>
              <w:t>)</w:t>
            </w:r>
          </w:p>
        </w:tc>
        <w:tc>
          <w:tcPr>
            <w:tcW w:w="975" w:type="pct"/>
            <w:shd w:val="clear" w:color="auto" w:fill="auto"/>
          </w:tcPr>
          <w:p w14:paraId="2B1598F0" w14:textId="11899578" w:rsidR="00F66769" w:rsidRPr="00236982" w:rsidRDefault="00F66769" w:rsidP="00F6676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1</w:t>
            </w:r>
            <w:r w:rsidR="00E62BBF" w:rsidRPr="00236982">
              <w:rPr>
                <w:rFonts w:eastAsia="游明朝"/>
                <w:lang w:val="en-US" w:eastAsia="ja-JP"/>
              </w:rPr>
              <w:t>59</w:t>
            </w:r>
            <w:r w:rsidRPr="00236982">
              <w:rPr>
                <w:rFonts w:eastAsia="游明朝"/>
                <w:lang w:val="en-US" w:eastAsia="ja-JP"/>
              </w:rPr>
              <w:t xml:space="preserve"> (1</w:t>
            </w:r>
            <w:r w:rsidR="00E62BBF" w:rsidRPr="00236982">
              <w:rPr>
                <w:rFonts w:eastAsia="游明朝"/>
                <w:lang w:val="en-US" w:eastAsia="ja-JP"/>
              </w:rPr>
              <w:t>47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rFonts w:eastAsia="游明朝"/>
                <w:lang w:val="en-US" w:eastAsia="ja-JP"/>
              </w:rPr>
              <w:t>16</w:t>
            </w:r>
            <w:r w:rsidR="00E62BBF" w:rsidRPr="00236982">
              <w:rPr>
                <w:rFonts w:eastAsia="游明朝"/>
                <w:lang w:val="en-US" w:eastAsia="ja-JP"/>
              </w:rPr>
              <w:t>2</w:t>
            </w:r>
            <w:r w:rsidRPr="00236982">
              <w:rPr>
                <w:rFonts w:eastAsia="游明朝"/>
                <w:lang w:val="en-US" w:eastAsia="ja-JP"/>
              </w:rPr>
              <w:t>)</w:t>
            </w:r>
          </w:p>
        </w:tc>
        <w:tc>
          <w:tcPr>
            <w:tcW w:w="569" w:type="pct"/>
            <w:shd w:val="clear" w:color="auto" w:fill="auto"/>
          </w:tcPr>
          <w:p w14:paraId="7698F8C4" w14:textId="459F9900" w:rsidR="00F66769" w:rsidRPr="00236982" w:rsidRDefault="00F66769" w:rsidP="00F6676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0.</w:t>
            </w:r>
            <w:r w:rsidR="00E62BBF" w:rsidRPr="00236982">
              <w:rPr>
                <w:rFonts w:eastAsia="游明朝"/>
                <w:lang w:val="en-US" w:eastAsia="ja-JP"/>
              </w:rPr>
              <w:t>88</w:t>
            </w:r>
          </w:p>
        </w:tc>
      </w:tr>
      <w:tr w:rsidR="00F66769" w:rsidRPr="00236982" w14:paraId="18E3C293" w14:textId="77777777" w:rsidTr="0072246D">
        <w:trPr>
          <w:trHeight w:val="374"/>
        </w:trPr>
        <w:tc>
          <w:tcPr>
            <w:tcW w:w="1660" w:type="pct"/>
            <w:shd w:val="clear" w:color="auto" w:fill="auto"/>
          </w:tcPr>
          <w:p w14:paraId="55300C2C" w14:textId="77777777" w:rsidR="00F66769" w:rsidRPr="00236982" w:rsidRDefault="00F66769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BMI (mean </w:t>
            </w:r>
            <w:r w:rsidRPr="00236982">
              <w:rPr>
                <w:rFonts w:eastAsia="ＭＳ 明朝"/>
                <w:bCs/>
                <w:szCs w:val="24"/>
                <w:lang w:val="en-US"/>
              </w:rPr>
              <w:t xml:space="preserve">± </w:t>
            </w:r>
            <w:r w:rsidRPr="00236982">
              <w:rPr>
                <w:lang w:val="en-US"/>
              </w:rPr>
              <w:t>SD)</w:t>
            </w:r>
          </w:p>
        </w:tc>
        <w:tc>
          <w:tcPr>
            <w:tcW w:w="898" w:type="pct"/>
            <w:shd w:val="clear" w:color="auto" w:fill="auto"/>
          </w:tcPr>
          <w:p w14:paraId="2F4FC49C" w14:textId="1F349B48" w:rsidR="00F66769" w:rsidRPr="00236982" w:rsidRDefault="00F66769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2</w:t>
            </w:r>
            <w:r w:rsidR="00E62BBF" w:rsidRPr="00236982">
              <w:rPr>
                <w:lang w:val="en-US"/>
              </w:rPr>
              <w:t>0.3</w:t>
            </w:r>
            <w:r w:rsidRPr="00236982">
              <w:rPr>
                <w:lang w:val="en-US"/>
              </w:rPr>
              <w:t xml:space="preserve">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="00E62BBF" w:rsidRPr="00236982">
              <w:rPr>
                <w:lang w:val="en-US"/>
              </w:rPr>
              <w:t>2.6</w:t>
            </w:r>
          </w:p>
        </w:tc>
        <w:tc>
          <w:tcPr>
            <w:tcW w:w="898" w:type="pct"/>
            <w:shd w:val="clear" w:color="auto" w:fill="auto"/>
          </w:tcPr>
          <w:p w14:paraId="2236593C" w14:textId="76D10780" w:rsidR="00F66769" w:rsidRPr="00236982" w:rsidRDefault="002130AB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20.1</w:t>
            </w:r>
            <w:r w:rsidR="00F66769" w:rsidRPr="00236982">
              <w:rPr>
                <w:lang w:val="en-US"/>
              </w:rPr>
              <w:t xml:space="preserve"> </w:t>
            </w:r>
            <w:r w:rsidR="00F66769" w:rsidRPr="00236982">
              <w:rPr>
                <w:rFonts w:eastAsia="ＭＳ 明朝"/>
                <w:lang w:val="en-US"/>
              </w:rPr>
              <w:t xml:space="preserve">± </w:t>
            </w:r>
            <w:r w:rsidR="00F66769" w:rsidRPr="00236982">
              <w:rPr>
                <w:lang w:val="en-US"/>
              </w:rPr>
              <w:t>2.</w:t>
            </w:r>
            <w:r w:rsidRPr="00236982">
              <w:rPr>
                <w:lang w:val="en-US"/>
              </w:rPr>
              <w:t>3</w:t>
            </w:r>
          </w:p>
        </w:tc>
        <w:tc>
          <w:tcPr>
            <w:tcW w:w="975" w:type="pct"/>
            <w:shd w:val="clear" w:color="auto" w:fill="auto"/>
          </w:tcPr>
          <w:p w14:paraId="1A0A0DFE" w14:textId="14874EA2" w:rsidR="00F66769" w:rsidRPr="00236982" w:rsidRDefault="00F66769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2</w:t>
            </w:r>
            <w:r w:rsidR="002130AB" w:rsidRPr="00236982">
              <w:rPr>
                <w:lang w:val="en-US"/>
              </w:rPr>
              <w:t>0.6</w:t>
            </w:r>
            <w:r w:rsidRPr="00236982">
              <w:rPr>
                <w:lang w:val="en-US"/>
              </w:rPr>
              <w:t xml:space="preserve">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="002130AB" w:rsidRPr="00236982">
              <w:rPr>
                <w:lang w:val="en-US"/>
              </w:rPr>
              <w:t>2.9</w:t>
            </w:r>
          </w:p>
        </w:tc>
        <w:tc>
          <w:tcPr>
            <w:tcW w:w="569" w:type="pct"/>
            <w:shd w:val="clear" w:color="auto" w:fill="auto"/>
          </w:tcPr>
          <w:p w14:paraId="0EC78FC9" w14:textId="7642E577" w:rsidR="00F66769" w:rsidRPr="00236982" w:rsidRDefault="002130AB" w:rsidP="00F66769">
            <w:pPr>
              <w:spacing w:line="480" w:lineRule="auto"/>
              <w:rPr>
                <w:rFonts w:eastAsiaTheme="minorEastAsia"/>
                <w:lang w:val="en-US" w:eastAsia="ja-JP"/>
              </w:rPr>
            </w:pPr>
            <w:r w:rsidRPr="00236982">
              <w:rPr>
                <w:rFonts w:eastAsiaTheme="minorEastAsia" w:hint="eastAsia"/>
                <w:lang w:val="en-US" w:eastAsia="ja-JP"/>
              </w:rPr>
              <w:t>0</w:t>
            </w:r>
            <w:r w:rsidRPr="00236982">
              <w:rPr>
                <w:rFonts w:eastAsiaTheme="minorEastAsia"/>
                <w:lang w:val="en-US" w:eastAsia="ja-JP"/>
              </w:rPr>
              <w:t>.53</w:t>
            </w:r>
          </w:p>
        </w:tc>
      </w:tr>
      <w:tr w:rsidR="00F66769" w:rsidRPr="00236982" w14:paraId="3F7F9C4A" w14:textId="77777777" w:rsidTr="0072246D">
        <w:trPr>
          <w:trHeight w:val="374"/>
        </w:trPr>
        <w:tc>
          <w:tcPr>
            <w:tcW w:w="1660" w:type="pct"/>
            <w:shd w:val="clear" w:color="auto" w:fill="auto"/>
          </w:tcPr>
          <w:p w14:paraId="11803EDB" w14:textId="240BC6DE" w:rsidR="00F66769" w:rsidRPr="00236982" w:rsidRDefault="00F66769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Duration of dialysis</w:t>
            </w:r>
            <w:r w:rsidR="008840A2" w:rsidRPr="00236982">
              <w:rPr>
                <w:lang w:val="en-US"/>
              </w:rPr>
              <w:t xml:space="preserve"> (days</w:t>
            </w:r>
            <w:r w:rsidRPr="00236982">
              <w:rPr>
                <w:lang w:val="en-US"/>
              </w:rPr>
              <w:t xml:space="preserve">; median </w:t>
            </w:r>
            <w:r w:rsidRPr="00236982">
              <w:rPr>
                <w:bCs/>
                <w:szCs w:val="24"/>
                <w:lang w:val="en-US"/>
              </w:rPr>
              <w:t>[</w:t>
            </w:r>
            <w:r w:rsidRPr="00236982">
              <w:rPr>
                <w:lang w:val="en-US"/>
              </w:rPr>
              <w:t>IQR</w:t>
            </w:r>
            <w:r w:rsidRPr="00236982">
              <w:rPr>
                <w:bCs/>
                <w:szCs w:val="24"/>
                <w:lang w:val="en-US"/>
              </w:rPr>
              <w:t>])</w:t>
            </w:r>
          </w:p>
        </w:tc>
        <w:tc>
          <w:tcPr>
            <w:tcW w:w="898" w:type="pct"/>
            <w:shd w:val="clear" w:color="auto" w:fill="auto"/>
          </w:tcPr>
          <w:p w14:paraId="7FF81752" w14:textId="37C93B38" w:rsidR="00F66769" w:rsidRPr="00236982" w:rsidRDefault="00F66769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bCs/>
                <w:szCs w:val="24"/>
                <w:lang w:val="en-US"/>
              </w:rPr>
              <w:t>2,</w:t>
            </w:r>
            <w:r w:rsidR="002130AB" w:rsidRPr="00236982">
              <w:rPr>
                <w:bCs/>
                <w:szCs w:val="24"/>
                <w:lang w:val="en-US"/>
              </w:rPr>
              <w:t>107</w:t>
            </w:r>
            <w:r w:rsidRPr="00236982">
              <w:rPr>
                <w:bCs/>
                <w:szCs w:val="24"/>
                <w:lang w:val="en-US"/>
              </w:rPr>
              <w:t xml:space="preserve"> (</w:t>
            </w:r>
            <w:r w:rsidR="002130AB" w:rsidRPr="00236982">
              <w:rPr>
                <w:bCs/>
                <w:szCs w:val="24"/>
                <w:lang w:val="en-US"/>
              </w:rPr>
              <w:t>802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="002130AB" w:rsidRPr="00236982">
              <w:rPr>
                <w:bCs/>
                <w:szCs w:val="24"/>
                <w:lang w:val="en-US"/>
              </w:rPr>
              <w:t>2</w:t>
            </w:r>
            <w:r w:rsidRPr="00236982">
              <w:rPr>
                <w:bCs/>
                <w:szCs w:val="24"/>
                <w:lang w:val="en-US"/>
              </w:rPr>
              <w:t>,</w:t>
            </w:r>
            <w:r w:rsidR="002130AB" w:rsidRPr="00236982">
              <w:rPr>
                <w:bCs/>
                <w:szCs w:val="24"/>
                <w:lang w:val="en-US"/>
              </w:rPr>
              <w:t>992</w:t>
            </w:r>
            <w:r w:rsidRPr="00236982">
              <w:rPr>
                <w:bCs/>
                <w:szCs w:val="24"/>
                <w:lang w:val="en-US"/>
              </w:rPr>
              <w:t>)</w:t>
            </w:r>
          </w:p>
        </w:tc>
        <w:tc>
          <w:tcPr>
            <w:tcW w:w="898" w:type="pct"/>
            <w:shd w:val="clear" w:color="auto" w:fill="auto"/>
          </w:tcPr>
          <w:p w14:paraId="6BA394BB" w14:textId="10982B6E" w:rsidR="00F66769" w:rsidRPr="00236982" w:rsidRDefault="002130AB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bCs/>
                <w:szCs w:val="24"/>
                <w:lang w:val="en-US"/>
              </w:rPr>
              <w:t>1</w:t>
            </w:r>
            <w:r w:rsidR="00F66769" w:rsidRPr="00236982">
              <w:rPr>
                <w:bCs/>
                <w:szCs w:val="24"/>
                <w:lang w:val="en-US"/>
              </w:rPr>
              <w:t>,</w:t>
            </w:r>
            <w:r w:rsidRPr="00236982">
              <w:rPr>
                <w:bCs/>
                <w:szCs w:val="24"/>
                <w:lang w:val="en-US"/>
              </w:rPr>
              <w:t>831</w:t>
            </w:r>
            <w:r w:rsidR="00F66769" w:rsidRPr="00236982">
              <w:rPr>
                <w:bCs/>
                <w:szCs w:val="24"/>
                <w:lang w:val="en-US"/>
              </w:rPr>
              <w:t xml:space="preserve"> (</w:t>
            </w:r>
            <w:r w:rsidRPr="00236982">
              <w:rPr>
                <w:bCs/>
                <w:szCs w:val="24"/>
                <w:lang w:val="en-US"/>
              </w:rPr>
              <w:t>802</w:t>
            </w:r>
            <w:r w:rsidR="00F66769"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bCs/>
                <w:szCs w:val="24"/>
                <w:lang w:val="en-US"/>
              </w:rPr>
              <w:t>2</w:t>
            </w:r>
            <w:r w:rsidR="00F66769" w:rsidRPr="00236982">
              <w:rPr>
                <w:bCs/>
                <w:szCs w:val="24"/>
                <w:lang w:val="en-US"/>
              </w:rPr>
              <w:t>,</w:t>
            </w:r>
            <w:r w:rsidRPr="00236982">
              <w:rPr>
                <w:bCs/>
                <w:szCs w:val="24"/>
                <w:lang w:val="en-US"/>
              </w:rPr>
              <w:t>992</w:t>
            </w:r>
            <w:r w:rsidR="00F66769" w:rsidRPr="00236982">
              <w:rPr>
                <w:bCs/>
                <w:szCs w:val="24"/>
                <w:lang w:val="en-US"/>
              </w:rPr>
              <w:t>)</w:t>
            </w:r>
          </w:p>
        </w:tc>
        <w:tc>
          <w:tcPr>
            <w:tcW w:w="975" w:type="pct"/>
            <w:shd w:val="clear" w:color="auto" w:fill="auto"/>
          </w:tcPr>
          <w:p w14:paraId="7D8DB228" w14:textId="73618241" w:rsidR="00F66769" w:rsidRPr="00236982" w:rsidRDefault="00F66769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bCs/>
                <w:szCs w:val="24"/>
                <w:lang w:val="en-US"/>
              </w:rPr>
              <w:t>2,</w:t>
            </w:r>
            <w:r w:rsidR="002130AB" w:rsidRPr="00236982">
              <w:rPr>
                <w:bCs/>
                <w:szCs w:val="24"/>
                <w:lang w:val="en-US"/>
              </w:rPr>
              <w:t>322</w:t>
            </w:r>
            <w:r w:rsidRPr="00236982">
              <w:rPr>
                <w:bCs/>
                <w:szCs w:val="24"/>
                <w:lang w:val="en-US"/>
              </w:rPr>
              <w:t xml:space="preserve"> (</w:t>
            </w:r>
            <w:r w:rsidR="002130AB" w:rsidRPr="00236982">
              <w:rPr>
                <w:bCs/>
                <w:szCs w:val="24"/>
                <w:lang w:val="en-US"/>
              </w:rPr>
              <w:t>764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="002130AB" w:rsidRPr="00236982">
              <w:rPr>
                <w:bCs/>
                <w:szCs w:val="24"/>
                <w:lang w:val="en-US"/>
              </w:rPr>
              <w:t>3,458</w:t>
            </w:r>
            <w:r w:rsidRPr="00236982">
              <w:rPr>
                <w:bCs/>
                <w:szCs w:val="24"/>
                <w:lang w:val="en-US"/>
              </w:rPr>
              <w:t>)</w:t>
            </w:r>
          </w:p>
        </w:tc>
        <w:tc>
          <w:tcPr>
            <w:tcW w:w="569" w:type="pct"/>
            <w:shd w:val="clear" w:color="auto" w:fill="auto"/>
          </w:tcPr>
          <w:p w14:paraId="3FF89BD9" w14:textId="04237D84" w:rsidR="00F66769" w:rsidRPr="00236982" w:rsidRDefault="00F66769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</w:t>
            </w:r>
            <w:r w:rsidR="002130AB" w:rsidRPr="00236982">
              <w:rPr>
                <w:lang w:val="en-US"/>
              </w:rPr>
              <w:t>91</w:t>
            </w:r>
          </w:p>
        </w:tc>
      </w:tr>
      <w:tr w:rsidR="00F66769" w:rsidRPr="00236982" w14:paraId="5BF49A35" w14:textId="77777777" w:rsidTr="0072246D">
        <w:trPr>
          <w:trHeight w:val="374"/>
        </w:trPr>
        <w:tc>
          <w:tcPr>
            <w:tcW w:w="1660" w:type="pct"/>
            <w:shd w:val="clear" w:color="auto" w:fill="auto"/>
          </w:tcPr>
          <w:p w14:paraId="1D9B8F2A" w14:textId="77777777" w:rsidR="00F66769" w:rsidRPr="00236982" w:rsidRDefault="00F66769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Kt/V </w:t>
            </w:r>
            <w:r w:rsidRPr="00236982">
              <w:rPr>
                <w:bCs/>
                <w:szCs w:val="24"/>
                <w:lang w:val="en-US"/>
              </w:rPr>
              <w:t>(</w:t>
            </w:r>
            <w:r w:rsidRPr="00236982">
              <w:rPr>
                <w:lang w:val="en-US"/>
              </w:rPr>
              <w:t xml:space="preserve">median </w:t>
            </w:r>
            <w:r w:rsidRPr="00236982">
              <w:rPr>
                <w:bCs/>
                <w:szCs w:val="24"/>
                <w:lang w:val="en-US"/>
              </w:rPr>
              <w:t>[</w:t>
            </w:r>
            <w:r w:rsidRPr="00236982">
              <w:rPr>
                <w:lang w:val="en-US"/>
              </w:rPr>
              <w:t>IQR</w:t>
            </w:r>
            <w:r w:rsidRPr="00236982">
              <w:rPr>
                <w:bCs/>
                <w:szCs w:val="24"/>
                <w:lang w:val="en-US"/>
              </w:rPr>
              <w:t>])</w:t>
            </w:r>
          </w:p>
        </w:tc>
        <w:tc>
          <w:tcPr>
            <w:tcW w:w="898" w:type="pct"/>
            <w:shd w:val="clear" w:color="auto" w:fill="auto"/>
          </w:tcPr>
          <w:p w14:paraId="73CFEE49" w14:textId="0BD34673" w:rsidR="00F66769" w:rsidRPr="00236982" w:rsidRDefault="00F66769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1.6</w:t>
            </w:r>
            <w:r w:rsidR="00F5777B" w:rsidRPr="00236982">
              <w:rPr>
                <w:lang w:val="en-US"/>
              </w:rPr>
              <w:t>3</w:t>
            </w:r>
            <w:r w:rsidRPr="00236982">
              <w:rPr>
                <w:lang w:val="en-US"/>
              </w:rPr>
              <w:t xml:space="preserve"> (1.4</w:t>
            </w:r>
            <w:r w:rsidR="00F5777B" w:rsidRPr="00236982">
              <w:rPr>
                <w:lang w:val="en-US"/>
              </w:rPr>
              <w:t>8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lang w:val="en-US"/>
              </w:rPr>
              <w:t>1.8</w:t>
            </w:r>
            <w:r w:rsidR="00F5777B" w:rsidRPr="00236982">
              <w:rPr>
                <w:lang w:val="en-US"/>
              </w:rPr>
              <w:t>6</w:t>
            </w:r>
            <w:r w:rsidRPr="00236982">
              <w:rPr>
                <w:lang w:val="en-US"/>
              </w:rPr>
              <w:t>)</w:t>
            </w:r>
          </w:p>
        </w:tc>
        <w:tc>
          <w:tcPr>
            <w:tcW w:w="898" w:type="pct"/>
            <w:shd w:val="clear" w:color="auto" w:fill="auto"/>
          </w:tcPr>
          <w:p w14:paraId="0AF550EC" w14:textId="695E7E98" w:rsidR="00F66769" w:rsidRPr="00236982" w:rsidRDefault="00F66769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1.6</w:t>
            </w:r>
            <w:r w:rsidR="00F5777B" w:rsidRPr="00236982">
              <w:rPr>
                <w:lang w:val="en-US"/>
              </w:rPr>
              <w:t>1</w:t>
            </w:r>
            <w:r w:rsidRPr="00236982">
              <w:rPr>
                <w:lang w:val="en-US"/>
              </w:rPr>
              <w:t xml:space="preserve"> (1.4</w:t>
            </w:r>
            <w:r w:rsidR="00F5777B" w:rsidRPr="00236982">
              <w:rPr>
                <w:lang w:val="en-US"/>
              </w:rPr>
              <w:t>7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lang w:val="en-US"/>
              </w:rPr>
              <w:t>1.79)</w:t>
            </w:r>
          </w:p>
        </w:tc>
        <w:tc>
          <w:tcPr>
            <w:tcW w:w="975" w:type="pct"/>
            <w:shd w:val="clear" w:color="auto" w:fill="auto"/>
          </w:tcPr>
          <w:p w14:paraId="002E1E84" w14:textId="3932E82E" w:rsidR="00F66769" w:rsidRPr="00236982" w:rsidRDefault="00F66769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1.6</w:t>
            </w:r>
            <w:r w:rsidR="00F5777B" w:rsidRPr="00236982">
              <w:rPr>
                <w:lang w:val="en-US"/>
              </w:rPr>
              <w:t>5</w:t>
            </w:r>
            <w:r w:rsidRPr="00236982">
              <w:rPr>
                <w:lang w:val="en-US"/>
              </w:rPr>
              <w:t xml:space="preserve"> (1.</w:t>
            </w:r>
            <w:r w:rsidR="00F5777B" w:rsidRPr="00236982">
              <w:rPr>
                <w:lang w:val="en-US"/>
              </w:rPr>
              <w:t>56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lang w:val="en-US"/>
              </w:rPr>
              <w:t>1.</w:t>
            </w:r>
            <w:r w:rsidR="00F5777B" w:rsidRPr="00236982">
              <w:rPr>
                <w:lang w:val="en-US"/>
              </w:rPr>
              <w:t>90</w:t>
            </w:r>
            <w:r w:rsidRPr="00236982">
              <w:rPr>
                <w:lang w:val="en-US"/>
              </w:rPr>
              <w:t>)</w:t>
            </w:r>
          </w:p>
        </w:tc>
        <w:tc>
          <w:tcPr>
            <w:tcW w:w="569" w:type="pct"/>
            <w:shd w:val="clear" w:color="auto" w:fill="auto"/>
          </w:tcPr>
          <w:p w14:paraId="04556AF3" w14:textId="7D6BE2DE" w:rsidR="00F66769" w:rsidRPr="00236982" w:rsidRDefault="00F66769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</w:t>
            </w:r>
            <w:r w:rsidR="00F5777B" w:rsidRPr="00236982">
              <w:rPr>
                <w:lang w:val="en-US"/>
              </w:rPr>
              <w:t>34</w:t>
            </w:r>
          </w:p>
        </w:tc>
      </w:tr>
      <w:tr w:rsidR="00F66769" w:rsidRPr="00236982" w14:paraId="216ED1D4" w14:textId="77777777" w:rsidTr="0072246D">
        <w:trPr>
          <w:trHeight w:val="374"/>
        </w:trPr>
        <w:tc>
          <w:tcPr>
            <w:tcW w:w="1660" w:type="pct"/>
            <w:shd w:val="clear" w:color="auto" w:fill="auto"/>
          </w:tcPr>
          <w:p w14:paraId="3AA339BA" w14:textId="5CC9BC99" w:rsidR="00F66769" w:rsidRPr="00236982" w:rsidRDefault="00F66769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Ultrafiltration volume</w:t>
            </w:r>
            <w:r w:rsidR="00D65FC6">
              <w:rPr>
                <w:rFonts w:eastAsiaTheme="minorEastAsia" w:hint="eastAsia"/>
                <w:lang w:val="en-US" w:eastAsia="ja-JP"/>
              </w:rPr>
              <w:t xml:space="preserve"> </w:t>
            </w:r>
            <w:r w:rsidRPr="00236982">
              <w:rPr>
                <w:lang w:val="en-US"/>
              </w:rPr>
              <w:t>(L; mean</w:t>
            </w:r>
            <w:r w:rsidR="00393AAE" w:rsidRPr="00236982">
              <w:rPr>
                <w:lang w:val="en-US"/>
              </w:rPr>
              <w:t xml:space="preserve"> </w:t>
            </w:r>
            <w:r w:rsidRPr="00236982">
              <w:rPr>
                <w:rFonts w:eastAsia="ＭＳ 明朝"/>
                <w:bCs/>
                <w:szCs w:val="24"/>
                <w:lang w:val="en-US"/>
              </w:rPr>
              <w:t>±</w:t>
            </w:r>
            <w:r w:rsidR="00393AAE" w:rsidRPr="00236982">
              <w:rPr>
                <w:rFonts w:eastAsia="ＭＳ 明朝"/>
                <w:bCs/>
                <w:szCs w:val="24"/>
                <w:lang w:val="en-US"/>
              </w:rPr>
              <w:t xml:space="preserve"> </w:t>
            </w:r>
            <w:r w:rsidRPr="00236982">
              <w:rPr>
                <w:lang w:val="en-US"/>
              </w:rPr>
              <w:t>SD)</w:t>
            </w:r>
          </w:p>
        </w:tc>
        <w:tc>
          <w:tcPr>
            <w:tcW w:w="898" w:type="pct"/>
            <w:shd w:val="clear" w:color="auto" w:fill="auto"/>
          </w:tcPr>
          <w:p w14:paraId="22EA6C77" w14:textId="4345F1C3" w:rsidR="00F66769" w:rsidRPr="00236982" w:rsidRDefault="00F5777B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2.5</w:t>
            </w:r>
            <w:r w:rsidR="00F66769" w:rsidRPr="00236982">
              <w:rPr>
                <w:lang w:val="en-US"/>
              </w:rPr>
              <w:t xml:space="preserve"> </w:t>
            </w:r>
            <w:r w:rsidR="00F66769" w:rsidRPr="00236982">
              <w:rPr>
                <w:rFonts w:eastAsia="ＭＳ 明朝"/>
                <w:lang w:val="en-US"/>
              </w:rPr>
              <w:t xml:space="preserve">± </w:t>
            </w:r>
            <w:r w:rsidR="00F66769" w:rsidRPr="00236982">
              <w:rPr>
                <w:lang w:val="en-US"/>
              </w:rPr>
              <w:t>0.</w:t>
            </w:r>
            <w:r w:rsidRPr="00236982">
              <w:rPr>
                <w:lang w:val="en-US"/>
              </w:rPr>
              <w:t>6</w:t>
            </w:r>
          </w:p>
        </w:tc>
        <w:tc>
          <w:tcPr>
            <w:tcW w:w="898" w:type="pct"/>
            <w:shd w:val="clear" w:color="auto" w:fill="auto"/>
          </w:tcPr>
          <w:p w14:paraId="164FC72F" w14:textId="0565C309" w:rsidR="00F66769" w:rsidRPr="00236982" w:rsidRDefault="00F66769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2.</w:t>
            </w:r>
            <w:r w:rsidR="00F5777B" w:rsidRPr="00236982">
              <w:rPr>
                <w:lang w:val="en-US"/>
              </w:rPr>
              <w:t>4</w:t>
            </w:r>
            <w:r w:rsidRPr="00236982">
              <w:rPr>
                <w:lang w:val="en-US"/>
              </w:rPr>
              <w:t xml:space="preserve">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0.</w:t>
            </w:r>
            <w:r w:rsidR="00F5777B" w:rsidRPr="00236982">
              <w:rPr>
                <w:lang w:val="en-US"/>
              </w:rPr>
              <w:t>5</w:t>
            </w:r>
          </w:p>
        </w:tc>
        <w:tc>
          <w:tcPr>
            <w:tcW w:w="975" w:type="pct"/>
            <w:shd w:val="clear" w:color="auto" w:fill="auto"/>
          </w:tcPr>
          <w:p w14:paraId="0D990129" w14:textId="56E67CE7" w:rsidR="00F66769" w:rsidRPr="00236982" w:rsidRDefault="00F5777B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2.5</w:t>
            </w:r>
            <w:r w:rsidR="00F66769" w:rsidRPr="00236982">
              <w:rPr>
                <w:lang w:val="en-US"/>
              </w:rPr>
              <w:t xml:space="preserve"> </w:t>
            </w:r>
            <w:r w:rsidR="00F66769" w:rsidRPr="00236982">
              <w:rPr>
                <w:rFonts w:eastAsia="ＭＳ 明朝"/>
                <w:lang w:val="en-US"/>
              </w:rPr>
              <w:t xml:space="preserve">± </w:t>
            </w:r>
            <w:r w:rsidR="00F66769" w:rsidRPr="00236982">
              <w:rPr>
                <w:lang w:val="en-US"/>
              </w:rPr>
              <w:t>0.</w:t>
            </w:r>
            <w:r w:rsidRPr="00236982">
              <w:rPr>
                <w:lang w:val="en-US"/>
              </w:rPr>
              <w:t>7</w:t>
            </w:r>
          </w:p>
        </w:tc>
        <w:tc>
          <w:tcPr>
            <w:tcW w:w="569" w:type="pct"/>
            <w:shd w:val="clear" w:color="auto" w:fill="auto"/>
          </w:tcPr>
          <w:p w14:paraId="41CE4661" w14:textId="00D25E8B" w:rsidR="00F66769" w:rsidRPr="00236982" w:rsidRDefault="00F66769" w:rsidP="00F6676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</w:t>
            </w:r>
            <w:r w:rsidR="00F5777B" w:rsidRPr="00236982">
              <w:rPr>
                <w:lang w:val="en-US"/>
              </w:rPr>
              <w:t>83</w:t>
            </w:r>
          </w:p>
        </w:tc>
      </w:tr>
      <w:tr w:rsidR="00E366C0" w:rsidRPr="00236982" w14:paraId="64484514" w14:textId="77777777" w:rsidTr="0072246D">
        <w:trPr>
          <w:trHeight w:val="374"/>
        </w:trPr>
        <w:tc>
          <w:tcPr>
            <w:tcW w:w="1660" w:type="pct"/>
            <w:shd w:val="clear" w:color="auto" w:fill="auto"/>
          </w:tcPr>
          <w:p w14:paraId="3C406F58" w14:textId="582702DB" w:rsidR="00E366C0" w:rsidRPr="00236982" w:rsidRDefault="00E366C0" w:rsidP="00E366C0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lastRenderedPageBreak/>
              <w:t>Dialysis session length</w:t>
            </w:r>
            <w:r w:rsidR="00D65FC6">
              <w:rPr>
                <w:lang w:val="en-US"/>
              </w:rPr>
              <w:t xml:space="preserve"> </w:t>
            </w:r>
            <w:r w:rsidRPr="00236982">
              <w:rPr>
                <w:lang w:val="en-US"/>
              </w:rPr>
              <w:t>(hour</w:t>
            </w:r>
            <w:r w:rsidR="003D5100" w:rsidRPr="00236982">
              <w:rPr>
                <w:lang w:val="en-US"/>
              </w:rPr>
              <w:t>s</w:t>
            </w:r>
            <w:r w:rsidRPr="00236982">
              <w:rPr>
                <w:lang w:val="en-US"/>
              </w:rPr>
              <w:t xml:space="preserve">; mean </w:t>
            </w:r>
            <w:r w:rsidRPr="00236982">
              <w:rPr>
                <w:rFonts w:eastAsia="ＭＳ 明朝"/>
                <w:bCs/>
                <w:szCs w:val="24"/>
                <w:lang w:val="en-US"/>
              </w:rPr>
              <w:t xml:space="preserve">± </w:t>
            </w:r>
            <w:r w:rsidRPr="00236982">
              <w:rPr>
                <w:lang w:val="en-US"/>
              </w:rPr>
              <w:t>SD)</w:t>
            </w:r>
          </w:p>
        </w:tc>
        <w:tc>
          <w:tcPr>
            <w:tcW w:w="898" w:type="pct"/>
            <w:shd w:val="clear" w:color="auto" w:fill="auto"/>
          </w:tcPr>
          <w:p w14:paraId="0EFC6A13" w14:textId="09CC14B4" w:rsidR="00E366C0" w:rsidRPr="00236982" w:rsidRDefault="00E366C0" w:rsidP="00E366C0">
            <w:pPr>
              <w:spacing w:line="480" w:lineRule="auto"/>
              <w:rPr>
                <w:lang w:val="en-US"/>
              </w:rPr>
            </w:pPr>
            <w:r w:rsidRPr="00236982">
              <w:rPr>
                <w:rFonts w:eastAsiaTheme="minorEastAsia"/>
                <w:lang w:val="en-US" w:eastAsia="ja-JP"/>
              </w:rPr>
              <w:t>4.0</w:t>
            </w:r>
            <w:r w:rsidRPr="00236982">
              <w:rPr>
                <w:lang w:val="en-US"/>
              </w:rPr>
              <w:t xml:space="preserve">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0.2</w:t>
            </w:r>
          </w:p>
        </w:tc>
        <w:tc>
          <w:tcPr>
            <w:tcW w:w="898" w:type="pct"/>
            <w:shd w:val="clear" w:color="auto" w:fill="auto"/>
          </w:tcPr>
          <w:p w14:paraId="047E0BFC" w14:textId="5605E0F1" w:rsidR="00E366C0" w:rsidRPr="00236982" w:rsidRDefault="00E366C0" w:rsidP="00E366C0">
            <w:pPr>
              <w:spacing w:line="480" w:lineRule="auto"/>
              <w:rPr>
                <w:lang w:val="en-US"/>
              </w:rPr>
            </w:pPr>
            <w:r w:rsidRPr="00236982">
              <w:rPr>
                <w:rFonts w:eastAsiaTheme="minorEastAsia"/>
                <w:lang w:val="en-US" w:eastAsia="ja-JP"/>
              </w:rPr>
              <w:t>4.0</w:t>
            </w:r>
            <w:r w:rsidRPr="00236982">
              <w:rPr>
                <w:lang w:val="en-US"/>
              </w:rPr>
              <w:t xml:space="preserve">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0.2</w:t>
            </w:r>
          </w:p>
        </w:tc>
        <w:tc>
          <w:tcPr>
            <w:tcW w:w="975" w:type="pct"/>
            <w:shd w:val="clear" w:color="auto" w:fill="auto"/>
          </w:tcPr>
          <w:p w14:paraId="729E750C" w14:textId="29B14FB9" w:rsidR="00E366C0" w:rsidRPr="00236982" w:rsidRDefault="00E366C0" w:rsidP="00E366C0">
            <w:pPr>
              <w:spacing w:line="480" w:lineRule="auto"/>
              <w:rPr>
                <w:lang w:val="en-US"/>
              </w:rPr>
            </w:pPr>
            <w:r w:rsidRPr="00236982">
              <w:rPr>
                <w:rFonts w:eastAsiaTheme="minorEastAsia"/>
                <w:lang w:val="en-US" w:eastAsia="ja-JP"/>
              </w:rPr>
              <w:t>4.</w:t>
            </w:r>
            <w:r w:rsidR="000D6CFF" w:rsidRPr="00236982">
              <w:rPr>
                <w:rFonts w:eastAsiaTheme="minorEastAsia"/>
                <w:lang w:val="en-US" w:eastAsia="ja-JP"/>
              </w:rPr>
              <w:t>0</w:t>
            </w:r>
            <w:r w:rsidRPr="00236982">
              <w:rPr>
                <w:lang w:val="en-US"/>
              </w:rPr>
              <w:t xml:space="preserve">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0.1</w:t>
            </w:r>
          </w:p>
        </w:tc>
        <w:tc>
          <w:tcPr>
            <w:tcW w:w="569" w:type="pct"/>
            <w:shd w:val="clear" w:color="auto" w:fill="auto"/>
          </w:tcPr>
          <w:p w14:paraId="43FD3788" w14:textId="630A50C8" w:rsidR="00E366C0" w:rsidRPr="00236982" w:rsidRDefault="00E366C0" w:rsidP="00E366C0">
            <w:pPr>
              <w:spacing w:line="480" w:lineRule="auto"/>
              <w:rPr>
                <w:lang w:val="en-US"/>
              </w:rPr>
            </w:pPr>
            <w:r w:rsidRPr="00236982">
              <w:rPr>
                <w:rFonts w:eastAsiaTheme="minorEastAsia"/>
                <w:lang w:val="en-US" w:eastAsia="ja-JP"/>
              </w:rPr>
              <w:t>0.67</w:t>
            </w:r>
          </w:p>
        </w:tc>
      </w:tr>
      <w:tr w:rsidR="00E366C0" w:rsidRPr="00236982" w14:paraId="128DAEA7" w14:textId="77777777" w:rsidTr="0072246D">
        <w:trPr>
          <w:trHeight w:val="374"/>
        </w:trPr>
        <w:tc>
          <w:tcPr>
            <w:tcW w:w="1660" w:type="pct"/>
            <w:shd w:val="clear" w:color="auto" w:fill="auto"/>
          </w:tcPr>
          <w:p w14:paraId="3F34CF56" w14:textId="14911DF2" w:rsidR="00E366C0" w:rsidRPr="00236982" w:rsidRDefault="00E366C0" w:rsidP="00E366C0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Ultrafiltration rate (L/h; mean </w:t>
            </w:r>
            <w:r w:rsidRPr="00236982">
              <w:rPr>
                <w:rFonts w:eastAsia="ＭＳ 明朝"/>
                <w:bCs/>
                <w:szCs w:val="24"/>
                <w:lang w:val="en-US"/>
              </w:rPr>
              <w:t xml:space="preserve">± </w:t>
            </w:r>
            <w:r w:rsidRPr="00236982">
              <w:rPr>
                <w:lang w:val="en-US"/>
              </w:rPr>
              <w:t>SD)</w:t>
            </w:r>
          </w:p>
        </w:tc>
        <w:tc>
          <w:tcPr>
            <w:tcW w:w="898" w:type="pct"/>
            <w:shd w:val="clear" w:color="auto" w:fill="auto"/>
          </w:tcPr>
          <w:p w14:paraId="6802F27A" w14:textId="0548ECA2" w:rsidR="00E366C0" w:rsidRPr="00236982" w:rsidRDefault="00E366C0" w:rsidP="00E366C0">
            <w:pPr>
              <w:spacing w:line="480" w:lineRule="auto"/>
              <w:rPr>
                <w:lang w:val="en-US"/>
              </w:rPr>
            </w:pPr>
            <w:r w:rsidRPr="00236982">
              <w:rPr>
                <w:rFonts w:eastAsiaTheme="minorEastAsia"/>
                <w:lang w:val="en-US" w:eastAsia="ja-JP"/>
              </w:rPr>
              <w:t>0.6</w:t>
            </w:r>
            <w:r w:rsidRPr="00236982">
              <w:rPr>
                <w:lang w:val="en-US"/>
              </w:rPr>
              <w:t xml:space="preserve">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0.2</w:t>
            </w:r>
          </w:p>
        </w:tc>
        <w:tc>
          <w:tcPr>
            <w:tcW w:w="898" w:type="pct"/>
            <w:shd w:val="clear" w:color="auto" w:fill="auto"/>
          </w:tcPr>
          <w:p w14:paraId="541D2329" w14:textId="5132304E" w:rsidR="00E366C0" w:rsidRPr="00236982" w:rsidRDefault="00E366C0" w:rsidP="00E366C0">
            <w:pPr>
              <w:spacing w:line="480" w:lineRule="auto"/>
              <w:rPr>
                <w:lang w:val="en-US"/>
              </w:rPr>
            </w:pPr>
            <w:r w:rsidRPr="00236982">
              <w:rPr>
                <w:rFonts w:eastAsia="游明朝"/>
                <w:lang w:val="en-US" w:eastAsia="ja-JP"/>
              </w:rPr>
              <w:t>0.6</w:t>
            </w:r>
            <w:r w:rsidRPr="00236982">
              <w:rPr>
                <w:lang w:val="en-US"/>
              </w:rPr>
              <w:t xml:space="preserve">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0.1</w:t>
            </w:r>
          </w:p>
        </w:tc>
        <w:tc>
          <w:tcPr>
            <w:tcW w:w="975" w:type="pct"/>
            <w:shd w:val="clear" w:color="auto" w:fill="auto"/>
          </w:tcPr>
          <w:p w14:paraId="7CDACADC" w14:textId="381A41F3" w:rsidR="00E366C0" w:rsidRPr="00236982" w:rsidRDefault="00E366C0" w:rsidP="00E366C0">
            <w:pPr>
              <w:spacing w:line="480" w:lineRule="auto"/>
              <w:rPr>
                <w:lang w:val="en-US"/>
              </w:rPr>
            </w:pPr>
            <w:r w:rsidRPr="00236982">
              <w:rPr>
                <w:rFonts w:eastAsia="游明朝"/>
                <w:lang w:val="en-US" w:eastAsia="ja-JP"/>
              </w:rPr>
              <w:t>0.6</w:t>
            </w:r>
            <w:r w:rsidRPr="00236982">
              <w:rPr>
                <w:lang w:val="en-US"/>
              </w:rPr>
              <w:t xml:space="preserve">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0.2</w:t>
            </w:r>
          </w:p>
        </w:tc>
        <w:tc>
          <w:tcPr>
            <w:tcW w:w="569" w:type="pct"/>
            <w:shd w:val="clear" w:color="auto" w:fill="auto"/>
          </w:tcPr>
          <w:p w14:paraId="70A55A7F" w14:textId="6762D63A" w:rsidR="00E366C0" w:rsidRPr="00236982" w:rsidRDefault="00E366C0" w:rsidP="00E366C0">
            <w:pPr>
              <w:spacing w:line="480" w:lineRule="auto"/>
              <w:rPr>
                <w:lang w:val="en-US"/>
              </w:rPr>
            </w:pPr>
            <w:r w:rsidRPr="00236982">
              <w:rPr>
                <w:rFonts w:eastAsiaTheme="minorEastAsia"/>
                <w:lang w:val="en-US" w:eastAsia="ja-JP"/>
              </w:rPr>
              <w:t>0.87</w:t>
            </w:r>
          </w:p>
        </w:tc>
      </w:tr>
      <w:tr w:rsidR="004B763E" w:rsidRPr="00236982" w14:paraId="57BC149D" w14:textId="77777777" w:rsidTr="0072246D">
        <w:trPr>
          <w:trHeight w:val="374"/>
        </w:trPr>
        <w:tc>
          <w:tcPr>
            <w:tcW w:w="1660" w:type="pct"/>
            <w:shd w:val="clear" w:color="auto" w:fill="auto"/>
          </w:tcPr>
          <w:p w14:paraId="33747CA5" w14:textId="77777777" w:rsidR="004B763E" w:rsidRPr="00236982" w:rsidRDefault="004B763E" w:rsidP="004B763E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History of diabetes </w:t>
            </w:r>
            <w:r w:rsidRPr="00236982">
              <w:rPr>
                <w:bCs/>
                <w:szCs w:val="24"/>
                <w:lang w:val="en-US"/>
              </w:rPr>
              <w:t>(</w:t>
            </w:r>
            <w:r w:rsidRPr="00236982">
              <w:rPr>
                <w:lang w:val="en-US"/>
              </w:rPr>
              <w:t xml:space="preserve">n </w:t>
            </w:r>
            <w:r w:rsidRPr="00236982">
              <w:rPr>
                <w:bCs/>
                <w:szCs w:val="24"/>
                <w:lang w:val="en-US"/>
              </w:rPr>
              <w:t>[%])</w:t>
            </w:r>
          </w:p>
        </w:tc>
        <w:tc>
          <w:tcPr>
            <w:tcW w:w="898" w:type="pct"/>
            <w:shd w:val="clear" w:color="auto" w:fill="auto"/>
          </w:tcPr>
          <w:p w14:paraId="16DE9C7D" w14:textId="04AD6A26" w:rsidR="004B763E" w:rsidRPr="00236982" w:rsidRDefault="004B763E" w:rsidP="004B763E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18 (38.3)</w:t>
            </w:r>
          </w:p>
        </w:tc>
        <w:tc>
          <w:tcPr>
            <w:tcW w:w="898" w:type="pct"/>
            <w:shd w:val="clear" w:color="auto" w:fill="auto"/>
          </w:tcPr>
          <w:p w14:paraId="75261304" w14:textId="4DEBF10D" w:rsidR="004B763E" w:rsidRPr="00236982" w:rsidRDefault="004B763E" w:rsidP="004B763E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8 (34.8)</w:t>
            </w:r>
          </w:p>
        </w:tc>
        <w:tc>
          <w:tcPr>
            <w:tcW w:w="975" w:type="pct"/>
            <w:shd w:val="clear" w:color="auto" w:fill="auto"/>
          </w:tcPr>
          <w:p w14:paraId="50B475B7" w14:textId="32727A16" w:rsidR="004B763E" w:rsidRPr="00236982" w:rsidRDefault="004B763E" w:rsidP="004B763E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10 (41.7)</w:t>
            </w:r>
          </w:p>
        </w:tc>
        <w:tc>
          <w:tcPr>
            <w:tcW w:w="569" w:type="pct"/>
            <w:shd w:val="clear" w:color="auto" w:fill="auto"/>
          </w:tcPr>
          <w:p w14:paraId="3614D1A9" w14:textId="07495954" w:rsidR="004B763E" w:rsidRPr="00236982" w:rsidRDefault="004B763E" w:rsidP="004B763E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0.63</w:t>
            </w:r>
          </w:p>
        </w:tc>
      </w:tr>
      <w:tr w:rsidR="004B763E" w:rsidRPr="00236982" w14:paraId="749A0C85" w14:textId="77777777" w:rsidTr="0072246D">
        <w:trPr>
          <w:trHeight w:val="374"/>
        </w:trPr>
        <w:tc>
          <w:tcPr>
            <w:tcW w:w="1660" w:type="pct"/>
            <w:shd w:val="clear" w:color="auto" w:fill="auto"/>
          </w:tcPr>
          <w:p w14:paraId="656FAB2B" w14:textId="7A33D099" w:rsidR="004B763E" w:rsidRPr="00236982" w:rsidRDefault="004B763E" w:rsidP="004B763E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 xml:space="preserve">History of CVD </w:t>
            </w:r>
            <w:r w:rsidRPr="00236982">
              <w:rPr>
                <w:lang w:val="en-US"/>
              </w:rPr>
              <w:t xml:space="preserve">(n </w:t>
            </w:r>
            <w:r w:rsidRPr="00236982">
              <w:rPr>
                <w:bCs/>
                <w:szCs w:val="24"/>
                <w:lang w:val="en-US"/>
              </w:rPr>
              <w:t>[%])</w:t>
            </w:r>
          </w:p>
        </w:tc>
        <w:tc>
          <w:tcPr>
            <w:tcW w:w="898" w:type="pct"/>
            <w:shd w:val="clear" w:color="auto" w:fill="auto"/>
          </w:tcPr>
          <w:p w14:paraId="08066C30" w14:textId="422A9618" w:rsidR="004B763E" w:rsidRPr="00236982" w:rsidRDefault="00805A9F" w:rsidP="004B763E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33</w:t>
            </w:r>
            <w:r w:rsidR="004B763E" w:rsidRPr="00236982">
              <w:rPr>
                <w:rFonts w:eastAsia="游明朝"/>
                <w:lang w:val="en-US" w:eastAsia="ja-JP"/>
              </w:rPr>
              <w:t xml:space="preserve"> (</w:t>
            </w:r>
            <w:r w:rsidRPr="00236982">
              <w:rPr>
                <w:rFonts w:eastAsia="游明朝"/>
                <w:lang w:val="en-US" w:eastAsia="ja-JP"/>
              </w:rPr>
              <w:t>70</w:t>
            </w:r>
            <w:r w:rsidR="004B763E" w:rsidRPr="00236982">
              <w:rPr>
                <w:rFonts w:eastAsia="游明朝"/>
                <w:lang w:val="en-US" w:eastAsia="ja-JP"/>
              </w:rPr>
              <w:t>.</w:t>
            </w:r>
            <w:r w:rsidRPr="00236982">
              <w:rPr>
                <w:rFonts w:eastAsia="游明朝"/>
                <w:lang w:val="en-US" w:eastAsia="ja-JP"/>
              </w:rPr>
              <w:t>2</w:t>
            </w:r>
            <w:r w:rsidR="004B763E" w:rsidRPr="00236982">
              <w:rPr>
                <w:rFonts w:eastAsia="游明朝"/>
                <w:lang w:val="en-US" w:eastAsia="ja-JP"/>
              </w:rPr>
              <w:t>)</w:t>
            </w:r>
          </w:p>
        </w:tc>
        <w:tc>
          <w:tcPr>
            <w:tcW w:w="898" w:type="pct"/>
            <w:shd w:val="clear" w:color="auto" w:fill="auto"/>
          </w:tcPr>
          <w:p w14:paraId="79711F90" w14:textId="51F19FB3" w:rsidR="004B763E" w:rsidRPr="00236982" w:rsidRDefault="00805A9F" w:rsidP="004B763E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18</w:t>
            </w:r>
            <w:r w:rsidR="004B763E" w:rsidRPr="00236982">
              <w:rPr>
                <w:rFonts w:eastAsia="游明朝"/>
                <w:lang w:val="en-US" w:eastAsia="ja-JP"/>
              </w:rPr>
              <w:t xml:space="preserve"> (</w:t>
            </w:r>
            <w:r w:rsidRPr="00236982">
              <w:rPr>
                <w:rFonts w:eastAsia="游明朝"/>
                <w:lang w:val="en-US" w:eastAsia="ja-JP"/>
              </w:rPr>
              <w:t>78</w:t>
            </w:r>
            <w:r w:rsidR="004B763E" w:rsidRPr="00236982">
              <w:rPr>
                <w:rFonts w:eastAsia="游明朝"/>
                <w:lang w:val="en-US" w:eastAsia="ja-JP"/>
              </w:rPr>
              <w:t>.</w:t>
            </w:r>
            <w:r w:rsidRPr="00236982">
              <w:rPr>
                <w:rFonts w:eastAsia="游明朝"/>
                <w:lang w:val="en-US" w:eastAsia="ja-JP"/>
              </w:rPr>
              <w:t>3</w:t>
            </w:r>
            <w:r w:rsidR="004B763E" w:rsidRPr="00236982">
              <w:rPr>
                <w:rFonts w:eastAsia="游明朝"/>
                <w:lang w:val="en-US" w:eastAsia="ja-JP"/>
              </w:rPr>
              <w:t>)</w:t>
            </w:r>
          </w:p>
        </w:tc>
        <w:tc>
          <w:tcPr>
            <w:tcW w:w="975" w:type="pct"/>
            <w:shd w:val="clear" w:color="auto" w:fill="auto"/>
          </w:tcPr>
          <w:p w14:paraId="03D4C503" w14:textId="482B1865" w:rsidR="004B763E" w:rsidRPr="00236982" w:rsidRDefault="004B763E" w:rsidP="004B763E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1</w:t>
            </w:r>
            <w:r w:rsidR="00805A9F" w:rsidRPr="00236982">
              <w:rPr>
                <w:rFonts w:eastAsia="游明朝"/>
                <w:lang w:val="en-US" w:eastAsia="ja-JP"/>
              </w:rPr>
              <w:t>5</w:t>
            </w:r>
            <w:r w:rsidRPr="00236982">
              <w:rPr>
                <w:rFonts w:eastAsia="游明朝"/>
                <w:lang w:val="en-US" w:eastAsia="ja-JP"/>
              </w:rPr>
              <w:t xml:space="preserve"> (</w:t>
            </w:r>
            <w:r w:rsidR="00805A9F" w:rsidRPr="00236982">
              <w:rPr>
                <w:rFonts w:eastAsia="游明朝"/>
                <w:lang w:val="en-US" w:eastAsia="ja-JP"/>
              </w:rPr>
              <w:t>62</w:t>
            </w:r>
            <w:r w:rsidRPr="00236982">
              <w:rPr>
                <w:rFonts w:eastAsia="游明朝"/>
                <w:lang w:val="en-US" w:eastAsia="ja-JP"/>
              </w:rPr>
              <w:t>.</w:t>
            </w:r>
            <w:r w:rsidR="00805A9F" w:rsidRPr="00236982">
              <w:rPr>
                <w:rFonts w:eastAsia="游明朝"/>
                <w:lang w:val="en-US" w:eastAsia="ja-JP"/>
              </w:rPr>
              <w:t>5</w:t>
            </w:r>
            <w:r w:rsidRPr="00236982">
              <w:rPr>
                <w:rFonts w:eastAsia="游明朝"/>
                <w:lang w:val="en-US" w:eastAsia="ja-JP"/>
              </w:rPr>
              <w:t>)</w:t>
            </w:r>
          </w:p>
        </w:tc>
        <w:tc>
          <w:tcPr>
            <w:tcW w:w="569" w:type="pct"/>
            <w:shd w:val="clear" w:color="auto" w:fill="auto"/>
          </w:tcPr>
          <w:p w14:paraId="1496B492" w14:textId="7C9DE9F5" w:rsidR="004B763E" w:rsidRPr="00236982" w:rsidRDefault="004B763E" w:rsidP="004B763E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0.</w:t>
            </w:r>
            <w:r w:rsidR="00805A9F" w:rsidRPr="00236982">
              <w:rPr>
                <w:rFonts w:eastAsia="游明朝"/>
                <w:lang w:val="en-US" w:eastAsia="ja-JP"/>
              </w:rPr>
              <w:t>23</w:t>
            </w:r>
          </w:p>
        </w:tc>
      </w:tr>
      <w:tr w:rsidR="00236982" w:rsidRPr="00236982" w14:paraId="5EC70179" w14:textId="77777777" w:rsidTr="0072246D">
        <w:trPr>
          <w:trHeight w:val="374"/>
        </w:trPr>
        <w:tc>
          <w:tcPr>
            <w:tcW w:w="1660" w:type="pct"/>
            <w:shd w:val="clear" w:color="auto" w:fill="auto"/>
          </w:tcPr>
          <w:p w14:paraId="528AC247" w14:textId="46381868" w:rsidR="00236982" w:rsidRPr="00236982" w:rsidRDefault="00236982" w:rsidP="00236982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E54044">
              <w:rPr>
                <w:rFonts w:eastAsia="游明朝"/>
                <w:u w:val="single"/>
                <w:lang w:val="en-US" w:eastAsia="ja-JP"/>
              </w:rPr>
              <w:t xml:space="preserve">History of respiratory diseases </w:t>
            </w:r>
            <w:r w:rsidRPr="00E54044">
              <w:rPr>
                <w:u w:val="single"/>
                <w:lang w:val="en-US"/>
              </w:rPr>
              <w:t xml:space="preserve">(n </w:t>
            </w:r>
            <w:r w:rsidRPr="00E54044">
              <w:rPr>
                <w:bCs/>
                <w:szCs w:val="24"/>
                <w:u w:val="single"/>
                <w:lang w:val="en-US"/>
              </w:rPr>
              <w:t>[%])</w:t>
            </w:r>
          </w:p>
        </w:tc>
        <w:tc>
          <w:tcPr>
            <w:tcW w:w="898" w:type="pct"/>
            <w:shd w:val="clear" w:color="auto" w:fill="auto"/>
          </w:tcPr>
          <w:p w14:paraId="304BF2B0" w14:textId="5B7646DE" w:rsidR="00236982" w:rsidRPr="00236982" w:rsidRDefault="00236982" w:rsidP="00236982">
            <w:pPr>
              <w:spacing w:line="480" w:lineRule="auto"/>
              <w:rPr>
                <w:rFonts w:eastAsia="游明朝"/>
                <w:lang w:val="en-US" w:eastAsia="ja-JP"/>
              </w:rPr>
            </w:pPr>
            <w:r>
              <w:rPr>
                <w:rFonts w:eastAsia="游明朝"/>
                <w:u w:val="single"/>
                <w:lang w:val="en-US" w:eastAsia="ja-JP"/>
              </w:rPr>
              <w:t>6</w:t>
            </w:r>
            <w:r w:rsidRPr="00E54044">
              <w:rPr>
                <w:rFonts w:eastAsia="游明朝"/>
                <w:u w:val="single"/>
                <w:lang w:val="en-US" w:eastAsia="ja-JP"/>
              </w:rPr>
              <w:t xml:space="preserve"> (</w:t>
            </w:r>
            <w:r>
              <w:rPr>
                <w:rFonts w:eastAsia="游明朝"/>
                <w:u w:val="single"/>
                <w:lang w:val="en-US" w:eastAsia="ja-JP"/>
              </w:rPr>
              <w:t>12.8</w:t>
            </w:r>
            <w:r w:rsidRPr="00E54044">
              <w:rPr>
                <w:rFonts w:eastAsia="游明朝"/>
                <w:u w:val="single"/>
                <w:lang w:val="en-US" w:eastAsia="ja-JP"/>
              </w:rPr>
              <w:t>)</w:t>
            </w:r>
          </w:p>
        </w:tc>
        <w:tc>
          <w:tcPr>
            <w:tcW w:w="898" w:type="pct"/>
            <w:shd w:val="clear" w:color="auto" w:fill="auto"/>
          </w:tcPr>
          <w:p w14:paraId="6CAA1C0E" w14:textId="7710CAFD" w:rsidR="00236982" w:rsidRPr="00236982" w:rsidRDefault="00236982" w:rsidP="00236982">
            <w:pPr>
              <w:spacing w:line="480" w:lineRule="auto"/>
              <w:rPr>
                <w:rFonts w:eastAsia="游明朝"/>
                <w:lang w:val="en-US" w:eastAsia="ja-JP"/>
              </w:rPr>
            </w:pPr>
            <w:r>
              <w:rPr>
                <w:rFonts w:eastAsia="游明朝"/>
                <w:u w:val="single"/>
                <w:lang w:val="en-US" w:eastAsia="ja-JP"/>
              </w:rPr>
              <w:t>4</w:t>
            </w:r>
            <w:r w:rsidRPr="00E54044">
              <w:rPr>
                <w:rFonts w:eastAsia="游明朝"/>
                <w:u w:val="single"/>
                <w:lang w:val="en-US" w:eastAsia="ja-JP"/>
              </w:rPr>
              <w:t xml:space="preserve"> (</w:t>
            </w:r>
            <w:r>
              <w:rPr>
                <w:rFonts w:eastAsia="游明朝"/>
                <w:u w:val="single"/>
                <w:lang w:val="en-US" w:eastAsia="ja-JP"/>
              </w:rPr>
              <w:t>17.4</w:t>
            </w:r>
            <w:r w:rsidRPr="00E54044">
              <w:rPr>
                <w:rFonts w:eastAsia="游明朝"/>
                <w:u w:val="single"/>
                <w:lang w:val="en-US" w:eastAsia="ja-JP"/>
              </w:rPr>
              <w:t>)</w:t>
            </w:r>
          </w:p>
        </w:tc>
        <w:tc>
          <w:tcPr>
            <w:tcW w:w="975" w:type="pct"/>
            <w:shd w:val="clear" w:color="auto" w:fill="auto"/>
          </w:tcPr>
          <w:p w14:paraId="55034849" w14:textId="165A03B7" w:rsidR="00236982" w:rsidRPr="00236982" w:rsidRDefault="00236982" w:rsidP="00236982">
            <w:pPr>
              <w:spacing w:line="480" w:lineRule="auto"/>
              <w:rPr>
                <w:rFonts w:eastAsia="游明朝"/>
                <w:lang w:val="en-US" w:eastAsia="ja-JP"/>
              </w:rPr>
            </w:pPr>
            <w:r>
              <w:rPr>
                <w:rFonts w:eastAsia="游明朝"/>
                <w:u w:val="single"/>
                <w:lang w:val="en-US" w:eastAsia="ja-JP"/>
              </w:rPr>
              <w:t>2</w:t>
            </w:r>
            <w:r w:rsidRPr="00E54044">
              <w:rPr>
                <w:rFonts w:eastAsia="游明朝"/>
                <w:u w:val="single"/>
                <w:lang w:val="en-US" w:eastAsia="ja-JP"/>
              </w:rPr>
              <w:t xml:space="preserve"> (</w:t>
            </w:r>
            <w:r>
              <w:rPr>
                <w:rFonts w:eastAsia="游明朝"/>
                <w:u w:val="single"/>
                <w:lang w:val="en-US" w:eastAsia="ja-JP"/>
              </w:rPr>
              <w:t>8</w:t>
            </w:r>
            <w:r w:rsidRPr="00E54044">
              <w:rPr>
                <w:rFonts w:eastAsia="游明朝"/>
                <w:u w:val="single"/>
                <w:lang w:val="en-US" w:eastAsia="ja-JP"/>
              </w:rPr>
              <w:t>.</w:t>
            </w:r>
            <w:r>
              <w:rPr>
                <w:rFonts w:eastAsia="游明朝"/>
                <w:u w:val="single"/>
                <w:lang w:val="en-US" w:eastAsia="ja-JP"/>
              </w:rPr>
              <w:t>3</w:t>
            </w:r>
            <w:r w:rsidRPr="00E54044">
              <w:rPr>
                <w:rFonts w:eastAsia="游明朝"/>
                <w:u w:val="single"/>
                <w:lang w:val="en-US" w:eastAsia="ja-JP"/>
              </w:rPr>
              <w:t>)</w:t>
            </w:r>
          </w:p>
        </w:tc>
        <w:tc>
          <w:tcPr>
            <w:tcW w:w="569" w:type="pct"/>
            <w:shd w:val="clear" w:color="auto" w:fill="auto"/>
          </w:tcPr>
          <w:p w14:paraId="79F8F474" w14:textId="630E9604" w:rsidR="00236982" w:rsidRPr="00236982" w:rsidRDefault="00236982" w:rsidP="00236982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E54044">
              <w:rPr>
                <w:rFonts w:eastAsia="游明朝" w:hint="eastAsia"/>
                <w:u w:val="single"/>
                <w:lang w:val="en-US" w:eastAsia="ja-JP"/>
              </w:rPr>
              <w:t>0</w:t>
            </w:r>
            <w:r w:rsidRPr="00E54044">
              <w:rPr>
                <w:rFonts w:eastAsia="游明朝"/>
                <w:u w:val="single"/>
                <w:lang w:val="en-US" w:eastAsia="ja-JP"/>
              </w:rPr>
              <w:t>.</w:t>
            </w:r>
            <w:r>
              <w:rPr>
                <w:rFonts w:eastAsia="游明朝"/>
                <w:u w:val="single"/>
                <w:lang w:val="en-US" w:eastAsia="ja-JP"/>
              </w:rPr>
              <w:t>35</w:t>
            </w:r>
          </w:p>
        </w:tc>
      </w:tr>
      <w:tr w:rsidR="00766FC1" w:rsidRPr="00236982" w14:paraId="6601E99B" w14:textId="77777777" w:rsidTr="0072246D">
        <w:trPr>
          <w:trHeight w:val="374"/>
        </w:trPr>
        <w:tc>
          <w:tcPr>
            <w:tcW w:w="1660" w:type="pct"/>
            <w:shd w:val="clear" w:color="auto" w:fill="auto"/>
          </w:tcPr>
          <w:p w14:paraId="111E9166" w14:textId="42B9F107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Pre-dialysis SBP</w:t>
            </w:r>
            <w:r w:rsidR="00D65FC6">
              <w:rPr>
                <w:rFonts w:eastAsiaTheme="minorEastAsia" w:hint="eastAsia"/>
                <w:lang w:val="en-US" w:eastAsia="ja-JP"/>
              </w:rPr>
              <w:t xml:space="preserve"> </w:t>
            </w:r>
            <w:r w:rsidRPr="00236982">
              <w:rPr>
                <w:lang w:val="en-US"/>
              </w:rPr>
              <w:t xml:space="preserve">(mmHg; mean </w:t>
            </w:r>
            <w:r w:rsidRPr="00236982">
              <w:rPr>
                <w:rFonts w:eastAsia="ＭＳ 明朝"/>
                <w:bCs/>
                <w:szCs w:val="24"/>
                <w:lang w:val="en-US"/>
              </w:rPr>
              <w:t xml:space="preserve">± </w:t>
            </w:r>
            <w:r w:rsidRPr="00236982">
              <w:rPr>
                <w:lang w:val="en-US"/>
              </w:rPr>
              <w:t>SD)</w:t>
            </w:r>
          </w:p>
        </w:tc>
        <w:tc>
          <w:tcPr>
            <w:tcW w:w="898" w:type="pct"/>
            <w:shd w:val="clear" w:color="auto" w:fill="auto"/>
          </w:tcPr>
          <w:p w14:paraId="5CBCBC30" w14:textId="3B16ED03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156</w:t>
            </w:r>
            <w:r w:rsidR="00A65868" w:rsidRPr="00236982">
              <w:rPr>
                <w:lang w:val="en-US"/>
              </w:rPr>
              <w:t xml:space="preserve"> </w:t>
            </w:r>
            <w:r w:rsidRPr="00236982">
              <w:rPr>
                <w:rFonts w:eastAsia="ＭＳ 明朝"/>
                <w:lang w:val="en-US"/>
              </w:rPr>
              <w:t>±</w:t>
            </w:r>
            <w:r w:rsidR="00A65868" w:rsidRPr="00236982">
              <w:rPr>
                <w:rFonts w:eastAsia="ＭＳ 明朝"/>
                <w:lang w:val="en-US"/>
              </w:rPr>
              <w:t xml:space="preserve"> </w:t>
            </w:r>
            <w:r w:rsidRPr="00236982">
              <w:rPr>
                <w:lang w:val="en-US"/>
              </w:rPr>
              <w:t>21</w:t>
            </w:r>
          </w:p>
        </w:tc>
        <w:tc>
          <w:tcPr>
            <w:tcW w:w="898" w:type="pct"/>
            <w:shd w:val="clear" w:color="auto" w:fill="auto"/>
          </w:tcPr>
          <w:p w14:paraId="4F8C57E0" w14:textId="035A78D7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161</w:t>
            </w:r>
            <w:r w:rsidR="00A65868" w:rsidRPr="00236982">
              <w:rPr>
                <w:lang w:val="en-US"/>
              </w:rPr>
              <w:t xml:space="preserve"> </w:t>
            </w:r>
            <w:r w:rsidRPr="00236982">
              <w:rPr>
                <w:rFonts w:eastAsia="ＭＳ 明朝"/>
                <w:lang w:val="en-US"/>
              </w:rPr>
              <w:t>±</w:t>
            </w:r>
            <w:r w:rsidR="00A65868" w:rsidRPr="00236982">
              <w:rPr>
                <w:rFonts w:eastAsia="ＭＳ 明朝"/>
                <w:lang w:val="en-US"/>
              </w:rPr>
              <w:t xml:space="preserve"> </w:t>
            </w:r>
            <w:r w:rsidRPr="00236982">
              <w:rPr>
                <w:lang w:val="en-US"/>
              </w:rPr>
              <w:t>21</w:t>
            </w:r>
          </w:p>
        </w:tc>
        <w:tc>
          <w:tcPr>
            <w:tcW w:w="975" w:type="pct"/>
            <w:shd w:val="clear" w:color="auto" w:fill="auto"/>
          </w:tcPr>
          <w:p w14:paraId="56140F6E" w14:textId="3910FC09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151</w:t>
            </w:r>
            <w:r w:rsidR="00A65868" w:rsidRPr="00236982">
              <w:rPr>
                <w:lang w:val="en-US"/>
              </w:rPr>
              <w:t xml:space="preserve"> </w:t>
            </w:r>
            <w:r w:rsidRPr="00236982">
              <w:rPr>
                <w:rFonts w:eastAsia="ＭＳ 明朝"/>
                <w:lang w:val="en-US"/>
              </w:rPr>
              <w:t>±</w:t>
            </w:r>
            <w:r w:rsidR="00A65868" w:rsidRPr="00236982">
              <w:rPr>
                <w:rFonts w:eastAsia="ＭＳ 明朝"/>
                <w:lang w:val="en-US"/>
              </w:rPr>
              <w:t xml:space="preserve"> </w:t>
            </w:r>
            <w:r w:rsidRPr="00236982">
              <w:rPr>
                <w:lang w:val="en-US"/>
              </w:rPr>
              <w:t>20</w:t>
            </w:r>
          </w:p>
        </w:tc>
        <w:tc>
          <w:tcPr>
            <w:tcW w:w="569" w:type="pct"/>
            <w:shd w:val="clear" w:color="auto" w:fill="auto"/>
          </w:tcPr>
          <w:p w14:paraId="5AA0CDBE" w14:textId="038DB2EE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0.093</w:t>
            </w:r>
          </w:p>
        </w:tc>
      </w:tr>
      <w:tr w:rsidR="00766FC1" w:rsidRPr="00236982" w14:paraId="0E0FF2C0" w14:textId="77777777" w:rsidTr="0072246D">
        <w:trPr>
          <w:trHeight w:val="374"/>
        </w:trPr>
        <w:tc>
          <w:tcPr>
            <w:tcW w:w="1660" w:type="pct"/>
            <w:shd w:val="clear" w:color="auto" w:fill="auto"/>
          </w:tcPr>
          <w:p w14:paraId="2ED4FCFD" w14:textId="7B7BEE25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Post-dialysis SBP</w:t>
            </w:r>
            <w:r w:rsidR="00D65FC6">
              <w:rPr>
                <w:rFonts w:eastAsiaTheme="minorEastAsia" w:hint="eastAsia"/>
                <w:lang w:val="en-US" w:eastAsia="ja-JP"/>
              </w:rPr>
              <w:t xml:space="preserve"> </w:t>
            </w:r>
            <w:r w:rsidRPr="00236982">
              <w:rPr>
                <w:lang w:val="en-US"/>
              </w:rPr>
              <w:t xml:space="preserve">(mmHg; mean </w:t>
            </w:r>
            <w:r w:rsidRPr="00236982">
              <w:rPr>
                <w:rFonts w:eastAsia="ＭＳ 明朝"/>
                <w:bCs/>
                <w:szCs w:val="24"/>
                <w:lang w:val="en-US"/>
              </w:rPr>
              <w:t xml:space="preserve">± </w:t>
            </w:r>
            <w:r w:rsidRPr="00236982">
              <w:rPr>
                <w:lang w:val="en-US"/>
              </w:rPr>
              <w:t>SD)</w:t>
            </w:r>
          </w:p>
        </w:tc>
        <w:tc>
          <w:tcPr>
            <w:tcW w:w="898" w:type="pct"/>
            <w:shd w:val="clear" w:color="auto" w:fill="auto"/>
          </w:tcPr>
          <w:p w14:paraId="3BFA3F91" w14:textId="5C24ABEA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136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22</w:t>
            </w:r>
          </w:p>
        </w:tc>
        <w:tc>
          <w:tcPr>
            <w:tcW w:w="898" w:type="pct"/>
            <w:shd w:val="clear" w:color="auto" w:fill="auto"/>
          </w:tcPr>
          <w:p w14:paraId="0A65665C" w14:textId="756406C3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143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19</w:t>
            </w:r>
          </w:p>
        </w:tc>
        <w:tc>
          <w:tcPr>
            <w:tcW w:w="975" w:type="pct"/>
            <w:shd w:val="clear" w:color="auto" w:fill="auto"/>
          </w:tcPr>
          <w:p w14:paraId="6F14923D" w14:textId="4CA14642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130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24</w:t>
            </w:r>
          </w:p>
        </w:tc>
        <w:tc>
          <w:tcPr>
            <w:tcW w:w="569" w:type="pct"/>
            <w:shd w:val="clear" w:color="auto" w:fill="auto"/>
          </w:tcPr>
          <w:p w14:paraId="033B1E8E" w14:textId="6CC633DA" w:rsidR="00766FC1" w:rsidRPr="00236982" w:rsidRDefault="00766FC1" w:rsidP="00766FC1">
            <w:pPr>
              <w:spacing w:line="480" w:lineRule="auto"/>
              <w:rPr>
                <w:rFonts w:eastAsiaTheme="minorEastAsia"/>
                <w:lang w:val="en-US" w:eastAsia="ja-JP"/>
              </w:rPr>
            </w:pPr>
            <w:r w:rsidRPr="00236982">
              <w:rPr>
                <w:rFonts w:eastAsiaTheme="minorEastAsia" w:hint="eastAsia"/>
                <w:lang w:val="en-US" w:eastAsia="ja-JP"/>
              </w:rPr>
              <w:t>0</w:t>
            </w:r>
            <w:r w:rsidRPr="00236982">
              <w:rPr>
                <w:rFonts w:eastAsiaTheme="minorEastAsia"/>
                <w:lang w:val="en-US" w:eastAsia="ja-JP"/>
              </w:rPr>
              <w:t>.058</w:t>
            </w:r>
          </w:p>
        </w:tc>
      </w:tr>
      <w:tr w:rsidR="00766FC1" w:rsidRPr="00236982" w14:paraId="08138A0E" w14:textId="77777777" w:rsidTr="0072246D">
        <w:trPr>
          <w:trHeight w:val="374"/>
        </w:trPr>
        <w:tc>
          <w:tcPr>
            <w:tcW w:w="1660" w:type="pct"/>
            <w:shd w:val="clear" w:color="auto" w:fill="auto"/>
          </w:tcPr>
          <w:p w14:paraId="7D4EC7A2" w14:textId="3831558C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Pre-dialysis DBP</w:t>
            </w:r>
            <w:r w:rsidR="00D65FC6">
              <w:rPr>
                <w:rFonts w:eastAsiaTheme="minorEastAsia" w:hint="eastAsia"/>
                <w:lang w:val="en-US" w:eastAsia="ja-JP"/>
              </w:rPr>
              <w:t xml:space="preserve"> </w:t>
            </w:r>
            <w:r w:rsidRPr="00236982">
              <w:rPr>
                <w:lang w:val="en-US"/>
              </w:rPr>
              <w:t xml:space="preserve">(mmHg; mean </w:t>
            </w:r>
            <w:r w:rsidRPr="00236982">
              <w:rPr>
                <w:rFonts w:eastAsia="ＭＳ 明朝"/>
                <w:bCs/>
                <w:szCs w:val="24"/>
                <w:lang w:val="en-US"/>
              </w:rPr>
              <w:t xml:space="preserve">± </w:t>
            </w:r>
            <w:r w:rsidRPr="00236982">
              <w:rPr>
                <w:lang w:val="en-US"/>
              </w:rPr>
              <w:t>SD)</w:t>
            </w:r>
          </w:p>
        </w:tc>
        <w:tc>
          <w:tcPr>
            <w:tcW w:w="898" w:type="pct"/>
            <w:shd w:val="clear" w:color="auto" w:fill="auto"/>
          </w:tcPr>
          <w:p w14:paraId="524D8910" w14:textId="6E065867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73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14</w:t>
            </w:r>
          </w:p>
        </w:tc>
        <w:tc>
          <w:tcPr>
            <w:tcW w:w="898" w:type="pct"/>
            <w:shd w:val="clear" w:color="auto" w:fill="auto"/>
          </w:tcPr>
          <w:p w14:paraId="0390045B" w14:textId="413DCD35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77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16</w:t>
            </w:r>
          </w:p>
        </w:tc>
        <w:tc>
          <w:tcPr>
            <w:tcW w:w="975" w:type="pct"/>
            <w:shd w:val="clear" w:color="auto" w:fill="auto"/>
          </w:tcPr>
          <w:p w14:paraId="4703CCDB" w14:textId="602F0980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69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11</w:t>
            </w:r>
          </w:p>
        </w:tc>
        <w:tc>
          <w:tcPr>
            <w:tcW w:w="569" w:type="pct"/>
            <w:shd w:val="clear" w:color="auto" w:fill="auto"/>
          </w:tcPr>
          <w:p w14:paraId="77D6D76E" w14:textId="279EE2A4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0.051</w:t>
            </w:r>
          </w:p>
        </w:tc>
      </w:tr>
      <w:tr w:rsidR="00766FC1" w:rsidRPr="00236982" w14:paraId="1BBEE2EC" w14:textId="77777777" w:rsidTr="0072246D">
        <w:trPr>
          <w:trHeight w:val="374"/>
        </w:trPr>
        <w:tc>
          <w:tcPr>
            <w:tcW w:w="1660" w:type="pct"/>
            <w:shd w:val="clear" w:color="auto" w:fill="auto"/>
          </w:tcPr>
          <w:p w14:paraId="5C03DBFC" w14:textId="62F2F3B7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Post-dialysis DBP</w:t>
            </w:r>
            <w:r w:rsidR="00D65FC6">
              <w:rPr>
                <w:lang w:val="en-US"/>
              </w:rPr>
              <w:t xml:space="preserve"> </w:t>
            </w:r>
            <w:r w:rsidRPr="00236982">
              <w:rPr>
                <w:lang w:val="en-US"/>
              </w:rPr>
              <w:t xml:space="preserve">(mmHg; mean </w:t>
            </w:r>
            <w:r w:rsidRPr="00236982">
              <w:rPr>
                <w:rFonts w:eastAsia="ＭＳ 明朝"/>
                <w:bCs/>
                <w:szCs w:val="24"/>
                <w:lang w:val="en-US"/>
              </w:rPr>
              <w:t xml:space="preserve">± </w:t>
            </w:r>
            <w:r w:rsidRPr="00236982">
              <w:rPr>
                <w:lang w:val="en-US"/>
              </w:rPr>
              <w:t>SD)</w:t>
            </w:r>
          </w:p>
        </w:tc>
        <w:tc>
          <w:tcPr>
            <w:tcW w:w="898" w:type="pct"/>
            <w:shd w:val="clear" w:color="auto" w:fill="auto"/>
          </w:tcPr>
          <w:p w14:paraId="1B1B2C17" w14:textId="42B10E12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68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11</w:t>
            </w:r>
          </w:p>
        </w:tc>
        <w:tc>
          <w:tcPr>
            <w:tcW w:w="898" w:type="pct"/>
            <w:shd w:val="clear" w:color="auto" w:fill="auto"/>
          </w:tcPr>
          <w:p w14:paraId="7C772427" w14:textId="69696767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70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10</w:t>
            </w:r>
          </w:p>
        </w:tc>
        <w:tc>
          <w:tcPr>
            <w:tcW w:w="975" w:type="pct"/>
            <w:shd w:val="clear" w:color="auto" w:fill="auto"/>
          </w:tcPr>
          <w:p w14:paraId="01B2D60C" w14:textId="3905ECFF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66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12</w:t>
            </w:r>
          </w:p>
        </w:tc>
        <w:tc>
          <w:tcPr>
            <w:tcW w:w="569" w:type="pct"/>
            <w:shd w:val="clear" w:color="auto" w:fill="auto"/>
          </w:tcPr>
          <w:p w14:paraId="44CA30CC" w14:textId="4C7F2E76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0.22</w:t>
            </w:r>
          </w:p>
        </w:tc>
      </w:tr>
      <w:tr w:rsidR="00766FC1" w:rsidRPr="00236982" w14:paraId="6696FD9E" w14:textId="77777777" w:rsidTr="0072246D">
        <w:trPr>
          <w:trHeight w:val="374"/>
        </w:trPr>
        <w:tc>
          <w:tcPr>
            <w:tcW w:w="1660" w:type="pct"/>
            <w:shd w:val="clear" w:color="auto" w:fill="auto"/>
          </w:tcPr>
          <w:p w14:paraId="051435EE" w14:textId="4DAD2343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SpO</w:t>
            </w:r>
            <w:r w:rsidRPr="00236982">
              <w:rPr>
                <w:vertAlign w:val="subscript"/>
                <w:lang w:val="en-US"/>
              </w:rPr>
              <w:t>2</w:t>
            </w:r>
            <w:r w:rsidRPr="00236982">
              <w:rPr>
                <w:lang w:val="en-US"/>
              </w:rPr>
              <w:t xml:space="preserve"> </w:t>
            </w:r>
            <w:r w:rsidRPr="00236982">
              <w:rPr>
                <w:bCs/>
                <w:szCs w:val="24"/>
                <w:lang w:val="en-US"/>
              </w:rPr>
              <w:t>(%;</w:t>
            </w:r>
            <w:r w:rsidR="00D402DD" w:rsidRPr="00236982">
              <w:rPr>
                <w:bCs/>
                <w:szCs w:val="24"/>
                <w:lang w:val="en-US"/>
              </w:rPr>
              <w:t xml:space="preserve"> </w:t>
            </w:r>
            <w:r w:rsidR="00D402DD" w:rsidRPr="00236982">
              <w:rPr>
                <w:lang w:val="en-US"/>
              </w:rPr>
              <w:t xml:space="preserve">median </w:t>
            </w:r>
            <w:r w:rsidR="00D402DD" w:rsidRPr="00236982">
              <w:rPr>
                <w:bCs/>
                <w:szCs w:val="24"/>
                <w:lang w:val="en-US"/>
              </w:rPr>
              <w:t>[</w:t>
            </w:r>
            <w:r w:rsidR="00D402DD" w:rsidRPr="00236982">
              <w:rPr>
                <w:lang w:val="en-US"/>
              </w:rPr>
              <w:t>IQR</w:t>
            </w:r>
            <w:r w:rsidR="00D402DD" w:rsidRPr="00236982">
              <w:rPr>
                <w:bCs/>
                <w:szCs w:val="24"/>
                <w:lang w:val="en-US"/>
              </w:rPr>
              <w:t>]</w:t>
            </w:r>
            <w:r w:rsidRPr="00236982">
              <w:rPr>
                <w:bCs/>
                <w:szCs w:val="24"/>
                <w:lang w:val="en-US"/>
              </w:rPr>
              <w:t>)</w:t>
            </w:r>
          </w:p>
        </w:tc>
        <w:tc>
          <w:tcPr>
            <w:tcW w:w="898" w:type="pct"/>
            <w:shd w:val="clear" w:color="auto" w:fill="auto"/>
          </w:tcPr>
          <w:p w14:paraId="736595CB" w14:textId="026CE4FD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97 (96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lang w:val="en-US"/>
              </w:rPr>
              <w:t>98)</w:t>
            </w:r>
          </w:p>
        </w:tc>
        <w:tc>
          <w:tcPr>
            <w:tcW w:w="898" w:type="pct"/>
            <w:shd w:val="clear" w:color="auto" w:fill="auto"/>
          </w:tcPr>
          <w:p w14:paraId="1B307EA4" w14:textId="7DB679D3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97 (96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lang w:val="en-US"/>
              </w:rPr>
              <w:t>98)</w:t>
            </w:r>
          </w:p>
        </w:tc>
        <w:tc>
          <w:tcPr>
            <w:tcW w:w="975" w:type="pct"/>
            <w:shd w:val="clear" w:color="auto" w:fill="auto"/>
          </w:tcPr>
          <w:p w14:paraId="2E7710A7" w14:textId="4E0657FF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97 (97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lang w:val="en-US"/>
              </w:rPr>
              <w:t>98)</w:t>
            </w:r>
          </w:p>
        </w:tc>
        <w:tc>
          <w:tcPr>
            <w:tcW w:w="569" w:type="pct"/>
            <w:shd w:val="clear" w:color="auto" w:fill="auto"/>
          </w:tcPr>
          <w:p w14:paraId="28C69D8D" w14:textId="489B2187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0.36</w:t>
            </w:r>
          </w:p>
        </w:tc>
      </w:tr>
      <w:tr w:rsidR="00766FC1" w:rsidRPr="00236982" w14:paraId="3F505B55" w14:textId="77777777" w:rsidTr="0072246D">
        <w:trPr>
          <w:trHeight w:val="374"/>
        </w:trPr>
        <w:tc>
          <w:tcPr>
            <w:tcW w:w="1660" w:type="pct"/>
            <w:shd w:val="clear" w:color="auto" w:fill="auto"/>
          </w:tcPr>
          <w:p w14:paraId="498C769B" w14:textId="77777777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lastRenderedPageBreak/>
              <w:t xml:space="preserve">Post-dialysis </w:t>
            </w:r>
            <w:proofErr w:type="spellStart"/>
            <w:r w:rsidRPr="00236982">
              <w:rPr>
                <w:lang w:val="en-US"/>
              </w:rPr>
              <w:t>hANP</w:t>
            </w:r>
            <w:proofErr w:type="spellEnd"/>
          </w:p>
          <w:p w14:paraId="2CAEFAD7" w14:textId="77777777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bCs/>
                <w:szCs w:val="24"/>
                <w:lang w:val="en-US"/>
              </w:rPr>
              <w:t>(</w:t>
            </w:r>
            <w:proofErr w:type="spellStart"/>
            <w:r w:rsidRPr="00236982">
              <w:rPr>
                <w:lang w:val="en-US"/>
              </w:rPr>
              <w:t>pg</w:t>
            </w:r>
            <w:proofErr w:type="spellEnd"/>
            <w:r w:rsidRPr="00236982">
              <w:rPr>
                <w:lang w:val="en-US"/>
              </w:rPr>
              <w:t>/</w:t>
            </w:r>
            <w:r w:rsidRPr="00236982">
              <w:rPr>
                <w:bCs/>
                <w:szCs w:val="24"/>
                <w:lang w:val="en-US"/>
              </w:rPr>
              <w:t>mL</w:t>
            </w:r>
            <w:r w:rsidRPr="00236982">
              <w:rPr>
                <w:lang w:val="en-US"/>
              </w:rPr>
              <w:t xml:space="preserve">; median </w:t>
            </w:r>
            <w:r w:rsidRPr="00236982">
              <w:rPr>
                <w:bCs/>
                <w:szCs w:val="24"/>
                <w:lang w:val="en-US"/>
              </w:rPr>
              <w:t>[</w:t>
            </w:r>
            <w:r w:rsidRPr="00236982">
              <w:rPr>
                <w:lang w:val="en-US"/>
              </w:rPr>
              <w:t>IQR</w:t>
            </w:r>
            <w:r w:rsidRPr="00236982">
              <w:rPr>
                <w:bCs/>
                <w:szCs w:val="24"/>
                <w:lang w:val="en-US"/>
              </w:rPr>
              <w:t>])</w:t>
            </w:r>
          </w:p>
        </w:tc>
        <w:tc>
          <w:tcPr>
            <w:tcW w:w="898" w:type="pct"/>
            <w:shd w:val="clear" w:color="auto" w:fill="auto"/>
          </w:tcPr>
          <w:p w14:paraId="4FD9DE79" w14:textId="2999ABD7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93 (47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lang w:val="en-US"/>
              </w:rPr>
              <w:t>185)</w:t>
            </w:r>
          </w:p>
        </w:tc>
        <w:tc>
          <w:tcPr>
            <w:tcW w:w="898" w:type="pct"/>
            <w:shd w:val="clear" w:color="auto" w:fill="auto"/>
          </w:tcPr>
          <w:p w14:paraId="7438B606" w14:textId="2E0224B6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185 (137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lang w:val="en-US"/>
              </w:rPr>
              <w:t>233)</w:t>
            </w:r>
          </w:p>
        </w:tc>
        <w:tc>
          <w:tcPr>
            <w:tcW w:w="975" w:type="pct"/>
            <w:shd w:val="clear" w:color="auto" w:fill="auto"/>
          </w:tcPr>
          <w:p w14:paraId="3EABFDDD" w14:textId="51254F9E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48 (39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="00BC1278" w:rsidRPr="00236982">
              <w:rPr>
                <w:lang w:val="en-US"/>
              </w:rPr>
              <w:t>7</w:t>
            </w:r>
            <w:r w:rsidRPr="00236982">
              <w:rPr>
                <w:lang w:val="en-US"/>
              </w:rPr>
              <w:t>3)</w:t>
            </w:r>
          </w:p>
        </w:tc>
        <w:tc>
          <w:tcPr>
            <w:tcW w:w="569" w:type="pct"/>
            <w:shd w:val="clear" w:color="auto" w:fill="auto"/>
          </w:tcPr>
          <w:p w14:paraId="6736E086" w14:textId="21BC6B9F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&lt; 0.001</w:t>
            </w:r>
          </w:p>
        </w:tc>
      </w:tr>
      <w:tr w:rsidR="00766FC1" w:rsidRPr="00236982" w14:paraId="1871DD64" w14:textId="77777777" w:rsidTr="0072246D">
        <w:trPr>
          <w:trHeight w:val="374"/>
        </w:trPr>
        <w:tc>
          <w:tcPr>
            <w:tcW w:w="1660" w:type="pct"/>
            <w:shd w:val="clear" w:color="auto" w:fill="auto"/>
          </w:tcPr>
          <w:p w14:paraId="08CC9FE1" w14:textId="77777777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rFonts w:eastAsia="游明朝"/>
                <w:lang w:val="en-US" w:eastAsia="ja-JP"/>
              </w:rPr>
              <w:t xml:space="preserve">Hemoglobin </w:t>
            </w:r>
            <w:r w:rsidRPr="00236982">
              <w:rPr>
                <w:lang w:val="en-US"/>
              </w:rPr>
              <w:t>(g/</w:t>
            </w:r>
            <w:r w:rsidRPr="00236982">
              <w:rPr>
                <w:bCs/>
                <w:szCs w:val="24"/>
                <w:lang w:val="en-US"/>
              </w:rPr>
              <w:t>dL</w:t>
            </w:r>
            <w:r w:rsidRPr="00236982">
              <w:rPr>
                <w:lang w:val="en-US"/>
              </w:rPr>
              <w:t xml:space="preserve">; mean </w:t>
            </w:r>
            <w:r w:rsidRPr="00236982">
              <w:rPr>
                <w:rFonts w:eastAsia="ＭＳ 明朝"/>
                <w:bCs/>
                <w:szCs w:val="24"/>
                <w:lang w:val="en-US"/>
              </w:rPr>
              <w:t xml:space="preserve">± </w:t>
            </w:r>
            <w:r w:rsidRPr="00236982">
              <w:rPr>
                <w:lang w:val="en-US"/>
              </w:rPr>
              <w:t>SD)</w:t>
            </w:r>
          </w:p>
        </w:tc>
        <w:tc>
          <w:tcPr>
            <w:tcW w:w="898" w:type="pct"/>
            <w:shd w:val="clear" w:color="auto" w:fill="auto"/>
          </w:tcPr>
          <w:p w14:paraId="2D1E1F9B" w14:textId="39779271" w:rsidR="00766FC1" w:rsidRPr="00236982" w:rsidRDefault="00766FC1" w:rsidP="00766FC1">
            <w:pPr>
              <w:spacing w:line="480" w:lineRule="auto"/>
              <w:rPr>
                <w:rFonts w:eastAsia="游明朝"/>
                <w:bCs/>
                <w:szCs w:val="24"/>
                <w:lang w:val="en-US" w:eastAsia="ja-JP"/>
              </w:rPr>
            </w:pPr>
            <w:r w:rsidRPr="00236982">
              <w:rPr>
                <w:rFonts w:eastAsia="游明朝"/>
                <w:bCs/>
                <w:szCs w:val="24"/>
                <w:lang w:val="en-US" w:eastAsia="ja-JP"/>
              </w:rPr>
              <w:t xml:space="preserve">10.6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0.8</w:t>
            </w:r>
          </w:p>
        </w:tc>
        <w:tc>
          <w:tcPr>
            <w:tcW w:w="898" w:type="pct"/>
            <w:shd w:val="clear" w:color="auto" w:fill="auto"/>
          </w:tcPr>
          <w:p w14:paraId="77AF3EDE" w14:textId="3ACDF2C6" w:rsidR="00766FC1" w:rsidRPr="00236982" w:rsidRDefault="00766FC1" w:rsidP="00766FC1">
            <w:pPr>
              <w:spacing w:line="480" w:lineRule="auto"/>
              <w:rPr>
                <w:rFonts w:eastAsia="游明朝"/>
                <w:bCs/>
                <w:szCs w:val="24"/>
                <w:lang w:val="en-US" w:eastAsia="ja-JP"/>
              </w:rPr>
            </w:pPr>
            <w:r w:rsidRPr="00236982">
              <w:rPr>
                <w:rFonts w:eastAsia="游明朝"/>
                <w:bCs/>
                <w:szCs w:val="24"/>
                <w:lang w:val="en-US" w:eastAsia="ja-JP"/>
              </w:rPr>
              <w:t xml:space="preserve">10.5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0.7</w:t>
            </w:r>
          </w:p>
        </w:tc>
        <w:tc>
          <w:tcPr>
            <w:tcW w:w="975" w:type="pct"/>
            <w:shd w:val="clear" w:color="auto" w:fill="auto"/>
          </w:tcPr>
          <w:p w14:paraId="190BC861" w14:textId="73490672" w:rsidR="00766FC1" w:rsidRPr="00236982" w:rsidRDefault="00766FC1" w:rsidP="00766FC1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 xml:space="preserve">10.7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0.8</w:t>
            </w:r>
          </w:p>
        </w:tc>
        <w:tc>
          <w:tcPr>
            <w:tcW w:w="569" w:type="pct"/>
            <w:shd w:val="clear" w:color="auto" w:fill="auto"/>
          </w:tcPr>
          <w:p w14:paraId="74130348" w14:textId="062BC008" w:rsidR="00766FC1" w:rsidRPr="00236982" w:rsidRDefault="00766FC1" w:rsidP="00766FC1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0.33</w:t>
            </w:r>
          </w:p>
        </w:tc>
      </w:tr>
      <w:tr w:rsidR="00766FC1" w:rsidRPr="00236982" w14:paraId="105987DC" w14:textId="77777777" w:rsidTr="0072246D">
        <w:trPr>
          <w:trHeight w:val="374"/>
        </w:trPr>
        <w:tc>
          <w:tcPr>
            <w:tcW w:w="1660" w:type="pct"/>
            <w:shd w:val="clear" w:color="auto" w:fill="auto"/>
          </w:tcPr>
          <w:p w14:paraId="6346FF19" w14:textId="77777777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CRP </w:t>
            </w:r>
            <w:r w:rsidRPr="00236982">
              <w:rPr>
                <w:bCs/>
                <w:szCs w:val="24"/>
                <w:lang w:val="en-US"/>
              </w:rPr>
              <w:t>(</w:t>
            </w:r>
            <w:r w:rsidRPr="00236982">
              <w:rPr>
                <w:lang w:val="en-US"/>
              </w:rPr>
              <w:t>mg/</w:t>
            </w:r>
            <w:r w:rsidRPr="00236982">
              <w:rPr>
                <w:bCs/>
                <w:szCs w:val="24"/>
                <w:lang w:val="en-US"/>
              </w:rPr>
              <w:t>dL</w:t>
            </w:r>
            <w:r w:rsidRPr="00236982">
              <w:rPr>
                <w:lang w:val="en-US"/>
              </w:rPr>
              <w:t xml:space="preserve">; median </w:t>
            </w:r>
            <w:r w:rsidRPr="00236982">
              <w:rPr>
                <w:bCs/>
                <w:szCs w:val="24"/>
                <w:lang w:val="en-US"/>
              </w:rPr>
              <w:t>[</w:t>
            </w:r>
            <w:r w:rsidRPr="00236982">
              <w:rPr>
                <w:lang w:val="en-US"/>
              </w:rPr>
              <w:t>IQR</w:t>
            </w:r>
            <w:r w:rsidRPr="00236982">
              <w:rPr>
                <w:bCs/>
                <w:szCs w:val="24"/>
                <w:lang w:val="en-US"/>
              </w:rPr>
              <w:t>])</w:t>
            </w:r>
          </w:p>
        </w:tc>
        <w:tc>
          <w:tcPr>
            <w:tcW w:w="898" w:type="pct"/>
            <w:shd w:val="clear" w:color="auto" w:fill="auto"/>
          </w:tcPr>
          <w:p w14:paraId="35B53DA5" w14:textId="7A3B5589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0.09 (0.03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lang w:val="en-US"/>
              </w:rPr>
              <w:t>0.30)</w:t>
            </w:r>
          </w:p>
        </w:tc>
        <w:tc>
          <w:tcPr>
            <w:tcW w:w="898" w:type="pct"/>
            <w:shd w:val="clear" w:color="auto" w:fill="auto"/>
          </w:tcPr>
          <w:p w14:paraId="050ABB70" w14:textId="3A2A1449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0.18 (0.04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lang w:val="en-US"/>
              </w:rPr>
              <w:t>0.39)</w:t>
            </w:r>
          </w:p>
        </w:tc>
        <w:tc>
          <w:tcPr>
            <w:tcW w:w="975" w:type="pct"/>
            <w:shd w:val="clear" w:color="auto" w:fill="auto"/>
          </w:tcPr>
          <w:p w14:paraId="07C558A9" w14:textId="7BEA24CC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0.06 (0.02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lang w:val="en-US"/>
              </w:rPr>
              <w:t>0.18)</w:t>
            </w:r>
          </w:p>
        </w:tc>
        <w:tc>
          <w:tcPr>
            <w:tcW w:w="569" w:type="pct"/>
            <w:shd w:val="clear" w:color="auto" w:fill="auto"/>
          </w:tcPr>
          <w:p w14:paraId="38E6FBE0" w14:textId="23A0F3FF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0.23</w:t>
            </w:r>
          </w:p>
        </w:tc>
      </w:tr>
      <w:tr w:rsidR="00766FC1" w:rsidRPr="00236982" w14:paraId="6FAC9EF5" w14:textId="77777777" w:rsidTr="0072246D">
        <w:trPr>
          <w:trHeight w:val="374"/>
        </w:trPr>
        <w:tc>
          <w:tcPr>
            <w:tcW w:w="1660" w:type="pct"/>
            <w:shd w:val="clear" w:color="auto" w:fill="auto"/>
          </w:tcPr>
          <w:p w14:paraId="6BAEE5D8" w14:textId="43311652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Total </w:t>
            </w:r>
            <w:r w:rsidRPr="00236982">
              <w:rPr>
                <w:bCs/>
                <w:szCs w:val="24"/>
                <w:lang w:val="en-US"/>
              </w:rPr>
              <w:t>protein</w:t>
            </w:r>
            <w:r w:rsidR="00D65FC6">
              <w:rPr>
                <w:rFonts w:eastAsiaTheme="minorEastAsia" w:hint="eastAsia"/>
                <w:bCs/>
                <w:lang w:val="en-US" w:eastAsia="ja-JP"/>
              </w:rPr>
              <w:t xml:space="preserve"> </w:t>
            </w:r>
            <w:r w:rsidRPr="00236982">
              <w:rPr>
                <w:lang w:val="en-US"/>
              </w:rPr>
              <w:t>(g/</w:t>
            </w:r>
            <w:r w:rsidRPr="00236982">
              <w:rPr>
                <w:bCs/>
                <w:szCs w:val="24"/>
                <w:lang w:val="en-US"/>
              </w:rPr>
              <w:t>dL</w:t>
            </w:r>
            <w:r w:rsidRPr="00236982">
              <w:rPr>
                <w:lang w:val="en-US"/>
              </w:rPr>
              <w:t xml:space="preserve">; mean </w:t>
            </w:r>
            <w:r w:rsidRPr="00236982">
              <w:rPr>
                <w:rFonts w:eastAsia="ＭＳ 明朝"/>
                <w:bCs/>
                <w:szCs w:val="24"/>
                <w:lang w:val="en-US"/>
              </w:rPr>
              <w:t xml:space="preserve">± </w:t>
            </w:r>
            <w:r w:rsidRPr="00236982">
              <w:rPr>
                <w:lang w:val="en-US"/>
              </w:rPr>
              <w:t>SD)</w:t>
            </w:r>
          </w:p>
        </w:tc>
        <w:tc>
          <w:tcPr>
            <w:tcW w:w="898" w:type="pct"/>
            <w:shd w:val="clear" w:color="auto" w:fill="auto"/>
          </w:tcPr>
          <w:p w14:paraId="2FB474FF" w14:textId="289B04DD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6.6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0.5</w:t>
            </w:r>
          </w:p>
        </w:tc>
        <w:tc>
          <w:tcPr>
            <w:tcW w:w="898" w:type="pct"/>
            <w:shd w:val="clear" w:color="auto" w:fill="auto"/>
          </w:tcPr>
          <w:p w14:paraId="38F93946" w14:textId="283F729C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6.4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0.5</w:t>
            </w:r>
          </w:p>
        </w:tc>
        <w:tc>
          <w:tcPr>
            <w:tcW w:w="975" w:type="pct"/>
            <w:shd w:val="clear" w:color="auto" w:fill="auto"/>
          </w:tcPr>
          <w:p w14:paraId="4C16F5B7" w14:textId="5484626B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6.7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0.5</w:t>
            </w:r>
          </w:p>
        </w:tc>
        <w:tc>
          <w:tcPr>
            <w:tcW w:w="569" w:type="pct"/>
            <w:shd w:val="clear" w:color="auto" w:fill="auto"/>
          </w:tcPr>
          <w:p w14:paraId="27DD4BAB" w14:textId="52E29C41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0.052</w:t>
            </w:r>
          </w:p>
        </w:tc>
      </w:tr>
      <w:tr w:rsidR="00766FC1" w:rsidRPr="00236982" w14:paraId="3B4A39EA" w14:textId="77777777" w:rsidTr="0072246D">
        <w:trPr>
          <w:trHeight w:val="374"/>
        </w:trPr>
        <w:tc>
          <w:tcPr>
            <w:tcW w:w="1660" w:type="pct"/>
            <w:shd w:val="clear" w:color="auto" w:fill="auto"/>
          </w:tcPr>
          <w:p w14:paraId="4C5B13EA" w14:textId="77777777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Albumin </w:t>
            </w:r>
            <w:r w:rsidRPr="00236982">
              <w:rPr>
                <w:bCs/>
                <w:szCs w:val="24"/>
                <w:lang w:val="en-US"/>
              </w:rPr>
              <w:t>(</w:t>
            </w:r>
            <w:r w:rsidRPr="00236982">
              <w:rPr>
                <w:lang w:val="en-US"/>
              </w:rPr>
              <w:t>g/</w:t>
            </w:r>
            <w:r w:rsidRPr="00236982">
              <w:rPr>
                <w:bCs/>
                <w:szCs w:val="24"/>
                <w:lang w:val="en-US"/>
              </w:rPr>
              <w:t>dL</w:t>
            </w:r>
            <w:r w:rsidRPr="00236982">
              <w:rPr>
                <w:lang w:val="en-US"/>
              </w:rPr>
              <w:t xml:space="preserve">; median </w:t>
            </w:r>
            <w:r w:rsidRPr="00236982">
              <w:rPr>
                <w:bCs/>
                <w:szCs w:val="24"/>
                <w:lang w:val="en-US"/>
              </w:rPr>
              <w:t>[</w:t>
            </w:r>
            <w:r w:rsidRPr="00236982">
              <w:rPr>
                <w:lang w:val="en-US"/>
              </w:rPr>
              <w:t>IQR</w:t>
            </w:r>
            <w:r w:rsidRPr="00236982">
              <w:rPr>
                <w:bCs/>
                <w:szCs w:val="24"/>
                <w:lang w:val="en-US"/>
              </w:rPr>
              <w:t>])</w:t>
            </w:r>
          </w:p>
        </w:tc>
        <w:tc>
          <w:tcPr>
            <w:tcW w:w="898" w:type="pct"/>
            <w:shd w:val="clear" w:color="auto" w:fill="auto"/>
          </w:tcPr>
          <w:p w14:paraId="5D17DC09" w14:textId="450BA9AA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3.6 (3.4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lang w:val="en-US"/>
              </w:rPr>
              <w:t>3.7)</w:t>
            </w:r>
          </w:p>
        </w:tc>
        <w:tc>
          <w:tcPr>
            <w:tcW w:w="898" w:type="pct"/>
            <w:shd w:val="clear" w:color="auto" w:fill="auto"/>
          </w:tcPr>
          <w:p w14:paraId="776131EA" w14:textId="71C68B89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3.5 (3.4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lang w:val="en-US"/>
              </w:rPr>
              <w:t>3.6)</w:t>
            </w:r>
          </w:p>
        </w:tc>
        <w:tc>
          <w:tcPr>
            <w:tcW w:w="975" w:type="pct"/>
            <w:shd w:val="clear" w:color="auto" w:fill="auto"/>
          </w:tcPr>
          <w:p w14:paraId="66C4C662" w14:textId="5E436D55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3.7 (3.6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bCs/>
                <w:lang w:val="en-US"/>
              </w:rPr>
              <w:t>4.0</w:t>
            </w:r>
            <w:r w:rsidRPr="00236982">
              <w:rPr>
                <w:lang w:val="en-US"/>
              </w:rPr>
              <w:t>)</w:t>
            </w:r>
          </w:p>
        </w:tc>
        <w:tc>
          <w:tcPr>
            <w:tcW w:w="569" w:type="pct"/>
            <w:shd w:val="clear" w:color="auto" w:fill="auto"/>
          </w:tcPr>
          <w:p w14:paraId="25FB787E" w14:textId="65C255A8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0.008</w:t>
            </w:r>
          </w:p>
        </w:tc>
      </w:tr>
      <w:tr w:rsidR="00766FC1" w:rsidRPr="00236982" w14:paraId="79E885C0" w14:textId="77777777" w:rsidTr="0072246D">
        <w:trPr>
          <w:trHeight w:val="374"/>
        </w:trPr>
        <w:tc>
          <w:tcPr>
            <w:tcW w:w="1660" w:type="pct"/>
            <w:tcBorders>
              <w:bottom w:val="nil"/>
            </w:tcBorders>
            <w:shd w:val="clear" w:color="auto" w:fill="auto"/>
          </w:tcPr>
          <w:p w14:paraId="299C8C11" w14:textId="77777777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Pre-dialysis </w:t>
            </w:r>
            <w:r w:rsidRPr="00236982">
              <w:rPr>
                <w:bCs/>
                <w:szCs w:val="24"/>
                <w:lang w:val="en-US"/>
              </w:rPr>
              <w:t>creatinine</w:t>
            </w:r>
          </w:p>
          <w:p w14:paraId="75B63BA5" w14:textId="77777777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(mg/</w:t>
            </w:r>
            <w:r w:rsidRPr="00236982">
              <w:rPr>
                <w:bCs/>
                <w:szCs w:val="24"/>
                <w:lang w:val="en-US"/>
              </w:rPr>
              <w:t>dL</w:t>
            </w:r>
            <w:r w:rsidRPr="00236982">
              <w:rPr>
                <w:lang w:val="en-US"/>
              </w:rPr>
              <w:t xml:space="preserve">; mean </w:t>
            </w:r>
            <w:r w:rsidRPr="00236982">
              <w:rPr>
                <w:rFonts w:eastAsia="ＭＳ 明朝"/>
                <w:bCs/>
                <w:szCs w:val="24"/>
                <w:lang w:val="en-US"/>
              </w:rPr>
              <w:t xml:space="preserve">± </w:t>
            </w:r>
            <w:r w:rsidRPr="00236982">
              <w:rPr>
                <w:lang w:val="en-US"/>
              </w:rPr>
              <w:t>SD)</w:t>
            </w:r>
          </w:p>
        </w:tc>
        <w:tc>
          <w:tcPr>
            <w:tcW w:w="898" w:type="pct"/>
            <w:tcBorders>
              <w:bottom w:val="nil"/>
            </w:tcBorders>
            <w:shd w:val="clear" w:color="auto" w:fill="auto"/>
          </w:tcPr>
          <w:p w14:paraId="6B1B101E" w14:textId="40021B84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8.9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2.0</w:t>
            </w:r>
          </w:p>
        </w:tc>
        <w:tc>
          <w:tcPr>
            <w:tcW w:w="898" w:type="pct"/>
            <w:tcBorders>
              <w:bottom w:val="nil"/>
            </w:tcBorders>
            <w:shd w:val="clear" w:color="auto" w:fill="auto"/>
          </w:tcPr>
          <w:p w14:paraId="08462D63" w14:textId="1569ACF6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8.1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1.4</w:t>
            </w:r>
          </w:p>
        </w:tc>
        <w:tc>
          <w:tcPr>
            <w:tcW w:w="975" w:type="pct"/>
            <w:tcBorders>
              <w:bottom w:val="nil"/>
            </w:tcBorders>
            <w:shd w:val="clear" w:color="auto" w:fill="auto"/>
          </w:tcPr>
          <w:p w14:paraId="0747E464" w14:textId="66CD7D83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9.7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2.1</w:t>
            </w:r>
          </w:p>
        </w:tc>
        <w:tc>
          <w:tcPr>
            <w:tcW w:w="569" w:type="pct"/>
            <w:tcBorders>
              <w:bottom w:val="nil"/>
            </w:tcBorders>
            <w:shd w:val="clear" w:color="auto" w:fill="auto"/>
          </w:tcPr>
          <w:p w14:paraId="6C11975C" w14:textId="339D0167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0.004</w:t>
            </w:r>
          </w:p>
        </w:tc>
      </w:tr>
      <w:tr w:rsidR="00766FC1" w:rsidRPr="00236982" w14:paraId="0B13C547" w14:textId="77777777" w:rsidTr="0072246D">
        <w:trPr>
          <w:trHeight w:val="374"/>
        </w:trPr>
        <w:tc>
          <w:tcPr>
            <w:tcW w:w="1660" w:type="pct"/>
            <w:tcBorders>
              <w:top w:val="nil"/>
              <w:bottom w:val="nil"/>
            </w:tcBorders>
            <w:shd w:val="clear" w:color="auto" w:fill="auto"/>
          </w:tcPr>
          <w:p w14:paraId="4918637E" w14:textId="407E44F4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Modified </w:t>
            </w:r>
            <w:r w:rsidRPr="00236982">
              <w:rPr>
                <w:bCs/>
                <w:szCs w:val="24"/>
                <w:lang w:val="en-US"/>
              </w:rPr>
              <w:t>creatinine index</w:t>
            </w:r>
            <w:r w:rsidR="00D65FC6">
              <w:rPr>
                <w:rFonts w:eastAsiaTheme="minorEastAsia" w:hint="eastAsia"/>
                <w:bCs/>
                <w:lang w:val="en-US" w:eastAsia="ja-JP"/>
              </w:rPr>
              <w:t xml:space="preserve"> </w:t>
            </w:r>
            <w:r w:rsidRPr="00236982">
              <w:rPr>
                <w:lang w:val="en-US"/>
              </w:rPr>
              <w:t xml:space="preserve">(mean </w:t>
            </w:r>
            <w:r w:rsidRPr="00236982">
              <w:rPr>
                <w:rFonts w:eastAsia="ＭＳ 明朝"/>
                <w:bCs/>
                <w:szCs w:val="24"/>
                <w:lang w:val="en-US"/>
              </w:rPr>
              <w:t xml:space="preserve">± </w:t>
            </w:r>
            <w:r w:rsidRPr="00236982">
              <w:rPr>
                <w:lang w:val="en-US"/>
              </w:rPr>
              <w:t>SD)</w:t>
            </w:r>
          </w:p>
        </w:tc>
        <w:tc>
          <w:tcPr>
            <w:tcW w:w="898" w:type="pct"/>
            <w:tcBorders>
              <w:top w:val="nil"/>
              <w:bottom w:val="nil"/>
            </w:tcBorders>
            <w:shd w:val="clear" w:color="auto" w:fill="auto"/>
          </w:tcPr>
          <w:p w14:paraId="47ADA8F2" w14:textId="7C2ADD77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20.2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2.2</w:t>
            </w:r>
          </w:p>
        </w:tc>
        <w:tc>
          <w:tcPr>
            <w:tcW w:w="898" w:type="pct"/>
            <w:tcBorders>
              <w:top w:val="nil"/>
              <w:bottom w:val="nil"/>
            </w:tcBorders>
            <w:shd w:val="clear" w:color="auto" w:fill="auto"/>
          </w:tcPr>
          <w:p w14:paraId="6C373363" w14:textId="572C8B29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19.6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2.2</w:t>
            </w:r>
          </w:p>
        </w:tc>
        <w:tc>
          <w:tcPr>
            <w:tcW w:w="975" w:type="pct"/>
            <w:tcBorders>
              <w:top w:val="nil"/>
              <w:bottom w:val="nil"/>
            </w:tcBorders>
            <w:shd w:val="clear" w:color="auto" w:fill="auto"/>
          </w:tcPr>
          <w:p w14:paraId="1CBB5740" w14:textId="4D60FB33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20.7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2.1</w:t>
            </w:r>
          </w:p>
        </w:tc>
        <w:tc>
          <w:tcPr>
            <w:tcW w:w="569" w:type="pct"/>
            <w:tcBorders>
              <w:top w:val="nil"/>
              <w:bottom w:val="nil"/>
            </w:tcBorders>
            <w:shd w:val="clear" w:color="auto" w:fill="auto"/>
          </w:tcPr>
          <w:p w14:paraId="5A0EF682" w14:textId="686F3489" w:rsidR="00766FC1" w:rsidRPr="00236982" w:rsidRDefault="00766FC1" w:rsidP="00766FC1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0.075</w:t>
            </w:r>
          </w:p>
        </w:tc>
      </w:tr>
      <w:tr w:rsidR="00766FC1" w:rsidRPr="00236982" w14:paraId="2ACA7A2F" w14:textId="77777777" w:rsidTr="00B34C5B">
        <w:trPr>
          <w:trHeight w:val="374"/>
        </w:trPr>
        <w:tc>
          <w:tcPr>
            <w:tcW w:w="1660" w:type="pct"/>
            <w:tcBorders>
              <w:top w:val="nil"/>
              <w:bottom w:val="nil"/>
            </w:tcBorders>
            <w:shd w:val="clear" w:color="auto" w:fill="auto"/>
          </w:tcPr>
          <w:p w14:paraId="1083E56D" w14:textId="77777777" w:rsidR="00766FC1" w:rsidRPr="00236982" w:rsidRDefault="00766FC1" w:rsidP="00766FC1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 xml:space="preserve">Use of ACE inhibitors or ARB </w:t>
            </w:r>
            <w:r w:rsidRPr="00236982">
              <w:rPr>
                <w:bCs/>
                <w:szCs w:val="24"/>
                <w:lang w:val="en-US"/>
              </w:rPr>
              <w:t>(</w:t>
            </w:r>
            <w:r w:rsidRPr="00236982">
              <w:rPr>
                <w:lang w:val="en-US"/>
              </w:rPr>
              <w:t xml:space="preserve">n </w:t>
            </w:r>
            <w:r w:rsidRPr="00236982">
              <w:rPr>
                <w:bCs/>
                <w:szCs w:val="24"/>
                <w:lang w:val="en-US"/>
              </w:rPr>
              <w:t>[%])</w:t>
            </w:r>
          </w:p>
        </w:tc>
        <w:tc>
          <w:tcPr>
            <w:tcW w:w="898" w:type="pct"/>
            <w:tcBorders>
              <w:top w:val="nil"/>
              <w:bottom w:val="nil"/>
            </w:tcBorders>
            <w:shd w:val="clear" w:color="auto" w:fill="auto"/>
          </w:tcPr>
          <w:p w14:paraId="2F0535A7" w14:textId="179575BB" w:rsidR="00766FC1" w:rsidRPr="00236982" w:rsidRDefault="00766FC1" w:rsidP="00766FC1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23 (48.9)</w:t>
            </w:r>
          </w:p>
        </w:tc>
        <w:tc>
          <w:tcPr>
            <w:tcW w:w="898" w:type="pct"/>
            <w:tcBorders>
              <w:top w:val="nil"/>
              <w:bottom w:val="nil"/>
            </w:tcBorders>
            <w:shd w:val="clear" w:color="auto" w:fill="auto"/>
          </w:tcPr>
          <w:p w14:paraId="75E82434" w14:textId="2ACCE32E" w:rsidR="00766FC1" w:rsidRPr="00236982" w:rsidRDefault="00766FC1" w:rsidP="00766FC1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6 (26.1)</w:t>
            </w:r>
          </w:p>
        </w:tc>
        <w:tc>
          <w:tcPr>
            <w:tcW w:w="975" w:type="pct"/>
            <w:tcBorders>
              <w:top w:val="nil"/>
              <w:bottom w:val="nil"/>
            </w:tcBorders>
            <w:shd w:val="clear" w:color="auto" w:fill="auto"/>
          </w:tcPr>
          <w:p w14:paraId="65C1C53E" w14:textId="19B54262" w:rsidR="00766FC1" w:rsidRPr="00236982" w:rsidRDefault="00766FC1" w:rsidP="00766FC1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17 (70.8)</w:t>
            </w:r>
          </w:p>
        </w:tc>
        <w:tc>
          <w:tcPr>
            <w:tcW w:w="569" w:type="pct"/>
            <w:tcBorders>
              <w:top w:val="nil"/>
              <w:bottom w:val="nil"/>
            </w:tcBorders>
            <w:shd w:val="clear" w:color="auto" w:fill="auto"/>
          </w:tcPr>
          <w:p w14:paraId="55B8BA28" w14:textId="59C05DD3" w:rsidR="00766FC1" w:rsidRPr="00236982" w:rsidRDefault="00766FC1" w:rsidP="00766FC1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0.002</w:t>
            </w:r>
          </w:p>
        </w:tc>
      </w:tr>
      <w:tr w:rsidR="00766FC1" w:rsidRPr="00236982" w14:paraId="27C06601" w14:textId="77777777" w:rsidTr="00B34C5B">
        <w:trPr>
          <w:trHeight w:val="374"/>
        </w:trPr>
        <w:tc>
          <w:tcPr>
            <w:tcW w:w="1660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4BE14E6" w14:textId="77777777" w:rsidR="00766FC1" w:rsidRPr="00236982" w:rsidRDefault="00766FC1" w:rsidP="00766FC1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 xml:space="preserve">Use of β-blocker </w:t>
            </w:r>
            <w:r w:rsidRPr="00236982">
              <w:rPr>
                <w:bCs/>
                <w:szCs w:val="24"/>
                <w:lang w:val="en-US"/>
              </w:rPr>
              <w:t>(</w:t>
            </w:r>
            <w:r w:rsidRPr="00236982">
              <w:rPr>
                <w:lang w:val="en-US"/>
              </w:rPr>
              <w:t xml:space="preserve">n </w:t>
            </w:r>
            <w:r w:rsidRPr="00236982">
              <w:rPr>
                <w:bCs/>
                <w:szCs w:val="24"/>
                <w:lang w:val="en-US"/>
              </w:rPr>
              <w:t>[%])</w:t>
            </w:r>
          </w:p>
        </w:tc>
        <w:tc>
          <w:tcPr>
            <w:tcW w:w="89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B347B64" w14:textId="7741887B" w:rsidR="00766FC1" w:rsidRPr="00236982" w:rsidRDefault="00766FC1" w:rsidP="00766FC1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11 (23.4)</w:t>
            </w:r>
          </w:p>
        </w:tc>
        <w:tc>
          <w:tcPr>
            <w:tcW w:w="89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76EA23E" w14:textId="1A9BC1DE" w:rsidR="00766FC1" w:rsidRPr="00236982" w:rsidRDefault="00766FC1" w:rsidP="00766FC1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7 (30.4)</w:t>
            </w:r>
          </w:p>
        </w:tc>
        <w:tc>
          <w:tcPr>
            <w:tcW w:w="97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A52E230" w14:textId="31FCB487" w:rsidR="00766FC1" w:rsidRPr="00236982" w:rsidRDefault="00766FC1" w:rsidP="00766FC1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4 (16.7)</w:t>
            </w:r>
          </w:p>
        </w:tc>
        <w:tc>
          <w:tcPr>
            <w:tcW w:w="56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8BC3816" w14:textId="46A65DAF" w:rsidR="00766FC1" w:rsidRPr="00236982" w:rsidRDefault="00766FC1" w:rsidP="00766FC1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0.26</w:t>
            </w:r>
          </w:p>
        </w:tc>
      </w:tr>
    </w:tbl>
    <w:p w14:paraId="63AEDAC4" w14:textId="746CD583" w:rsidR="00815219" w:rsidRPr="00236982" w:rsidRDefault="00815219" w:rsidP="00815219">
      <w:pPr>
        <w:spacing w:line="480" w:lineRule="auto"/>
        <w:rPr>
          <w:lang w:val="en-US"/>
        </w:rPr>
      </w:pPr>
      <w:bookmarkStart w:id="3" w:name="_Hlk113284108"/>
      <w:bookmarkStart w:id="4" w:name="_Hlk125016541"/>
      <w:bookmarkStart w:id="5" w:name="_Hlk112266374"/>
      <w:bookmarkStart w:id="6" w:name="_Hlk112310015"/>
      <w:proofErr w:type="spellStart"/>
      <w:r w:rsidRPr="00236982">
        <w:rPr>
          <w:lang w:val="en-US"/>
        </w:rPr>
        <w:lastRenderedPageBreak/>
        <w:t>hANP</w:t>
      </w:r>
      <w:proofErr w:type="spellEnd"/>
      <w:r w:rsidRPr="00236982">
        <w:rPr>
          <w:lang w:val="en-US"/>
        </w:rPr>
        <w:t xml:space="preserve">, human atrial natriuretic peptide; DW, dry weight; </w:t>
      </w:r>
      <w:bookmarkEnd w:id="3"/>
      <w:r w:rsidRPr="00236982">
        <w:rPr>
          <w:lang w:val="en-US"/>
        </w:rPr>
        <w:t>BMI, body mass index; CVD, cardiovascular disease</w:t>
      </w:r>
      <w:r w:rsidRPr="00236982">
        <w:rPr>
          <w:rFonts w:eastAsia="游明朝"/>
          <w:lang w:val="en-US" w:eastAsia="ja-JP"/>
        </w:rPr>
        <w:t xml:space="preserve">; </w:t>
      </w:r>
      <w:r w:rsidRPr="00236982">
        <w:rPr>
          <w:lang w:val="en-US"/>
        </w:rPr>
        <w:t>SBP, systolic blood pressure; DBP, diastolic blood pressure;</w:t>
      </w:r>
      <w:r w:rsidR="000C6B29" w:rsidRPr="00236982">
        <w:rPr>
          <w:lang w:val="en-US"/>
        </w:rPr>
        <w:t xml:space="preserve"> SpO</w:t>
      </w:r>
      <w:r w:rsidR="000C6B29" w:rsidRPr="00236982">
        <w:rPr>
          <w:vertAlign w:val="subscript"/>
          <w:lang w:val="en-US"/>
        </w:rPr>
        <w:t xml:space="preserve">2, </w:t>
      </w:r>
      <w:r w:rsidR="000C6B29" w:rsidRPr="00236982">
        <w:rPr>
          <w:lang w:val="en-US"/>
        </w:rPr>
        <w:t xml:space="preserve">peripheral oxygen saturation, </w:t>
      </w:r>
      <w:r w:rsidRPr="00236982">
        <w:rPr>
          <w:lang w:val="en-US"/>
        </w:rPr>
        <w:t>CRP, C-reactive protein; ACE, angiotensin-converting enzyme; ARB, angiotensin receptor blocker; SD, standard deviation; IQR, interquartile range</w:t>
      </w:r>
    </w:p>
    <w:bookmarkEnd w:id="4"/>
    <w:p w14:paraId="362FC48C" w14:textId="0FB55C5E" w:rsidR="00DA0CB0" w:rsidRPr="00236982" w:rsidRDefault="00DA0CB0">
      <w:pPr>
        <w:rPr>
          <w:lang w:val="en-US"/>
        </w:rPr>
      </w:pPr>
      <w:r w:rsidRPr="00236982">
        <w:rPr>
          <w:lang w:val="en-US"/>
        </w:rPr>
        <w:br w:type="page"/>
      </w:r>
    </w:p>
    <w:p w14:paraId="6F6DEA5A" w14:textId="592B9742" w:rsidR="00DA0CB0" w:rsidRPr="00236982" w:rsidRDefault="00DA0CB0" w:rsidP="00DA0CB0">
      <w:pPr>
        <w:spacing w:line="480" w:lineRule="auto"/>
        <w:rPr>
          <w:lang w:val="en-US"/>
        </w:rPr>
      </w:pPr>
      <w:r w:rsidRPr="00236982">
        <w:rPr>
          <w:b/>
        </w:rPr>
        <w:lastRenderedPageBreak/>
        <w:t>Table S4</w:t>
      </w:r>
      <w:r w:rsidRPr="00236982">
        <w:t xml:space="preserve">. </w:t>
      </w:r>
      <w:r w:rsidRPr="00236982">
        <w:rPr>
          <w:lang w:val="en-US"/>
        </w:rPr>
        <w:t xml:space="preserve">The cause of death in the patients aged </w:t>
      </w:r>
      <w:r w:rsidR="0005781D" w:rsidRPr="0005781D">
        <w:rPr>
          <w:lang w:val="en-US"/>
        </w:rPr>
        <w:t>≥</w:t>
      </w:r>
      <w:r w:rsidRPr="00236982">
        <w:rPr>
          <w:lang w:val="en-US"/>
        </w:rPr>
        <w:t xml:space="preserve"> 75</w:t>
      </w:r>
      <w:r w:rsidR="003D5100" w:rsidRPr="00236982">
        <w:rPr>
          <w:lang w:val="en-US"/>
        </w:rPr>
        <w:t xml:space="preserve"> years </w:t>
      </w:r>
      <w:r w:rsidRPr="00236982">
        <w:rPr>
          <w:lang w:val="en-US"/>
        </w:rPr>
        <w:t>during the 5-year follow-up</w:t>
      </w:r>
    </w:p>
    <w:tbl>
      <w:tblPr>
        <w:tblpPr w:leftFromText="142" w:rightFromText="142" w:vertAnchor="page" w:horzAnchor="margin" w:tblpY="3286"/>
        <w:tblW w:w="5251" w:type="pct"/>
        <w:tblBorders>
          <w:top w:val="single" w:sz="4" w:space="0" w:color="7F7F7F"/>
          <w:bottom w:val="single" w:sz="4" w:space="0" w:color="7F7F7F"/>
        </w:tblBorders>
        <w:tblLook w:val="0000" w:firstRow="0" w:lastRow="0" w:firstColumn="0" w:lastColumn="0" w:noHBand="0" w:noVBand="0"/>
      </w:tblPr>
      <w:tblGrid>
        <w:gridCol w:w="2551"/>
        <w:gridCol w:w="1559"/>
        <w:gridCol w:w="1940"/>
        <w:gridCol w:w="1888"/>
        <w:gridCol w:w="993"/>
      </w:tblGrid>
      <w:tr w:rsidR="00DA0CB0" w:rsidRPr="00236982" w14:paraId="629657E0" w14:textId="77777777" w:rsidTr="00B05107">
        <w:trPr>
          <w:trHeight w:val="337"/>
        </w:trPr>
        <w:tc>
          <w:tcPr>
            <w:tcW w:w="14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C4833E" w14:textId="77777777" w:rsidR="00DA0CB0" w:rsidRPr="00236982" w:rsidRDefault="00DA0CB0" w:rsidP="00B05107">
            <w:pPr>
              <w:spacing w:line="480" w:lineRule="auto"/>
              <w:rPr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EBC7CE" w14:textId="77777777" w:rsidR="00DA0CB0" w:rsidRPr="00236982" w:rsidRDefault="00DA0CB0" w:rsidP="00B05107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Overall (n </w:t>
            </w:r>
            <w:r w:rsidRPr="00236982">
              <w:rPr>
                <w:bCs/>
                <w:szCs w:val="24"/>
                <w:lang w:val="en-US"/>
              </w:rPr>
              <w:t>= 47</w:t>
            </w:r>
            <w:r w:rsidRPr="00236982">
              <w:rPr>
                <w:lang w:val="en-US"/>
              </w:rPr>
              <w:t>)</w:t>
            </w:r>
          </w:p>
        </w:tc>
        <w:tc>
          <w:tcPr>
            <w:tcW w:w="10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5CDAFD" w14:textId="77777777" w:rsidR="00DA0CB0" w:rsidRPr="00236982" w:rsidRDefault="00DA0CB0" w:rsidP="00B05107">
            <w:pPr>
              <w:spacing w:line="480" w:lineRule="auto"/>
              <w:rPr>
                <w:lang w:val="en-US"/>
              </w:rPr>
            </w:pPr>
            <w:proofErr w:type="spellStart"/>
            <w:r w:rsidRPr="00236982">
              <w:rPr>
                <w:lang w:val="en-US"/>
              </w:rPr>
              <w:t>hANP</w:t>
            </w:r>
            <w:proofErr w:type="spellEnd"/>
            <w:r w:rsidRPr="00236982">
              <w:rPr>
                <w:lang w:val="en-US"/>
              </w:rPr>
              <w:t xml:space="preserve"> </w:t>
            </w:r>
            <w:r w:rsidRPr="00236982">
              <w:rPr>
                <w:rFonts w:eastAsia="ＭＳ 明朝"/>
                <w:bCs/>
                <w:szCs w:val="24"/>
                <w:lang w:val="en-US"/>
              </w:rPr>
              <w:t xml:space="preserve">≥ </w:t>
            </w:r>
            <w:r w:rsidRPr="00236982">
              <w:rPr>
                <w:lang w:val="en-US"/>
              </w:rPr>
              <w:t xml:space="preserve">100 </w:t>
            </w:r>
            <w:proofErr w:type="spellStart"/>
            <w:r w:rsidRPr="00236982">
              <w:rPr>
                <w:bCs/>
                <w:szCs w:val="24"/>
                <w:lang w:val="en-US"/>
              </w:rPr>
              <w:t>pg</w:t>
            </w:r>
            <w:proofErr w:type="spellEnd"/>
            <w:r w:rsidRPr="00236982">
              <w:rPr>
                <w:bCs/>
                <w:szCs w:val="24"/>
                <w:lang w:val="en-US"/>
              </w:rPr>
              <w:t xml:space="preserve">/mL </w:t>
            </w:r>
            <w:r w:rsidRPr="00236982">
              <w:rPr>
                <w:lang w:val="en-US"/>
              </w:rPr>
              <w:t xml:space="preserve">(n </w:t>
            </w:r>
            <w:r w:rsidRPr="00236982">
              <w:rPr>
                <w:bCs/>
                <w:szCs w:val="24"/>
                <w:lang w:val="en-US"/>
              </w:rPr>
              <w:t>= 23</w:t>
            </w:r>
            <w:r w:rsidRPr="00236982">
              <w:rPr>
                <w:lang w:val="en-US"/>
              </w:rPr>
              <w:t>)</w:t>
            </w:r>
          </w:p>
        </w:tc>
        <w:tc>
          <w:tcPr>
            <w:tcW w:w="10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49FBBE" w14:textId="77777777" w:rsidR="00DA0CB0" w:rsidRPr="00236982" w:rsidRDefault="00DA0CB0" w:rsidP="00B05107">
            <w:pPr>
              <w:spacing w:line="480" w:lineRule="auto"/>
              <w:rPr>
                <w:lang w:val="en-US"/>
              </w:rPr>
            </w:pPr>
            <w:proofErr w:type="spellStart"/>
            <w:r w:rsidRPr="00236982">
              <w:rPr>
                <w:lang w:val="en-US"/>
              </w:rPr>
              <w:t>hANP</w:t>
            </w:r>
            <w:proofErr w:type="spellEnd"/>
            <w:r w:rsidRPr="00236982">
              <w:rPr>
                <w:lang w:val="en-US"/>
              </w:rPr>
              <w:t xml:space="preserve"> &lt; 100</w:t>
            </w:r>
            <w:r w:rsidRPr="00236982">
              <w:rPr>
                <w:bCs/>
                <w:szCs w:val="24"/>
                <w:lang w:val="en-US"/>
              </w:rPr>
              <w:t xml:space="preserve"> </w:t>
            </w:r>
            <w:proofErr w:type="spellStart"/>
            <w:r w:rsidRPr="00236982">
              <w:rPr>
                <w:bCs/>
                <w:szCs w:val="24"/>
                <w:lang w:val="en-US"/>
              </w:rPr>
              <w:t>pg</w:t>
            </w:r>
            <w:proofErr w:type="spellEnd"/>
            <w:r w:rsidRPr="00236982">
              <w:rPr>
                <w:bCs/>
                <w:szCs w:val="24"/>
                <w:lang w:val="en-US"/>
              </w:rPr>
              <w:t xml:space="preserve">/mL </w:t>
            </w:r>
            <w:r w:rsidRPr="00236982">
              <w:rPr>
                <w:lang w:val="en-US"/>
              </w:rPr>
              <w:t xml:space="preserve">(n </w:t>
            </w:r>
            <w:r w:rsidRPr="00236982">
              <w:rPr>
                <w:bCs/>
                <w:szCs w:val="24"/>
                <w:lang w:val="en-US"/>
              </w:rPr>
              <w:t>= 24</w:t>
            </w:r>
            <w:r w:rsidRPr="00236982">
              <w:rPr>
                <w:lang w:val="en-US"/>
              </w:rPr>
              <w:t>)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14:paraId="794B8E13" w14:textId="77777777" w:rsidR="00DA0CB0" w:rsidRPr="00236982" w:rsidRDefault="00DA0CB0" w:rsidP="00B05107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P </w:t>
            </w:r>
            <w:r w:rsidRPr="00236982">
              <w:rPr>
                <w:bCs/>
                <w:szCs w:val="24"/>
                <w:lang w:val="en-US"/>
              </w:rPr>
              <w:t>value</w:t>
            </w:r>
          </w:p>
        </w:tc>
      </w:tr>
      <w:tr w:rsidR="00DA0CB0" w:rsidRPr="00236982" w14:paraId="011664E9" w14:textId="77777777" w:rsidTr="00B05107">
        <w:trPr>
          <w:trHeight w:val="372"/>
        </w:trPr>
        <w:tc>
          <w:tcPr>
            <w:tcW w:w="142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B618A6" w14:textId="77777777" w:rsidR="00DA0CB0" w:rsidRPr="00236982" w:rsidRDefault="00DA0CB0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 xml:space="preserve">HF </w:t>
            </w:r>
            <w:r w:rsidRPr="00236982">
              <w:rPr>
                <w:bCs/>
                <w:lang w:val="en-US"/>
              </w:rPr>
              <w:t>(n [%])</w:t>
            </w:r>
          </w:p>
        </w:tc>
        <w:tc>
          <w:tcPr>
            <w:tcW w:w="87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0DC5DD7" w14:textId="77777777" w:rsidR="00DA0CB0" w:rsidRPr="00236982" w:rsidRDefault="00DA0CB0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4 (8.5)</w:t>
            </w:r>
          </w:p>
        </w:tc>
        <w:tc>
          <w:tcPr>
            <w:tcW w:w="108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08CA2A" w14:textId="12E5A6AC" w:rsidR="00DA0CB0" w:rsidRPr="00236982" w:rsidRDefault="00DA0CB0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3 (13.</w:t>
            </w:r>
            <w:r w:rsidR="00014F4E" w:rsidRPr="00236982">
              <w:rPr>
                <w:rFonts w:eastAsia="游明朝"/>
                <w:lang w:val="en-US" w:eastAsia="ja-JP"/>
              </w:rPr>
              <w:t>0</w:t>
            </w:r>
            <w:r w:rsidRPr="00236982">
              <w:rPr>
                <w:rFonts w:eastAsia="游明朝"/>
                <w:lang w:val="en-US" w:eastAsia="ja-JP"/>
              </w:rPr>
              <w:t>)</w:t>
            </w:r>
          </w:p>
        </w:tc>
        <w:tc>
          <w:tcPr>
            <w:tcW w:w="105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940648F" w14:textId="77777777" w:rsidR="00DA0CB0" w:rsidRPr="00236982" w:rsidRDefault="00DA0CB0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1 (4.2)</w:t>
            </w:r>
          </w:p>
        </w:tc>
        <w:tc>
          <w:tcPr>
            <w:tcW w:w="556" w:type="pct"/>
            <w:tcBorders>
              <w:top w:val="single" w:sz="4" w:space="0" w:color="auto"/>
              <w:bottom w:val="nil"/>
            </w:tcBorders>
          </w:tcPr>
          <w:p w14:paraId="565E775F" w14:textId="4DC2F9BB" w:rsidR="00DA0CB0" w:rsidRPr="00236982" w:rsidRDefault="00DA0CB0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0.3</w:t>
            </w:r>
            <w:r w:rsidR="00163B33" w:rsidRPr="00236982">
              <w:rPr>
                <w:rFonts w:eastAsia="游明朝"/>
                <w:lang w:val="en-US" w:eastAsia="ja-JP"/>
              </w:rPr>
              <w:t>5</w:t>
            </w:r>
          </w:p>
        </w:tc>
      </w:tr>
      <w:tr w:rsidR="00DA0CB0" w:rsidRPr="00236982" w14:paraId="59A2D13E" w14:textId="77777777" w:rsidTr="00B05107">
        <w:trPr>
          <w:trHeight w:val="372"/>
        </w:trPr>
        <w:tc>
          <w:tcPr>
            <w:tcW w:w="1428" w:type="pct"/>
            <w:tcBorders>
              <w:top w:val="nil"/>
              <w:bottom w:val="nil"/>
            </w:tcBorders>
            <w:shd w:val="clear" w:color="auto" w:fill="auto"/>
          </w:tcPr>
          <w:p w14:paraId="5329F99D" w14:textId="77777777" w:rsidR="00DA0CB0" w:rsidRPr="00236982" w:rsidRDefault="00DA0CB0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 xml:space="preserve">AMI </w:t>
            </w:r>
            <w:r w:rsidRPr="00236982">
              <w:rPr>
                <w:bCs/>
                <w:lang w:val="en-US"/>
              </w:rPr>
              <w:t>(n [%])</w:t>
            </w:r>
          </w:p>
        </w:tc>
        <w:tc>
          <w:tcPr>
            <w:tcW w:w="873" w:type="pct"/>
            <w:tcBorders>
              <w:top w:val="nil"/>
              <w:bottom w:val="nil"/>
            </w:tcBorders>
            <w:shd w:val="clear" w:color="auto" w:fill="auto"/>
          </w:tcPr>
          <w:p w14:paraId="0C59D401" w14:textId="77777777" w:rsidR="00DA0CB0" w:rsidRPr="00236982" w:rsidRDefault="00DA0CB0" w:rsidP="00B05107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2 (4.3)</w:t>
            </w:r>
          </w:p>
        </w:tc>
        <w:tc>
          <w:tcPr>
            <w:tcW w:w="1086" w:type="pct"/>
            <w:tcBorders>
              <w:top w:val="nil"/>
              <w:bottom w:val="nil"/>
            </w:tcBorders>
            <w:shd w:val="clear" w:color="auto" w:fill="auto"/>
          </w:tcPr>
          <w:p w14:paraId="6D26F2BE" w14:textId="77777777" w:rsidR="00DA0CB0" w:rsidRPr="00236982" w:rsidRDefault="00DA0CB0" w:rsidP="00B05107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 (4.3)</w:t>
            </w:r>
          </w:p>
        </w:tc>
        <w:tc>
          <w:tcPr>
            <w:tcW w:w="1057" w:type="pct"/>
            <w:tcBorders>
              <w:top w:val="nil"/>
              <w:bottom w:val="nil"/>
            </w:tcBorders>
            <w:shd w:val="clear" w:color="auto" w:fill="auto"/>
          </w:tcPr>
          <w:p w14:paraId="0A3B4EB3" w14:textId="77777777" w:rsidR="00DA0CB0" w:rsidRPr="00236982" w:rsidRDefault="00DA0CB0" w:rsidP="00B05107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 (4.2)</w:t>
            </w:r>
          </w:p>
        </w:tc>
        <w:tc>
          <w:tcPr>
            <w:tcW w:w="556" w:type="pct"/>
            <w:tcBorders>
              <w:top w:val="nil"/>
              <w:bottom w:val="nil"/>
            </w:tcBorders>
          </w:tcPr>
          <w:p w14:paraId="2046DD41" w14:textId="77777777" w:rsidR="00DA0CB0" w:rsidRPr="00236982" w:rsidRDefault="00DA0CB0" w:rsidP="00B05107">
            <w:pPr>
              <w:spacing w:line="480" w:lineRule="auto"/>
              <w:rPr>
                <w:rFonts w:eastAsiaTheme="minorEastAsia"/>
                <w:lang w:val="en-US" w:eastAsia="ja-JP"/>
              </w:rPr>
            </w:pPr>
            <w:r w:rsidRPr="00236982">
              <w:rPr>
                <w:rFonts w:eastAsiaTheme="minorEastAsia" w:hint="eastAsia"/>
                <w:lang w:val="en-US" w:eastAsia="ja-JP"/>
              </w:rPr>
              <w:t>1</w:t>
            </w:r>
            <w:r w:rsidRPr="00236982">
              <w:rPr>
                <w:rFonts w:eastAsiaTheme="minorEastAsia"/>
                <w:lang w:val="en-US" w:eastAsia="ja-JP"/>
              </w:rPr>
              <w:t>.0</w:t>
            </w:r>
          </w:p>
        </w:tc>
      </w:tr>
      <w:tr w:rsidR="00DA0CB0" w:rsidRPr="00236982" w14:paraId="35E8D438" w14:textId="77777777" w:rsidTr="00B05107">
        <w:trPr>
          <w:trHeight w:val="372"/>
        </w:trPr>
        <w:tc>
          <w:tcPr>
            <w:tcW w:w="1428" w:type="pct"/>
            <w:tcBorders>
              <w:top w:val="nil"/>
              <w:bottom w:val="nil"/>
            </w:tcBorders>
            <w:shd w:val="clear" w:color="auto" w:fill="auto"/>
          </w:tcPr>
          <w:p w14:paraId="56420E11" w14:textId="77777777" w:rsidR="00DA0CB0" w:rsidRPr="00236982" w:rsidRDefault="00DA0CB0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 xml:space="preserve">Cerebral infarction or Cerebral hemorrhage </w:t>
            </w:r>
            <w:r w:rsidRPr="00236982">
              <w:rPr>
                <w:bCs/>
                <w:lang w:val="en-US"/>
              </w:rPr>
              <w:t>(n [%])</w:t>
            </w:r>
          </w:p>
        </w:tc>
        <w:tc>
          <w:tcPr>
            <w:tcW w:w="873" w:type="pct"/>
            <w:tcBorders>
              <w:top w:val="nil"/>
              <w:bottom w:val="nil"/>
            </w:tcBorders>
            <w:shd w:val="clear" w:color="auto" w:fill="auto"/>
          </w:tcPr>
          <w:p w14:paraId="3F227426" w14:textId="77777777" w:rsidR="00DA0CB0" w:rsidRPr="00236982" w:rsidRDefault="00DA0CB0" w:rsidP="00B05107">
            <w:pPr>
              <w:spacing w:line="480" w:lineRule="auto"/>
              <w:rPr>
                <w:lang w:val="en-US"/>
              </w:rPr>
            </w:pPr>
            <w:r w:rsidRPr="00236982">
              <w:rPr>
                <w:rFonts w:eastAsia="游明朝"/>
                <w:lang w:val="en-US" w:eastAsia="ja-JP"/>
              </w:rPr>
              <w:t>2 (4.3)</w:t>
            </w:r>
          </w:p>
        </w:tc>
        <w:tc>
          <w:tcPr>
            <w:tcW w:w="1086" w:type="pct"/>
            <w:tcBorders>
              <w:top w:val="nil"/>
              <w:bottom w:val="nil"/>
            </w:tcBorders>
            <w:shd w:val="clear" w:color="auto" w:fill="auto"/>
          </w:tcPr>
          <w:p w14:paraId="27CEA4B5" w14:textId="77777777" w:rsidR="00DA0CB0" w:rsidRPr="00236982" w:rsidRDefault="00DA0CB0" w:rsidP="00B05107">
            <w:pPr>
              <w:spacing w:line="480" w:lineRule="auto"/>
              <w:rPr>
                <w:lang w:val="en-US"/>
              </w:rPr>
            </w:pPr>
            <w:r w:rsidRPr="00236982">
              <w:rPr>
                <w:rFonts w:eastAsia="游明朝"/>
                <w:lang w:val="en-US" w:eastAsia="ja-JP"/>
              </w:rPr>
              <w:t>1 (4.3)</w:t>
            </w:r>
          </w:p>
        </w:tc>
        <w:tc>
          <w:tcPr>
            <w:tcW w:w="1057" w:type="pct"/>
            <w:tcBorders>
              <w:top w:val="nil"/>
              <w:bottom w:val="nil"/>
            </w:tcBorders>
            <w:shd w:val="clear" w:color="auto" w:fill="auto"/>
          </w:tcPr>
          <w:p w14:paraId="3D91717F" w14:textId="77777777" w:rsidR="00DA0CB0" w:rsidRPr="00236982" w:rsidRDefault="00DA0CB0" w:rsidP="00B05107">
            <w:pPr>
              <w:spacing w:line="480" w:lineRule="auto"/>
              <w:rPr>
                <w:lang w:val="en-US"/>
              </w:rPr>
            </w:pPr>
            <w:r w:rsidRPr="00236982">
              <w:rPr>
                <w:rFonts w:eastAsia="游明朝"/>
                <w:lang w:val="en-US" w:eastAsia="ja-JP"/>
              </w:rPr>
              <w:t>1 (4.2)</w:t>
            </w:r>
          </w:p>
        </w:tc>
        <w:tc>
          <w:tcPr>
            <w:tcW w:w="556" w:type="pct"/>
            <w:tcBorders>
              <w:top w:val="nil"/>
              <w:bottom w:val="nil"/>
            </w:tcBorders>
          </w:tcPr>
          <w:p w14:paraId="0FBBE264" w14:textId="77777777" w:rsidR="00DA0CB0" w:rsidRPr="00236982" w:rsidRDefault="00DA0CB0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1</w:t>
            </w:r>
            <w:r w:rsidRPr="00236982">
              <w:rPr>
                <w:rFonts w:eastAsia="游明朝"/>
                <w:lang w:val="en-US" w:eastAsia="ja-JP"/>
              </w:rPr>
              <w:t>.0</w:t>
            </w:r>
          </w:p>
        </w:tc>
      </w:tr>
      <w:tr w:rsidR="00DA0CB0" w:rsidRPr="00236982" w14:paraId="5616DCB9" w14:textId="77777777" w:rsidTr="00B05107">
        <w:trPr>
          <w:trHeight w:val="372"/>
        </w:trPr>
        <w:tc>
          <w:tcPr>
            <w:tcW w:w="1428" w:type="pct"/>
            <w:tcBorders>
              <w:top w:val="nil"/>
              <w:bottom w:val="nil"/>
            </w:tcBorders>
            <w:shd w:val="clear" w:color="auto" w:fill="auto"/>
          </w:tcPr>
          <w:p w14:paraId="40224388" w14:textId="77777777" w:rsidR="00DA0CB0" w:rsidRPr="00236982" w:rsidRDefault="00DA0CB0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N</w:t>
            </w:r>
            <w:r w:rsidRPr="00236982">
              <w:rPr>
                <w:rFonts w:eastAsia="游明朝"/>
                <w:lang w:val="en-US" w:eastAsia="ja-JP"/>
              </w:rPr>
              <w:t xml:space="preserve">OMI </w:t>
            </w:r>
            <w:r w:rsidRPr="00236982">
              <w:rPr>
                <w:bCs/>
                <w:lang w:val="en-US"/>
              </w:rPr>
              <w:t>(n [%])</w:t>
            </w:r>
          </w:p>
        </w:tc>
        <w:tc>
          <w:tcPr>
            <w:tcW w:w="873" w:type="pct"/>
            <w:tcBorders>
              <w:top w:val="nil"/>
              <w:bottom w:val="nil"/>
            </w:tcBorders>
            <w:shd w:val="clear" w:color="auto" w:fill="auto"/>
          </w:tcPr>
          <w:p w14:paraId="7D85946A" w14:textId="77777777" w:rsidR="00DA0CB0" w:rsidRPr="00236982" w:rsidRDefault="00DA0CB0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3 (6.4)</w:t>
            </w:r>
          </w:p>
        </w:tc>
        <w:tc>
          <w:tcPr>
            <w:tcW w:w="1086" w:type="pct"/>
            <w:tcBorders>
              <w:top w:val="nil"/>
              <w:bottom w:val="nil"/>
            </w:tcBorders>
            <w:shd w:val="clear" w:color="auto" w:fill="auto"/>
          </w:tcPr>
          <w:p w14:paraId="089BA8D0" w14:textId="52D1F788" w:rsidR="00DA0CB0" w:rsidRPr="00236982" w:rsidRDefault="00DA0CB0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3</w:t>
            </w:r>
            <w:r w:rsidRPr="00236982">
              <w:rPr>
                <w:rFonts w:eastAsia="游明朝"/>
                <w:lang w:val="en-US" w:eastAsia="ja-JP"/>
              </w:rPr>
              <w:t xml:space="preserve"> (13.</w:t>
            </w:r>
            <w:r w:rsidR="00014F4E" w:rsidRPr="00236982">
              <w:rPr>
                <w:rFonts w:eastAsia="游明朝"/>
                <w:lang w:val="en-US" w:eastAsia="ja-JP"/>
              </w:rPr>
              <w:t>0</w:t>
            </w:r>
            <w:r w:rsidRPr="00236982">
              <w:rPr>
                <w:rFonts w:eastAsia="游明朝"/>
                <w:lang w:val="en-US" w:eastAsia="ja-JP"/>
              </w:rPr>
              <w:t>)</w:t>
            </w:r>
          </w:p>
        </w:tc>
        <w:tc>
          <w:tcPr>
            <w:tcW w:w="1057" w:type="pct"/>
            <w:tcBorders>
              <w:top w:val="nil"/>
              <w:bottom w:val="nil"/>
            </w:tcBorders>
            <w:shd w:val="clear" w:color="auto" w:fill="auto"/>
          </w:tcPr>
          <w:p w14:paraId="56A7E23E" w14:textId="77777777" w:rsidR="00DA0CB0" w:rsidRPr="00236982" w:rsidRDefault="00DA0CB0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0 (0)</w:t>
            </w:r>
          </w:p>
        </w:tc>
        <w:tc>
          <w:tcPr>
            <w:tcW w:w="556" w:type="pct"/>
            <w:tcBorders>
              <w:top w:val="nil"/>
              <w:bottom w:val="nil"/>
            </w:tcBorders>
          </w:tcPr>
          <w:p w14:paraId="019F4496" w14:textId="77777777" w:rsidR="00DA0CB0" w:rsidRPr="00236982" w:rsidRDefault="00DA0CB0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0</w:t>
            </w:r>
            <w:r w:rsidRPr="00236982">
              <w:rPr>
                <w:rFonts w:eastAsia="游明朝"/>
                <w:lang w:val="en-US" w:eastAsia="ja-JP"/>
              </w:rPr>
              <w:t>.11</w:t>
            </w:r>
          </w:p>
        </w:tc>
      </w:tr>
      <w:tr w:rsidR="00DA0CB0" w:rsidRPr="00236982" w14:paraId="7FF4C61B" w14:textId="77777777" w:rsidTr="00B05107">
        <w:trPr>
          <w:trHeight w:val="372"/>
        </w:trPr>
        <w:tc>
          <w:tcPr>
            <w:tcW w:w="1428" w:type="pct"/>
            <w:tcBorders>
              <w:top w:val="nil"/>
              <w:bottom w:val="nil"/>
            </w:tcBorders>
            <w:shd w:val="clear" w:color="auto" w:fill="auto"/>
          </w:tcPr>
          <w:p w14:paraId="461E81D2" w14:textId="77777777" w:rsidR="00DA0CB0" w:rsidRPr="00236982" w:rsidRDefault="00DA0CB0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I</w:t>
            </w:r>
            <w:r w:rsidRPr="00236982">
              <w:rPr>
                <w:rFonts w:eastAsia="游明朝"/>
                <w:lang w:val="en-US" w:eastAsia="ja-JP"/>
              </w:rPr>
              <w:t xml:space="preserve">nfection </w:t>
            </w:r>
            <w:r w:rsidRPr="00236982">
              <w:rPr>
                <w:bCs/>
                <w:lang w:val="en-US"/>
              </w:rPr>
              <w:t>(n [%])</w:t>
            </w:r>
          </w:p>
        </w:tc>
        <w:tc>
          <w:tcPr>
            <w:tcW w:w="873" w:type="pct"/>
            <w:tcBorders>
              <w:top w:val="nil"/>
              <w:bottom w:val="nil"/>
            </w:tcBorders>
            <w:shd w:val="clear" w:color="auto" w:fill="auto"/>
          </w:tcPr>
          <w:p w14:paraId="1B6727B6" w14:textId="77777777" w:rsidR="00DA0CB0" w:rsidRPr="00236982" w:rsidRDefault="00DA0CB0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7</w:t>
            </w:r>
            <w:r w:rsidRPr="00236982">
              <w:rPr>
                <w:rFonts w:eastAsia="游明朝"/>
                <w:lang w:val="en-US" w:eastAsia="ja-JP"/>
              </w:rPr>
              <w:t xml:space="preserve"> (14.9)</w:t>
            </w:r>
          </w:p>
        </w:tc>
        <w:tc>
          <w:tcPr>
            <w:tcW w:w="1086" w:type="pct"/>
            <w:tcBorders>
              <w:top w:val="nil"/>
              <w:bottom w:val="nil"/>
            </w:tcBorders>
            <w:shd w:val="clear" w:color="auto" w:fill="auto"/>
          </w:tcPr>
          <w:p w14:paraId="5F6B4376" w14:textId="77777777" w:rsidR="00DA0CB0" w:rsidRPr="00236982" w:rsidRDefault="00DA0CB0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5</w:t>
            </w:r>
            <w:r w:rsidRPr="00236982">
              <w:rPr>
                <w:rFonts w:eastAsia="游明朝"/>
                <w:lang w:val="en-US" w:eastAsia="ja-JP"/>
              </w:rPr>
              <w:t xml:space="preserve"> (21.7)</w:t>
            </w:r>
          </w:p>
        </w:tc>
        <w:tc>
          <w:tcPr>
            <w:tcW w:w="1057" w:type="pct"/>
            <w:tcBorders>
              <w:top w:val="nil"/>
              <w:bottom w:val="nil"/>
            </w:tcBorders>
            <w:shd w:val="clear" w:color="auto" w:fill="auto"/>
          </w:tcPr>
          <w:p w14:paraId="3107F79C" w14:textId="77777777" w:rsidR="00DA0CB0" w:rsidRPr="00236982" w:rsidRDefault="00DA0CB0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2</w:t>
            </w:r>
            <w:r w:rsidRPr="00236982">
              <w:rPr>
                <w:rFonts w:eastAsia="游明朝"/>
                <w:lang w:val="en-US" w:eastAsia="ja-JP"/>
              </w:rPr>
              <w:t xml:space="preserve"> (8.3)</w:t>
            </w:r>
          </w:p>
        </w:tc>
        <w:tc>
          <w:tcPr>
            <w:tcW w:w="556" w:type="pct"/>
            <w:tcBorders>
              <w:top w:val="nil"/>
              <w:bottom w:val="nil"/>
            </w:tcBorders>
          </w:tcPr>
          <w:p w14:paraId="19B2EB2C" w14:textId="77777777" w:rsidR="00DA0CB0" w:rsidRPr="00236982" w:rsidRDefault="00DA0CB0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0</w:t>
            </w:r>
            <w:r w:rsidRPr="00236982">
              <w:rPr>
                <w:rFonts w:eastAsia="游明朝"/>
                <w:lang w:val="en-US" w:eastAsia="ja-JP"/>
              </w:rPr>
              <w:t>.24</w:t>
            </w:r>
          </w:p>
        </w:tc>
      </w:tr>
      <w:tr w:rsidR="00DA0CB0" w:rsidRPr="00236982" w14:paraId="7F5BAE55" w14:textId="77777777" w:rsidTr="00B05107">
        <w:trPr>
          <w:trHeight w:val="372"/>
        </w:trPr>
        <w:tc>
          <w:tcPr>
            <w:tcW w:w="1428" w:type="pct"/>
            <w:tcBorders>
              <w:top w:val="nil"/>
              <w:bottom w:val="nil"/>
            </w:tcBorders>
            <w:shd w:val="clear" w:color="auto" w:fill="auto"/>
          </w:tcPr>
          <w:p w14:paraId="6C60F2D1" w14:textId="77777777" w:rsidR="00DA0CB0" w:rsidRPr="00236982" w:rsidRDefault="00DA0CB0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 xml:space="preserve">Malignancy </w:t>
            </w:r>
            <w:r w:rsidRPr="00236982">
              <w:rPr>
                <w:bCs/>
                <w:lang w:val="en-US"/>
              </w:rPr>
              <w:t>(n [%])</w:t>
            </w:r>
          </w:p>
        </w:tc>
        <w:tc>
          <w:tcPr>
            <w:tcW w:w="873" w:type="pct"/>
            <w:tcBorders>
              <w:top w:val="nil"/>
              <w:bottom w:val="nil"/>
            </w:tcBorders>
            <w:shd w:val="clear" w:color="auto" w:fill="auto"/>
          </w:tcPr>
          <w:p w14:paraId="5E502340" w14:textId="77777777" w:rsidR="00DA0CB0" w:rsidRPr="00236982" w:rsidRDefault="00DA0CB0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3 (6.4)</w:t>
            </w:r>
          </w:p>
        </w:tc>
        <w:tc>
          <w:tcPr>
            <w:tcW w:w="1086" w:type="pct"/>
            <w:tcBorders>
              <w:top w:val="nil"/>
              <w:bottom w:val="nil"/>
            </w:tcBorders>
            <w:shd w:val="clear" w:color="auto" w:fill="auto"/>
          </w:tcPr>
          <w:p w14:paraId="43653AAC" w14:textId="77777777" w:rsidR="00DA0CB0" w:rsidRPr="00236982" w:rsidRDefault="00DA0CB0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1</w:t>
            </w:r>
            <w:r w:rsidRPr="00236982">
              <w:rPr>
                <w:rFonts w:eastAsia="游明朝"/>
                <w:lang w:val="en-US" w:eastAsia="ja-JP"/>
              </w:rPr>
              <w:t xml:space="preserve"> (4.3)</w:t>
            </w:r>
          </w:p>
        </w:tc>
        <w:tc>
          <w:tcPr>
            <w:tcW w:w="1057" w:type="pct"/>
            <w:tcBorders>
              <w:top w:val="nil"/>
              <w:bottom w:val="nil"/>
            </w:tcBorders>
            <w:shd w:val="clear" w:color="auto" w:fill="auto"/>
          </w:tcPr>
          <w:p w14:paraId="1D88ABF5" w14:textId="77777777" w:rsidR="00DA0CB0" w:rsidRPr="00236982" w:rsidRDefault="00DA0CB0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2 (8.3)</w:t>
            </w:r>
          </w:p>
        </w:tc>
        <w:tc>
          <w:tcPr>
            <w:tcW w:w="556" w:type="pct"/>
            <w:tcBorders>
              <w:top w:val="nil"/>
              <w:bottom w:val="nil"/>
            </w:tcBorders>
          </w:tcPr>
          <w:p w14:paraId="1F3996D2" w14:textId="77777777" w:rsidR="00DA0CB0" w:rsidRPr="00236982" w:rsidRDefault="00DA0CB0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1</w:t>
            </w:r>
            <w:r w:rsidRPr="00236982">
              <w:rPr>
                <w:rFonts w:eastAsia="游明朝"/>
                <w:lang w:val="en-US" w:eastAsia="ja-JP"/>
              </w:rPr>
              <w:t>.0</w:t>
            </w:r>
          </w:p>
        </w:tc>
      </w:tr>
      <w:tr w:rsidR="00DA0CB0" w:rsidRPr="00236982" w14:paraId="5668CD74" w14:textId="77777777" w:rsidTr="00B05107">
        <w:trPr>
          <w:trHeight w:val="372"/>
        </w:trPr>
        <w:tc>
          <w:tcPr>
            <w:tcW w:w="1428" w:type="pct"/>
            <w:tcBorders>
              <w:top w:val="nil"/>
              <w:bottom w:val="nil"/>
            </w:tcBorders>
            <w:shd w:val="clear" w:color="auto" w:fill="auto"/>
          </w:tcPr>
          <w:p w14:paraId="7B3BEDFC" w14:textId="77777777" w:rsidR="00DA0CB0" w:rsidRPr="00236982" w:rsidRDefault="00DA0CB0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S</w:t>
            </w:r>
            <w:r w:rsidRPr="00236982">
              <w:rPr>
                <w:rFonts w:eastAsia="游明朝"/>
                <w:lang w:val="en-US" w:eastAsia="ja-JP"/>
              </w:rPr>
              <w:t xml:space="preserve">udden death </w:t>
            </w:r>
            <w:r w:rsidRPr="00236982">
              <w:rPr>
                <w:bCs/>
                <w:lang w:val="en-US"/>
              </w:rPr>
              <w:t>(n [%])</w:t>
            </w:r>
          </w:p>
        </w:tc>
        <w:tc>
          <w:tcPr>
            <w:tcW w:w="873" w:type="pct"/>
            <w:tcBorders>
              <w:top w:val="nil"/>
              <w:bottom w:val="nil"/>
            </w:tcBorders>
            <w:shd w:val="clear" w:color="auto" w:fill="auto"/>
          </w:tcPr>
          <w:p w14:paraId="4525C72B" w14:textId="02377E8B" w:rsidR="00DA0CB0" w:rsidRPr="00236982" w:rsidRDefault="00DA0CB0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1 (</w:t>
            </w:r>
            <w:r w:rsidR="00014F4E" w:rsidRPr="00236982">
              <w:rPr>
                <w:rFonts w:eastAsia="游明朝"/>
                <w:lang w:val="en-US" w:eastAsia="ja-JP"/>
              </w:rPr>
              <w:t>2</w:t>
            </w:r>
            <w:r w:rsidRPr="00236982">
              <w:rPr>
                <w:rFonts w:eastAsia="游明朝"/>
                <w:lang w:val="en-US" w:eastAsia="ja-JP"/>
              </w:rPr>
              <w:t>.</w:t>
            </w:r>
            <w:r w:rsidR="00014F4E" w:rsidRPr="00236982">
              <w:rPr>
                <w:rFonts w:eastAsia="游明朝"/>
                <w:lang w:val="en-US" w:eastAsia="ja-JP"/>
              </w:rPr>
              <w:t>1</w:t>
            </w:r>
            <w:r w:rsidRPr="00236982">
              <w:rPr>
                <w:rFonts w:eastAsia="游明朝"/>
                <w:lang w:val="en-US" w:eastAsia="ja-JP"/>
              </w:rPr>
              <w:t>)</w:t>
            </w:r>
          </w:p>
        </w:tc>
        <w:tc>
          <w:tcPr>
            <w:tcW w:w="1086" w:type="pct"/>
            <w:tcBorders>
              <w:top w:val="nil"/>
              <w:bottom w:val="nil"/>
            </w:tcBorders>
            <w:shd w:val="clear" w:color="auto" w:fill="auto"/>
          </w:tcPr>
          <w:p w14:paraId="5556A8BE" w14:textId="77777777" w:rsidR="00DA0CB0" w:rsidRPr="00236982" w:rsidRDefault="00DA0CB0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1 (4.3)</w:t>
            </w:r>
          </w:p>
        </w:tc>
        <w:tc>
          <w:tcPr>
            <w:tcW w:w="1057" w:type="pct"/>
            <w:tcBorders>
              <w:top w:val="nil"/>
              <w:bottom w:val="nil"/>
            </w:tcBorders>
            <w:shd w:val="clear" w:color="auto" w:fill="auto"/>
          </w:tcPr>
          <w:p w14:paraId="78945EFB" w14:textId="77777777" w:rsidR="00DA0CB0" w:rsidRPr="00236982" w:rsidRDefault="00DA0CB0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0 (0)</w:t>
            </w:r>
          </w:p>
        </w:tc>
        <w:tc>
          <w:tcPr>
            <w:tcW w:w="556" w:type="pct"/>
            <w:tcBorders>
              <w:top w:val="nil"/>
              <w:bottom w:val="nil"/>
            </w:tcBorders>
          </w:tcPr>
          <w:p w14:paraId="6F0CBAD7" w14:textId="3DEFCFE9" w:rsidR="00DA0CB0" w:rsidRPr="00236982" w:rsidRDefault="00163B33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0</w:t>
            </w:r>
            <w:r w:rsidRPr="00236982">
              <w:rPr>
                <w:rFonts w:eastAsia="游明朝"/>
                <w:lang w:val="en-US" w:eastAsia="ja-JP"/>
              </w:rPr>
              <w:t>.49</w:t>
            </w:r>
          </w:p>
        </w:tc>
      </w:tr>
      <w:tr w:rsidR="00DA0CB0" w:rsidRPr="00236982" w14:paraId="4947C35B" w14:textId="77777777" w:rsidTr="00B05107">
        <w:trPr>
          <w:trHeight w:val="372"/>
        </w:trPr>
        <w:tc>
          <w:tcPr>
            <w:tcW w:w="142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D9EC505" w14:textId="77777777" w:rsidR="00DA0CB0" w:rsidRPr="00236982" w:rsidRDefault="00DA0CB0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O</w:t>
            </w:r>
            <w:r w:rsidRPr="00236982">
              <w:rPr>
                <w:rFonts w:eastAsia="游明朝"/>
                <w:lang w:val="en-US" w:eastAsia="ja-JP"/>
              </w:rPr>
              <w:t xml:space="preserve">thers </w:t>
            </w:r>
            <w:r w:rsidRPr="00236982">
              <w:rPr>
                <w:bCs/>
                <w:lang w:val="en-US"/>
              </w:rPr>
              <w:t>(n [%])</w:t>
            </w:r>
          </w:p>
        </w:tc>
        <w:tc>
          <w:tcPr>
            <w:tcW w:w="87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F8F72F" w14:textId="5B644048" w:rsidR="00DA0CB0" w:rsidRPr="00236982" w:rsidRDefault="008B498E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5</w:t>
            </w:r>
            <w:r w:rsidR="00DA0CB0" w:rsidRPr="00236982">
              <w:rPr>
                <w:rFonts w:eastAsia="游明朝"/>
                <w:lang w:val="en-US" w:eastAsia="ja-JP"/>
              </w:rPr>
              <w:t xml:space="preserve"> (</w:t>
            </w:r>
            <w:r w:rsidRPr="00236982">
              <w:rPr>
                <w:rFonts w:eastAsia="游明朝"/>
                <w:lang w:val="en-US" w:eastAsia="ja-JP"/>
              </w:rPr>
              <w:t>10</w:t>
            </w:r>
            <w:r w:rsidR="00DA0CB0" w:rsidRPr="00236982">
              <w:rPr>
                <w:rFonts w:eastAsia="游明朝"/>
                <w:lang w:val="en-US" w:eastAsia="ja-JP"/>
              </w:rPr>
              <w:t>.</w:t>
            </w:r>
            <w:r w:rsidRPr="00236982">
              <w:rPr>
                <w:rFonts w:eastAsia="游明朝"/>
                <w:lang w:val="en-US" w:eastAsia="ja-JP"/>
              </w:rPr>
              <w:t>6</w:t>
            </w:r>
            <w:r w:rsidR="00DA0CB0" w:rsidRPr="00236982">
              <w:rPr>
                <w:rFonts w:eastAsia="游明朝"/>
                <w:lang w:val="en-US" w:eastAsia="ja-JP"/>
              </w:rPr>
              <w:t>)</w:t>
            </w:r>
          </w:p>
        </w:tc>
        <w:tc>
          <w:tcPr>
            <w:tcW w:w="108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02F798D" w14:textId="77777777" w:rsidR="00DA0CB0" w:rsidRPr="00236982" w:rsidRDefault="00DA0CB0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2 (8.7)</w:t>
            </w:r>
          </w:p>
        </w:tc>
        <w:tc>
          <w:tcPr>
            <w:tcW w:w="105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856E7E5" w14:textId="5418DD8A" w:rsidR="00DA0CB0" w:rsidRPr="00236982" w:rsidRDefault="008B498E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3</w:t>
            </w:r>
            <w:r w:rsidR="00DA0CB0" w:rsidRPr="00236982">
              <w:rPr>
                <w:rFonts w:eastAsia="游明朝"/>
                <w:lang w:val="en-US" w:eastAsia="ja-JP"/>
              </w:rPr>
              <w:t xml:space="preserve"> (</w:t>
            </w:r>
            <w:r w:rsidRPr="00236982">
              <w:rPr>
                <w:rFonts w:eastAsia="游明朝"/>
                <w:lang w:val="en-US" w:eastAsia="ja-JP"/>
              </w:rPr>
              <w:t>12.5</w:t>
            </w:r>
            <w:r w:rsidR="00DA0CB0" w:rsidRPr="00236982">
              <w:rPr>
                <w:rFonts w:eastAsia="游明朝"/>
                <w:lang w:val="en-US" w:eastAsia="ja-JP"/>
              </w:rPr>
              <w:t>)</w:t>
            </w:r>
          </w:p>
        </w:tc>
        <w:tc>
          <w:tcPr>
            <w:tcW w:w="556" w:type="pct"/>
            <w:tcBorders>
              <w:top w:val="nil"/>
              <w:bottom w:val="single" w:sz="4" w:space="0" w:color="auto"/>
            </w:tcBorders>
          </w:tcPr>
          <w:p w14:paraId="490B1595" w14:textId="77777777" w:rsidR="00DA0CB0" w:rsidRPr="00236982" w:rsidRDefault="00DA0CB0" w:rsidP="00B05107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 w:hint="eastAsia"/>
                <w:lang w:val="en-US" w:eastAsia="ja-JP"/>
              </w:rPr>
              <w:t>1</w:t>
            </w:r>
            <w:r w:rsidRPr="00236982">
              <w:rPr>
                <w:rFonts w:eastAsia="游明朝"/>
                <w:lang w:val="en-US" w:eastAsia="ja-JP"/>
              </w:rPr>
              <w:t>.0</w:t>
            </w:r>
          </w:p>
        </w:tc>
      </w:tr>
    </w:tbl>
    <w:p w14:paraId="611E45CF" w14:textId="77777777" w:rsidR="00DA0CB0" w:rsidRPr="00236982" w:rsidRDefault="00DA0CB0" w:rsidP="00DA0CB0">
      <w:pPr>
        <w:spacing w:line="480" w:lineRule="auto"/>
        <w:rPr>
          <w:rFonts w:eastAsiaTheme="minorEastAsia"/>
          <w:bCs/>
          <w:lang w:eastAsia="ja-JP"/>
        </w:rPr>
      </w:pPr>
      <w:proofErr w:type="spellStart"/>
      <w:r w:rsidRPr="00236982">
        <w:rPr>
          <w:lang w:val="en-US"/>
        </w:rPr>
        <w:t>hANP</w:t>
      </w:r>
      <w:proofErr w:type="spellEnd"/>
      <w:r w:rsidRPr="00236982">
        <w:rPr>
          <w:lang w:val="en-US"/>
        </w:rPr>
        <w:t xml:space="preserve">, human atrial natriuretic peptide; HF, heart failure; </w:t>
      </w:r>
      <w:r w:rsidRPr="00236982">
        <w:rPr>
          <w:rFonts w:eastAsiaTheme="minorEastAsia" w:hint="eastAsia"/>
          <w:bCs/>
          <w:lang w:eastAsia="ja-JP"/>
        </w:rPr>
        <w:t>A</w:t>
      </w:r>
      <w:r w:rsidRPr="00236982">
        <w:rPr>
          <w:rFonts w:eastAsiaTheme="minorEastAsia"/>
          <w:bCs/>
          <w:lang w:eastAsia="ja-JP"/>
        </w:rPr>
        <w:t>MI, acute myocardial infarction; NOMI, non-occlusive mesenteric ischemia</w:t>
      </w:r>
    </w:p>
    <w:p w14:paraId="0221774D" w14:textId="77777777" w:rsidR="00E93E40" w:rsidRPr="00236982" w:rsidRDefault="00E93E40" w:rsidP="00187E02">
      <w:pPr>
        <w:spacing w:line="480" w:lineRule="auto"/>
      </w:pPr>
    </w:p>
    <w:p w14:paraId="6761A8CC" w14:textId="77777777" w:rsidR="00E93E40" w:rsidRPr="00236982" w:rsidRDefault="00E93E40">
      <w:pPr>
        <w:rPr>
          <w:lang w:val="en-US"/>
        </w:rPr>
      </w:pPr>
      <w:r w:rsidRPr="00236982">
        <w:rPr>
          <w:lang w:val="en-US"/>
        </w:rPr>
        <w:br w:type="page"/>
      </w:r>
    </w:p>
    <w:p w14:paraId="363A00AA" w14:textId="460C316F" w:rsidR="00E93E40" w:rsidRPr="00236982" w:rsidRDefault="00E93E40" w:rsidP="00E93E40">
      <w:pPr>
        <w:spacing w:line="480" w:lineRule="auto"/>
        <w:rPr>
          <w:lang w:val="en-US"/>
        </w:rPr>
      </w:pPr>
      <w:bookmarkStart w:id="7" w:name="_Hlk124343857"/>
      <w:r w:rsidRPr="00236982">
        <w:rPr>
          <w:b/>
          <w:lang w:val="en-US"/>
        </w:rPr>
        <w:lastRenderedPageBreak/>
        <w:t>Table S</w:t>
      </w:r>
      <w:r w:rsidR="00DA0CB0" w:rsidRPr="00236982">
        <w:rPr>
          <w:b/>
          <w:lang w:val="en-US"/>
        </w:rPr>
        <w:t>5</w:t>
      </w:r>
      <w:r w:rsidRPr="00236982">
        <w:rPr>
          <w:lang w:val="en-US"/>
        </w:rPr>
        <w:t xml:space="preserve">. Echocardiographic data of the patients aged </w:t>
      </w:r>
      <w:r w:rsidR="0005781D" w:rsidRPr="0005781D">
        <w:rPr>
          <w:lang w:val="en-US"/>
        </w:rPr>
        <w:t>≥</w:t>
      </w:r>
      <w:r w:rsidRPr="00236982">
        <w:rPr>
          <w:lang w:val="en-US"/>
        </w:rPr>
        <w:t xml:space="preserve"> 75</w:t>
      </w:r>
      <w:r w:rsidR="003D5100" w:rsidRPr="00236982">
        <w:rPr>
          <w:lang w:val="en-US"/>
        </w:rPr>
        <w:t xml:space="preserve"> years</w:t>
      </w:r>
    </w:p>
    <w:tbl>
      <w:tblPr>
        <w:tblW w:w="5043" w:type="pct"/>
        <w:tblBorders>
          <w:top w:val="single" w:sz="4" w:space="0" w:color="7F7F7F"/>
          <w:bottom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2709"/>
        <w:gridCol w:w="1403"/>
        <w:gridCol w:w="1727"/>
        <w:gridCol w:w="1695"/>
        <w:gridCol w:w="1043"/>
      </w:tblGrid>
      <w:tr w:rsidR="00E93E40" w:rsidRPr="00236982" w14:paraId="3CCBF640" w14:textId="77777777" w:rsidTr="00CA5009">
        <w:trPr>
          <w:trHeight w:val="337"/>
        </w:trPr>
        <w:tc>
          <w:tcPr>
            <w:tcW w:w="15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3844C2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bookmarkStart w:id="8" w:name="_Hlk124344066"/>
          </w:p>
        </w:tc>
        <w:tc>
          <w:tcPr>
            <w:tcW w:w="8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B2BFDD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Overall (n </w:t>
            </w:r>
            <w:r w:rsidRPr="00236982">
              <w:rPr>
                <w:bCs/>
                <w:lang w:val="en-US"/>
              </w:rPr>
              <w:t>= 46</w:t>
            </w:r>
            <w:r w:rsidRPr="00236982">
              <w:rPr>
                <w:lang w:val="en-US"/>
              </w:rPr>
              <w:t>)</w:t>
            </w:r>
          </w:p>
        </w:tc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773EA6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proofErr w:type="spellStart"/>
            <w:r w:rsidRPr="00236982">
              <w:rPr>
                <w:lang w:val="en-US"/>
              </w:rPr>
              <w:t>hANP</w:t>
            </w:r>
            <w:proofErr w:type="spellEnd"/>
            <w:r w:rsidRPr="00236982">
              <w:rPr>
                <w:lang w:val="en-US"/>
              </w:rPr>
              <w:t xml:space="preserve"> </w:t>
            </w:r>
            <w:r w:rsidRPr="00236982">
              <w:rPr>
                <w:bCs/>
                <w:lang w:val="en-US"/>
              </w:rPr>
              <w:t xml:space="preserve">≥ </w:t>
            </w:r>
            <w:r w:rsidRPr="00236982">
              <w:rPr>
                <w:lang w:val="en-US"/>
              </w:rPr>
              <w:t xml:space="preserve">100 </w:t>
            </w:r>
            <w:proofErr w:type="spellStart"/>
            <w:r w:rsidRPr="00236982">
              <w:rPr>
                <w:bCs/>
                <w:lang w:val="en-US"/>
              </w:rPr>
              <w:t>pg</w:t>
            </w:r>
            <w:proofErr w:type="spellEnd"/>
            <w:r w:rsidRPr="00236982">
              <w:rPr>
                <w:bCs/>
                <w:lang w:val="en-US"/>
              </w:rPr>
              <w:t xml:space="preserve">/mL </w:t>
            </w:r>
            <w:r w:rsidRPr="00236982">
              <w:rPr>
                <w:lang w:val="en-US"/>
              </w:rPr>
              <w:t xml:space="preserve">(n </w:t>
            </w:r>
            <w:r w:rsidRPr="00236982">
              <w:rPr>
                <w:bCs/>
                <w:lang w:val="en-US"/>
              </w:rPr>
              <w:t>= 23</w:t>
            </w:r>
            <w:r w:rsidRPr="00236982">
              <w:rPr>
                <w:lang w:val="en-US"/>
              </w:rPr>
              <w:t>)</w:t>
            </w:r>
          </w:p>
        </w:tc>
        <w:tc>
          <w:tcPr>
            <w:tcW w:w="9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AB5D70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proofErr w:type="spellStart"/>
            <w:r w:rsidRPr="00236982">
              <w:rPr>
                <w:lang w:val="en-US"/>
              </w:rPr>
              <w:t>hANP</w:t>
            </w:r>
            <w:proofErr w:type="spellEnd"/>
            <w:r w:rsidRPr="00236982">
              <w:rPr>
                <w:lang w:val="en-US"/>
              </w:rPr>
              <w:t xml:space="preserve"> &lt; 100</w:t>
            </w:r>
            <w:r w:rsidRPr="00236982">
              <w:rPr>
                <w:bCs/>
                <w:lang w:val="en-US"/>
              </w:rPr>
              <w:t xml:space="preserve"> </w:t>
            </w:r>
            <w:proofErr w:type="spellStart"/>
            <w:r w:rsidRPr="00236982">
              <w:rPr>
                <w:bCs/>
                <w:lang w:val="en-US"/>
              </w:rPr>
              <w:t>pg</w:t>
            </w:r>
            <w:proofErr w:type="spellEnd"/>
            <w:r w:rsidRPr="00236982">
              <w:rPr>
                <w:bCs/>
                <w:lang w:val="en-US"/>
              </w:rPr>
              <w:t xml:space="preserve">/mL </w:t>
            </w:r>
            <w:r w:rsidRPr="00236982">
              <w:rPr>
                <w:lang w:val="en-US"/>
              </w:rPr>
              <w:t xml:space="preserve">(n </w:t>
            </w:r>
            <w:r w:rsidRPr="00236982">
              <w:rPr>
                <w:bCs/>
                <w:lang w:val="en-US"/>
              </w:rPr>
              <w:t>= 23</w:t>
            </w:r>
            <w:r w:rsidRPr="00236982">
              <w:rPr>
                <w:lang w:val="en-US"/>
              </w:rPr>
              <w:t>)</w:t>
            </w:r>
          </w:p>
        </w:tc>
        <w:tc>
          <w:tcPr>
            <w:tcW w:w="6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2C8A8B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P </w:t>
            </w:r>
            <w:r w:rsidRPr="00236982">
              <w:rPr>
                <w:bCs/>
                <w:lang w:val="en-US"/>
              </w:rPr>
              <w:t>value</w:t>
            </w:r>
          </w:p>
        </w:tc>
      </w:tr>
      <w:tr w:rsidR="00E93E40" w:rsidRPr="00236982" w14:paraId="091E1173" w14:textId="77777777" w:rsidTr="00CA5009">
        <w:trPr>
          <w:trHeight w:val="372"/>
        </w:trPr>
        <w:tc>
          <w:tcPr>
            <w:tcW w:w="157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7B2C38C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LVEF </w:t>
            </w:r>
            <w:r w:rsidRPr="00236982">
              <w:rPr>
                <w:bCs/>
                <w:lang w:val="en-US"/>
              </w:rPr>
              <w:t>(%</w:t>
            </w:r>
            <w:r w:rsidRPr="00236982">
              <w:rPr>
                <w:lang w:val="en-US"/>
              </w:rPr>
              <w:t xml:space="preserve">; median </w:t>
            </w:r>
            <w:r w:rsidRPr="00236982">
              <w:rPr>
                <w:bCs/>
                <w:lang w:val="en-US"/>
              </w:rPr>
              <w:t>[</w:t>
            </w:r>
            <w:r w:rsidRPr="00236982">
              <w:rPr>
                <w:lang w:val="en-US"/>
              </w:rPr>
              <w:t>IQR</w:t>
            </w:r>
            <w:r w:rsidRPr="00236982">
              <w:rPr>
                <w:bCs/>
                <w:lang w:val="en-US"/>
              </w:rPr>
              <w:t>])</w:t>
            </w:r>
          </w:p>
        </w:tc>
        <w:tc>
          <w:tcPr>
            <w:tcW w:w="81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004CAF2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61 (52–67)</w:t>
            </w:r>
          </w:p>
        </w:tc>
        <w:tc>
          <w:tcPr>
            <w:tcW w:w="100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EA6DC4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53 (42–62)</w:t>
            </w:r>
          </w:p>
        </w:tc>
        <w:tc>
          <w:tcPr>
            <w:tcW w:w="98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81FFD3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64 (59–68)</w:t>
            </w:r>
          </w:p>
        </w:tc>
        <w:tc>
          <w:tcPr>
            <w:tcW w:w="60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44012CC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&lt; 0.001</w:t>
            </w:r>
          </w:p>
        </w:tc>
      </w:tr>
      <w:tr w:rsidR="00E93E40" w:rsidRPr="00236982" w14:paraId="33DA5F8E" w14:textId="77777777" w:rsidTr="00CA5009">
        <w:trPr>
          <w:trHeight w:val="372"/>
        </w:trPr>
        <w:tc>
          <w:tcPr>
            <w:tcW w:w="1579" w:type="pct"/>
            <w:tcBorders>
              <w:top w:val="nil"/>
              <w:bottom w:val="nil"/>
            </w:tcBorders>
            <w:shd w:val="clear" w:color="auto" w:fill="auto"/>
          </w:tcPr>
          <w:p w14:paraId="61902D7C" w14:textId="1504FEEC" w:rsidR="00E93E40" w:rsidRPr="00236982" w:rsidRDefault="0077765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Systolic disfunction</w:t>
            </w:r>
            <w:r w:rsidR="00E93E40" w:rsidRPr="00236982">
              <w:rPr>
                <w:lang w:val="en-US"/>
              </w:rPr>
              <w:t xml:space="preserve"> </w:t>
            </w:r>
            <w:r w:rsidR="00E93E40" w:rsidRPr="00236982">
              <w:rPr>
                <w:bCs/>
                <w:lang w:val="en-US"/>
              </w:rPr>
              <w:t>(n [%])</w:t>
            </w:r>
          </w:p>
        </w:tc>
        <w:tc>
          <w:tcPr>
            <w:tcW w:w="818" w:type="pct"/>
            <w:tcBorders>
              <w:top w:val="nil"/>
              <w:bottom w:val="nil"/>
            </w:tcBorders>
            <w:shd w:val="clear" w:color="auto" w:fill="auto"/>
          </w:tcPr>
          <w:p w14:paraId="732DDD8A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9 (19.6)</w:t>
            </w:r>
          </w:p>
        </w:tc>
        <w:tc>
          <w:tcPr>
            <w:tcW w:w="1007" w:type="pct"/>
            <w:tcBorders>
              <w:top w:val="nil"/>
              <w:bottom w:val="nil"/>
            </w:tcBorders>
            <w:shd w:val="clear" w:color="auto" w:fill="auto"/>
          </w:tcPr>
          <w:p w14:paraId="4198DBC3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9 (39.1)</w:t>
            </w:r>
          </w:p>
        </w:tc>
        <w:tc>
          <w:tcPr>
            <w:tcW w:w="988" w:type="pct"/>
            <w:tcBorders>
              <w:top w:val="nil"/>
              <w:bottom w:val="nil"/>
            </w:tcBorders>
            <w:shd w:val="clear" w:color="auto" w:fill="auto"/>
          </w:tcPr>
          <w:p w14:paraId="20339F95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 (0)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</w:tcPr>
          <w:p w14:paraId="777DE580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&lt; 0.001</w:t>
            </w:r>
          </w:p>
        </w:tc>
      </w:tr>
      <w:tr w:rsidR="00E93E40" w:rsidRPr="00236982" w14:paraId="24A96380" w14:textId="77777777" w:rsidTr="00CA5009">
        <w:trPr>
          <w:trHeight w:val="372"/>
        </w:trPr>
        <w:tc>
          <w:tcPr>
            <w:tcW w:w="1579" w:type="pct"/>
            <w:tcBorders>
              <w:top w:val="nil"/>
              <w:bottom w:val="nil"/>
            </w:tcBorders>
            <w:shd w:val="clear" w:color="auto" w:fill="auto"/>
          </w:tcPr>
          <w:p w14:paraId="5B908E65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Normal diastolic function</w:t>
            </w:r>
          </w:p>
        </w:tc>
        <w:tc>
          <w:tcPr>
            <w:tcW w:w="818" w:type="pct"/>
            <w:tcBorders>
              <w:top w:val="nil"/>
              <w:bottom w:val="nil"/>
            </w:tcBorders>
            <w:shd w:val="clear" w:color="auto" w:fill="auto"/>
          </w:tcPr>
          <w:p w14:paraId="53B3A14A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20 (43.5)</w:t>
            </w:r>
          </w:p>
        </w:tc>
        <w:tc>
          <w:tcPr>
            <w:tcW w:w="1007" w:type="pct"/>
            <w:tcBorders>
              <w:top w:val="nil"/>
              <w:bottom w:val="nil"/>
            </w:tcBorders>
            <w:shd w:val="clear" w:color="auto" w:fill="auto"/>
          </w:tcPr>
          <w:p w14:paraId="2D3F839A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6 (26.1)</w:t>
            </w:r>
          </w:p>
        </w:tc>
        <w:tc>
          <w:tcPr>
            <w:tcW w:w="988" w:type="pct"/>
            <w:tcBorders>
              <w:top w:val="nil"/>
              <w:bottom w:val="nil"/>
            </w:tcBorders>
            <w:shd w:val="clear" w:color="auto" w:fill="auto"/>
          </w:tcPr>
          <w:p w14:paraId="78A87E1D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14 (60.9)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</w:tcPr>
          <w:p w14:paraId="72FB1033" w14:textId="77777777" w:rsidR="00E93E40" w:rsidRPr="00236982" w:rsidRDefault="00E93E40" w:rsidP="00CA5009">
            <w:pPr>
              <w:spacing w:line="480" w:lineRule="auto"/>
              <w:rPr>
                <w:rFonts w:eastAsiaTheme="minorEastAsia"/>
                <w:lang w:val="en-US" w:eastAsia="ja-JP"/>
              </w:rPr>
            </w:pPr>
            <w:r w:rsidRPr="00236982">
              <w:rPr>
                <w:rFonts w:eastAsiaTheme="minorEastAsia"/>
                <w:lang w:val="en-US" w:eastAsia="ja-JP"/>
              </w:rPr>
              <w:t>0.016</w:t>
            </w:r>
          </w:p>
        </w:tc>
      </w:tr>
      <w:tr w:rsidR="00E93E40" w:rsidRPr="00236982" w14:paraId="4C1FFDE3" w14:textId="77777777" w:rsidTr="00CA5009">
        <w:trPr>
          <w:trHeight w:val="372"/>
        </w:trPr>
        <w:tc>
          <w:tcPr>
            <w:tcW w:w="1579" w:type="pct"/>
            <w:tcBorders>
              <w:top w:val="nil"/>
              <w:bottom w:val="nil"/>
            </w:tcBorders>
            <w:shd w:val="clear" w:color="auto" w:fill="auto"/>
          </w:tcPr>
          <w:p w14:paraId="115AD96E" w14:textId="7B6AD904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Indeterminate diastolic function</w:t>
            </w:r>
            <w:r w:rsidR="003D5100" w:rsidRPr="00236982">
              <w:rPr>
                <w:lang w:val="en-US"/>
              </w:rPr>
              <w:t xml:space="preserve"> </w:t>
            </w:r>
            <w:r w:rsidR="003D5100" w:rsidRPr="00236982">
              <w:rPr>
                <w:bCs/>
                <w:lang w:val="en-US"/>
              </w:rPr>
              <w:t>(n [%])</w:t>
            </w:r>
          </w:p>
        </w:tc>
        <w:tc>
          <w:tcPr>
            <w:tcW w:w="818" w:type="pct"/>
            <w:tcBorders>
              <w:top w:val="nil"/>
              <w:bottom w:val="nil"/>
            </w:tcBorders>
            <w:shd w:val="clear" w:color="auto" w:fill="auto"/>
          </w:tcPr>
          <w:p w14:paraId="6553FFB7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12 (26.1)</w:t>
            </w:r>
          </w:p>
        </w:tc>
        <w:tc>
          <w:tcPr>
            <w:tcW w:w="1007" w:type="pct"/>
            <w:tcBorders>
              <w:top w:val="nil"/>
              <w:bottom w:val="nil"/>
            </w:tcBorders>
            <w:shd w:val="clear" w:color="auto" w:fill="auto"/>
          </w:tcPr>
          <w:p w14:paraId="6285F681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4 (17.4)</w:t>
            </w:r>
          </w:p>
        </w:tc>
        <w:tc>
          <w:tcPr>
            <w:tcW w:w="988" w:type="pct"/>
            <w:tcBorders>
              <w:top w:val="nil"/>
              <w:bottom w:val="nil"/>
            </w:tcBorders>
            <w:shd w:val="clear" w:color="auto" w:fill="auto"/>
          </w:tcPr>
          <w:p w14:paraId="484EA9B3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8 (34.8)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</w:tcPr>
          <w:p w14:paraId="0CD11504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0.18</w:t>
            </w:r>
          </w:p>
        </w:tc>
      </w:tr>
      <w:tr w:rsidR="002957CF" w:rsidRPr="00236982" w14:paraId="779D81D1" w14:textId="77777777" w:rsidTr="00CA5009">
        <w:trPr>
          <w:trHeight w:val="372"/>
        </w:trPr>
        <w:tc>
          <w:tcPr>
            <w:tcW w:w="1579" w:type="pct"/>
            <w:tcBorders>
              <w:top w:val="nil"/>
              <w:bottom w:val="nil"/>
            </w:tcBorders>
            <w:shd w:val="clear" w:color="auto" w:fill="auto"/>
          </w:tcPr>
          <w:p w14:paraId="025BD997" w14:textId="7BC2EE15" w:rsidR="002957CF" w:rsidRPr="00236982" w:rsidRDefault="002957CF" w:rsidP="002957CF">
            <w:pPr>
              <w:spacing w:line="480" w:lineRule="auto"/>
              <w:rPr>
                <w:lang w:val="en-US"/>
              </w:rPr>
            </w:pPr>
            <w:r w:rsidRPr="00F676B0">
              <w:rPr>
                <w:rFonts w:eastAsia="游明朝"/>
                <w:u w:val="single"/>
                <w:lang w:val="en-US" w:eastAsia="ja-JP"/>
              </w:rPr>
              <w:t>Diastolic disfunction</w:t>
            </w:r>
            <w:r w:rsidRPr="00F676B0">
              <w:rPr>
                <w:rFonts w:eastAsia="游明朝" w:hint="eastAsia"/>
                <w:u w:val="single"/>
                <w:lang w:val="en-US" w:eastAsia="ja-JP"/>
              </w:rPr>
              <w:t xml:space="preserve"> </w:t>
            </w:r>
            <w:r w:rsidRPr="00F676B0">
              <w:rPr>
                <w:bCs/>
                <w:u w:val="single"/>
                <w:lang w:val="en-US"/>
              </w:rPr>
              <w:t>(n [%])</w:t>
            </w:r>
          </w:p>
        </w:tc>
        <w:tc>
          <w:tcPr>
            <w:tcW w:w="818" w:type="pct"/>
            <w:tcBorders>
              <w:top w:val="nil"/>
              <w:bottom w:val="nil"/>
            </w:tcBorders>
            <w:shd w:val="clear" w:color="auto" w:fill="auto"/>
          </w:tcPr>
          <w:p w14:paraId="18B72D74" w14:textId="4B44816D" w:rsidR="002957CF" w:rsidRPr="00236982" w:rsidRDefault="002957CF" w:rsidP="002957CF">
            <w:pPr>
              <w:spacing w:line="480" w:lineRule="auto"/>
              <w:rPr>
                <w:lang w:val="en-US"/>
              </w:rPr>
            </w:pPr>
            <w:r>
              <w:rPr>
                <w:rFonts w:eastAsia="游明朝"/>
                <w:u w:val="single"/>
                <w:lang w:val="en-US" w:eastAsia="ja-JP"/>
              </w:rPr>
              <w:t>14</w:t>
            </w:r>
            <w:r w:rsidRPr="00F676B0">
              <w:rPr>
                <w:rFonts w:eastAsia="游明朝"/>
                <w:u w:val="single"/>
                <w:lang w:val="en-US" w:eastAsia="ja-JP"/>
              </w:rPr>
              <w:t xml:space="preserve"> (</w:t>
            </w:r>
            <w:r>
              <w:rPr>
                <w:rFonts w:eastAsia="游明朝"/>
                <w:u w:val="single"/>
                <w:lang w:val="en-US" w:eastAsia="ja-JP"/>
              </w:rPr>
              <w:t>30</w:t>
            </w:r>
            <w:r w:rsidRPr="00F676B0">
              <w:rPr>
                <w:rFonts w:eastAsia="游明朝"/>
                <w:u w:val="single"/>
                <w:lang w:val="en-US" w:eastAsia="ja-JP"/>
              </w:rPr>
              <w:t>.</w:t>
            </w:r>
            <w:r>
              <w:rPr>
                <w:rFonts w:eastAsia="游明朝"/>
                <w:u w:val="single"/>
                <w:lang w:val="en-US" w:eastAsia="ja-JP"/>
              </w:rPr>
              <w:t>4</w:t>
            </w:r>
            <w:r w:rsidRPr="00F676B0">
              <w:rPr>
                <w:rFonts w:eastAsia="游明朝"/>
                <w:u w:val="single"/>
                <w:lang w:val="en-US" w:eastAsia="ja-JP"/>
              </w:rPr>
              <w:t>)</w:t>
            </w:r>
          </w:p>
        </w:tc>
        <w:tc>
          <w:tcPr>
            <w:tcW w:w="1007" w:type="pct"/>
            <w:tcBorders>
              <w:top w:val="nil"/>
              <w:bottom w:val="nil"/>
            </w:tcBorders>
            <w:shd w:val="clear" w:color="auto" w:fill="auto"/>
          </w:tcPr>
          <w:p w14:paraId="46578C71" w14:textId="4B51168A" w:rsidR="002957CF" w:rsidRPr="00236982" w:rsidRDefault="002957CF" w:rsidP="002957CF">
            <w:pPr>
              <w:spacing w:line="480" w:lineRule="auto"/>
              <w:rPr>
                <w:lang w:val="en-US"/>
              </w:rPr>
            </w:pPr>
            <w:r>
              <w:rPr>
                <w:rFonts w:eastAsia="游明朝"/>
                <w:u w:val="single"/>
                <w:lang w:val="en-US" w:eastAsia="ja-JP"/>
              </w:rPr>
              <w:t>13</w:t>
            </w:r>
            <w:r w:rsidRPr="00F676B0">
              <w:rPr>
                <w:rFonts w:eastAsia="游明朝"/>
                <w:u w:val="single"/>
                <w:lang w:val="en-US" w:eastAsia="ja-JP"/>
              </w:rPr>
              <w:t xml:space="preserve"> (</w:t>
            </w:r>
            <w:r>
              <w:rPr>
                <w:rFonts w:eastAsia="游明朝"/>
                <w:u w:val="single"/>
                <w:lang w:val="en-US" w:eastAsia="ja-JP"/>
              </w:rPr>
              <w:t>56</w:t>
            </w:r>
            <w:r w:rsidRPr="00F676B0">
              <w:rPr>
                <w:rFonts w:eastAsia="游明朝"/>
                <w:u w:val="single"/>
                <w:lang w:val="en-US" w:eastAsia="ja-JP"/>
              </w:rPr>
              <w:t>.</w:t>
            </w:r>
            <w:r>
              <w:rPr>
                <w:rFonts w:eastAsia="游明朝"/>
                <w:u w:val="single"/>
                <w:lang w:val="en-US" w:eastAsia="ja-JP"/>
              </w:rPr>
              <w:t>5</w:t>
            </w:r>
            <w:r w:rsidRPr="00F676B0">
              <w:rPr>
                <w:rFonts w:eastAsia="游明朝"/>
                <w:u w:val="single"/>
                <w:lang w:val="en-US" w:eastAsia="ja-JP"/>
              </w:rPr>
              <w:t>)</w:t>
            </w:r>
          </w:p>
        </w:tc>
        <w:tc>
          <w:tcPr>
            <w:tcW w:w="988" w:type="pct"/>
            <w:tcBorders>
              <w:top w:val="nil"/>
              <w:bottom w:val="nil"/>
            </w:tcBorders>
            <w:shd w:val="clear" w:color="auto" w:fill="auto"/>
          </w:tcPr>
          <w:p w14:paraId="27B3989A" w14:textId="29CF1ED9" w:rsidR="002957CF" w:rsidRPr="00236982" w:rsidRDefault="002957CF" w:rsidP="002957CF">
            <w:pPr>
              <w:spacing w:line="480" w:lineRule="auto"/>
              <w:rPr>
                <w:lang w:val="en-US"/>
              </w:rPr>
            </w:pPr>
            <w:r>
              <w:rPr>
                <w:rFonts w:eastAsia="游明朝"/>
                <w:u w:val="single"/>
                <w:lang w:val="en-US" w:eastAsia="ja-JP"/>
              </w:rPr>
              <w:t>1</w:t>
            </w:r>
            <w:r w:rsidRPr="00F676B0">
              <w:rPr>
                <w:rFonts w:eastAsia="游明朝"/>
                <w:u w:val="single"/>
                <w:lang w:val="en-US" w:eastAsia="ja-JP"/>
              </w:rPr>
              <w:t xml:space="preserve"> (</w:t>
            </w:r>
            <w:r>
              <w:rPr>
                <w:rFonts w:eastAsia="游明朝"/>
                <w:u w:val="single"/>
                <w:lang w:val="en-US" w:eastAsia="ja-JP"/>
              </w:rPr>
              <w:t>4.4</w:t>
            </w:r>
            <w:r w:rsidRPr="00F676B0">
              <w:rPr>
                <w:rFonts w:eastAsia="游明朝"/>
                <w:u w:val="single"/>
                <w:lang w:val="en-US" w:eastAsia="ja-JP"/>
              </w:rPr>
              <w:t>)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</w:tcPr>
          <w:p w14:paraId="2FF225B6" w14:textId="559D96BD" w:rsidR="002957CF" w:rsidRPr="00236982" w:rsidRDefault="002957CF" w:rsidP="002957CF">
            <w:pPr>
              <w:spacing w:line="480" w:lineRule="auto"/>
              <w:rPr>
                <w:lang w:val="en-US"/>
              </w:rPr>
            </w:pPr>
            <w:r w:rsidRPr="00F676B0">
              <w:rPr>
                <w:u w:val="single"/>
                <w:lang w:val="en-US"/>
              </w:rPr>
              <w:t>&lt; 0.001</w:t>
            </w:r>
          </w:p>
        </w:tc>
      </w:tr>
      <w:tr w:rsidR="00E93E40" w:rsidRPr="00236982" w14:paraId="159EC7AB" w14:textId="77777777" w:rsidTr="00CA5009">
        <w:trPr>
          <w:trHeight w:val="372"/>
        </w:trPr>
        <w:tc>
          <w:tcPr>
            <w:tcW w:w="1579" w:type="pct"/>
            <w:tcBorders>
              <w:top w:val="nil"/>
              <w:bottom w:val="nil"/>
            </w:tcBorders>
            <w:shd w:val="clear" w:color="auto" w:fill="auto"/>
          </w:tcPr>
          <w:p w14:paraId="0B1D593E" w14:textId="52D869C9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proofErr w:type="spellStart"/>
            <w:r w:rsidRPr="00236982">
              <w:rPr>
                <w:lang w:val="en-US"/>
              </w:rPr>
              <w:t>HFpEF</w:t>
            </w:r>
            <w:proofErr w:type="spellEnd"/>
            <w:r w:rsidR="003D5100" w:rsidRPr="00236982">
              <w:rPr>
                <w:lang w:val="en-US"/>
              </w:rPr>
              <w:t xml:space="preserve"> </w:t>
            </w:r>
            <w:r w:rsidR="003D5100" w:rsidRPr="00236982">
              <w:rPr>
                <w:bCs/>
                <w:lang w:val="en-US"/>
              </w:rPr>
              <w:t>(n [%])</w:t>
            </w:r>
          </w:p>
        </w:tc>
        <w:tc>
          <w:tcPr>
            <w:tcW w:w="818" w:type="pct"/>
            <w:tcBorders>
              <w:top w:val="nil"/>
              <w:bottom w:val="nil"/>
            </w:tcBorders>
            <w:shd w:val="clear" w:color="auto" w:fill="auto"/>
          </w:tcPr>
          <w:p w14:paraId="7FF54FD9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5 (10.9)</w:t>
            </w:r>
          </w:p>
        </w:tc>
        <w:tc>
          <w:tcPr>
            <w:tcW w:w="1007" w:type="pct"/>
            <w:tcBorders>
              <w:top w:val="nil"/>
              <w:bottom w:val="nil"/>
            </w:tcBorders>
            <w:shd w:val="clear" w:color="auto" w:fill="auto"/>
          </w:tcPr>
          <w:p w14:paraId="01053E1C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4 (17.4)</w:t>
            </w:r>
          </w:p>
        </w:tc>
        <w:tc>
          <w:tcPr>
            <w:tcW w:w="988" w:type="pct"/>
            <w:tcBorders>
              <w:top w:val="nil"/>
              <w:bottom w:val="nil"/>
            </w:tcBorders>
            <w:shd w:val="clear" w:color="auto" w:fill="auto"/>
          </w:tcPr>
          <w:p w14:paraId="412C5877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 (4.4)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</w:tcPr>
          <w:p w14:paraId="5D4AB215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0.14</w:t>
            </w:r>
          </w:p>
        </w:tc>
      </w:tr>
      <w:tr w:rsidR="00E93E40" w:rsidRPr="00236982" w14:paraId="1F059336" w14:textId="77777777" w:rsidTr="00CA5009">
        <w:trPr>
          <w:trHeight w:val="372"/>
        </w:trPr>
        <w:tc>
          <w:tcPr>
            <w:tcW w:w="1579" w:type="pct"/>
            <w:tcBorders>
              <w:top w:val="nil"/>
              <w:bottom w:val="nil"/>
            </w:tcBorders>
            <w:shd w:val="clear" w:color="auto" w:fill="auto"/>
          </w:tcPr>
          <w:p w14:paraId="075E9E27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LAD (mm; mean </w:t>
            </w:r>
            <w:r w:rsidRPr="00236982">
              <w:rPr>
                <w:bCs/>
                <w:lang w:val="en-US"/>
              </w:rPr>
              <w:t xml:space="preserve">± </w:t>
            </w:r>
            <w:r w:rsidRPr="00236982">
              <w:rPr>
                <w:lang w:val="en-US"/>
              </w:rPr>
              <w:t>SD)</w:t>
            </w:r>
          </w:p>
        </w:tc>
        <w:tc>
          <w:tcPr>
            <w:tcW w:w="818" w:type="pct"/>
            <w:tcBorders>
              <w:top w:val="nil"/>
              <w:bottom w:val="nil"/>
            </w:tcBorders>
            <w:shd w:val="clear" w:color="auto" w:fill="auto"/>
          </w:tcPr>
          <w:p w14:paraId="53E5E607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40.9 ± 4.6</w:t>
            </w:r>
          </w:p>
        </w:tc>
        <w:tc>
          <w:tcPr>
            <w:tcW w:w="1007" w:type="pct"/>
            <w:tcBorders>
              <w:top w:val="nil"/>
              <w:bottom w:val="nil"/>
            </w:tcBorders>
            <w:shd w:val="clear" w:color="auto" w:fill="auto"/>
          </w:tcPr>
          <w:p w14:paraId="35B68CA9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41.8 ± 4.9</w:t>
            </w:r>
          </w:p>
        </w:tc>
        <w:tc>
          <w:tcPr>
            <w:tcW w:w="988" w:type="pct"/>
            <w:tcBorders>
              <w:top w:val="nil"/>
              <w:bottom w:val="nil"/>
            </w:tcBorders>
            <w:shd w:val="clear" w:color="auto" w:fill="auto"/>
          </w:tcPr>
          <w:p w14:paraId="373EFB5F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39.9 ± 4.2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</w:tcPr>
          <w:p w14:paraId="063E4C66" w14:textId="77777777" w:rsidR="00E93E40" w:rsidRPr="00236982" w:rsidRDefault="00E93E40" w:rsidP="00CA5009">
            <w:pPr>
              <w:spacing w:line="480" w:lineRule="auto"/>
              <w:rPr>
                <w:rFonts w:eastAsiaTheme="minorEastAsia"/>
                <w:lang w:val="en-US" w:eastAsia="ja-JP"/>
              </w:rPr>
            </w:pPr>
            <w:r w:rsidRPr="00236982">
              <w:rPr>
                <w:rFonts w:eastAsiaTheme="minorEastAsia"/>
                <w:lang w:val="en-US" w:eastAsia="ja-JP"/>
              </w:rPr>
              <w:t>0.18</w:t>
            </w:r>
          </w:p>
        </w:tc>
      </w:tr>
      <w:tr w:rsidR="00E93E40" w:rsidRPr="00236982" w14:paraId="3B3422A3" w14:textId="77777777" w:rsidTr="00CA5009">
        <w:trPr>
          <w:trHeight w:val="372"/>
        </w:trPr>
        <w:tc>
          <w:tcPr>
            <w:tcW w:w="1579" w:type="pct"/>
            <w:tcBorders>
              <w:top w:val="nil"/>
              <w:bottom w:val="nil"/>
            </w:tcBorders>
            <w:shd w:val="clear" w:color="auto" w:fill="auto"/>
          </w:tcPr>
          <w:p w14:paraId="33ED5443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LVMI </w:t>
            </w:r>
            <w:r w:rsidRPr="00236982">
              <w:rPr>
                <w:bCs/>
                <w:lang w:val="en-US"/>
              </w:rPr>
              <w:t>(</w:t>
            </w:r>
            <w:r w:rsidRPr="00236982">
              <w:rPr>
                <w:lang w:val="en-US"/>
              </w:rPr>
              <w:t>g/m</w:t>
            </w:r>
            <w:r w:rsidRPr="00236982">
              <w:rPr>
                <w:vertAlign w:val="superscript"/>
                <w:lang w:val="en-US"/>
              </w:rPr>
              <w:t>2</w:t>
            </w:r>
            <w:r w:rsidRPr="00236982">
              <w:rPr>
                <w:lang w:val="en-US"/>
              </w:rPr>
              <w:t>; median [IQR</w:t>
            </w:r>
            <w:r w:rsidRPr="00236982">
              <w:rPr>
                <w:bCs/>
                <w:lang w:val="en-US"/>
              </w:rPr>
              <w:t>])</w:t>
            </w:r>
          </w:p>
        </w:tc>
        <w:tc>
          <w:tcPr>
            <w:tcW w:w="818" w:type="pct"/>
            <w:tcBorders>
              <w:top w:val="nil"/>
              <w:bottom w:val="nil"/>
            </w:tcBorders>
            <w:shd w:val="clear" w:color="auto" w:fill="auto"/>
          </w:tcPr>
          <w:p w14:paraId="32C6596B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136 (110–162)</w:t>
            </w:r>
          </w:p>
        </w:tc>
        <w:tc>
          <w:tcPr>
            <w:tcW w:w="1007" w:type="pct"/>
            <w:tcBorders>
              <w:top w:val="nil"/>
              <w:bottom w:val="nil"/>
            </w:tcBorders>
            <w:shd w:val="clear" w:color="auto" w:fill="auto"/>
          </w:tcPr>
          <w:p w14:paraId="7E6137DB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152 (131–180)</w:t>
            </w:r>
          </w:p>
        </w:tc>
        <w:tc>
          <w:tcPr>
            <w:tcW w:w="988" w:type="pct"/>
            <w:tcBorders>
              <w:top w:val="nil"/>
              <w:bottom w:val="nil"/>
            </w:tcBorders>
            <w:shd w:val="clear" w:color="auto" w:fill="auto"/>
          </w:tcPr>
          <w:p w14:paraId="72A8D287" w14:textId="7979549B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11</w:t>
            </w:r>
            <w:r w:rsidR="001A5977" w:rsidRPr="00236982">
              <w:rPr>
                <w:lang w:val="en-US"/>
              </w:rPr>
              <w:t>1</w:t>
            </w:r>
            <w:r w:rsidRPr="00236982">
              <w:rPr>
                <w:lang w:val="en-US"/>
              </w:rPr>
              <w:t xml:space="preserve"> (107–143)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</w:tcPr>
          <w:p w14:paraId="51A17C8E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&lt; 0.001</w:t>
            </w:r>
          </w:p>
        </w:tc>
      </w:tr>
      <w:tr w:rsidR="00E93E40" w:rsidRPr="00236982" w14:paraId="12CBD186" w14:textId="77777777" w:rsidTr="00CA5009">
        <w:trPr>
          <w:trHeight w:val="372"/>
        </w:trPr>
        <w:tc>
          <w:tcPr>
            <w:tcW w:w="1579" w:type="pct"/>
            <w:tcBorders>
              <w:top w:val="nil"/>
              <w:bottom w:val="nil"/>
            </w:tcBorders>
            <w:shd w:val="clear" w:color="auto" w:fill="auto"/>
          </w:tcPr>
          <w:p w14:paraId="5A2192E4" w14:textId="6C54DE64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IVC </w:t>
            </w:r>
            <w:r w:rsidR="000D14F3" w:rsidRPr="00236982">
              <w:rPr>
                <w:lang w:val="en-US"/>
              </w:rPr>
              <w:t xml:space="preserve">diameter </w:t>
            </w:r>
            <w:r w:rsidRPr="00236982">
              <w:rPr>
                <w:lang w:val="en-US"/>
              </w:rPr>
              <w:t xml:space="preserve">(mm; mean </w:t>
            </w:r>
            <w:r w:rsidRPr="00236982">
              <w:rPr>
                <w:bCs/>
                <w:lang w:val="en-US"/>
              </w:rPr>
              <w:t xml:space="preserve">± </w:t>
            </w:r>
            <w:r w:rsidRPr="00236982">
              <w:rPr>
                <w:lang w:val="en-US"/>
              </w:rPr>
              <w:t>SD)</w:t>
            </w:r>
          </w:p>
        </w:tc>
        <w:tc>
          <w:tcPr>
            <w:tcW w:w="818" w:type="pct"/>
            <w:tcBorders>
              <w:top w:val="nil"/>
              <w:bottom w:val="nil"/>
            </w:tcBorders>
            <w:shd w:val="clear" w:color="auto" w:fill="auto"/>
          </w:tcPr>
          <w:p w14:paraId="550D2033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14.5 ± 2.7</w:t>
            </w:r>
          </w:p>
        </w:tc>
        <w:tc>
          <w:tcPr>
            <w:tcW w:w="1007" w:type="pct"/>
            <w:tcBorders>
              <w:top w:val="nil"/>
              <w:bottom w:val="nil"/>
            </w:tcBorders>
            <w:shd w:val="clear" w:color="auto" w:fill="auto"/>
          </w:tcPr>
          <w:p w14:paraId="73992987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14.8 ± 2.7</w:t>
            </w:r>
          </w:p>
        </w:tc>
        <w:tc>
          <w:tcPr>
            <w:tcW w:w="988" w:type="pct"/>
            <w:tcBorders>
              <w:top w:val="nil"/>
              <w:bottom w:val="nil"/>
            </w:tcBorders>
            <w:shd w:val="clear" w:color="auto" w:fill="auto"/>
          </w:tcPr>
          <w:p w14:paraId="55DB1A8D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14.1 ± 2.7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</w:tcPr>
          <w:p w14:paraId="51966C76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0.40</w:t>
            </w:r>
          </w:p>
        </w:tc>
      </w:tr>
      <w:tr w:rsidR="00E93E40" w:rsidRPr="00236982" w14:paraId="24B8123A" w14:textId="77777777" w:rsidTr="00CA5009">
        <w:trPr>
          <w:trHeight w:val="372"/>
        </w:trPr>
        <w:tc>
          <w:tcPr>
            <w:tcW w:w="1579" w:type="pct"/>
            <w:tcBorders>
              <w:top w:val="nil"/>
              <w:bottom w:val="nil"/>
            </w:tcBorders>
            <w:shd w:val="clear" w:color="auto" w:fill="auto"/>
          </w:tcPr>
          <w:p w14:paraId="3031AF50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lastRenderedPageBreak/>
              <w:t xml:space="preserve">IVST </w:t>
            </w:r>
            <w:r w:rsidRPr="00236982">
              <w:rPr>
                <w:bCs/>
                <w:lang w:val="en-US"/>
              </w:rPr>
              <w:t>(mm</w:t>
            </w:r>
            <w:r w:rsidRPr="00236982">
              <w:rPr>
                <w:lang w:val="en-US"/>
              </w:rPr>
              <w:t xml:space="preserve">; median </w:t>
            </w:r>
            <w:r w:rsidRPr="00236982">
              <w:rPr>
                <w:bCs/>
                <w:lang w:val="en-US"/>
              </w:rPr>
              <w:t>[</w:t>
            </w:r>
            <w:r w:rsidRPr="00236982">
              <w:rPr>
                <w:lang w:val="en-US"/>
              </w:rPr>
              <w:t>IQR</w:t>
            </w:r>
            <w:r w:rsidRPr="00236982">
              <w:rPr>
                <w:bCs/>
                <w:lang w:val="en-US"/>
              </w:rPr>
              <w:t>])</w:t>
            </w:r>
          </w:p>
        </w:tc>
        <w:tc>
          <w:tcPr>
            <w:tcW w:w="818" w:type="pct"/>
            <w:tcBorders>
              <w:top w:val="nil"/>
              <w:bottom w:val="nil"/>
            </w:tcBorders>
            <w:shd w:val="clear" w:color="auto" w:fill="auto"/>
          </w:tcPr>
          <w:p w14:paraId="7D1F5B49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11 (10–12)</w:t>
            </w:r>
          </w:p>
        </w:tc>
        <w:tc>
          <w:tcPr>
            <w:tcW w:w="1007" w:type="pct"/>
            <w:tcBorders>
              <w:top w:val="nil"/>
              <w:bottom w:val="nil"/>
            </w:tcBorders>
            <w:shd w:val="clear" w:color="auto" w:fill="auto"/>
          </w:tcPr>
          <w:p w14:paraId="36FE0DCF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11 (10–12)</w:t>
            </w:r>
          </w:p>
        </w:tc>
        <w:tc>
          <w:tcPr>
            <w:tcW w:w="988" w:type="pct"/>
            <w:tcBorders>
              <w:top w:val="nil"/>
              <w:bottom w:val="nil"/>
            </w:tcBorders>
            <w:shd w:val="clear" w:color="auto" w:fill="auto"/>
          </w:tcPr>
          <w:p w14:paraId="4B6495A4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11 (10–12)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</w:tcPr>
          <w:p w14:paraId="6CCD8D71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0.11</w:t>
            </w:r>
          </w:p>
        </w:tc>
      </w:tr>
      <w:tr w:rsidR="00E93E40" w:rsidRPr="00236982" w14:paraId="06DA5C18" w14:textId="77777777" w:rsidTr="00CA5009">
        <w:trPr>
          <w:trHeight w:val="372"/>
        </w:trPr>
        <w:tc>
          <w:tcPr>
            <w:tcW w:w="1579" w:type="pct"/>
            <w:tcBorders>
              <w:top w:val="nil"/>
              <w:bottom w:val="nil"/>
            </w:tcBorders>
            <w:shd w:val="clear" w:color="auto" w:fill="auto"/>
          </w:tcPr>
          <w:p w14:paraId="449FFD62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PWT </w:t>
            </w:r>
            <w:r w:rsidRPr="00236982">
              <w:rPr>
                <w:bCs/>
                <w:lang w:val="en-US"/>
              </w:rPr>
              <w:t>(mm</w:t>
            </w:r>
            <w:r w:rsidRPr="00236982">
              <w:rPr>
                <w:lang w:val="en-US"/>
              </w:rPr>
              <w:t xml:space="preserve">; median </w:t>
            </w:r>
            <w:r w:rsidRPr="00236982">
              <w:rPr>
                <w:bCs/>
                <w:lang w:val="en-US"/>
              </w:rPr>
              <w:t>[</w:t>
            </w:r>
            <w:r w:rsidRPr="00236982">
              <w:rPr>
                <w:lang w:val="en-US"/>
              </w:rPr>
              <w:t>IQR</w:t>
            </w:r>
            <w:r w:rsidRPr="00236982">
              <w:rPr>
                <w:bCs/>
                <w:lang w:val="en-US"/>
              </w:rPr>
              <w:t>])</w:t>
            </w:r>
          </w:p>
        </w:tc>
        <w:tc>
          <w:tcPr>
            <w:tcW w:w="818" w:type="pct"/>
            <w:tcBorders>
              <w:top w:val="nil"/>
              <w:bottom w:val="nil"/>
            </w:tcBorders>
            <w:shd w:val="clear" w:color="auto" w:fill="auto"/>
          </w:tcPr>
          <w:p w14:paraId="48C868ED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11 (10–12)</w:t>
            </w:r>
          </w:p>
        </w:tc>
        <w:tc>
          <w:tcPr>
            <w:tcW w:w="1007" w:type="pct"/>
            <w:tcBorders>
              <w:top w:val="nil"/>
              <w:bottom w:val="nil"/>
            </w:tcBorders>
            <w:shd w:val="clear" w:color="auto" w:fill="auto"/>
          </w:tcPr>
          <w:p w14:paraId="4B6E1B26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11 (10–12)</w:t>
            </w:r>
          </w:p>
        </w:tc>
        <w:tc>
          <w:tcPr>
            <w:tcW w:w="988" w:type="pct"/>
            <w:tcBorders>
              <w:top w:val="nil"/>
              <w:bottom w:val="nil"/>
            </w:tcBorders>
            <w:shd w:val="clear" w:color="auto" w:fill="auto"/>
          </w:tcPr>
          <w:p w14:paraId="5A144C7B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10 (9–11)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</w:tcPr>
          <w:p w14:paraId="57C6F60E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0.021</w:t>
            </w:r>
          </w:p>
        </w:tc>
      </w:tr>
      <w:tr w:rsidR="00E93E40" w:rsidRPr="00236982" w14:paraId="018B52D8" w14:textId="77777777" w:rsidTr="00CA5009">
        <w:trPr>
          <w:trHeight w:val="372"/>
        </w:trPr>
        <w:tc>
          <w:tcPr>
            <w:tcW w:w="1579" w:type="pct"/>
            <w:tcBorders>
              <w:top w:val="nil"/>
              <w:bottom w:val="nil"/>
            </w:tcBorders>
            <w:shd w:val="clear" w:color="auto" w:fill="auto"/>
          </w:tcPr>
          <w:p w14:paraId="020BB281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proofErr w:type="spellStart"/>
            <w:r w:rsidRPr="00236982">
              <w:rPr>
                <w:lang w:val="en-US"/>
              </w:rPr>
              <w:t>LVDd</w:t>
            </w:r>
            <w:proofErr w:type="spellEnd"/>
            <w:r w:rsidRPr="00236982">
              <w:rPr>
                <w:lang w:val="en-US"/>
              </w:rPr>
              <w:t xml:space="preserve"> </w:t>
            </w:r>
            <w:r w:rsidRPr="00236982">
              <w:rPr>
                <w:bCs/>
                <w:lang w:val="en-US"/>
              </w:rPr>
              <w:t>(mm</w:t>
            </w:r>
            <w:r w:rsidRPr="00236982">
              <w:rPr>
                <w:lang w:val="en-US"/>
              </w:rPr>
              <w:t xml:space="preserve">; median </w:t>
            </w:r>
            <w:r w:rsidRPr="00236982">
              <w:rPr>
                <w:bCs/>
                <w:lang w:val="en-US"/>
              </w:rPr>
              <w:t>[</w:t>
            </w:r>
            <w:r w:rsidRPr="00236982">
              <w:rPr>
                <w:lang w:val="en-US"/>
              </w:rPr>
              <w:t>IQR</w:t>
            </w:r>
            <w:r w:rsidRPr="00236982">
              <w:rPr>
                <w:bCs/>
                <w:lang w:val="en-US"/>
              </w:rPr>
              <w:t>])</w:t>
            </w:r>
          </w:p>
        </w:tc>
        <w:tc>
          <w:tcPr>
            <w:tcW w:w="818" w:type="pct"/>
            <w:tcBorders>
              <w:top w:val="nil"/>
              <w:bottom w:val="nil"/>
            </w:tcBorders>
            <w:shd w:val="clear" w:color="auto" w:fill="auto"/>
          </w:tcPr>
          <w:p w14:paraId="15CBB1AB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48 (44–52)</w:t>
            </w:r>
          </w:p>
        </w:tc>
        <w:tc>
          <w:tcPr>
            <w:tcW w:w="1007" w:type="pct"/>
            <w:tcBorders>
              <w:top w:val="nil"/>
              <w:bottom w:val="nil"/>
            </w:tcBorders>
            <w:shd w:val="clear" w:color="auto" w:fill="auto"/>
          </w:tcPr>
          <w:p w14:paraId="426BA672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51 (45–56)</w:t>
            </w:r>
          </w:p>
        </w:tc>
        <w:tc>
          <w:tcPr>
            <w:tcW w:w="988" w:type="pct"/>
            <w:tcBorders>
              <w:top w:val="nil"/>
              <w:bottom w:val="nil"/>
            </w:tcBorders>
            <w:shd w:val="clear" w:color="auto" w:fill="auto"/>
          </w:tcPr>
          <w:p w14:paraId="36DD2C2C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47 (44–49)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</w:tcPr>
          <w:p w14:paraId="5DF455C5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0.045</w:t>
            </w:r>
          </w:p>
        </w:tc>
      </w:tr>
      <w:tr w:rsidR="00E93E40" w:rsidRPr="00236982" w14:paraId="0B55676D" w14:textId="77777777" w:rsidTr="00CA5009">
        <w:trPr>
          <w:trHeight w:val="372"/>
        </w:trPr>
        <w:tc>
          <w:tcPr>
            <w:tcW w:w="1579" w:type="pct"/>
            <w:tcBorders>
              <w:top w:val="nil"/>
              <w:bottom w:val="nil"/>
            </w:tcBorders>
            <w:shd w:val="clear" w:color="auto" w:fill="auto"/>
          </w:tcPr>
          <w:p w14:paraId="58F5C7A3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LVDs </w:t>
            </w:r>
            <w:r w:rsidRPr="00236982">
              <w:rPr>
                <w:bCs/>
                <w:lang w:val="en-US"/>
              </w:rPr>
              <w:t>(mm</w:t>
            </w:r>
            <w:r w:rsidRPr="00236982">
              <w:rPr>
                <w:lang w:val="en-US"/>
              </w:rPr>
              <w:t xml:space="preserve">; median </w:t>
            </w:r>
            <w:r w:rsidRPr="00236982">
              <w:rPr>
                <w:bCs/>
                <w:lang w:val="en-US"/>
              </w:rPr>
              <w:t>[</w:t>
            </w:r>
            <w:r w:rsidRPr="00236982">
              <w:rPr>
                <w:lang w:val="en-US"/>
              </w:rPr>
              <w:t>IQR</w:t>
            </w:r>
            <w:r w:rsidRPr="00236982">
              <w:rPr>
                <w:bCs/>
                <w:lang w:val="en-US"/>
              </w:rPr>
              <w:t>])</w:t>
            </w:r>
          </w:p>
        </w:tc>
        <w:tc>
          <w:tcPr>
            <w:tcW w:w="818" w:type="pct"/>
            <w:tcBorders>
              <w:top w:val="nil"/>
              <w:bottom w:val="nil"/>
            </w:tcBorders>
            <w:shd w:val="clear" w:color="auto" w:fill="auto"/>
          </w:tcPr>
          <w:p w14:paraId="67F8A7A2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31 (28–39)</w:t>
            </w:r>
          </w:p>
        </w:tc>
        <w:tc>
          <w:tcPr>
            <w:tcW w:w="1007" w:type="pct"/>
            <w:tcBorders>
              <w:top w:val="nil"/>
              <w:bottom w:val="nil"/>
            </w:tcBorders>
            <w:shd w:val="clear" w:color="auto" w:fill="auto"/>
          </w:tcPr>
          <w:p w14:paraId="4943DAFA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38 (28–46)</w:t>
            </w:r>
          </w:p>
        </w:tc>
        <w:tc>
          <w:tcPr>
            <w:tcW w:w="988" w:type="pct"/>
            <w:tcBorders>
              <w:top w:val="nil"/>
              <w:bottom w:val="nil"/>
            </w:tcBorders>
            <w:shd w:val="clear" w:color="auto" w:fill="auto"/>
          </w:tcPr>
          <w:p w14:paraId="4B347C97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30 (27–32)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</w:tcPr>
          <w:p w14:paraId="379C898B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0.008</w:t>
            </w:r>
          </w:p>
        </w:tc>
      </w:tr>
      <w:tr w:rsidR="00E93E40" w:rsidRPr="00236982" w14:paraId="36ABD316" w14:textId="77777777" w:rsidTr="00CA5009">
        <w:trPr>
          <w:trHeight w:val="372"/>
        </w:trPr>
        <w:tc>
          <w:tcPr>
            <w:tcW w:w="1579" w:type="pct"/>
            <w:tcBorders>
              <w:top w:val="nil"/>
              <w:bottom w:val="nil"/>
            </w:tcBorders>
            <w:shd w:val="clear" w:color="auto" w:fill="auto"/>
          </w:tcPr>
          <w:p w14:paraId="666D707A" w14:textId="3F4B96DF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Peak E-wave velocity</w:t>
            </w:r>
            <w:r w:rsidR="00D65FC6">
              <w:rPr>
                <w:lang w:val="en-US"/>
              </w:rPr>
              <w:t xml:space="preserve"> </w:t>
            </w:r>
            <w:r w:rsidRPr="00236982">
              <w:rPr>
                <w:lang w:val="en-US"/>
              </w:rPr>
              <w:t xml:space="preserve">(cm/sec; median </w:t>
            </w:r>
            <w:r w:rsidRPr="00236982">
              <w:rPr>
                <w:bCs/>
                <w:lang w:val="en-US"/>
              </w:rPr>
              <w:t>[</w:t>
            </w:r>
            <w:r w:rsidRPr="00236982">
              <w:rPr>
                <w:lang w:val="en-US"/>
              </w:rPr>
              <w:t>IQR</w:t>
            </w:r>
            <w:r w:rsidRPr="00236982">
              <w:rPr>
                <w:bCs/>
                <w:lang w:val="en-US"/>
              </w:rPr>
              <w:t>]</w:t>
            </w:r>
            <w:r w:rsidRPr="00236982">
              <w:rPr>
                <w:lang w:val="en-US"/>
              </w:rPr>
              <w:t>)</w:t>
            </w:r>
          </w:p>
        </w:tc>
        <w:tc>
          <w:tcPr>
            <w:tcW w:w="818" w:type="pct"/>
            <w:tcBorders>
              <w:top w:val="nil"/>
              <w:bottom w:val="nil"/>
            </w:tcBorders>
            <w:shd w:val="clear" w:color="auto" w:fill="auto"/>
          </w:tcPr>
          <w:p w14:paraId="0F80D4C9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92 (68-111)</w:t>
            </w:r>
          </w:p>
        </w:tc>
        <w:tc>
          <w:tcPr>
            <w:tcW w:w="1007" w:type="pct"/>
            <w:tcBorders>
              <w:top w:val="nil"/>
              <w:bottom w:val="nil"/>
            </w:tcBorders>
            <w:shd w:val="clear" w:color="auto" w:fill="auto"/>
          </w:tcPr>
          <w:p w14:paraId="5C6FDC0A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101 (69-118)</w:t>
            </w:r>
          </w:p>
        </w:tc>
        <w:tc>
          <w:tcPr>
            <w:tcW w:w="988" w:type="pct"/>
            <w:tcBorders>
              <w:top w:val="nil"/>
              <w:bottom w:val="nil"/>
            </w:tcBorders>
            <w:shd w:val="clear" w:color="auto" w:fill="auto"/>
          </w:tcPr>
          <w:p w14:paraId="4A594E3D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76 (64-103)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</w:tcPr>
          <w:p w14:paraId="5F1B557F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0.14</w:t>
            </w:r>
          </w:p>
        </w:tc>
      </w:tr>
      <w:tr w:rsidR="00E93E40" w:rsidRPr="00236982" w14:paraId="735393DD" w14:textId="77777777" w:rsidTr="00CA5009">
        <w:trPr>
          <w:trHeight w:val="372"/>
        </w:trPr>
        <w:tc>
          <w:tcPr>
            <w:tcW w:w="1579" w:type="pct"/>
            <w:tcBorders>
              <w:top w:val="nil"/>
              <w:bottom w:val="nil"/>
            </w:tcBorders>
            <w:shd w:val="clear" w:color="auto" w:fill="auto"/>
          </w:tcPr>
          <w:p w14:paraId="78CDC6AF" w14:textId="5A307C9F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Lateral e’ velocity</w:t>
            </w:r>
            <w:r w:rsidR="00D65FC6">
              <w:rPr>
                <w:lang w:val="en-US"/>
              </w:rPr>
              <w:t xml:space="preserve"> </w:t>
            </w:r>
            <w:r w:rsidRPr="00236982">
              <w:rPr>
                <w:lang w:val="en-US"/>
              </w:rPr>
              <w:t xml:space="preserve">(cm/sec; median </w:t>
            </w:r>
            <w:r w:rsidRPr="00236982">
              <w:rPr>
                <w:bCs/>
                <w:lang w:val="en-US"/>
              </w:rPr>
              <w:t>[</w:t>
            </w:r>
            <w:r w:rsidRPr="00236982">
              <w:rPr>
                <w:lang w:val="en-US"/>
              </w:rPr>
              <w:t>IQR</w:t>
            </w:r>
            <w:r w:rsidRPr="00236982">
              <w:rPr>
                <w:bCs/>
                <w:lang w:val="en-US"/>
              </w:rPr>
              <w:t>]</w:t>
            </w:r>
            <w:r w:rsidRPr="00236982">
              <w:rPr>
                <w:lang w:val="en-US"/>
              </w:rPr>
              <w:t>)</w:t>
            </w:r>
          </w:p>
        </w:tc>
        <w:tc>
          <w:tcPr>
            <w:tcW w:w="818" w:type="pct"/>
            <w:tcBorders>
              <w:top w:val="nil"/>
              <w:bottom w:val="nil"/>
            </w:tcBorders>
            <w:shd w:val="clear" w:color="auto" w:fill="auto"/>
          </w:tcPr>
          <w:p w14:paraId="094C23A9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6.6 (5.8-8.1)</w:t>
            </w:r>
          </w:p>
        </w:tc>
        <w:tc>
          <w:tcPr>
            <w:tcW w:w="1007" w:type="pct"/>
            <w:tcBorders>
              <w:top w:val="nil"/>
              <w:bottom w:val="nil"/>
            </w:tcBorders>
            <w:shd w:val="clear" w:color="auto" w:fill="auto"/>
          </w:tcPr>
          <w:p w14:paraId="4900B614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6.2 (5.1-8.2)</w:t>
            </w:r>
          </w:p>
        </w:tc>
        <w:tc>
          <w:tcPr>
            <w:tcW w:w="988" w:type="pct"/>
            <w:tcBorders>
              <w:top w:val="nil"/>
              <w:bottom w:val="nil"/>
            </w:tcBorders>
            <w:shd w:val="clear" w:color="auto" w:fill="auto"/>
          </w:tcPr>
          <w:p w14:paraId="3B55F322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7.1 (6.4-8.3)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</w:tcPr>
          <w:p w14:paraId="6B5D3F55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0.068</w:t>
            </w:r>
          </w:p>
        </w:tc>
      </w:tr>
      <w:tr w:rsidR="00E93E40" w:rsidRPr="00236982" w14:paraId="7062387C" w14:textId="77777777" w:rsidTr="00CA5009">
        <w:trPr>
          <w:trHeight w:val="372"/>
        </w:trPr>
        <w:tc>
          <w:tcPr>
            <w:tcW w:w="1579" w:type="pct"/>
            <w:tcBorders>
              <w:top w:val="nil"/>
              <w:bottom w:val="nil"/>
            </w:tcBorders>
            <w:shd w:val="clear" w:color="auto" w:fill="auto"/>
          </w:tcPr>
          <w:p w14:paraId="685C8C61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Mitral E/A ratio (median </w:t>
            </w:r>
            <w:r w:rsidRPr="00236982">
              <w:rPr>
                <w:bCs/>
                <w:lang w:val="en-US"/>
              </w:rPr>
              <w:t>[</w:t>
            </w:r>
            <w:r w:rsidRPr="00236982">
              <w:rPr>
                <w:lang w:val="en-US"/>
              </w:rPr>
              <w:t>IQR</w:t>
            </w:r>
            <w:r w:rsidRPr="00236982">
              <w:rPr>
                <w:bCs/>
                <w:lang w:val="en-US"/>
              </w:rPr>
              <w:t>]</w:t>
            </w:r>
            <w:r w:rsidRPr="00236982">
              <w:rPr>
                <w:lang w:val="en-US"/>
              </w:rPr>
              <w:t>)</w:t>
            </w:r>
          </w:p>
        </w:tc>
        <w:tc>
          <w:tcPr>
            <w:tcW w:w="818" w:type="pct"/>
            <w:tcBorders>
              <w:top w:val="nil"/>
              <w:bottom w:val="nil"/>
            </w:tcBorders>
            <w:shd w:val="clear" w:color="auto" w:fill="auto"/>
          </w:tcPr>
          <w:p w14:paraId="41825242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0.78 (0.66-0.92)</w:t>
            </w:r>
          </w:p>
        </w:tc>
        <w:tc>
          <w:tcPr>
            <w:tcW w:w="1007" w:type="pct"/>
            <w:tcBorders>
              <w:top w:val="nil"/>
              <w:bottom w:val="nil"/>
            </w:tcBorders>
            <w:shd w:val="clear" w:color="auto" w:fill="auto"/>
          </w:tcPr>
          <w:p w14:paraId="3F9A92D5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0.78 (0.67-1.31)</w:t>
            </w:r>
          </w:p>
        </w:tc>
        <w:tc>
          <w:tcPr>
            <w:tcW w:w="988" w:type="pct"/>
            <w:tcBorders>
              <w:top w:val="nil"/>
              <w:bottom w:val="nil"/>
            </w:tcBorders>
            <w:shd w:val="clear" w:color="auto" w:fill="auto"/>
          </w:tcPr>
          <w:p w14:paraId="27FFBB97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0.78 (0.64-0.89)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</w:tcPr>
          <w:p w14:paraId="18CC4AE7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0.29</w:t>
            </w:r>
          </w:p>
        </w:tc>
      </w:tr>
      <w:tr w:rsidR="00E93E40" w:rsidRPr="00236982" w14:paraId="1BDAD2C9" w14:textId="77777777" w:rsidTr="00CA5009">
        <w:trPr>
          <w:trHeight w:val="372"/>
        </w:trPr>
        <w:tc>
          <w:tcPr>
            <w:tcW w:w="1579" w:type="pct"/>
            <w:tcBorders>
              <w:top w:val="nil"/>
              <w:bottom w:val="nil"/>
            </w:tcBorders>
            <w:shd w:val="clear" w:color="auto" w:fill="auto"/>
          </w:tcPr>
          <w:p w14:paraId="031DF293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Mitral E/e’ ratio (median </w:t>
            </w:r>
            <w:r w:rsidRPr="00236982">
              <w:rPr>
                <w:bCs/>
                <w:lang w:val="en-US"/>
              </w:rPr>
              <w:t>[</w:t>
            </w:r>
            <w:r w:rsidRPr="00236982">
              <w:rPr>
                <w:lang w:val="en-US"/>
              </w:rPr>
              <w:t>IQR</w:t>
            </w:r>
            <w:r w:rsidRPr="00236982">
              <w:rPr>
                <w:bCs/>
                <w:lang w:val="en-US"/>
              </w:rPr>
              <w:t>]</w:t>
            </w:r>
            <w:r w:rsidRPr="00236982">
              <w:rPr>
                <w:lang w:val="en-US"/>
              </w:rPr>
              <w:t>)</w:t>
            </w:r>
          </w:p>
        </w:tc>
        <w:tc>
          <w:tcPr>
            <w:tcW w:w="818" w:type="pct"/>
            <w:tcBorders>
              <w:top w:val="nil"/>
              <w:bottom w:val="nil"/>
            </w:tcBorders>
            <w:shd w:val="clear" w:color="auto" w:fill="auto"/>
          </w:tcPr>
          <w:p w14:paraId="2EEF98E4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11.1 (9.5-18.6)</w:t>
            </w:r>
          </w:p>
        </w:tc>
        <w:tc>
          <w:tcPr>
            <w:tcW w:w="1007" w:type="pct"/>
            <w:tcBorders>
              <w:top w:val="nil"/>
              <w:bottom w:val="nil"/>
            </w:tcBorders>
            <w:shd w:val="clear" w:color="auto" w:fill="auto"/>
          </w:tcPr>
          <w:p w14:paraId="38C9321B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15.3 (10.7-22.0)</w:t>
            </w:r>
          </w:p>
        </w:tc>
        <w:tc>
          <w:tcPr>
            <w:tcW w:w="988" w:type="pct"/>
            <w:tcBorders>
              <w:top w:val="nil"/>
              <w:bottom w:val="nil"/>
            </w:tcBorders>
            <w:shd w:val="clear" w:color="auto" w:fill="auto"/>
          </w:tcPr>
          <w:p w14:paraId="19940709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9.8 (8.7-13.2)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</w:tcPr>
          <w:p w14:paraId="5EDE93D9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0.009</w:t>
            </w:r>
          </w:p>
        </w:tc>
      </w:tr>
      <w:tr w:rsidR="00E93E40" w:rsidRPr="00236982" w14:paraId="789DDAF6" w14:textId="77777777" w:rsidTr="00CA5009">
        <w:trPr>
          <w:trHeight w:val="372"/>
        </w:trPr>
        <w:tc>
          <w:tcPr>
            <w:tcW w:w="157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4D53286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TRPG (mmHg; median </w:t>
            </w:r>
            <w:r w:rsidRPr="00236982">
              <w:rPr>
                <w:bCs/>
                <w:lang w:val="en-US"/>
              </w:rPr>
              <w:t>[</w:t>
            </w:r>
            <w:r w:rsidRPr="00236982">
              <w:rPr>
                <w:lang w:val="en-US"/>
              </w:rPr>
              <w:t>IQR</w:t>
            </w:r>
            <w:r w:rsidRPr="00236982">
              <w:rPr>
                <w:bCs/>
                <w:lang w:val="en-US"/>
              </w:rPr>
              <w:t>]</w:t>
            </w:r>
            <w:r w:rsidRPr="00236982">
              <w:rPr>
                <w:lang w:val="en-US"/>
              </w:rPr>
              <w:t>)</w:t>
            </w:r>
          </w:p>
        </w:tc>
        <w:tc>
          <w:tcPr>
            <w:tcW w:w="81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2001FC9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33 (27-40)</w:t>
            </w:r>
          </w:p>
        </w:tc>
        <w:tc>
          <w:tcPr>
            <w:tcW w:w="100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D04B73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33 (25-45)</w:t>
            </w:r>
          </w:p>
        </w:tc>
        <w:tc>
          <w:tcPr>
            <w:tcW w:w="98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6EB1DC6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32 (28-34)</w:t>
            </w:r>
          </w:p>
        </w:tc>
        <w:tc>
          <w:tcPr>
            <w:tcW w:w="60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E1E1BC" w14:textId="77777777" w:rsidR="00E93E40" w:rsidRPr="00236982" w:rsidRDefault="00E93E40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0.48</w:t>
            </w:r>
          </w:p>
        </w:tc>
      </w:tr>
    </w:tbl>
    <w:p w14:paraId="752EDAD6" w14:textId="4510DF4C" w:rsidR="0027576E" w:rsidRPr="00236982" w:rsidRDefault="00815219" w:rsidP="00187E02">
      <w:pPr>
        <w:spacing w:line="480" w:lineRule="auto"/>
        <w:rPr>
          <w:lang w:val="en-US"/>
        </w:rPr>
      </w:pPr>
      <w:bookmarkStart w:id="9" w:name="_Hlk124680690"/>
      <w:bookmarkEnd w:id="7"/>
      <w:bookmarkEnd w:id="8"/>
      <w:proofErr w:type="spellStart"/>
      <w:r w:rsidRPr="00236982">
        <w:rPr>
          <w:lang w:val="en-US"/>
        </w:rPr>
        <w:lastRenderedPageBreak/>
        <w:t>hANP</w:t>
      </w:r>
      <w:proofErr w:type="spellEnd"/>
      <w:r w:rsidRPr="00236982">
        <w:rPr>
          <w:lang w:val="en-US"/>
        </w:rPr>
        <w:t xml:space="preserve">, human atrial natriuretic peptide; LVEF, left ventricular ejection fraction; </w:t>
      </w:r>
      <w:bookmarkStart w:id="10" w:name="_Hlk124420650"/>
      <w:proofErr w:type="spellStart"/>
      <w:r w:rsidRPr="00236982">
        <w:rPr>
          <w:lang w:val="en-US"/>
        </w:rPr>
        <w:t>HFpEF</w:t>
      </w:r>
      <w:proofErr w:type="spellEnd"/>
      <w:r w:rsidRPr="00236982">
        <w:rPr>
          <w:lang w:val="en-US"/>
        </w:rPr>
        <w:t>, heart failure with preserved ejection fraction</w:t>
      </w:r>
      <w:bookmarkEnd w:id="10"/>
      <w:r w:rsidRPr="00236982">
        <w:rPr>
          <w:lang w:val="en-US"/>
        </w:rPr>
        <w:t>;</w:t>
      </w:r>
      <w:r w:rsidRPr="00236982">
        <w:rPr>
          <w:rFonts w:eastAsia="游明朝"/>
          <w:lang w:val="en-US" w:eastAsia="ja-JP"/>
        </w:rPr>
        <w:t xml:space="preserve"> LAD, left atrial diameter; LVMI, left ventricular mass index; </w:t>
      </w:r>
      <w:r w:rsidR="000D14F3" w:rsidRPr="00236982">
        <w:rPr>
          <w:rFonts w:eastAsia="游明朝"/>
          <w:lang w:val="en-US" w:eastAsia="ja-JP"/>
        </w:rPr>
        <w:t xml:space="preserve">IVC, inferior vena cava; </w:t>
      </w:r>
      <w:r w:rsidRPr="00236982">
        <w:rPr>
          <w:rFonts w:eastAsia="游明朝"/>
          <w:lang w:val="en-US" w:eastAsia="ja-JP"/>
        </w:rPr>
        <w:t xml:space="preserve">IVST, interventricular septum thickness; PWT, posterior left ventricular wall thickness; </w:t>
      </w:r>
      <w:proofErr w:type="spellStart"/>
      <w:r w:rsidRPr="00236982">
        <w:rPr>
          <w:rFonts w:eastAsia="游明朝"/>
          <w:lang w:val="en-US" w:eastAsia="ja-JP"/>
        </w:rPr>
        <w:t>LVDd</w:t>
      </w:r>
      <w:proofErr w:type="spellEnd"/>
      <w:r w:rsidRPr="00236982">
        <w:rPr>
          <w:rFonts w:eastAsia="游明朝"/>
          <w:lang w:val="en-US" w:eastAsia="ja-JP"/>
        </w:rPr>
        <w:t xml:space="preserve">, left ventricular end-diastolic dimension; LVDs, left ventricular end-systolic dimension; </w:t>
      </w:r>
      <w:r w:rsidRPr="00236982">
        <w:rPr>
          <w:rFonts w:eastAsia="游明朝" w:hint="eastAsia"/>
          <w:lang w:val="en-US" w:eastAsia="ja-JP"/>
        </w:rPr>
        <w:t>E</w:t>
      </w:r>
      <w:r w:rsidRPr="00236982">
        <w:rPr>
          <w:rFonts w:eastAsia="游明朝"/>
          <w:lang w:val="en-US" w:eastAsia="ja-JP"/>
        </w:rPr>
        <w:t xml:space="preserve">/A rate, the ratio of the early to late ventricular filling velocities; E/e’ rate, the ratio of mitral peak velocity of early filling to early diastolic mitral annular velocity; TRPG, tricuspid regurgitation peak gradient; </w:t>
      </w:r>
      <w:r w:rsidRPr="00236982">
        <w:rPr>
          <w:lang w:val="en-US"/>
        </w:rPr>
        <w:t>SD, standard deviation; IQR, interquartile range</w:t>
      </w:r>
      <w:bookmarkEnd w:id="9"/>
    </w:p>
    <w:p w14:paraId="1DF46D4D" w14:textId="77777777" w:rsidR="0027576E" w:rsidRPr="00236982" w:rsidRDefault="0027576E">
      <w:pPr>
        <w:rPr>
          <w:lang w:val="en-US"/>
        </w:rPr>
      </w:pPr>
      <w:r w:rsidRPr="00236982">
        <w:rPr>
          <w:lang w:val="en-US"/>
        </w:rPr>
        <w:br w:type="page"/>
      </w:r>
    </w:p>
    <w:p w14:paraId="29A59CEB" w14:textId="0B02BA53" w:rsidR="0027576E" w:rsidRPr="00236982" w:rsidRDefault="0027576E" w:rsidP="00B34C5B">
      <w:pPr>
        <w:spacing w:line="480" w:lineRule="auto"/>
        <w:rPr>
          <w:b/>
          <w:color w:val="000000" w:themeColor="text1"/>
        </w:rPr>
      </w:pPr>
      <w:r w:rsidRPr="00236982">
        <w:rPr>
          <w:b/>
        </w:rPr>
        <w:lastRenderedPageBreak/>
        <w:t>Table S</w:t>
      </w:r>
      <w:r w:rsidR="00DA0CB0" w:rsidRPr="00236982">
        <w:rPr>
          <w:b/>
        </w:rPr>
        <w:t>6</w:t>
      </w:r>
      <w:r w:rsidRPr="00236982">
        <w:t xml:space="preserve">. </w:t>
      </w:r>
      <w:bookmarkStart w:id="11" w:name="_Hlk124436045"/>
      <w:r w:rsidRPr="00236982">
        <w:rPr>
          <w:lang w:val="en-US"/>
        </w:rPr>
        <w:t xml:space="preserve">The baseline clinical characteristics of the patients </w:t>
      </w:r>
      <w:r w:rsidRPr="00236982">
        <w:rPr>
          <w:color w:val="000000" w:themeColor="text1"/>
          <w:lang w:val="en-US"/>
        </w:rPr>
        <w:t>grouped according to their cardiac functions</w:t>
      </w:r>
      <w:bookmarkEnd w:id="11"/>
    </w:p>
    <w:tbl>
      <w:tblPr>
        <w:tblW w:w="5000" w:type="pct"/>
        <w:tblBorders>
          <w:top w:val="single" w:sz="4" w:space="0" w:color="7F7F7F"/>
          <w:bottom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2834"/>
        <w:gridCol w:w="1560"/>
        <w:gridCol w:w="1560"/>
        <w:gridCol w:w="1560"/>
        <w:gridCol w:w="990"/>
      </w:tblGrid>
      <w:tr w:rsidR="0027576E" w:rsidRPr="00236982" w14:paraId="41DACB8B" w14:textId="77777777" w:rsidTr="00CA5009">
        <w:trPr>
          <w:trHeight w:val="374"/>
        </w:trPr>
        <w:tc>
          <w:tcPr>
            <w:tcW w:w="16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81AB27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</w:p>
        </w:tc>
        <w:tc>
          <w:tcPr>
            <w:tcW w:w="9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8FD174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Normal cardiac function (n </w:t>
            </w:r>
            <w:r w:rsidRPr="00236982">
              <w:rPr>
                <w:bCs/>
                <w:szCs w:val="24"/>
                <w:lang w:val="en-US"/>
              </w:rPr>
              <w:t xml:space="preserve">= </w:t>
            </w:r>
            <w:r w:rsidRPr="00236982">
              <w:rPr>
                <w:bCs/>
                <w:lang w:val="en-US"/>
              </w:rPr>
              <w:t>126</w:t>
            </w:r>
            <w:r w:rsidRPr="00236982">
              <w:rPr>
                <w:lang w:val="en-US"/>
              </w:rPr>
              <w:t>)</w:t>
            </w:r>
          </w:p>
        </w:tc>
        <w:tc>
          <w:tcPr>
            <w:tcW w:w="9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634AA0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proofErr w:type="spellStart"/>
            <w:r w:rsidRPr="00236982">
              <w:rPr>
                <w:lang w:val="en-US"/>
              </w:rPr>
              <w:t>HFpEF</w:t>
            </w:r>
            <w:proofErr w:type="spellEnd"/>
            <w:r w:rsidRPr="00236982">
              <w:rPr>
                <w:lang w:val="en-US"/>
              </w:rPr>
              <w:t xml:space="preserve"> (n </w:t>
            </w:r>
            <w:r w:rsidRPr="00236982">
              <w:rPr>
                <w:bCs/>
                <w:szCs w:val="24"/>
                <w:lang w:val="en-US"/>
              </w:rPr>
              <w:t xml:space="preserve">= </w:t>
            </w:r>
            <w:r w:rsidRPr="00236982">
              <w:rPr>
                <w:bCs/>
                <w:lang w:val="en-US"/>
              </w:rPr>
              <w:t>9</w:t>
            </w:r>
            <w:r w:rsidRPr="00236982">
              <w:rPr>
                <w:lang w:val="en-US"/>
              </w:rPr>
              <w:t>)</w:t>
            </w:r>
          </w:p>
        </w:tc>
        <w:tc>
          <w:tcPr>
            <w:tcW w:w="9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329CCA" w14:textId="3A569069" w:rsidR="0027576E" w:rsidRPr="00236982" w:rsidRDefault="00D6739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Systolic disfunction</w:t>
            </w:r>
            <w:r w:rsidR="0027576E" w:rsidRPr="00236982">
              <w:rPr>
                <w:lang w:val="en-US"/>
              </w:rPr>
              <w:t xml:space="preserve"> (n </w:t>
            </w:r>
            <w:r w:rsidR="0027576E" w:rsidRPr="00236982">
              <w:rPr>
                <w:bCs/>
                <w:szCs w:val="24"/>
                <w:lang w:val="en-US"/>
              </w:rPr>
              <w:t xml:space="preserve">= </w:t>
            </w:r>
            <w:r w:rsidR="0027576E" w:rsidRPr="00236982">
              <w:rPr>
                <w:bCs/>
                <w:lang w:val="en-US"/>
              </w:rPr>
              <w:t>19</w:t>
            </w:r>
            <w:r w:rsidR="0027576E" w:rsidRPr="00236982">
              <w:rPr>
                <w:lang w:val="en-US"/>
              </w:rPr>
              <w:t>)</w:t>
            </w:r>
          </w:p>
        </w:tc>
        <w:tc>
          <w:tcPr>
            <w:tcW w:w="5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B5C1DA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P </w:t>
            </w:r>
            <w:r w:rsidRPr="00236982">
              <w:rPr>
                <w:bCs/>
                <w:szCs w:val="24"/>
                <w:lang w:val="en-US"/>
              </w:rPr>
              <w:t>value</w:t>
            </w:r>
          </w:p>
        </w:tc>
      </w:tr>
      <w:tr w:rsidR="0027576E" w:rsidRPr="00236982" w14:paraId="7C2BCED6" w14:textId="77777777" w:rsidTr="00CA5009">
        <w:trPr>
          <w:trHeight w:val="374"/>
        </w:trPr>
        <w:tc>
          <w:tcPr>
            <w:tcW w:w="166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A39723D" w14:textId="40EE6580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Post-dialysis </w:t>
            </w:r>
            <w:proofErr w:type="spellStart"/>
            <w:r w:rsidRPr="00236982">
              <w:rPr>
                <w:lang w:val="en-US"/>
              </w:rPr>
              <w:t>hANP</w:t>
            </w:r>
            <w:proofErr w:type="spellEnd"/>
            <w:r w:rsidR="00F5114D" w:rsidRPr="00236982">
              <w:rPr>
                <w:rFonts w:eastAsiaTheme="minorEastAsia" w:hint="eastAsia"/>
                <w:lang w:val="en-US" w:eastAsia="ja-JP"/>
              </w:rPr>
              <w:t xml:space="preserve"> </w:t>
            </w:r>
            <w:r w:rsidRPr="00236982">
              <w:rPr>
                <w:bCs/>
                <w:szCs w:val="24"/>
                <w:lang w:val="en-US"/>
              </w:rPr>
              <w:t>(</w:t>
            </w:r>
            <w:proofErr w:type="spellStart"/>
            <w:r w:rsidRPr="00236982">
              <w:rPr>
                <w:lang w:val="en-US"/>
              </w:rPr>
              <w:t>pg</w:t>
            </w:r>
            <w:proofErr w:type="spellEnd"/>
            <w:r w:rsidRPr="00236982">
              <w:rPr>
                <w:lang w:val="en-US"/>
              </w:rPr>
              <w:t>/</w:t>
            </w:r>
            <w:r w:rsidRPr="00236982">
              <w:rPr>
                <w:bCs/>
                <w:szCs w:val="24"/>
                <w:lang w:val="en-US"/>
              </w:rPr>
              <w:t>mL</w:t>
            </w:r>
            <w:r w:rsidRPr="00236982">
              <w:rPr>
                <w:lang w:val="en-US"/>
              </w:rPr>
              <w:t xml:space="preserve">; median </w:t>
            </w:r>
            <w:r w:rsidRPr="00236982">
              <w:rPr>
                <w:bCs/>
                <w:szCs w:val="24"/>
                <w:lang w:val="en-US"/>
              </w:rPr>
              <w:t>[</w:t>
            </w:r>
            <w:r w:rsidRPr="00236982">
              <w:rPr>
                <w:lang w:val="en-US"/>
              </w:rPr>
              <w:t>IQR</w:t>
            </w:r>
            <w:r w:rsidRPr="00236982">
              <w:rPr>
                <w:bCs/>
                <w:szCs w:val="24"/>
                <w:lang w:val="en-US"/>
              </w:rPr>
              <w:t>])</w:t>
            </w:r>
          </w:p>
        </w:tc>
        <w:tc>
          <w:tcPr>
            <w:tcW w:w="91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8E06800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54 (36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bCs/>
                <w:lang w:val="en-US"/>
              </w:rPr>
              <w:t>93</w:t>
            </w:r>
            <w:r w:rsidRPr="00236982">
              <w:rPr>
                <w:lang w:val="en-US"/>
              </w:rPr>
              <w:t>)</w:t>
            </w:r>
          </w:p>
        </w:tc>
        <w:tc>
          <w:tcPr>
            <w:tcW w:w="91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402B0AD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167 (109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lang w:val="en-US"/>
              </w:rPr>
              <w:t>214)</w:t>
            </w:r>
          </w:p>
        </w:tc>
        <w:tc>
          <w:tcPr>
            <w:tcW w:w="91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40AD40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170 (127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bCs/>
                <w:lang w:val="en-US"/>
              </w:rPr>
              <w:t>266</w:t>
            </w:r>
            <w:r w:rsidRPr="00236982">
              <w:rPr>
                <w:lang w:val="en-US"/>
              </w:rPr>
              <w:t>)</w:t>
            </w:r>
          </w:p>
        </w:tc>
        <w:tc>
          <w:tcPr>
            <w:tcW w:w="58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31FE7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&lt; 0.001</w:t>
            </w:r>
          </w:p>
        </w:tc>
      </w:tr>
      <w:tr w:rsidR="0027576E" w:rsidRPr="00236982" w14:paraId="1B6028DD" w14:textId="77777777" w:rsidTr="00CA5009">
        <w:trPr>
          <w:trHeight w:val="374"/>
        </w:trPr>
        <w:tc>
          <w:tcPr>
            <w:tcW w:w="1666" w:type="pct"/>
            <w:tcBorders>
              <w:top w:val="nil"/>
              <w:bottom w:val="nil"/>
            </w:tcBorders>
            <w:shd w:val="clear" w:color="auto" w:fill="auto"/>
          </w:tcPr>
          <w:p w14:paraId="37AAD391" w14:textId="77777777" w:rsidR="0027576E" w:rsidRPr="00236982" w:rsidRDefault="0027576E" w:rsidP="00CA5009">
            <w:pPr>
              <w:spacing w:line="480" w:lineRule="auto"/>
              <w:rPr>
                <w:rFonts w:eastAsiaTheme="minorEastAsia"/>
                <w:lang w:val="en-US" w:eastAsia="ja-JP"/>
              </w:rPr>
            </w:pPr>
            <w:proofErr w:type="spellStart"/>
            <w:r w:rsidRPr="00236982">
              <w:rPr>
                <w:rFonts w:eastAsiaTheme="minorEastAsia"/>
                <w:lang w:val="en-US" w:eastAsia="ja-JP"/>
              </w:rPr>
              <w:t>hANP</w:t>
            </w:r>
            <w:proofErr w:type="spellEnd"/>
            <w:r w:rsidRPr="00236982">
              <w:rPr>
                <w:rFonts w:eastAsiaTheme="minorEastAsia"/>
                <w:lang w:val="en-US" w:eastAsia="ja-JP"/>
              </w:rPr>
              <w:t xml:space="preserve"> ≥ 100 </w:t>
            </w:r>
            <w:proofErr w:type="spellStart"/>
            <w:r w:rsidRPr="00236982">
              <w:rPr>
                <w:rFonts w:eastAsiaTheme="minorEastAsia"/>
                <w:lang w:val="en-US" w:eastAsia="ja-JP"/>
              </w:rPr>
              <w:t>pg</w:t>
            </w:r>
            <w:proofErr w:type="spellEnd"/>
            <w:r w:rsidRPr="00236982">
              <w:rPr>
                <w:rFonts w:eastAsiaTheme="minorEastAsia"/>
                <w:lang w:val="en-US" w:eastAsia="ja-JP"/>
              </w:rPr>
              <w:t xml:space="preserve">/mL </w:t>
            </w:r>
            <w:r w:rsidRPr="00236982">
              <w:rPr>
                <w:bCs/>
                <w:szCs w:val="24"/>
                <w:lang w:val="en-US"/>
              </w:rPr>
              <w:t>(</w:t>
            </w:r>
            <w:r w:rsidRPr="00236982">
              <w:rPr>
                <w:lang w:val="en-US"/>
              </w:rPr>
              <w:t xml:space="preserve">n </w:t>
            </w:r>
            <w:r w:rsidRPr="00236982">
              <w:rPr>
                <w:bCs/>
                <w:szCs w:val="24"/>
                <w:lang w:val="en-US"/>
              </w:rPr>
              <w:t>[%])</w:t>
            </w:r>
          </w:p>
        </w:tc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</w:tcPr>
          <w:p w14:paraId="2F8323D7" w14:textId="77777777" w:rsidR="0027576E" w:rsidRPr="00236982" w:rsidRDefault="0027576E" w:rsidP="00CA5009">
            <w:pPr>
              <w:spacing w:line="480" w:lineRule="auto"/>
              <w:rPr>
                <w:rFonts w:eastAsiaTheme="minorEastAsia"/>
                <w:lang w:val="en-US" w:eastAsia="ja-JP"/>
              </w:rPr>
            </w:pPr>
            <w:r w:rsidRPr="00236982">
              <w:rPr>
                <w:rFonts w:eastAsiaTheme="minorEastAsia"/>
                <w:lang w:val="en-US" w:eastAsia="ja-JP"/>
              </w:rPr>
              <w:t>26 (20.6)</w:t>
            </w:r>
          </w:p>
        </w:tc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</w:tcPr>
          <w:p w14:paraId="5502B17E" w14:textId="77777777" w:rsidR="0027576E" w:rsidRPr="00236982" w:rsidRDefault="0027576E" w:rsidP="00CA5009">
            <w:pPr>
              <w:spacing w:line="480" w:lineRule="auto"/>
              <w:rPr>
                <w:rFonts w:eastAsiaTheme="minorEastAsia"/>
                <w:lang w:val="en-US" w:eastAsia="ja-JP"/>
              </w:rPr>
            </w:pPr>
            <w:r w:rsidRPr="00236982">
              <w:rPr>
                <w:rFonts w:eastAsiaTheme="minorEastAsia"/>
                <w:lang w:val="en-US" w:eastAsia="ja-JP"/>
              </w:rPr>
              <w:t>7 (77.8)</w:t>
            </w:r>
          </w:p>
        </w:tc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</w:tcPr>
          <w:p w14:paraId="63600610" w14:textId="77777777" w:rsidR="0027576E" w:rsidRPr="00236982" w:rsidRDefault="0027576E" w:rsidP="00CA5009">
            <w:pPr>
              <w:spacing w:line="480" w:lineRule="auto"/>
              <w:rPr>
                <w:rFonts w:eastAsiaTheme="minorEastAsia"/>
                <w:lang w:val="en-US" w:eastAsia="ja-JP"/>
              </w:rPr>
            </w:pPr>
            <w:r w:rsidRPr="00236982">
              <w:rPr>
                <w:rFonts w:eastAsiaTheme="minorEastAsia"/>
                <w:lang w:val="en-US" w:eastAsia="ja-JP"/>
              </w:rPr>
              <w:t>15 (79.0)</w:t>
            </w:r>
          </w:p>
        </w:tc>
        <w:tc>
          <w:tcPr>
            <w:tcW w:w="582" w:type="pct"/>
            <w:tcBorders>
              <w:top w:val="nil"/>
              <w:bottom w:val="nil"/>
            </w:tcBorders>
            <w:shd w:val="clear" w:color="auto" w:fill="auto"/>
          </w:tcPr>
          <w:p w14:paraId="75D5851A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&lt; 0.001</w:t>
            </w:r>
          </w:p>
        </w:tc>
      </w:tr>
      <w:tr w:rsidR="0027576E" w:rsidRPr="00236982" w14:paraId="025964F2" w14:textId="77777777" w:rsidTr="00CA5009">
        <w:trPr>
          <w:trHeight w:val="374"/>
        </w:trPr>
        <w:tc>
          <w:tcPr>
            <w:tcW w:w="1666" w:type="pct"/>
            <w:tcBorders>
              <w:top w:val="nil"/>
            </w:tcBorders>
            <w:shd w:val="clear" w:color="auto" w:fill="auto"/>
          </w:tcPr>
          <w:p w14:paraId="530C67D9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Male sex </w:t>
            </w:r>
            <w:r w:rsidRPr="00236982">
              <w:rPr>
                <w:bCs/>
                <w:szCs w:val="24"/>
                <w:lang w:val="en-US"/>
              </w:rPr>
              <w:t>(</w:t>
            </w:r>
            <w:r w:rsidRPr="00236982">
              <w:rPr>
                <w:lang w:val="en-US"/>
              </w:rPr>
              <w:t xml:space="preserve">n </w:t>
            </w:r>
            <w:r w:rsidRPr="00236982">
              <w:rPr>
                <w:bCs/>
                <w:szCs w:val="24"/>
                <w:lang w:val="en-US"/>
              </w:rPr>
              <w:t>[%])</w:t>
            </w:r>
          </w:p>
        </w:tc>
        <w:tc>
          <w:tcPr>
            <w:tcW w:w="917" w:type="pct"/>
            <w:tcBorders>
              <w:top w:val="nil"/>
            </w:tcBorders>
            <w:shd w:val="clear" w:color="auto" w:fill="auto"/>
          </w:tcPr>
          <w:p w14:paraId="1DF8C733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86 (68.3)</w:t>
            </w:r>
          </w:p>
        </w:tc>
        <w:tc>
          <w:tcPr>
            <w:tcW w:w="917" w:type="pct"/>
            <w:tcBorders>
              <w:top w:val="nil"/>
            </w:tcBorders>
            <w:shd w:val="clear" w:color="auto" w:fill="auto"/>
          </w:tcPr>
          <w:p w14:paraId="6BFEC16C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5 (55.6)</w:t>
            </w:r>
          </w:p>
        </w:tc>
        <w:tc>
          <w:tcPr>
            <w:tcW w:w="917" w:type="pct"/>
            <w:tcBorders>
              <w:top w:val="nil"/>
            </w:tcBorders>
            <w:shd w:val="clear" w:color="auto" w:fill="auto"/>
          </w:tcPr>
          <w:p w14:paraId="274F3A88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11 (57.9)</w:t>
            </w:r>
          </w:p>
        </w:tc>
        <w:tc>
          <w:tcPr>
            <w:tcW w:w="582" w:type="pct"/>
            <w:tcBorders>
              <w:top w:val="nil"/>
            </w:tcBorders>
            <w:shd w:val="clear" w:color="auto" w:fill="auto"/>
          </w:tcPr>
          <w:p w14:paraId="25853545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0.54</w:t>
            </w:r>
          </w:p>
        </w:tc>
      </w:tr>
      <w:tr w:rsidR="00380E7B" w:rsidRPr="00236982" w14:paraId="0C5661B9" w14:textId="77777777" w:rsidTr="00CA5009">
        <w:trPr>
          <w:trHeight w:val="374"/>
        </w:trPr>
        <w:tc>
          <w:tcPr>
            <w:tcW w:w="1666" w:type="pct"/>
            <w:shd w:val="clear" w:color="auto" w:fill="auto"/>
          </w:tcPr>
          <w:p w14:paraId="55350FC3" w14:textId="7A382BEB" w:rsidR="00380E7B" w:rsidRPr="00236982" w:rsidRDefault="00380E7B" w:rsidP="00380E7B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Age </w:t>
            </w:r>
            <w:r w:rsidRPr="00236982">
              <w:rPr>
                <w:bCs/>
                <w:szCs w:val="24"/>
                <w:lang w:val="en-US"/>
              </w:rPr>
              <w:t>(</w:t>
            </w:r>
            <w:r w:rsidRPr="00236982">
              <w:rPr>
                <w:lang w:val="en-US"/>
              </w:rPr>
              <w:t xml:space="preserve">years; mean </w:t>
            </w:r>
            <w:r w:rsidRPr="00236982">
              <w:rPr>
                <w:rFonts w:eastAsia="ＭＳ 明朝"/>
                <w:bCs/>
                <w:szCs w:val="24"/>
                <w:lang w:val="en-US"/>
              </w:rPr>
              <w:t xml:space="preserve">± </w:t>
            </w:r>
            <w:r w:rsidRPr="00236982">
              <w:rPr>
                <w:lang w:val="en-US"/>
              </w:rPr>
              <w:t>SD, [range</w:t>
            </w:r>
            <w:r w:rsidRPr="00236982">
              <w:rPr>
                <w:bCs/>
                <w:szCs w:val="24"/>
                <w:lang w:val="en-US"/>
              </w:rPr>
              <w:t>])</w:t>
            </w:r>
          </w:p>
        </w:tc>
        <w:tc>
          <w:tcPr>
            <w:tcW w:w="917" w:type="pct"/>
            <w:shd w:val="clear" w:color="auto" w:fill="auto"/>
          </w:tcPr>
          <w:p w14:paraId="6FAAA0F3" w14:textId="1E7F5EE2" w:rsidR="00380E7B" w:rsidRPr="00236982" w:rsidRDefault="00380E7B" w:rsidP="00380E7B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66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13 (26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lang w:val="en-US"/>
              </w:rPr>
              <w:t>95)</w:t>
            </w:r>
          </w:p>
        </w:tc>
        <w:tc>
          <w:tcPr>
            <w:tcW w:w="917" w:type="pct"/>
            <w:shd w:val="clear" w:color="auto" w:fill="auto"/>
          </w:tcPr>
          <w:p w14:paraId="7FED86CE" w14:textId="4898CED9" w:rsidR="00380E7B" w:rsidRPr="00236982" w:rsidRDefault="00380E7B" w:rsidP="00380E7B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77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13 (60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lang w:val="en-US"/>
              </w:rPr>
              <w:t>95)</w:t>
            </w:r>
          </w:p>
        </w:tc>
        <w:tc>
          <w:tcPr>
            <w:tcW w:w="917" w:type="pct"/>
            <w:shd w:val="clear" w:color="auto" w:fill="auto"/>
          </w:tcPr>
          <w:p w14:paraId="565988D7" w14:textId="7C3B955C" w:rsidR="00380E7B" w:rsidRPr="00236982" w:rsidRDefault="00380E7B" w:rsidP="00380E7B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71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11 (45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lang w:val="en-US"/>
              </w:rPr>
              <w:t>91)</w:t>
            </w:r>
          </w:p>
        </w:tc>
        <w:tc>
          <w:tcPr>
            <w:tcW w:w="582" w:type="pct"/>
            <w:shd w:val="clear" w:color="auto" w:fill="auto"/>
          </w:tcPr>
          <w:p w14:paraId="43E3919F" w14:textId="55A1FC93" w:rsidR="00380E7B" w:rsidRPr="00236982" w:rsidRDefault="00380E7B" w:rsidP="00380E7B">
            <w:pPr>
              <w:spacing w:line="480" w:lineRule="auto"/>
              <w:rPr>
                <w:rFonts w:eastAsiaTheme="minorEastAsia"/>
                <w:lang w:val="en-US" w:eastAsia="ja-JP"/>
              </w:rPr>
            </w:pPr>
            <w:r w:rsidRPr="00236982">
              <w:rPr>
                <w:lang w:val="en-US"/>
              </w:rPr>
              <w:t>0.013</w:t>
            </w:r>
          </w:p>
        </w:tc>
      </w:tr>
      <w:tr w:rsidR="0027576E" w:rsidRPr="00236982" w14:paraId="6821FB6E" w14:textId="77777777" w:rsidTr="00CA5009">
        <w:trPr>
          <w:trHeight w:val="374"/>
        </w:trPr>
        <w:tc>
          <w:tcPr>
            <w:tcW w:w="1666" w:type="pct"/>
            <w:shd w:val="clear" w:color="auto" w:fill="auto"/>
          </w:tcPr>
          <w:p w14:paraId="3A825954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DW (kg; mean </w:t>
            </w:r>
            <w:r w:rsidRPr="00236982">
              <w:rPr>
                <w:rFonts w:eastAsia="ＭＳ 明朝"/>
                <w:bCs/>
                <w:szCs w:val="24"/>
                <w:lang w:val="en-US"/>
              </w:rPr>
              <w:t xml:space="preserve">± </w:t>
            </w:r>
            <w:r w:rsidRPr="00236982">
              <w:rPr>
                <w:lang w:val="en-US"/>
              </w:rPr>
              <w:t>SD)</w:t>
            </w:r>
          </w:p>
        </w:tc>
        <w:tc>
          <w:tcPr>
            <w:tcW w:w="917" w:type="pct"/>
            <w:shd w:val="clear" w:color="auto" w:fill="auto"/>
          </w:tcPr>
          <w:p w14:paraId="35A9B4F3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55.9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12.4</w:t>
            </w:r>
          </w:p>
        </w:tc>
        <w:tc>
          <w:tcPr>
            <w:tcW w:w="917" w:type="pct"/>
            <w:shd w:val="clear" w:color="auto" w:fill="auto"/>
          </w:tcPr>
          <w:p w14:paraId="4A8F990E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49.2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9.4</w:t>
            </w:r>
          </w:p>
        </w:tc>
        <w:tc>
          <w:tcPr>
            <w:tcW w:w="917" w:type="pct"/>
            <w:shd w:val="clear" w:color="auto" w:fill="auto"/>
          </w:tcPr>
          <w:p w14:paraId="01EF9292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53.8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10.3</w:t>
            </w:r>
          </w:p>
        </w:tc>
        <w:tc>
          <w:tcPr>
            <w:tcW w:w="582" w:type="pct"/>
            <w:shd w:val="clear" w:color="auto" w:fill="auto"/>
          </w:tcPr>
          <w:p w14:paraId="5ED68E67" w14:textId="77777777" w:rsidR="0027576E" w:rsidRPr="00236982" w:rsidRDefault="0027576E" w:rsidP="00CA5009">
            <w:pPr>
              <w:spacing w:line="480" w:lineRule="auto"/>
              <w:rPr>
                <w:rFonts w:eastAsiaTheme="minorEastAsia"/>
                <w:lang w:val="en-US" w:eastAsia="ja-JP"/>
              </w:rPr>
            </w:pPr>
            <w:r w:rsidRPr="00236982">
              <w:rPr>
                <w:rFonts w:eastAsiaTheme="minorEastAsia"/>
                <w:lang w:val="en-US" w:eastAsia="ja-JP"/>
              </w:rPr>
              <w:t>0.25</w:t>
            </w:r>
          </w:p>
        </w:tc>
      </w:tr>
      <w:tr w:rsidR="0027576E" w:rsidRPr="00236982" w14:paraId="793455EE" w14:textId="77777777" w:rsidTr="00CA5009">
        <w:trPr>
          <w:trHeight w:val="374"/>
        </w:trPr>
        <w:tc>
          <w:tcPr>
            <w:tcW w:w="1666" w:type="pct"/>
            <w:shd w:val="clear" w:color="auto" w:fill="auto"/>
          </w:tcPr>
          <w:p w14:paraId="7AB79F06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Difference between post-dialysis body weight and DW </w:t>
            </w:r>
            <w:r w:rsidRPr="00236982">
              <w:rPr>
                <w:bCs/>
                <w:szCs w:val="24"/>
                <w:lang w:val="en-US"/>
              </w:rPr>
              <w:t>(kg</w:t>
            </w:r>
            <w:r w:rsidRPr="00236982">
              <w:rPr>
                <w:lang w:val="en-US"/>
              </w:rPr>
              <w:t xml:space="preserve">; median </w:t>
            </w:r>
            <w:r w:rsidRPr="00236982">
              <w:rPr>
                <w:bCs/>
                <w:szCs w:val="24"/>
                <w:lang w:val="en-US"/>
              </w:rPr>
              <w:t>[</w:t>
            </w:r>
            <w:r w:rsidRPr="00236982">
              <w:rPr>
                <w:lang w:val="en-US"/>
              </w:rPr>
              <w:t>IQR</w:t>
            </w:r>
            <w:r w:rsidRPr="00236982">
              <w:rPr>
                <w:bCs/>
                <w:szCs w:val="24"/>
                <w:lang w:val="en-US"/>
              </w:rPr>
              <w:t>])</w:t>
            </w:r>
          </w:p>
        </w:tc>
        <w:tc>
          <w:tcPr>
            <w:tcW w:w="917" w:type="pct"/>
            <w:shd w:val="clear" w:color="auto" w:fill="auto"/>
          </w:tcPr>
          <w:p w14:paraId="715C90E1" w14:textId="77777777" w:rsidR="0027576E" w:rsidRPr="00236982" w:rsidRDefault="0027576E" w:rsidP="00CA500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0.2 (0-0.6)</w:t>
            </w:r>
          </w:p>
        </w:tc>
        <w:tc>
          <w:tcPr>
            <w:tcW w:w="917" w:type="pct"/>
            <w:shd w:val="clear" w:color="auto" w:fill="auto"/>
          </w:tcPr>
          <w:p w14:paraId="072EF091" w14:textId="77777777" w:rsidR="0027576E" w:rsidRPr="00236982" w:rsidRDefault="0027576E" w:rsidP="00CA500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0.6 (0-1.3)</w:t>
            </w:r>
          </w:p>
        </w:tc>
        <w:tc>
          <w:tcPr>
            <w:tcW w:w="917" w:type="pct"/>
            <w:shd w:val="clear" w:color="auto" w:fill="auto"/>
          </w:tcPr>
          <w:p w14:paraId="2ECFA2A6" w14:textId="77777777" w:rsidR="0027576E" w:rsidRPr="00236982" w:rsidRDefault="0027576E" w:rsidP="00CA500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0.1 (-0.1-0.8)</w:t>
            </w:r>
          </w:p>
        </w:tc>
        <w:tc>
          <w:tcPr>
            <w:tcW w:w="582" w:type="pct"/>
            <w:shd w:val="clear" w:color="auto" w:fill="auto"/>
          </w:tcPr>
          <w:p w14:paraId="6E9F8814" w14:textId="77777777" w:rsidR="0027576E" w:rsidRPr="00236982" w:rsidRDefault="0027576E" w:rsidP="00CA500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0.37</w:t>
            </w:r>
          </w:p>
        </w:tc>
      </w:tr>
      <w:tr w:rsidR="0027576E" w:rsidRPr="00236982" w14:paraId="456CF90B" w14:textId="77777777" w:rsidTr="00CA5009">
        <w:trPr>
          <w:trHeight w:val="374"/>
        </w:trPr>
        <w:tc>
          <w:tcPr>
            <w:tcW w:w="1666" w:type="pct"/>
            <w:shd w:val="clear" w:color="auto" w:fill="auto"/>
          </w:tcPr>
          <w:p w14:paraId="67D1969A" w14:textId="77777777" w:rsidR="0027576E" w:rsidRPr="00236982" w:rsidRDefault="0027576E" w:rsidP="00CA500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lastRenderedPageBreak/>
              <w:t xml:space="preserve">Height </w:t>
            </w:r>
            <w:r w:rsidRPr="00236982">
              <w:rPr>
                <w:bCs/>
                <w:szCs w:val="24"/>
                <w:lang w:val="en-US"/>
              </w:rPr>
              <w:t>(cm</w:t>
            </w:r>
            <w:r w:rsidRPr="00236982">
              <w:rPr>
                <w:lang w:val="en-US"/>
              </w:rPr>
              <w:t xml:space="preserve">; median </w:t>
            </w:r>
            <w:r w:rsidRPr="00236982">
              <w:rPr>
                <w:bCs/>
                <w:szCs w:val="24"/>
                <w:lang w:val="en-US"/>
              </w:rPr>
              <w:t>[</w:t>
            </w:r>
            <w:r w:rsidRPr="00236982">
              <w:rPr>
                <w:lang w:val="en-US"/>
              </w:rPr>
              <w:t>IQR</w:t>
            </w:r>
            <w:r w:rsidRPr="00236982">
              <w:rPr>
                <w:bCs/>
                <w:szCs w:val="24"/>
                <w:lang w:val="en-US"/>
              </w:rPr>
              <w:t>])</w:t>
            </w:r>
          </w:p>
        </w:tc>
        <w:tc>
          <w:tcPr>
            <w:tcW w:w="917" w:type="pct"/>
            <w:shd w:val="clear" w:color="auto" w:fill="auto"/>
          </w:tcPr>
          <w:p w14:paraId="6E8B779F" w14:textId="77777777" w:rsidR="0027576E" w:rsidRPr="00236982" w:rsidRDefault="0027576E" w:rsidP="00CA500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163 (153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bCs/>
                <w:lang w:val="en-US"/>
              </w:rPr>
              <w:t>169</w:t>
            </w:r>
            <w:r w:rsidRPr="00236982">
              <w:rPr>
                <w:rFonts w:eastAsia="游明朝"/>
                <w:lang w:val="en-US" w:eastAsia="ja-JP"/>
              </w:rPr>
              <w:t>)</w:t>
            </w:r>
          </w:p>
        </w:tc>
        <w:tc>
          <w:tcPr>
            <w:tcW w:w="917" w:type="pct"/>
            <w:shd w:val="clear" w:color="auto" w:fill="auto"/>
          </w:tcPr>
          <w:p w14:paraId="7778FB41" w14:textId="77777777" w:rsidR="0027576E" w:rsidRPr="00236982" w:rsidRDefault="0027576E" w:rsidP="00CA500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164 (149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rFonts w:eastAsia="游明朝"/>
                <w:lang w:val="en-US" w:eastAsia="ja-JP"/>
              </w:rPr>
              <w:t>170)</w:t>
            </w:r>
          </w:p>
        </w:tc>
        <w:tc>
          <w:tcPr>
            <w:tcW w:w="917" w:type="pct"/>
            <w:shd w:val="clear" w:color="auto" w:fill="auto"/>
          </w:tcPr>
          <w:p w14:paraId="774BED69" w14:textId="77777777" w:rsidR="0027576E" w:rsidRPr="00236982" w:rsidRDefault="0027576E" w:rsidP="00CA500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157 (150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rFonts w:eastAsia="游明朝"/>
                <w:lang w:val="en-US" w:eastAsia="ja-JP"/>
              </w:rPr>
              <w:t>163)</w:t>
            </w:r>
          </w:p>
        </w:tc>
        <w:tc>
          <w:tcPr>
            <w:tcW w:w="582" w:type="pct"/>
            <w:shd w:val="clear" w:color="auto" w:fill="auto"/>
          </w:tcPr>
          <w:p w14:paraId="36DFDEA4" w14:textId="77777777" w:rsidR="0027576E" w:rsidRPr="00236982" w:rsidRDefault="0027576E" w:rsidP="00CA500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0.15</w:t>
            </w:r>
          </w:p>
        </w:tc>
      </w:tr>
      <w:tr w:rsidR="0027576E" w:rsidRPr="00236982" w14:paraId="1964F09A" w14:textId="77777777" w:rsidTr="00CA5009">
        <w:trPr>
          <w:trHeight w:val="374"/>
        </w:trPr>
        <w:tc>
          <w:tcPr>
            <w:tcW w:w="1666" w:type="pct"/>
            <w:shd w:val="clear" w:color="auto" w:fill="auto"/>
          </w:tcPr>
          <w:p w14:paraId="009AEF12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BMI (mean </w:t>
            </w:r>
            <w:r w:rsidRPr="00236982">
              <w:rPr>
                <w:rFonts w:eastAsia="ＭＳ 明朝"/>
                <w:bCs/>
                <w:szCs w:val="24"/>
                <w:lang w:val="en-US"/>
              </w:rPr>
              <w:t xml:space="preserve">± </w:t>
            </w:r>
            <w:r w:rsidRPr="00236982">
              <w:rPr>
                <w:lang w:val="en-US"/>
              </w:rPr>
              <w:t>SD)</w:t>
            </w:r>
          </w:p>
        </w:tc>
        <w:tc>
          <w:tcPr>
            <w:tcW w:w="917" w:type="pct"/>
            <w:shd w:val="clear" w:color="auto" w:fill="auto"/>
          </w:tcPr>
          <w:p w14:paraId="52D2315F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21.3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3.3</w:t>
            </w:r>
          </w:p>
        </w:tc>
        <w:tc>
          <w:tcPr>
            <w:tcW w:w="917" w:type="pct"/>
            <w:shd w:val="clear" w:color="auto" w:fill="auto"/>
          </w:tcPr>
          <w:p w14:paraId="64BCED51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19.4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2.8</w:t>
            </w:r>
          </w:p>
        </w:tc>
        <w:tc>
          <w:tcPr>
            <w:tcW w:w="917" w:type="pct"/>
            <w:shd w:val="clear" w:color="auto" w:fill="auto"/>
          </w:tcPr>
          <w:p w14:paraId="3EE91FA2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21.7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2.8</w:t>
            </w:r>
          </w:p>
        </w:tc>
        <w:tc>
          <w:tcPr>
            <w:tcW w:w="582" w:type="pct"/>
            <w:shd w:val="clear" w:color="auto" w:fill="auto"/>
          </w:tcPr>
          <w:p w14:paraId="106F5036" w14:textId="77777777" w:rsidR="0027576E" w:rsidRPr="00236982" w:rsidRDefault="0027576E" w:rsidP="00CA5009">
            <w:pPr>
              <w:spacing w:line="480" w:lineRule="auto"/>
              <w:rPr>
                <w:rFonts w:eastAsiaTheme="minorEastAsia"/>
                <w:lang w:val="en-US" w:eastAsia="ja-JP"/>
              </w:rPr>
            </w:pPr>
            <w:r w:rsidRPr="00236982">
              <w:rPr>
                <w:rFonts w:eastAsiaTheme="minorEastAsia"/>
                <w:lang w:val="en-US" w:eastAsia="ja-JP"/>
              </w:rPr>
              <w:t>0.19</w:t>
            </w:r>
          </w:p>
        </w:tc>
      </w:tr>
      <w:tr w:rsidR="0027576E" w:rsidRPr="00236982" w14:paraId="086B59EC" w14:textId="77777777" w:rsidTr="00CA5009">
        <w:trPr>
          <w:trHeight w:val="374"/>
        </w:trPr>
        <w:tc>
          <w:tcPr>
            <w:tcW w:w="1666" w:type="pct"/>
            <w:shd w:val="clear" w:color="auto" w:fill="auto"/>
          </w:tcPr>
          <w:p w14:paraId="506EF446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Duration of dialysis (days; median </w:t>
            </w:r>
            <w:r w:rsidRPr="00236982">
              <w:rPr>
                <w:bCs/>
                <w:szCs w:val="24"/>
                <w:lang w:val="en-US"/>
              </w:rPr>
              <w:t>[</w:t>
            </w:r>
            <w:r w:rsidRPr="00236982">
              <w:rPr>
                <w:lang w:val="en-US"/>
              </w:rPr>
              <w:t>IQR</w:t>
            </w:r>
            <w:r w:rsidRPr="00236982">
              <w:rPr>
                <w:bCs/>
                <w:szCs w:val="24"/>
                <w:lang w:val="en-US"/>
              </w:rPr>
              <w:t>])</w:t>
            </w:r>
          </w:p>
        </w:tc>
        <w:tc>
          <w:tcPr>
            <w:tcW w:w="917" w:type="pct"/>
            <w:shd w:val="clear" w:color="auto" w:fill="auto"/>
          </w:tcPr>
          <w:p w14:paraId="4B9E0156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bCs/>
                <w:szCs w:val="24"/>
                <w:lang w:val="en-US"/>
              </w:rPr>
              <w:t>2,592 (1,046–5,381)</w:t>
            </w:r>
          </w:p>
        </w:tc>
        <w:tc>
          <w:tcPr>
            <w:tcW w:w="917" w:type="pct"/>
            <w:shd w:val="clear" w:color="auto" w:fill="auto"/>
          </w:tcPr>
          <w:p w14:paraId="07A62D44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bCs/>
                <w:szCs w:val="24"/>
                <w:lang w:val="en-US"/>
              </w:rPr>
              <w:t>1,904 (880–5,327)</w:t>
            </w:r>
          </w:p>
        </w:tc>
        <w:tc>
          <w:tcPr>
            <w:tcW w:w="917" w:type="pct"/>
            <w:shd w:val="clear" w:color="auto" w:fill="auto"/>
          </w:tcPr>
          <w:p w14:paraId="0D234832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bCs/>
                <w:szCs w:val="24"/>
                <w:lang w:val="en-US"/>
              </w:rPr>
              <w:t>2,107 (1,333–4,420)</w:t>
            </w:r>
          </w:p>
        </w:tc>
        <w:tc>
          <w:tcPr>
            <w:tcW w:w="582" w:type="pct"/>
            <w:shd w:val="clear" w:color="auto" w:fill="auto"/>
          </w:tcPr>
          <w:p w14:paraId="1D956C60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0.95</w:t>
            </w:r>
          </w:p>
        </w:tc>
      </w:tr>
      <w:tr w:rsidR="0027576E" w:rsidRPr="00236982" w14:paraId="412902A3" w14:textId="77777777" w:rsidTr="00CA5009">
        <w:trPr>
          <w:trHeight w:val="374"/>
        </w:trPr>
        <w:tc>
          <w:tcPr>
            <w:tcW w:w="1666" w:type="pct"/>
            <w:shd w:val="clear" w:color="auto" w:fill="auto"/>
          </w:tcPr>
          <w:p w14:paraId="19656B4F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Kt/V </w:t>
            </w:r>
            <w:r w:rsidRPr="00236982">
              <w:rPr>
                <w:bCs/>
                <w:szCs w:val="24"/>
                <w:lang w:val="en-US"/>
              </w:rPr>
              <w:t>(</w:t>
            </w:r>
            <w:r w:rsidRPr="00236982">
              <w:rPr>
                <w:lang w:val="en-US"/>
              </w:rPr>
              <w:t xml:space="preserve">median </w:t>
            </w:r>
            <w:r w:rsidRPr="00236982">
              <w:rPr>
                <w:bCs/>
                <w:szCs w:val="24"/>
                <w:lang w:val="en-US"/>
              </w:rPr>
              <w:t>[</w:t>
            </w:r>
            <w:r w:rsidRPr="00236982">
              <w:rPr>
                <w:lang w:val="en-US"/>
              </w:rPr>
              <w:t>IQR</w:t>
            </w:r>
            <w:r w:rsidRPr="00236982">
              <w:rPr>
                <w:bCs/>
                <w:szCs w:val="24"/>
                <w:lang w:val="en-US"/>
              </w:rPr>
              <w:t>])</w:t>
            </w:r>
          </w:p>
        </w:tc>
        <w:tc>
          <w:tcPr>
            <w:tcW w:w="917" w:type="pct"/>
            <w:shd w:val="clear" w:color="auto" w:fill="auto"/>
          </w:tcPr>
          <w:p w14:paraId="62D26E7E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1.62 (1.44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lang w:val="en-US"/>
              </w:rPr>
              <w:t>1.84)</w:t>
            </w:r>
          </w:p>
        </w:tc>
        <w:tc>
          <w:tcPr>
            <w:tcW w:w="917" w:type="pct"/>
            <w:shd w:val="clear" w:color="auto" w:fill="auto"/>
          </w:tcPr>
          <w:p w14:paraId="3DE5CBD6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1.53 (1.42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lang w:val="en-US"/>
              </w:rPr>
              <w:t>1.71)</w:t>
            </w:r>
          </w:p>
        </w:tc>
        <w:tc>
          <w:tcPr>
            <w:tcW w:w="917" w:type="pct"/>
            <w:shd w:val="clear" w:color="auto" w:fill="auto"/>
          </w:tcPr>
          <w:p w14:paraId="33C9B872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1.63 (1.53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lang w:val="en-US"/>
              </w:rPr>
              <w:t>1.70)</w:t>
            </w:r>
          </w:p>
        </w:tc>
        <w:tc>
          <w:tcPr>
            <w:tcW w:w="582" w:type="pct"/>
            <w:shd w:val="clear" w:color="auto" w:fill="auto"/>
          </w:tcPr>
          <w:p w14:paraId="5CB5AFE0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0.54</w:t>
            </w:r>
          </w:p>
        </w:tc>
      </w:tr>
      <w:tr w:rsidR="0027576E" w:rsidRPr="00236982" w14:paraId="14E0F7CD" w14:textId="77777777" w:rsidTr="00CA5009">
        <w:trPr>
          <w:trHeight w:val="374"/>
        </w:trPr>
        <w:tc>
          <w:tcPr>
            <w:tcW w:w="1666" w:type="pct"/>
            <w:shd w:val="clear" w:color="auto" w:fill="auto"/>
          </w:tcPr>
          <w:p w14:paraId="6AF6289B" w14:textId="0E18C12A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Ultrafiltration volume</w:t>
            </w:r>
            <w:r w:rsidR="00D65FC6">
              <w:rPr>
                <w:rFonts w:eastAsiaTheme="minorEastAsia" w:hint="eastAsia"/>
                <w:lang w:val="en-US" w:eastAsia="ja-JP"/>
              </w:rPr>
              <w:t xml:space="preserve"> </w:t>
            </w:r>
            <w:r w:rsidRPr="00236982">
              <w:rPr>
                <w:lang w:val="en-US"/>
              </w:rPr>
              <w:t xml:space="preserve">(L; mean </w:t>
            </w:r>
            <w:r w:rsidRPr="00236982">
              <w:rPr>
                <w:rFonts w:eastAsia="ＭＳ 明朝"/>
                <w:bCs/>
                <w:szCs w:val="24"/>
                <w:lang w:val="en-US"/>
              </w:rPr>
              <w:t xml:space="preserve">± </w:t>
            </w:r>
            <w:r w:rsidRPr="00236982">
              <w:rPr>
                <w:lang w:val="en-US"/>
              </w:rPr>
              <w:t>SD)</w:t>
            </w:r>
          </w:p>
        </w:tc>
        <w:tc>
          <w:tcPr>
            <w:tcW w:w="917" w:type="pct"/>
            <w:shd w:val="clear" w:color="auto" w:fill="auto"/>
          </w:tcPr>
          <w:p w14:paraId="0080A6A4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3.0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0.9</w:t>
            </w:r>
          </w:p>
        </w:tc>
        <w:tc>
          <w:tcPr>
            <w:tcW w:w="917" w:type="pct"/>
            <w:shd w:val="clear" w:color="auto" w:fill="auto"/>
          </w:tcPr>
          <w:p w14:paraId="62859D72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2.8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0.9</w:t>
            </w:r>
          </w:p>
        </w:tc>
        <w:tc>
          <w:tcPr>
            <w:tcW w:w="917" w:type="pct"/>
            <w:shd w:val="clear" w:color="auto" w:fill="auto"/>
          </w:tcPr>
          <w:p w14:paraId="3AF5FD46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3.0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1.0</w:t>
            </w:r>
          </w:p>
        </w:tc>
        <w:tc>
          <w:tcPr>
            <w:tcW w:w="582" w:type="pct"/>
            <w:shd w:val="clear" w:color="auto" w:fill="auto"/>
          </w:tcPr>
          <w:p w14:paraId="0A024A17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0.83</w:t>
            </w:r>
          </w:p>
        </w:tc>
      </w:tr>
      <w:tr w:rsidR="0027576E" w:rsidRPr="00236982" w14:paraId="767A3AFD" w14:textId="77777777" w:rsidTr="00CA5009">
        <w:trPr>
          <w:trHeight w:val="374"/>
        </w:trPr>
        <w:tc>
          <w:tcPr>
            <w:tcW w:w="1666" w:type="pct"/>
            <w:shd w:val="clear" w:color="auto" w:fill="auto"/>
          </w:tcPr>
          <w:p w14:paraId="158F23BB" w14:textId="1AA701D9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Dialysis session length</w:t>
            </w:r>
            <w:r w:rsidR="00D65FC6">
              <w:rPr>
                <w:lang w:val="en-US"/>
              </w:rPr>
              <w:t xml:space="preserve"> </w:t>
            </w:r>
            <w:r w:rsidRPr="00236982">
              <w:rPr>
                <w:lang w:val="en-US"/>
              </w:rPr>
              <w:t>(hour</w:t>
            </w:r>
            <w:r w:rsidR="003D5100" w:rsidRPr="00236982">
              <w:rPr>
                <w:lang w:val="en-US"/>
              </w:rPr>
              <w:t>s</w:t>
            </w:r>
            <w:r w:rsidRPr="00236982">
              <w:rPr>
                <w:lang w:val="en-US"/>
              </w:rPr>
              <w:t xml:space="preserve">; mean </w:t>
            </w:r>
            <w:r w:rsidRPr="00236982">
              <w:rPr>
                <w:rFonts w:eastAsia="ＭＳ 明朝"/>
                <w:bCs/>
                <w:szCs w:val="24"/>
                <w:lang w:val="en-US"/>
              </w:rPr>
              <w:t xml:space="preserve">± </w:t>
            </w:r>
            <w:r w:rsidRPr="00236982">
              <w:rPr>
                <w:lang w:val="en-US"/>
              </w:rPr>
              <w:t>SD)</w:t>
            </w:r>
          </w:p>
        </w:tc>
        <w:tc>
          <w:tcPr>
            <w:tcW w:w="917" w:type="pct"/>
            <w:shd w:val="clear" w:color="auto" w:fill="auto"/>
          </w:tcPr>
          <w:p w14:paraId="2F5A6F83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rFonts w:eastAsiaTheme="minorEastAsia"/>
                <w:lang w:val="en-US" w:eastAsia="ja-JP"/>
              </w:rPr>
              <w:t>4.1</w:t>
            </w:r>
            <w:r w:rsidRPr="00236982">
              <w:rPr>
                <w:lang w:val="en-US"/>
              </w:rPr>
              <w:t xml:space="preserve">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0.3</w:t>
            </w:r>
          </w:p>
        </w:tc>
        <w:tc>
          <w:tcPr>
            <w:tcW w:w="917" w:type="pct"/>
            <w:shd w:val="clear" w:color="auto" w:fill="auto"/>
          </w:tcPr>
          <w:p w14:paraId="3B74BF5E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3.9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0.2</w:t>
            </w:r>
          </w:p>
        </w:tc>
        <w:tc>
          <w:tcPr>
            <w:tcW w:w="917" w:type="pct"/>
            <w:shd w:val="clear" w:color="auto" w:fill="auto"/>
          </w:tcPr>
          <w:p w14:paraId="08DE5DA2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rFonts w:eastAsiaTheme="minorEastAsia"/>
                <w:lang w:val="en-US" w:eastAsia="ja-JP"/>
              </w:rPr>
              <w:t>4.2</w:t>
            </w:r>
            <w:r w:rsidRPr="00236982">
              <w:rPr>
                <w:lang w:val="en-US"/>
              </w:rPr>
              <w:t xml:space="preserve">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0.3</w:t>
            </w:r>
          </w:p>
        </w:tc>
        <w:tc>
          <w:tcPr>
            <w:tcW w:w="582" w:type="pct"/>
            <w:shd w:val="clear" w:color="auto" w:fill="auto"/>
          </w:tcPr>
          <w:p w14:paraId="55BAB337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rFonts w:eastAsiaTheme="minorEastAsia"/>
                <w:lang w:val="en-US" w:eastAsia="ja-JP"/>
              </w:rPr>
              <w:t>0.011</w:t>
            </w:r>
          </w:p>
        </w:tc>
      </w:tr>
      <w:tr w:rsidR="0027576E" w:rsidRPr="00236982" w14:paraId="25A09392" w14:textId="77777777" w:rsidTr="00CA5009">
        <w:trPr>
          <w:trHeight w:val="374"/>
        </w:trPr>
        <w:tc>
          <w:tcPr>
            <w:tcW w:w="1666" w:type="pct"/>
            <w:shd w:val="clear" w:color="auto" w:fill="auto"/>
          </w:tcPr>
          <w:p w14:paraId="4A35FF56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Ultrafiltration rate (L/h; mean </w:t>
            </w:r>
            <w:r w:rsidRPr="00236982">
              <w:rPr>
                <w:rFonts w:eastAsia="ＭＳ 明朝"/>
                <w:bCs/>
                <w:szCs w:val="24"/>
                <w:lang w:val="en-US"/>
              </w:rPr>
              <w:t xml:space="preserve">± </w:t>
            </w:r>
            <w:r w:rsidRPr="00236982">
              <w:rPr>
                <w:lang w:val="en-US"/>
              </w:rPr>
              <w:t>SD)</w:t>
            </w:r>
          </w:p>
        </w:tc>
        <w:tc>
          <w:tcPr>
            <w:tcW w:w="917" w:type="pct"/>
            <w:shd w:val="clear" w:color="auto" w:fill="auto"/>
          </w:tcPr>
          <w:p w14:paraId="149150CC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rFonts w:eastAsiaTheme="minorEastAsia"/>
                <w:lang w:val="en-US" w:eastAsia="ja-JP"/>
              </w:rPr>
              <w:t>0.7</w:t>
            </w:r>
            <w:r w:rsidRPr="00236982">
              <w:rPr>
                <w:lang w:val="en-US"/>
              </w:rPr>
              <w:t xml:space="preserve">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0.2</w:t>
            </w:r>
          </w:p>
        </w:tc>
        <w:tc>
          <w:tcPr>
            <w:tcW w:w="917" w:type="pct"/>
            <w:shd w:val="clear" w:color="auto" w:fill="auto"/>
          </w:tcPr>
          <w:p w14:paraId="25D571AF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rFonts w:eastAsia="游明朝"/>
                <w:lang w:val="en-US" w:eastAsia="ja-JP"/>
              </w:rPr>
              <w:t>0.7</w:t>
            </w:r>
            <w:r w:rsidRPr="00236982">
              <w:rPr>
                <w:lang w:val="en-US"/>
              </w:rPr>
              <w:t xml:space="preserve">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0.2</w:t>
            </w:r>
          </w:p>
        </w:tc>
        <w:tc>
          <w:tcPr>
            <w:tcW w:w="917" w:type="pct"/>
            <w:shd w:val="clear" w:color="auto" w:fill="auto"/>
          </w:tcPr>
          <w:p w14:paraId="08771CAC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rFonts w:eastAsia="游明朝"/>
                <w:lang w:val="en-US" w:eastAsia="ja-JP"/>
              </w:rPr>
              <w:t>0.7</w:t>
            </w:r>
            <w:r w:rsidRPr="00236982">
              <w:rPr>
                <w:lang w:val="en-US"/>
              </w:rPr>
              <w:t xml:space="preserve">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0.2</w:t>
            </w:r>
          </w:p>
        </w:tc>
        <w:tc>
          <w:tcPr>
            <w:tcW w:w="582" w:type="pct"/>
            <w:shd w:val="clear" w:color="auto" w:fill="auto"/>
          </w:tcPr>
          <w:p w14:paraId="5C939AA5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rFonts w:eastAsiaTheme="minorEastAsia"/>
                <w:lang w:val="en-US" w:eastAsia="ja-JP"/>
              </w:rPr>
              <w:t>0.99</w:t>
            </w:r>
          </w:p>
        </w:tc>
      </w:tr>
      <w:tr w:rsidR="0027576E" w:rsidRPr="00236982" w14:paraId="1D079512" w14:textId="77777777" w:rsidTr="00CA5009">
        <w:trPr>
          <w:trHeight w:val="374"/>
        </w:trPr>
        <w:tc>
          <w:tcPr>
            <w:tcW w:w="1666" w:type="pct"/>
            <w:shd w:val="clear" w:color="auto" w:fill="auto"/>
          </w:tcPr>
          <w:p w14:paraId="1C4A0389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History of diabetes </w:t>
            </w:r>
            <w:r w:rsidRPr="00236982">
              <w:rPr>
                <w:bCs/>
                <w:szCs w:val="24"/>
                <w:lang w:val="en-US"/>
              </w:rPr>
              <w:t>(</w:t>
            </w:r>
            <w:r w:rsidRPr="00236982">
              <w:rPr>
                <w:lang w:val="en-US"/>
              </w:rPr>
              <w:t xml:space="preserve">n </w:t>
            </w:r>
            <w:r w:rsidRPr="00236982">
              <w:rPr>
                <w:bCs/>
                <w:szCs w:val="24"/>
                <w:lang w:val="en-US"/>
              </w:rPr>
              <w:t>[%])</w:t>
            </w:r>
          </w:p>
        </w:tc>
        <w:tc>
          <w:tcPr>
            <w:tcW w:w="917" w:type="pct"/>
            <w:shd w:val="clear" w:color="auto" w:fill="auto"/>
          </w:tcPr>
          <w:p w14:paraId="5E765AC9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49 (38.9)</w:t>
            </w:r>
          </w:p>
        </w:tc>
        <w:tc>
          <w:tcPr>
            <w:tcW w:w="917" w:type="pct"/>
            <w:shd w:val="clear" w:color="auto" w:fill="auto"/>
          </w:tcPr>
          <w:p w14:paraId="7D85BDD0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3 (33.3)</w:t>
            </w:r>
          </w:p>
        </w:tc>
        <w:tc>
          <w:tcPr>
            <w:tcW w:w="917" w:type="pct"/>
            <w:shd w:val="clear" w:color="auto" w:fill="auto"/>
          </w:tcPr>
          <w:p w14:paraId="0ECFCAE1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5 (26.3)</w:t>
            </w:r>
          </w:p>
        </w:tc>
        <w:tc>
          <w:tcPr>
            <w:tcW w:w="582" w:type="pct"/>
            <w:shd w:val="clear" w:color="auto" w:fill="auto"/>
          </w:tcPr>
          <w:p w14:paraId="54A6C605" w14:textId="30C13A9D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</w:t>
            </w:r>
            <w:r w:rsidR="00231F80" w:rsidRPr="00236982">
              <w:rPr>
                <w:lang w:val="en-US"/>
              </w:rPr>
              <w:t>54</w:t>
            </w:r>
          </w:p>
        </w:tc>
      </w:tr>
      <w:tr w:rsidR="0027576E" w:rsidRPr="00236982" w14:paraId="0992234E" w14:textId="77777777" w:rsidTr="00CA5009">
        <w:trPr>
          <w:trHeight w:val="374"/>
        </w:trPr>
        <w:tc>
          <w:tcPr>
            <w:tcW w:w="1666" w:type="pct"/>
            <w:shd w:val="clear" w:color="auto" w:fill="auto"/>
          </w:tcPr>
          <w:p w14:paraId="46EE928E" w14:textId="77777777" w:rsidR="0027576E" w:rsidRPr="00236982" w:rsidRDefault="0027576E" w:rsidP="00CA500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 xml:space="preserve">History of CVD </w:t>
            </w:r>
            <w:r w:rsidRPr="00236982">
              <w:rPr>
                <w:lang w:val="en-US"/>
              </w:rPr>
              <w:t xml:space="preserve">(n </w:t>
            </w:r>
            <w:r w:rsidRPr="00236982">
              <w:rPr>
                <w:bCs/>
                <w:szCs w:val="24"/>
                <w:lang w:val="en-US"/>
              </w:rPr>
              <w:t>[%])</w:t>
            </w:r>
          </w:p>
        </w:tc>
        <w:tc>
          <w:tcPr>
            <w:tcW w:w="917" w:type="pct"/>
            <w:shd w:val="clear" w:color="auto" w:fill="auto"/>
          </w:tcPr>
          <w:p w14:paraId="49792235" w14:textId="6E25651F" w:rsidR="0027576E" w:rsidRPr="00236982" w:rsidRDefault="00805A9F" w:rsidP="00CA500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53</w:t>
            </w:r>
            <w:r w:rsidR="0027576E" w:rsidRPr="00236982">
              <w:rPr>
                <w:rFonts w:eastAsia="游明朝"/>
                <w:lang w:val="en-US" w:eastAsia="ja-JP"/>
              </w:rPr>
              <w:t xml:space="preserve"> (4</w:t>
            </w:r>
            <w:r w:rsidRPr="00236982">
              <w:rPr>
                <w:rFonts w:eastAsia="游明朝"/>
                <w:lang w:val="en-US" w:eastAsia="ja-JP"/>
              </w:rPr>
              <w:t>2</w:t>
            </w:r>
            <w:r w:rsidR="0027576E" w:rsidRPr="00236982">
              <w:rPr>
                <w:rFonts w:eastAsia="游明朝"/>
                <w:lang w:val="en-US" w:eastAsia="ja-JP"/>
              </w:rPr>
              <w:t>.</w:t>
            </w:r>
            <w:r w:rsidRPr="00236982">
              <w:rPr>
                <w:rFonts w:eastAsia="游明朝"/>
                <w:lang w:val="en-US" w:eastAsia="ja-JP"/>
              </w:rPr>
              <w:t>1</w:t>
            </w:r>
            <w:r w:rsidR="0027576E" w:rsidRPr="00236982">
              <w:rPr>
                <w:rFonts w:eastAsia="游明朝"/>
                <w:lang w:val="en-US" w:eastAsia="ja-JP"/>
              </w:rPr>
              <w:t>)</w:t>
            </w:r>
          </w:p>
        </w:tc>
        <w:tc>
          <w:tcPr>
            <w:tcW w:w="917" w:type="pct"/>
            <w:shd w:val="clear" w:color="auto" w:fill="auto"/>
          </w:tcPr>
          <w:p w14:paraId="4722362D" w14:textId="729D3F3F" w:rsidR="0027576E" w:rsidRPr="00236982" w:rsidRDefault="00805A9F" w:rsidP="00CA500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4</w:t>
            </w:r>
            <w:r w:rsidR="0027576E" w:rsidRPr="00236982">
              <w:rPr>
                <w:rFonts w:eastAsia="游明朝"/>
                <w:lang w:val="en-US" w:eastAsia="ja-JP"/>
              </w:rPr>
              <w:t xml:space="preserve"> (</w:t>
            </w:r>
            <w:r w:rsidR="00646859" w:rsidRPr="00236982">
              <w:rPr>
                <w:rFonts w:eastAsia="游明朝"/>
                <w:lang w:val="en-US" w:eastAsia="ja-JP"/>
              </w:rPr>
              <w:t>44</w:t>
            </w:r>
            <w:r w:rsidR="0027576E" w:rsidRPr="00236982">
              <w:rPr>
                <w:rFonts w:eastAsia="游明朝"/>
                <w:lang w:val="en-US" w:eastAsia="ja-JP"/>
              </w:rPr>
              <w:t>.</w:t>
            </w:r>
            <w:r w:rsidR="00646859" w:rsidRPr="00236982">
              <w:rPr>
                <w:rFonts w:eastAsia="游明朝"/>
                <w:lang w:val="en-US" w:eastAsia="ja-JP"/>
              </w:rPr>
              <w:t>4</w:t>
            </w:r>
            <w:r w:rsidR="0027576E" w:rsidRPr="00236982">
              <w:rPr>
                <w:rFonts w:eastAsia="游明朝"/>
                <w:lang w:val="en-US" w:eastAsia="ja-JP"/>
              </w:rPr>
              <w:t>)</w:t>
            </w:r>
          </w:p>
        </w:tc>
        <w:tc>
          <w:tcPr>
            <w:tcW w:w="917" w:type="pct"/>
            <w:shd w:val="clear" w:color="auto" w:fill="auto"/>
          </w:tcPr>
          <w:p w14:paraId="06853DE8" w14:textId="43DA21A6" w:rsidR="0027576E" w:rsidRPr="00236982" w:rsidRDefault="00646859" w:rsidP="00CA500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14</w:t>
            </w:r>
            <w:r w:rsidR="0027576E" w:rsidRPr="00236982">
              <w:rPr>
                <w:rFonts w:eastAsia="游明朝"/>
                <w:lang w:val="en-US" w:eastAsia="ja-JP"/>
              </w:rPr>
              <w:t xml:space="preserve"> (</w:t>
            </w:r>
            <w:r w:rsidRPr="00236982">
              <w:rPr>
                <w:rFonts w:eastAsia="游明朝"/>
                <w:lang w:val="en-US" w:eastAsia="ja-JP"/>
              </w:rPr>
              <w:t>73</w:t>
            </w:r>
            <w:r w:rsidR="0027576E" w:rsidRPr="00236982">
              <w:rPr>
                <w:rFonts w:eastAsia="游明朝"/>
                <w:lang w:val="en-US" w:eastAsia="ja-JP"/>
              </w:rPr>
              <w:t>.</w:t>
            </w:r>
            <w:r w:rsidRPr="00236982">
              <w:rPr>
                <w:rFonts w:eastAsia="游明朝"/>
                <w:lang w:val="en-US" w:eastAsia="ja-JP"/>
              </w:rPr>
              <w:t>7</w:t>
            </w:r>
            <w:r w:rsidR="0027576E" w:rsidRPr="00236982">
              <w:rPr>
                <w:rFonts w:eastAsia="游明朝"/>
                <w:lang w:val="en-US" w:eastAsia="ja-JP"/>
              </w:rPr>
              <w:t>)</w:t>
            </w:r>
          </w:p>
        </w:tc>
        <w:tc>
          <w:tcPr>
            <w:tcW w:w="582" w:type="pct"/>
            <w:shd w:val="clear" w:color="auto" w:fill="auto"/>
          </w:tcPr>
          <w:p w14:paraId="40A4B3CA" w14:textId="38AECC68" w:rsidR="0027576E" w:rsidRPr="00236982" w:rsidRDefault="0027576E" w:rsidP="00CA500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0.</w:t>
            </w:r>
            <w:r w:rsidR="00646859" w:rsidRPr="00236982">
              <w:rPr>
                <w:rFonts w:eastAsia="游明朝"/>
                <w:lang w:val="en-US" w:eastAsia="ja-JP"/>
              </w:rPr>
              <w:t>033</w:t>
            </w:r>
          </w:p>
        </w:tc>
      </w:tr>
      <w:tr w:rsidR="0027576E" w:rsidRPr="00236982" w14:paraId="619ACDDD" w14:textId="77777777" w:rsidTr="00CA5009">
        <w:trPr>
          <w:trHeight w:val="374"/>
        </w:trPr>
        <w:tc>
          <w:tcPr>
            <w:tcW w:w="1666" w:type="pct"/>
            <w:shd w:val="clear" w:color="auto" w:fill="auto"/>
          </w:tcPr>
          <w:p w14:paraId="46610F6C" w14:textId="5A64290F" w:rsidR="0027576E" w:rsidRPr="00236982" w:rsidRDefault="00236982" w:rsidP="00CA500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E54044">
              <w:rPr>
                <w:rFonts w:eastAsia="游明朝"/>
                <w:u w:val="single"/>
                <w:lang w:val="en-US" w:eastAsia="ja-JP"/>
              </w:rPr>
              <w:t xml:space="preserve">History of respiratory diseases </w:t>
            </w:r>
            <w:r w:rsidRPr="00E54044">
              <w:rPr>
                <w:u w:val="single"/>
                <w:lang w:val="en-US"/>
              </w:rPr>
              <w:t xml:space="preserve">(n </w:t>
            </w:r>
            <w:r w:rsidRPr="00E54044">
              <w:rPr>
                <w:bCs/>
                <w:szCs w:val="24"/>
                <w:u w:val="single"/>
                <w:lang w:val="en-US"/>
              </w:rPr>
              <w:t>[%])</w:t>
            </w:r>
          </w:p>
        </w:tc>
        <w:tc>
          <w:tcPr>
            <w:tcW w:w="917" w:type="pct"/>
            <w:shd w:val="clear" w:color="auto" w:fill="auto"/>
          </w:tcPr>
          <w:p w14:paraId="149982E5" w14:textId="5CD0E6A4" w:rsidR="0027576E" w:rsidRPr="00236982" w:rsidRDefault="00236982" w:rsidP="00CA5009">
            <w:pPr>
              <w:spacing w:line="480" w:lineRule="auto"/>
              <w:rPr>
                <w:rFonts w:eastAsia="游明朝"/>
                <w:u w:val="single"/>
                <w:lang w:val="en-US" w:eastAsia="ja-JP"/>
              </w:rPr>
            </w:pPr>
            <w:r>
              <w:rPr>
                <w:rFonts w:eastAsia="游明朝"/>
                <w:u w:val="single"/>
                <w:lang w:val="en-US" w:eastAsia="ja-JP"/>
              </w:rPr>
              <w:t>11</w:t>
            </w:r>
            <w:r w:rsidR="0027576E" w:rsidRPr="00236982">
              <w:rPr>
                <w:rFonts w:eastAsia="游明朝"/>
                <w:u w:val="single"/>
                <w:lang w:val="en-US" w:eastAsia="ja-JP"/>
              </w:rPr>
              <w:t xml:space="preserve"> (</w:t>
            </w:r>
            <w:r>
              <w:rPr>
                <w:rFonts w:eastAsia="游明朝"/>
                <w:u w:val="single"/>
                <w:lang w:val="en-US" w:eastAsia="ja-JP"/>
              </w:rPr>
              <w:t>8.6</w:t>
            </w:r>
            <w:r w:rsidR="0027576E" w:rsidRPr="00236982">
              <w:rPr>
                <w:rFonts w:eastAsia="游明朝"/>
                <w:u w:val="single"/>
                <w:lang w:val="en-US" w:eastAsia="ja-JP"/>
              </w:rPr>
              <w:t>)</w:t>
            </w:r>
          </w:p>
        </w:tc>
        <w:tc>
          <w:tcPr>
            <w:tcW w:w="917" w:type="pct"/>
            <w:shd w:val="clear" w:color="auto" w:fill="auto"/>
          </w:tcPr>
          <w:p w14:paraId="603F4ACE" w14:textId="77777777" w:rsidR="0027576E" w:rsidRPr="00236982" w:rsidRDefault="0027576E" w:rsidP="00CA5009">
            <w:pPr>
              <w:spacing w:line="480" w:lineRule="auto"/>
              <w:rPr>
                <w:rFonts w:eastAsia="游明朝"/>
                <w:u w:val="single"/>
                <w:lang w:val="en-US" w:eastAsia="ja-JP"/>
              </w:rPr>
            </w:pPr>
            <w:r w:rsidRPr="00236982">
              <w:rPr>
                <w:rFonts w:eastAsia="游明朝"/>
                <w:u w:val="single"/>
                <w:lang w:val="en-US" w:eastAsia="ja-JP"/>
              </w:rPr>
              <w:t>0 (0)</w:t>
            </w:r>
          </w:p>
        </w:tc>
        <w:tc>
          <w:tcPr>
            <w:tcW w:w="917" w:type="pct"/>
            <w:shd w:val="clear" w:color="auto" w:fill="auto"/>
          </w:tcPr>
          <w:p w14:paraId="7725A2D7" w14:textId="77777777" w:rsidR="0027576E" w:rsidRPr="00236982" w:rsidRDefault="0027576E" w:rsidP="00CA5009">
            <w:pPr>
              <w:spacing w:line="480" w:lineRule="auto"/>
              <w:rPr>
                <w:rFonts w:eastAsia="游明朝"/>
                <w:u w:val="single"/>
                <w:lang w:val="en-US" w:eastAsia="ja-JP"/>
              </w:rPr>
            </w:pPr>
            <w:r w:rsidRPr="00236982">
              <w:rPr>
                <w:rFonts w:eastAsia="游明朝"/>
                <w:u w:val="single"/>
                <w:lang w:val="en-US" w:eastAsia="ja-JP"/>
              </w:rPr>
              <w:t>2 (10.5)</w:t>
            </w:r>
          </w:p>
        </w:tc>
        <w:tc>
          <w:tcPr>
            <w:tcW w:w="582" w:type="pct"/>
            <w:shd w:val="clear" w:color="auto" w:fill="auto"/>
          </w:tcPr>
          <w:p w14:paraId="79E5026B" w14:textId="7D227576" w:rsidR="0027576E" w:rsidRPr="00236982" w:rsidRDefault="0027576E" w:rsidP="00CA5009">
            <w:pPr>
              <w:spacing w:line="480" w:lineRule="auto"/>
              <w:rPr>
                <w:rFonts w:eastAsia="游明朝"/>
                <w:u w:val="single"/>
                <w:lang w:val="en-US" w:eastAsia="ja-JP"/>
              </w:rPr>
            </w:pPr>
            <w:r w:rsidRPr="00236982">
              <w:rPr>
                <w:rFonts w:eastAsia="游明朝"/>
                <w:u w:val="single"/>
                <w:lang w:val="en-US" w:eastAsia="ja-JP"/>
              </w:rPr>
              <w:t>0.</w:t>
            </w:r>
            <w:r w:rsidR="00236982">
              <w:rPr>
                <w:rFonts w:eastAsia="游明朝"/>
                <w:u w:val="single"/>
                <w:lang w:val="en-US" w:eastAsia="ja-JP"/>
              </w:rPr>
              <w:t>86</w:t>
            </w:r>
          </w:p>
        </w:tc>
      </w:tr>
      <w:tr w:rsidR="0027576E" w:rsidRPr="00236982" w14:paraId="573E3555" w14:textId="77777777" w:rsidTr="00CA5009">
        <w:trPr>
          <w:trHeight w:val="374"/>
        </w:trPr>
        <w:tc>
          <w:tcPr>
            <w:tcW w:w="1666" w:type="pct"/>
            <w:shd w:val="clear" w:color="auto" w:fill="auto"/>
          </w:tcPr>
          <w:p w14:paraId="13409AED" w14:textId="1E2B0846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lastRenderedPageBreak/>
              <w:t>Pre-dialysis SBP</w:t>
            </w:r>
            <w:r w:rsidR="00D65FC6">
              <w:rPr>
                <w:rFonts w:eastAsiaTheme="minorEastAsia" w:hint="eastAsia"/>
                <w:lang w:val="en-US" w:eastAsia="ja-JP"/>
              </w:rPr>
              <w:t xml:space="preserve"> </w:t>
            </w:r>
            <w:r w:rsidRPr="00236982">
              <w:rPr>
                <w:lang w:val="en-US"/>
              </w:rPr>
              <w:t xml:space="preserve">(mmHg; mean </w:t>
            </w:r>
            <w:r w:rsidRPr="00236982">
              <w:rPr>
                <w:rFonts w:eastAsia="ＭＳ 明朝"/>
                <w:bCs/>
                <w:szCs w:val="24"/>
                <w:lang w:val="en-US"/>
              </w:rPr>
              <w:t xml:space="preserve">± </w:t>
            </w:r>
            <w:r w:rsidRPr="00236982">
              <w:rPr>
                <w:lang w:val="en-US"/>
              </w:rPr>
              <w:t>SD)</w:t>
            </w:r>
          </w:p>
        </w:tc>
        <w:tc>
          <w:tcPr>
            <w:tcW w:w="917" w:type="pct"/>
            <w:shd w:val="clear" w:color="auto" w:fill="auto"/>
          </w:tcPr>
          <w:p w14:paraId="30844419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151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21</w:t>
            </w:r>
          </w:p>
        </w:tc>
        <w:tc>
          <w:tcPr>
            <w:tcW w:w="917" w:type="pct"/>
            <w:shd w:val="clear" w:color="auto" w:fill="auto"/>
          </w:tcPr>
          <w:p w14:paraId="5D35504B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161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35</w:t>
            </w:r>
          </w:p>
        </w:tc>
        <w:tc>
          <w:tcPr>
            <w:tcW w:w="917" w:type="pct"/>
            <w:shd w:val="clear" w:color="auto" w:fill="auto"/>
          </w:tcPr>
          <w:p w14:paraId="61562596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157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22</w:t>
            </w:r>
          </w:p>
        </w:tc>
        <w:tc>
          <w:tcPr>
            <w:tcW w:w="582" w:type="pct"/>
            <w:shd w:val="clear" w:color="auto" w:fill="auto"/>
          </w:tcPr>
          <w:p w14:paraId="40ECCB40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0.24</w:t>
            </w:r>
          </w:p>
        </w:tc>
      </w:tr>
      <w:tr w:rsidR="0027576E" w:rsidRPr="00236982" w14:paraId="73AA80E8" w14:textId="77777777" w:rsidTr="00CA5009">
        <w:trPr>
          <w:trHeight w:val="374"/>
        </w:trPr>
        <w:tc>
          <w:tcPr>
            <w:tcW w:w="1666" w:type="pct"/>
            <w:shd w:val="clear" w:color="auto" w:fill="auto"/>
          </w:tcPr>
          <w:p w14:paraId="3A933E48" w14:textId="53F3E558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Post-dialysis SBP</w:t>
            </w:r>
            <w:r w:rsidR="00D65FC6">
              <w:rPr>
                <w:rFonts w:eastAsiaTheme="minorEastAsia" w:hint="eastAsia"/>
                <w:lang w:val="en-US" w:eastAsia="ja-JP"/>
              </w:rPr>
              <w:t xml:space="preserve"> </w:t>
            </w:r>
            <w:r w:rsidRPr="00236982">
              <w:rPr>
                <w:lang w:val="en-US"/>
              </w:rPr>
              <w:t xml:space="preserve">(mmHg; mean </w:t>
            </w:r>
            <w:r w:rsidRPr="00236982">
              <w:rPr>
                <w:rFonts w:eastAsia="ＭＳ 明朝"/>
                <w:bCs/>
                <w:szCs w:val="24"/>
                <w:lang w:val="en-US"/>
              </w:rPr>
              <w:t xml:space="preserve">± </w:t>
            </w:r>
            <w:r w:rsidRPr="00236982">
              <w:rPr>
                <w:lang w:val="en-US"/>
              </w:rPr>
              <w:t>SD)</w:t>
            </w:r>
          </w:p>
        </w:tc>
        <w:tc>
          <w:tcPr>
            <w:tcW w:w="917" w:type="pct"/>
            <w:shd w:val="clear" w:color="auto" w:fill="auto"/>
          </w:tcPr>
          <w:p w14:paraId="3DC9123E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133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22</w:t>
            </w:r>
          </w:p>
        </w:tc>
        <w:tc>
          <w:tcPr>
            <w:tcW w:w="917" w:type="pct"/>
            <w:shd w:val="clear" w:color="auto" w:fill="auto"/>
          </w:tcPr>
          <w:p w14:paraId="65CDB64E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146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31</w:t>
            </w:r>
          </w:p>
        </w:tc>
        <w:tc>
          <w:tcPr>
            <w:tcW w:w="917" w:type="pct"/>
            <w:shd w:val="clear" w:color="auto" w:fill="auto"/>
          </w:tcPr>
          <w:p w14:paraId="1FD7A9C0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130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16</w:t>
            </w:r>
          </w:p>
        </w:tc>
        <w:tc>
          <w:tcPr>
            <w:tcW w:w="582" w:type="pct"/>
            <w:shd w:val="clear" w:color="auto" w:fill="auto"/>
          </w:tcPr>
          <w:p w14:paraId="2F97F54E" w14:textId="77777777" w:rsidR="0027576E" w:rsidRPr="00236982" w:rsidRDefault="0027576E" w:rsidP="00CA5009">
            <w:pPr>
              <w:spacing w:line="480" w:lineRule="auto"/>
              <w:rPr>
                <w:rFonts w:eastAsiaTheme="minorEastAsia"/>
                <w:lang w:val="en-US" w:eastAsia="ja-JP"/>
              </w:rPr>
            </w:pPr>
            <w:r w:rsidRPr="00236982">
              <w:rPr>
                <w:rFonts w:eastAsiaTheme="minorEastAsia"/>
                <w:lang w:val="en-US" w:eastAsia="ja-JP"/>
              </w:rPr>
              <w:t>0.19</w:t>
            </w:r>
          </w:p>
        </w:tc>
      </w:tr>
      <w:tr w:rsidR="0027576E" w:rsidRPr="00236982" w14:paraId="67040AE8" w14:textId="77777777" w:rsidTr="00CA5009">
        <w:trPr>
          <w:trHeight w:val="374"/>
        </w:trPr>
        <w:tc>
          <w:tcPr>
            <w:tcW w:w="1666" w:type="pct"/>
            <w:shd w:val="clear" w:color="auto" w:fill="auto"/>
          </w:tcPr>
          <w:p w14:paraId="43606143" w14:textId="280257CD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Pre-dialysis DBP</w:t>
            </w:r>
            <w:r w:rsidR="00D65FC6">
              <w:rPr>
                <w:rFonts w:eastAsiaTheme="minorEastAsia" w:hint="eastAsia"/>
                <w:lang w:val="en-US" w:eastAsia="ja-JP"/>
              </w:rPr>
              <w:t xml:space="preserve"> </w:t>
            </w:r>
            <w:r w:rsidRPr="00236982">
              <w:rPr>
                <w:lang w:val="en-US"/>
              </w:rPr>
              <w:t xml:space="preserve">(mmHg; mean </w:t>
            </w:r>
            <w:r w:rsidRPr="00236982">
              <w:rPr>
                <w:rFonts w:eastAsia="ＭＳ 明朝"/>
                <w:bCs/>
                <w:szCs w:val="24"/>
                <w:lang w:val="en-US"/>
              </w:rPr>
              <w:t xml:space="preserve">± </w:t>
            </w:r>
            <w:r w:rsidRPr="00236982">
              <w:rPr>
                <w:lang w:val="en-US"/>
              </w:rPr>
              <w:t>SD)</w:t>
            </w:r>
          </w:p>
        </w:tc>
        <w:tc>
          <w:tcPr>
            <w:tcW w:w="917" w:type="pct"/>
            <w:shd w:val="clear" w:color="auto" w:fill="auto"/>
          </w:tcPr>
          <w:p w14:paraId="63800FA5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80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16</w:t>
            </w:r>
          </w:p>
        </w:tc>
        <w:tc>
          <w:tcPr>
            <w:tcW w:w="917" w:type="pct"/>
            <w:shd w:val="clear" w:color="auto" w:fill="auto"/>
          </w:tcPr>
          <w:p w14:paraId="42E511A5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78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16</w:t>
            </w:r>
          </w:p>
        </w:tc>
        <w:tc>
          <w:tcPr>
            <w:tcW w:w="917" w:type="pct"/>
            <w:shd w:val="clear" w:color="auto" w:fill="auto"/>
          </w:tcPr>
          <w:p w14:paraId="68E2C593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81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14</w:t>
            </w:r>
          </w:p>
        </w:tc>
        <w:tc>
          <w:tcPr>
            <w:tcW w:w="582" w:type="pct"/>
            <w:shd w:val="clear" w:color="auto" w:fill="auto"/>
          </w:tcPr>
          <w:p w14:paraId="5EC2820D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0.84</w:t>
            </w:r>
          </w:p>
        </w:tc>
      </w:tr>
      <w:tr w:rsidR="0027576E" w:rsidRPr="00236982" w14:paraId="64D854C2" w14:textId="77777777" w:rsidTr="00CA5009">
        <w:trPr>
          <w:trHeight w:val="374"/>
        </w:trPr>
        <w:tc>
          <w:tcPr>
            <w:tcW w:w="1666" w:type="pct"/>
            <w:shd w:val="clear" w:color="auto" w:fill="auto"/>
          </w:tcPr>
          <w:p w14:paraId="623A0198" w14:textId="7D907468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Post-dialysis DBP</w:t>
            </w:r>
            <w:r w:rsidR="00D65FC6">
              <w:rPr>
                <w:rFonts w:eastAsiaTheme="minorEastAsia" w:hint="eastAsia"/>
                <w:lang w:val="en-US" w:eastAsia="ja-JP"/>
              </w:rPr>
              <w:t xml:space="preserve"> </w:t>
            </w:r>
            <w:r w:rsidRPr="00236982">
              <w:rPr>
                <w:lang w:val="en-US"/>
              </w:rPr>
              <w:t xml:space="preserve">(mmHg; mean </w:t>
            </w:r>
            <w:r w:rsidRPr="00236982">
              <w:rPr>
                <w:rFonts w:eastAsia="ＭＳ 明朝"/>
                <w:bCs/>
                <w:szCs w:val="24"/>
                <w:lang w:val="en-US"/>
              </w:rPr>
              <w:t xml:space="preserve">± </w:t>
            </w:r>
            <w:r w:rsidRPr="00236982">
              <w:rPr>
                <w:lang w:val="en-US"/>
              </w:rPr>
              <w:t>SD)</w:t>
            </w:r>
          </w:p>
        </w:tc>
        <w:tc>
          <w:tcPr>
            <w:tcW w:w="917" w:type="pct"/>
            <w:shd w:val="clear" w:color="auto" w:fill="auto"/>
          </w:tcPr>
          <w:p w14:paraId="665C082C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74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13</w:t>
            </w:r>
          </w:p>
        </w:tc>
        <w:tc>
          <w:tcPr>
            <w:tcW w:w="917" w:type="pct"/>
            <w:shd w:val="clear" w:color="auto" w:fill="auto"/>
          </w:tcPr>
          <w:p w14:paraId="73B265A9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66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11</w:t>
            </w:r>
          </w:p>
        </w:tc>
        <w:tc>
          <w:tcPr>
            <w:tcW w:w="917" w:type="pct"/>
            <w:shd w:val="clear" w:color="auto" w:fill="auto"/>
          </w:tcPr>
          <w:p w14:paraId="1DF2F0E5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72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13</w:t>
            </w:r>
          </w:p>
        </w:tc>
        <w:tc>
          <w:tcPr>
            <w:tcW w:w="582" w:type="pct"/>
            <w:shd w:val="clear" w:color="auto" w:fill="auto"/>
          </w:tcPr>
          <w:p w14:paraId="0C103545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0.18</w:t>
            </w:r>
          </w:p>
        </w:tc>
      </w:tr>
      <w:tr w:rsidR="0027576E" w:rsidRPr="00236982" w14:paraId="6882ABD1" w14:textId="77777777" w:rsidTr="00CA5009">
        <w:trPr>
          <w:trHeight w:val="374"/>
        </w:trPr>
        <w:tc>
          <w:tcPr>
            <w:tcW w:w="1666" w:type="pct"/>
            <w:shd w:val="clear" w:color="auto" w:fill="auto"/>
          </w:tcPr>
          <w:p w14:paraId="5A387542" w14:textId="29CEA76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SpO</w:t>
            </w:r>
            <w:r w:rsidRPr="00236982">
              <w:rPr>
                <w:vertAlign w:val="subscript"/>
                <w:lang w:val="en-US"/>
              </w:rPr>
              <w:t>2</w:t>
            </w:r>
            <w:r w:rsidRPr="00236982">
              <w:rPr>
                <w:lang w:val="en-US"/>
              </w:rPr>
              <w:t xml:space="preserve"> </w:t>
            </w:r>
            <w:r w:rsidRPr="00236982">
              <w:rPr>
                <w:bCs/>
                <w:szCs w:val="24"/>
                <w:lang w:val="en-US"/>
              </w:rPr>
              <w:t>(%;</w:t>
            </w:r>
            <w:r w:rsidR="00D65FC6">
              <w:rPr>
                <w:bCs/>
                <w:szCs w:val="24"/>
                <w:lang w:val="en-US"/>
              </w:rPr>
              <w:t xml:space="preserve"> </w:t>
            </w:r>
            <w:r w:rsidR="00D402DD" w:rsidRPr="00236982">
              <w:rPr>
                <w:lang w:val="en-US"/>
              </w:rPr>
              <w:t xml:space="preserve">median </w:t>
            </w:r>
            <w:r w:rsidR="00D402DD" w:rsidRPr="00236982">
              <w:rPr>
                <w:bCs/>
                <w:szCs w:val="24"/>
                <w:lang w:val="en-US"/>
              </w:rPr>
              <w:t>[</w:t>
            </w:r>
            <w:r w:rsidR="00D402DD" w:rsidRPr="00236982">
              <w:rPr>
                <w:lang w:val="en-US"/>
              </w:rPr>
              <w:t>IQR</w:t>
            </w:r>
            <w:r w:rsidR="00D402DD" w:rsidRPr="00236982">
              <w:rPr>
                <w:bCs/>
                <w:szCs w:val="24"/>
                <w:lang w:val="en-US"/>
              </w:rPr>
              <w:t>]</w:t>
            </w:r>
            <w:r w:rsidRPr="00236982">
              <w:rPr>
                <w:bCs/>
                <w:szCs w:val="24"/>
                <w:lang w:val="en-US"/>
              </w:rPr>
              <w:t>)</w:t>
            </w:r>
          </w:p>
        </w:tc>
        <w:tc>
          <w:tcPr>
            <w:tcW w:w="917" w:type="pct"/>
            <w:shd w:val="clear" w:color="auto" w:fill="auto"/>
          </w:tcPr>
          <w:p w14:paraId="42F75C90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98 (97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lang w:val="en-US"/>
              </w:rPr>
              <w:t>99)</w:t>
            </w:r>
          </w:p>
        </w:tc>
        <w:tc>
          <w:tcPr>
            <w:tcW w:w="917" w:type="pct"/>
            <w:shd w:val="clear" w:color="auto" w:fill="auto"/>
          </w:tcPr>
          <w:p w14:paraId="26A6D642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97 (96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lang w:val="en-US"/>
              </w:rPr>
              <w:t>98)</w:t>
            </w:r>
          </w:p>
        </w:tc>
        <w:tc>
          <w:tcPr>
            <w:tcW w:w="917" w:type="pct"/>
            <w:shd w:val="clear" w:color="auto" w:fill="auto"/>
          </w:tcPr>
          <w:p w14:paraId="69766290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97 (96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lang w:val="en-US"/>
              </w:rPr>
              <w:t>98)</w:t>
            </w:r>
          </w:p>
        </w:tc>
        <w:tc>
          <w:tcPr>
            <w:tcW w:w="582" w:type="pct"/>
            <w:shd w:val="clear" w:color="auto" w:fill="auto"/>
          </w:tcPr>
          <w:p w14:paraId="7DB01E2D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0.028</w:t>
            </w:r>
          </w:p>
        </w:tc>
      </w:tr>
      <w:tr w:rsidR="0027576E" w:rsidRPr="00236982" w14:paraId="0903D926" w14:textId="77777777" w:rsidTr="00CA5009">
        <w:trPr>
          <w:trHeight w:val="374"/>
        </w:trPr>
        <w:tc>
          <w:tcPr>
            <w:tcW w:w="1666" w:type="pct"/>
            <w:shd w:val="clear" w:color="auto" w:fill="auto"/>
          </w:tcPr>
          <w:p w14:paraId="78065A59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rFonts w:eastAsia="游明朝"/>
                <w:lang w:val="en-US" w:eastAsia="ja-JP"/>
              </w:rPr>
              <w:t xml:space="preserve">Hemoglobin </w:t>
            </w:r>
            <w:r w:rsidRPr="00236982">
              <w:rPr>
                <w:lang w:val="en-US"/>
              </w:rPr>
              <w:t>(g/</w:t>
            </w:r>
            <w:r w:rsidRPr="00236982">
              <w:rPr>
                <w:bCs/>
                <w:szCs w:val="24"/>
                <w:lang w:val="en-US"/>
              </w:rPr>
              <w:t>dL</w:t>
            </w:r>
            <w:r w:rsidRPr="00236982">
              <w:rPr>
                <w:lang w:val="en-US"/>
              </w:rPr>
              <w:t xml:space="preserve">; mean </w:t>
            </w:r>
            <w:r w:rsidRPr="00236982">
              <w:rPr>
                <w:rFonts w:eastAsia="ＭＳ 明朝"/>
                <w:bCs/>
                <w:szCs w:val="24"/>
                <w:lang w:val="en-US"/>
              </w:rPr>
              <w:t xml:space="preserve">± </w:t>
            </w:r>
            <w:r w:rsidRPr="00236982">
              <w:rPr>
                <w:lang w:val="en-US"/>
              </w:rPr>
              <w:t>SD)</w:t>
            </w:r>
          </w:p>
        </w:tc>
        <w:tc>
          <w:tcPr>
            <w:tcW w:w="917" w:type="pct"/>
            <w:shd w:val="clear" w:color="auto" w:fill="auto"/>
          </w:tcPr>
          <w:p w14:paraId="26C4F7FA" w14:textId="77777777" w:rsidR="0027576E" w:rsidRPr="00236982" w:rsidRDefault="0027576E" w:rsidP="00CA5009">
            <w:pPr>
              <w:spacing w:line="480" w:lineRule="auto"/>
              <w:rPr>
                <w:rFonts w:eastAsia="游明朝"/>
                <w:bCs/>
                <w:szCs w:val="24"/>
                <w:lang w:val="en-US" w:eastAsia="ja-JP"/>
              </w:rPr>
            </w:pPr>
            <w:r w:rsidRPr="00236982">
              <w:rPr>
                <w:rFonts w:eastAsia="游明朝"/>
                <w:bCs/>
                <w:szCs w:val="24"/>
                <w:lang w:val="en-US" w:eastAsia="ja-JP"/>
              </w:rPr>
              <w:t xml:space="preserve">11.1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0.9</w:t>
            </w:r>
          </w:p>
        </w:tc>
        <w:tc>
          <w:tcPr>
            <w:tcW w:w="917" w:type="pct"/>
            <w:shd w:val="clear" w:color="auto" w:fill="auto"/>
          </w:tcPr>
          <w:p w14:paraId="6D69FE2B" w14:textId="77777777" w:rsidR="0027576E" w:rsidRPr="00236982" w:rsidRDefault="0027576E" w:rsidP="00CA5009">
            <w:pPr>
              <w:spacing w:line="480" w:lineRule="auto"/>
              <w:rPr>
                <w:rFonts w:eastAsia="游明朝"/>
                <w:bCs/>
                <w:szCs w:val="24"/>
                <w:lang w:val="en-US" w:eastAsia="ja-JP"/>
              </w:rPr>
            </w:pPr>
            <w:r w:rsidRPr="00236982">
              <w:rPr>
                <w:rFonts w:eastAsia="游明朝"/>
                <w:bCs/>
                <w:szCs w:val="24"/>
                <w:lang w:val="en-US" w:eastAsia="ja-JP"/>
              </w:rPr>
              <w:t xml:space="preserve">10.1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1.1</w:t>
            </w:r>
          </w:p>
        </w:tc>
        <w:tc>
          <w:tcPr>
            <w:tcW w:w="917" w:type="pct"/>
            <w:shd w:val="clear" w:color="auto" w:fill="auto"/>
          </w:tcPr>
          <w:p w14:paraId="1648BB59" w14:textId="77777777" w:rsidR="0027576E" w:rsidRPr="00236982" w:rsidRDefault="0027576E" w:rsidP="00CA500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 xml:space="preserve">10.9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1.0</w:t>
            </w:r>
          </w:p>
        </w:tc>
        <w:tc>
          <w:tcPr>
            <w:tcW w:w="582" w:type="pct"/>
            <w:shd w:val="clear" w:color="auto" w:fill="auto"/>
          </w:tcPr>
          <w:p w14:paraId="7F480564" w14:textId="77777777" w:rsidR="0027576E" w:rsidRPr="00236982" w:rsidRDefault="0027576E" w:rsidP="00CA500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0.006</w:t>
            </w:r>
          </w:p>
        </w:tc>
      </w:tr>
      <w:tr w:rsidR="0027576E" w:rsidRPr="00236982" w14:paraId="57148293" w14:textId="77777777" w:rsidTr="00CA5009">
        <w:trPr>
          <w:trHeight w:val="374"/>
        </w:trPr>
        <w:tc>
          <w:tcPr>
            <w:tcW w:w="1666" w:type="pct"/>
            <w:shd w:val="clear" w:color="auto" w:fill="auto"/>
          </w:tcPr>
          <w:p w14:paraId="73AE382E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CRP </w:t>
            </w:r>
            <w:r w:rsidRPr="00236982">
              <w:rPr>
                <w:bCs/>
                <w:szCs w:val="24"/>
                <w:lang w:val="en-US"/>
              </w:rPr>
              <w:t>(</w:t>
            </w:r>
            <w:r w:rsidRPr="00236982">
              <w:rPr>
                <w:lang w:val="en-US"/>
              </w:rPr>
              <w:t>mg/</w:t>
            </w:r>
            <w:r w:rsidRPr="00236982">
              <w:rPr>
                <w:bCs/>
                <w:szCs w:val="24"/>
                <w:lang w:val="en-US"/>
              </w:rPr>
              <w:t>dL</w:t>
            </w:r>
            <w:r w:rsidRPr="00236982">
              <w:rPr>
                <w:lang w:val="en-US"/>
              </w:rPr>
              <w:t xml:space="preserve">; median </w:t>
            </w:r>
            <w:r w:rsidRPr="00236982">
              <w:rPr>
                <w:bCs/>
                <w:szCs w:val="24"/>
                <w:lang w:val="en-US"/>
              </w:rPr>
              <w:t>[</w:t>
            </w:r>
            <w:r w:rsidRPr="00236982">
              <w:rPr>
                <w:lang w:val="en-US"/>
              </w:rPr>
              <w:t>IQR</w:t>
            </w:r>
            <w:r w:rsidRPr="00236982">
              <w:rPr>
                <w:bCs/>
                <w:szCs w:val="24"/>
                <w:lang w:val="en-US"/>
              </w:rPr>
              <w:t>])</w:t>
            </w:r>
          </w:p>
        </w:tc>
        <w:tc>
          <w:tcPr>
            <w:tcW w:w="917" w:type="pct"/>
            <w:shd w:val="clear" w:color="auto" w:fill="auto"/>
          </w:tcPr>
          <w:p w14:paraId="7DAE3172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0.06 (0.03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lang w:val="en-US"/>
              </w:rPr>
              <w:t>0.20)</w:t>
            </w:r>
          </w:p>
        </w:tc>
        <w:tc>
          <w:tcPr>
            <w:tcW w:w="917" w:type="pct"/>
            <w:shd w:val="clear" w:color="auto" w:fill="auto"/>
          </w:tcPr>
          <w:p w14:paraId="1EABE29E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0.42 (0.05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lang w:val="en-US"/>
              </w:rPr>
              <w:t>0.73)</w:t>
            </w:r>
          </w:p>
        </w:tc>
        <w:tc>
          <w:tcPr>
            <w:tcW w:w="917" w:type="pct"/>
            <w:shd w:val="clear" w:color="auto" w:fill="auto"/>
          </w:tcPr>
          <w:p w14:paraId="43219925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0.13 (0.05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lang w:val="en-US"/>
              </w:rPr>
              <w:t>0.30)</w:t>
            </w:r>
          </w:p>
        </w:tc>
        <w:tc>
          <w:tcPr>
            <w:tcW w:w="582" w:type="pct"/>
            <w:shd w:val="clear" w:color="auto" w:fill="auto"/>
          </w:tcPr>
          <w:p w14:paraId="7AFD00CC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0.053</w:t>
            </w:r>
          </w:p>
        </w:tc>
      </w:tr>
      <w:tr w:rsidR="0027576E" w:rsidRPr="00236982" w14:paraId="37FFC446" w14:textId="77777777" w:rsidTr="00CA5009">
        <w:trPr>
          <w:trHeight w:val="374"/>
        </w:trPr>
        <w:tc>
          <w:tcPr>
            <w:tcW w:w="1666" w:type="pct"/>
            <w:shd w:val="clear" w:color="auto" w:fill="auto"/>
          </w:tcPr>
          <w:p w14:paraId="28F08085" w14:textId="07B80DCF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Total </w:t>
            </w:r>
            <w:r w:rsidRPr="00236982">
              <w:rPr>
                <w:bCs/>
                <w:szCs w:val="24"/>
                <w:lang w:val="en-US"/>
              </w:rPr>
              <w:t>protein</w:t>
            </w:r>
            <w:r w:rsidR="00D65FC6">
              <w:rPr>
                <w:rFonts w:eastAsiaTheme="minorEastAsia" w:hint="eastAsia"/>
                <w:bCs/>
                <w:lang w:val="en-US" w:eastAsia="ja-JP"/>
              </w:rPr>
              <w:t xml:space="preserve"> </w:t>
            </w:r>
            <w:r w:rsidRPr="00236982">
              <w:rPr>
                <w:lang w:val="en-US"/>
              </w:rPr>
              <w:t>(g/</w:t>
            </w:r>
            <w:r w:rsidRPr="00236982">
              <w:rPr>
                <w:bCs/>
                <w:szCs w:val="24"/>
                <w:lang w:val="en-US"/>
              </w:rPr>
              <w:t>dL</w:t>
            </w:r>
            <w:r w:rsidRPr="00236982">
              <w:rPr>
                <w:lang w:val="en-US"/>
              </w:rPr>
              <w:t xml:space="preserve">; mean </w:t>
            </w:r>
            <w:r w:rsidRPr="00236982">
              <w:rPr>
                <w:rFonts w:eastAsia="ＭＳ 明朝"/>
                <w:bCs/>
                <w:szCs w:val="24"/>
                <w:lang w:val="en-US"/>
              </w:rPr>
              <w:t xml:space="preserve">± </w:t>
            </w:r>
            <w:r w:rsidRPr="00236982">
              <w:rPr>
                <w:lang w:val="en-US"/>
              </w:rPr>
              <w:t>SD)</w:t>
            </w:r>
          </w:p>
        </w:tc>
        <w:tc>
          <w:tcPr>
            <w:tcW w:w="917" w:type="pct"/>
            <w:shd w:val="clear" w:color="auto" w:fill="auto"/>
          </w:tcPr>
          <w:p w14:paraId="2D7F3679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6.6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0.5</w:t>
            </w:r>
          </w:p>
        </w:tc>
        <w:tc>
          <w:tcPr>
            <w:tcW w:w="917" w:type="pct"/>
            <w:shd w:val="clear" w:color="auto" w:fill="auto"/>
          </w:tcPr>
          <w:p w14:paraId="045996BA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6.7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0.5</w:t>
            </w:r>
          </w:p>
        </w:tc>
        <w:tc>
          <w:tcPr>
            <w:tcW w:w="917" w:type="pct"/>
            <w:shd w:val="clear" w:color="auto" w:fill="auto"/>
          </w:tcPr>
          <w:p w14:paraId="7BF81E15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6.3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0.4</w:t>
            </w:r>
          </w:p>
        </w:tc>
        <w:tc>
          <w:tcPr>
            <w:tcW w:w="582" w:type="pct"/>
            <w:shd w:val="clear" w:color="auto" w:fill="auto"/>
          </w:tcPr>
          <w:p w14:paraId="78A6F486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0.10</w:t>
            </w:r>
          </w:p>
        </w:tc>
      </w:tr>
      <w:tr w:rsidR="0027576E" w:rsidRPr="00236982" w14:paraId="5A6C7A97" w14:textId="77777777" w:rsidTr="00CA5009">
        <w:trPr>
          <w:trHeight w:val="374"/>
        </w:trPr>
        <w:tc>
          <w:tcPr>
            <w:tcW w:w="1666" w:type="pct"/>
            <w:shd w:val="clear" w:color="auto" w:fill="auto"/>
          </w:tcPr>
          <w:p w14:paraId="6A197430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Albumin </w:t>
            </w:r>
            <w:r w:rsidRPr="00236982">
              <w:rPr>
                <w:bCs/>
                <w:szCs w:val="24"/>
                <w:lang w:val="en-US"/>
              </w:rPr>
              <w:t>(</w:t>
            </w:r>
            <w:r w:rsidRPr="00236982">
              <w:rPr>
                <w:lang w:val="en-US"/>
              </w:rPr>
              <w:t>g/</w:t>
            </w:r>
            <w:r w:rsidRPr="00236982">
              <w:rPr>
                <w:bCs/>
                <w:szCs w:val="24"/>
                <w:lang w:val="en-US"/>
              </w:rPr>
              <w:t>dL</w:t>
            </w:r>
            <w:r w:rsidRPr="00236982">
              <w:rPr>
                <w:lang w:val="en-US"/>
              </w:rPr>
              <w:t xml:space="preserve">; median </w:t>
            </w:r>
            <w:r w:rsidRPr="00236982">
              <w:rPr>
                <w:bCs/>
                <w:szCs w:val="24"/>
                <w:lang w:val="en-US"/>
              </w:rPr>
              <w:t>[</w:t>
            </w:r>
            <w:r w:rsidRPr="00236982">
              <w:rPr>
                <w:lang w:val="en-US"/>
              </w:rPr>
              <w:t>IQR</w:t>
            </w:r>
            <w:r w:rsidRPr="00236982">
              <w:rPr>
                <w:bCs/>
                <w:szCs w:val="24"/>
                <w:lang w:val="en-US"/>
              </w:rPr>
              <w:t>])</w:t>
            </w:r>
          </w:p>
        </w:tc>
        <w:tc>
          <w:tcPr>
            <w:tcW w:w="917" w:type="pct"/>
            <w:shd w:val="clear" w:color="auto" w:fill="auto"/>
          </w:tcPr>
          <w:p w14:paraId="6D8B4F91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3.7 (3.5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lang w:val="en-US"/>
              </w:rPr>
              <w:t>3.9)</w:t>
            </w:r>
          </w:p>
        </w:tc>
        <w:tc>
          <w:tcPr>
            <w:tcW w:w="917" w:type="pct"/>
            <w:shd w:val="clear" w:color="auto" w:fill="auto"/>
          </w:tcPr>
          <w:p w14:paraId="147870BA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3.6 (3.5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lang w:val="en-US"/>
              </w:rPr>
              <w:t>3.7)</w:t>
            </w:r>
          </w:p>
        </w:tc>
        <w:tc>
          <w:tcPr>
            <w:tcW w:w="917" w:type="pct"/>
            <w:shd w:val="clear" w:color="auto" w:fill="auto"/>
          </w:tcPr>
          <w:p w14:paraId="6B895D91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3.6 (3.4</w:t>
            </w:r>
            <w:r w:rsidRPr="00236982">
              <w:rPr>
                <w:bCs/>
                <w:szCs w:val="24"/>
                <w:lang w:val="en-US"/>
              </w:rPr>
              <w:t>–</w:t>
            </w:r>
            <w:r w:rsidRPr="00236982">
              <w:rPr>
                <w:bCs/>
                <w:lang w:val="en-US"/>
              </w:rPr>
              <w:t>3.8</w:t>
            </w:r>
            <w:r w:rsidRPr="00236982">
              <w:rPr>
                <w:lang w:val="en-US"/>
              </w:rPr>
              <w:t>)</w:t>
            </w:r>
          </w:p>
        </w:tc>
        <w:tc>
          <w:tcPr>
            <w:tcW w:w="582" w:type="pct"/>
            <w:shd w:val="clear" w:color="auto" w:fill="auto"/>
          </w:tcPr>
          <w:p w14:paraId="0FD78741" w14:textId="20872A8A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0.0</w:t>
            </w:r>
            <w:r w:rsidR="00231F80" w:rsidRPr="00236982">
              <w:rPr>
                <w:lang w:val="en-US"/>
              </w:rPr>
              <w:t>57</w:t>
            </w:r>
          </w:p>
        </w:tc>
      </w:tr>
      <w:tr w:rsidR="0027576E" w:rsidRPr="00236982" w14:paraId="0AAE5BBA" w14:textId="77777777" w:rsidTr="00CA5009">
        <w:trPr>
          <w:trHeight w:val="374"/>
        </w:trPr>
        <w:tc>
          <w:tcPr>
            <w:tcW w:w="1666" w:type="pct"/>
            <w:tcBorders>
              <w:bottom w:val="nil"/>
            </w:tcBorders>
            <w:shd w:val="clear" w:color="auto" w:fill="auto"/>
          </w:tcPr>
          <w:p w14:paraId="5747B01E" w14:textId="35A8AEA5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lastRenderedPageBreak/>
              <w:t xml:space="preserve">Pre-dialysis </w:t>
            </w:r>
            <w:r w:rsidRPr="00236982">
              <w:rPr>
                <w:bCs/>
                <w:szCs w:val="24"/>
                <w:lang w:val="en-US"/>
              </w:rPr>
              <w:t>creatinine</w:t>
            </w:r>
            <w:r w:rsidR="00D65FC6">
              <w:rPr>
                <w:rFonts w:eastAsiaTheme="minorEastAsia" w:hint="eastAsia"/>
                <w:bCs/>
                <w:lang w:val="en-US" w:eastAsia="ja-JP"/>
              </w:rPr>
              <w:t xml:space="preserve"> </w:t>
            </w:r>
            <w:r w:rsidRPr="00236982">
              <w:rPr>
                <w:lang w:val="en-US"/>
              </w:rPr>
              <w:t>(mg/</w:t>
            </w:r>
            <w:r w:rsidRPr="00236982">
              <w:rPr>
                <w:bCs/>
                <w:szCs w:val="24"/>
                <w:lang w:val="en-US"/>
              </w:rPr>
              <w:t>dL</w:t>
            </w:r>
            <w:r w:rsidRPr="00236982">
              <w:rPr>
                <w:lang w:val="en-US"/>
              </w:rPr>
              <w:t xml:space="preserve">; mean </w:t>
            </w:r>
            <w:r w:rsidRPr="00236982">
              <w:rPr>
                <w:rFonts w:eastAsia="ＭＳ 明朝"/>
                <w:bCs/>
                <w:szCs w:val="24"/>
                <w:lang w:val="en-US"/>
              </w:rPr>
              <w:t xml:space="preserve">± </w:t>
            </w:r>
            <w:r w:rsidRPr="00236982">
              <w:rPr>
                <w:lang w:val="en-US"/>
              </w:rPr>
              <w:t>SD)</w:t>
            </w:r>
          </w:p>
        </w:tc>
        <w:tc>
          <w:tcPr>
            <w:tcW w:w="917" w:type="pct"/>
            <w:tcBorders>
              <w:bottom w:val="nil"/>
            </w:tcBorders>
            <w:shd w:val="clear" w:color="auto" w:fill="auto"/>
          </w:tcPr>
          <w:p w14:paraId="743C5BFE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11.1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2.7</w:t>
            </w:r>
          </w:p>
        </w:tc>
        <w:tc>
          <w:tcPr>
            <w:tcW w:w="917" w:type="pct"/>
            <w:tcBorders>
              <w:bottom w:val="nil"/>
            </w:tcBorders>
            <w:shd w:val="clear" w:color="auto" w:fill="auto"/>
          </w:tcPr>
          <w:p w14:paraId="4AA20B18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7.9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1.7</w:t>
            </w:r>
          </w:p>
        </w:tc>
        <w:tc>
          <w:tcPr>
            <w:tcW w:w="917" w:type="pct"/>
            <w:tcBorders>
              <w:bottom w:val="nil"/>
            </w:tcBorders>
            <w:shd w:val="clear" w:color="auto" w:fill="auto"/>
          </w:tcPr>
          <w:p w14:paraId="4590803E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9.2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2.0</w:t>
            </w:r>
          </w:p>
        </w:tc>
        <w:tc>
          <w:tcPr>
            <w:tcW w:w="582" w:type="pct"/>
            <w:tcBorders>
              <w:bottom w:val="nil"/>
            </w:tcBorders>
            <w:shd w:val="clear" w:color="auto" w:fill="auto"/>
          </w:tcPr>
          <w:p w14:paraId="5394B346" w14:textId="0B31FB01" w:rsidR="0027576E" w:rsidRPr="00236982" w:rsidRDefault="004C224D" w:rsidP="00CA5009">
            <w:pPr>
              <w:spacing w:line="480" w:lineRule="auto"/>
              <w:rPr>
                <w:rFonts w:eastAsiaTheme="minorEastAsia"/>
                <w:lang w:val="en-US" w:eastAsia="ja-JP"/>
              </w:rPr>
            </w:pPr>
            <w:r w:rsidRPr="00236982">
              <w:rPr>
                <w:rFonts w:eastAsiaTheme="minorEastAsia" w:hint="eastAsia"/>
                <w:lang w:val="en-US" w:eastAsia="ja-JP"/>
              </w:rPr>
              <w:t>&lt;</w:t>
            </w:r>
            <w:r w:rsidRPr="00236982">
              <w:rPr>
                <w:rFonts w:eastAsiaTheme="minorEastAsia"/>
                <w:lang w:val="en-US" w:eastAsia="ja-JP"/>
              </w:rPr>
              <w:t xml:space="preserve"> 0.001</w:t>
            </w:r>
          </w:p>
        </w:tc>
      </w:tr>
      <w:tr w:rsidR="0027576E" w:rsidRPr="00236982" w14:paraId="4758F417" w14:textId="77777777" w:rsidTr="00CA5009">
        <w:trPr>
          <w:trHeight w:val="374"/>
        </w:trPr>
        <w:tc>
          <w:tcPr>
            <w:tcW w:w="1666" w:type="pct"/>
            <w:tcBorders>
              <w:top w:val="nil"/>
              <w:bottom w:val="nil"/>
            </w:tcBorders>
            <w:shd w:val="clear" w:color="auto" w:fill="auto"/>
          </w:tcPr>
          <w:p w14:paraId="7D7671C3" w14:textId="227F7B49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Modified </w:t>
            </w:r>
            <w:r w:rsidRPr="00236982">
              <w:rPr>
                <w:bCs/>
                <w:szCs w:val="24"/>
                <w:lang w:val="en-US"/>
              </w:rPr>
              <w:t>creatinine index</w:t>
            </w:r>
            <w:r w:rsidR="00D65FC6">
              <w:rPr>
                <w:rFonts w:eastAsiaTheme="minorEastAsia" w:hint="eastAsia"/>
                <w:bCs/>
                <w:lang w:val="en-US" w:eastAsia="ja-JP"/>
              </w:rPr>
              <w:t xml:space="preserve"> </w:t>
            </w:r>
            <w:r w:rsidRPr="00236982">
              <w:rPr>
                <w:lang w:val="en-US"/>
              </w:rPr>
              <w:t xml:space="preserve">(mean </w:t>
            </w:r>
            <w:r w:rsidRPr="00236982">
              <w:rPr>
                <w:rFonts w:eastAsia="ＭＳ 明朝"/>
                <w:bCs/>
                <w:szCs w:val="24"/>
                <w:lang w:val="en-US"/>
              </w:rPr>
              <w:t xml:space="preserve">± </w:t>
            </w:r>
            <w:r w:rsidRPr="00236982">
              <w:rPr>
                <w:lang w:val="en-US"/>
              </w:rPr>
              <w:t>SD)</w:t>
            </w:r>
          </w:p>
        </w:tc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</w:tcPr>
          <w:p w14:paraId="43F7540E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20.8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2.1</w:t>
            </w:r>
          </w:p>
        </w:tc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</w:tcPr>
          <w:p w14:paraId="02606DA3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19.8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2.5</w:t>
            </w:r>
          </w:p>
        </w:tc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</w:tcPr>
          <w:p w14:paraId="485AC3CE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 xml:space="preserve">19.8 </w:t>
            </w:r>
            <w:r w:rsidRPr="00236982">
              <w:rPr>
                <w:rFonts w:eastAsia="ＭＳ 明朝"/>
                <w:lang w:val="en-US"/>
              </w:rPr>
              <w:t xml:space="preserve">± </w:t>
            </w:r>
            <w:r w:rsidRPr="00236982">
              <w:rPr>
                <w:lang w:val="en-US"/>
              </w:rPr>
              <w:t>2.6</w:t>
            </w:r>
          </w:p>
        </w:tc>
        <w:tc>
          <w:tcPr>
            <w:tcW w:w="582" w:type="pct"/>
            <w:tcBorders>
              <w:top w:val="nil"/>
              <w:bottom w:val="nil"/>
            </w:tcBorders>
            <w:shd w:val="clear" w:color="auto" w:fill="auto"/>
          </w:tcPr>
          <w:p w14:paraId="5D169B84" w14:textId="77777777" w:rsidR="0027576E" w:rsidRPr="00236982" w:rsidRDefault="0027576E" w:rsidP="00CA5009">
            <w:pPr>
              <w:spacing w:line="480" w:lineRule="auto"/>
              <w:rPr>
                <w:lang w:val="en-US"/>
              </w:rPr>
            </w:pPr>
            <w:r w:rsidRPr="00236982">
              <w:rPr>
                <w:lang w:val="en-US"/>
              </w:rPr>
              <w:t>0.10</w:t>
            </w:r>
          </w:p>
        </w:tc>
      </w:tr>
      <w:tr w:rsidR="0027576E" w:rsidRPr="00236982" w14:paraId="6C2F82DD" w14:textId="77777777" w:rsidTr="00CA5009">
        <w:trPr>
          <w:trHeight w:val="374"/>
        </w:trPr>
        <w:tc>
          <w:tcPr>
            <w:tcW w:w="1666" w:type="pct"/>
            <w:tcBorders>
              <w:top w:val="nil"/>
              <w:bottom w:val="nil"/>
            </w:tcBorders>
            <w:shd w:val="clear" w:color="auto" w:fill="auto"/>
          </w:tcPr>
          <w:p w14:paraId="3A98E7BA" w14:textId="77777777" w:rsidR="0027576E" w:rsidRPr="00236982" w:rsidRDefault="0027576E" w:rsidP="00CA500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 xml:space="preserve">Use of ACE inhibitors or ARB </w:t>
            </w:r>
            <w:r w:rsidRPr="00236982">
              <w:rPr>
                <w:bCs/>
                <w:szCs w:val="24"/>
                <w:lang w:val="en-US"/>
              </w:rPr>
              <w:t>(</w:t>
            </w:r>
            <w:r w:rsidRPr="00236982">
              <w:rPr>
                <w:lang w:val="en-US"/>
              </w:rPr>
              <w:t xml:space="preserve">n </w:t>
            </w:r>
            <w:r w:rsidRPr="00236982">
              <w:rPr>
                <w:bCs/>
                <w:szCs w:val="24"/>
                <w:lang w:val="en-US"/>
              </w:rPr>
              <w:t>[%])</w:t>
            </w:r>
          </w:p>
        </w:tc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</w:tcPr>
          <w:p w14:paraId="16FEAE74" w14:textId="77777777" w:rsidR="0027576E" w:rsidRPr="00236982" w:rsidRDefault="0027576E" w:rsidP="00CA500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73 (57.9)</w:t>
            </w:r>
          </w:p>
        </w:tc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</w:tcPr>
          <w:p w14:paraId="4377507D" w14:textId="77777777" w:rsidR="0027576E" w:rsidRPr="00236982" w:rsidRDefault="0027576E" w:rsidP="00CA500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4 (44.4)</w:t>
            </w:r>
          </w:p>
        </w:tc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</w:tcPr>
          <w:p w14:paraId="535795AA" w14:textId="77777777" w:rsidR="0027576E" w:rsidRPr="00236982" w:rsidRDefault="0027576E" w:rsidP="00CA500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7 (36.8)</w:t>
            </w:r>
          </w:p>
        </w:tc>
        <w:tc>
          <w:tcPr>
            <w:tcW w:w="582" w:type="pct"/>
            <w:tcBorders>
              <w:top w:val="nil"/>
              <w:bottom w:val="nil"/>
            </w:tcBorders>
            <w:shd w:val="clear" w:color="auto" w:fill="auto"/>
          </w:tcPr>
          <w:p w14:paraId="621574D2" w14:textId="77777777" w:rsidR="0027576E" w:rsidRPr="00236982" w:rsidRDefault="0027576E" w:rsidP="00CA500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0.19</w:t>
            </w:r>
          </w:p>
        </w:tc>
      </w:tr>
      <w:tr w:rsidR="0027576E" w:rsidRPr="00236982" w14:paraId="36A94BEE" w14:textId="77777777" w:rsidTr="00CA5009">
        <w:trPr>
          <w:trHeight w:val="374"/>
        </w:trPr>
        <w:tc>
          <w:tcPr>
            <w:tcW w:w="166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5BC4BAC" w14:textId="77777777" w:rsidR="0027576E" w:rsidRPr="00236982" w:rsidRDefault="0027576E" w:rsidP="00CA500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 xml:space="preserve">Use of β-blocker </w:t>
            </w:r>
            <w:r w:rsidRPr="00236982">
              <w:rPr>
                <w:bCs/>
                <w:szCs w:val="24"/>
                <w:lang w:val="en-US"/>
              </w:rPr>
              <w:t>(</w:t>
            </w:r>
            <w:r w:rsidRPr="00236982">
              <w:rPr>
                <w:lang w:val="en-US"/>
              </w:rPr>
              <w:t xml:space="preserve">n </w:t>
            </w:r>
            <w:r w:rsidRPr="00236982">
              <w:rPr>
                <w:bCs/>
                <w:szCs w:val="24"/>
                <w:lang w:val="en-US"/>
              </w:rPr>
              <w:t>[%])</w:t>
            </w:r>
          </w:p>
        </w:tc>
        <w:tc>
          <w:tcPr>
            <w:tcW w:w="91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3AFFB32" w14:textId="77777777" w:rsidR="0027576E" w:rsidRPr="00236982" w:rsidRDefault="0027576E" w:rsidP="00CA500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26 (20.6)</w:t>
            </w:r>
          </w:p>
        </w:tc>
        <w:tc>
          <w:tcPr>
            <w:tcW w:w="91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14494CB" w14:textId="77777777" w:rsidR="0027576E" w:rsidRPr="00236982" w:rsidRDefault="0027576E" w:rsidP="00CA500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2 (22.2)</w:t>
            </w:r>
          </w:p>
        </w:tc>
        <w:tc>
          <w:tcPr>
            <w:tcW w:w="91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F0CEB3D" w14:textId="77777777" w:rsidR="0027576E" w:rsidRPr="00236982" w:rsidRDefault="0027576E" w:rsidP="00CA500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5 (26.3)</w:t>
            </w:r>
          </w:p>
        </w:tc>
        <w:tc>
          <w:tcPr>
            <w:tcW w:w="58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DA9658B" w14:textId="409B6ADC" w:rsidR="0027576E" w:rsidRPr="00236982" w:rsidRDefault="0027576E" w:rsidP="00CA5009">
            <w:pPr>
              <w:spacing w:line="480" w:lineRule="auto"/>
              <w:rPr>
                <w:rFonts w:eastAsia="游明朝"/>
                <w:lang w:val="en-US" w:eastAsia="ja-JP"/>
              </w:rPr>
            </w:pPr>
            <w:r w:rsidRPr="00236982">
              <w:rPr>
                <w:rFonts w:eastAsia="游明朝"/>
                <w:lang w:val="en-US" w:eastAsia="ja-JP"/>
              </w:rPr>
              <w:t>0.</w:t>
            </w:r>
            <w:r w:rsidR="004C224D" w:rsidRPr="00236982">
              <w:rPr>
                <w:rFonts w:eastAsia="游明朝"/>
                <w:lang w:val="en-US" w:eastAsia="ja-JP"/>
              </w:rPr>
              <w:t>79</w:t>
            </w:r>
          </w:p>
        </w:tc>
      </w:tr>
    </w:tbl>
    <w:p w14:paraId="44B672D9" w14:textId="7FD59D57" w:rsidR="0085425F" w:rsidRPr="0005781D" w:rsidRDefault="0027576E" w:rsidP="00495F35">
      <w:pPr>
        <w:spacing w:line="480" w:lineRule="auto"/>
        <w:rPr>
          <w:lang w:val="en-US"/>
        </w:rPr>
      </w:pPr>
      <w:bookmarkStart w:id="12" w:name="_Hlk125016943"/>
      <w:proofErr w:type="spellStart"/>
      <w:r w:rsidRPr="00236982">
        <w:rPr>
          <w:lang w:val="en-US"/>
        </w:rPr>
        <w:t>HFpEF</w:t>
      </w:r>
      <w:proofErr w:type="spellEnd"/>
      <w:r w:rsidRPr="00236982">
        <w:rPr>
          <w:lang w:val="en-US"/>
        </w:rPr>
        <w:t>, heart failure with preserved ejection fraction;</w:t>
      </w:r>
      <w:r w:rsidR="00E460E1" w:rsidRPr="00236982">
        <w:rPr>
          <w:lang w:val="en-US"/>
        </w:rPr>
        <w:t xml:space="preserve"> </w:t>
      </w:r>
      <w:proofErr w:type="spellStart"/>
      <w:r w:rsidR="00E460E1" w:rsidRPr="00236982">
        <w:rPr>
          <w:lang w:val="en-US"/>
        </w:rPr>
        <w:t>hANP</w:t>
      </w:r>
      <w:proofErr w:type="spellEnd"/>
      <w:r w:rsidR="00E460E1" w:rsidRPr="00236982">
        <w:rPr>
          <w:lang w:val="en-US"/>
        </w:rPr>
        <w:t>, human atrial natriuretic peptide; DW, dry weight; BMI, body mass index; CVD, cardiovascular disease</w:t>
      </w:r>
      <w:r w:rsidR="00E460E1" w:rsidRPr="00236982">
        <w:rPr>
          <w:rFonts w:eastAsia="游明朝"/>
          <w:lang w:val="en-US" w:eastAsia="ja-JP"/>
        </w:rPr>
        <w:t xml:space="preserve">; </w:t>
      </w:r>
      <w:r w:rsidR="00E460E1" w:rsidRPr="00236982">
        <w:rPr>
          <w:lang w:val="en-US"/>
        </w:rPr>
        <w:t>SBP, systolic blood pressure; DBP, diastolic blood pressure;</w:t>
      </w:r>
      <w:r w:rsidR="000C6B29" w:rsidRPr="00236982">
        <w:rPr>
          <w:lang w:val="en-US"/>
        </w:rPr>
        <w:t xml:space="preserve"> SpO</w:t>
      </w:r>
      <w:r w:rsidR="000C6B29" w:rsidRPr="00236982">
        <w:rPr>
          <w:vertAlign w:val="subscript"/>
          <w:lang w:val="en-US"/>
        </w:rPr>
        <w:t xml:space="preserve">2, </w:t>
      </w:r>
      <w:r w:rsidR="000C6B29" w:rsidRPr="00236982">
        <w:rPr>
          <w:lang w:val="en-US"/>
        </w:rPr>
        <w:t>peripheral oxygen saturation,</w:t>
      </w:r>
      <w:r w:rsidR="00E460E1" w:rsidRPr="00236982">
        <w:rPr>
          <w:lang w:val="en-US"/>
        </w:rPr>
        <w:t xml:space="preserve"> CRP, C-reactive protein; ACE, angiotensin-converting enzyme; ARB, angiotensin receptor blocker; SD, standard deviation; IQR, interquartile range</w:t>
      </w:r>
      <w:bookmarkEnd w:id="1"/>
      <w:bookmarkEnd w:id="5"/>
      <w:bookmarkEnd w:id="6"/>
      <w:bookmarkEnd w:id="12"/>
    </w:p>
    <w:sectPr w:rsidR="0085425F" w:rsidRPr="0005781D" w:rsidSect="0034388F">
      <w:pgSz w:w="11906" w:h="16838"/>
      <w:pgMar w:top="1985" w:right="1701" w:bottom="1701" w:left="1701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D5996" w14:textId="77777777" w:rsidR="007A432E" w:rsidRDefault="007A432E" w:rsidP="00F66769">
      <w:r>
        <w:separator/>
      </w:r>
    </w:p>
  </w:endnote>
  <w:endnote w:type="continuationSeparator" w:id="0">
    <w:p w14:paraId="6B584DBB" w14:textId="77777777" w:rsidR="007A432E" w:rsidRDefault="007A432E" w:rsidP="00F66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6840D" w14:textId="77777777" w:rsidR="007A432E" w:rsidRDefault="007A432E" w:rsidP="00F66769">
      <w:r>
        <w:separator/>
      </w:r>
    </w:p>
  </w:footnote>
  <w:footnote w:type="continuationSeparator" w:id="0">
    <w:p w14:paraId="09130E66" w14:textId="77777777" w:rsidR="007A432E" w:rsidRDefault="007A432E" w:rsidP="00F667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LUwMLKwNDU3MDCzMDRU0lEKTi0uzszPAykwMqoFAC56PkotAAAA"/>
  </w:docVars>
  <w:rsids>
    <w:rsidRoot w:val="00C85EAF"/>
    <w:rsid w:val="00014F4E"/>
    <w:rsid w:val="0002561F"/>
    <w:rsid w:val="0005728C"/>
    <w:rsid w:val="0005781D"/>
    <w:rsid w:val="000722C0"/>
    <w:rsid w:val="000739E0"/>
    <w:rsid w:val="0007624E"/>
    <w:rsid w:val="000C6B29"/>
    <w:rsid w:val="000D14F3"/>
    <w:rsid w:val="000D5438"/>
    <w:rsid w:val="000D6CFF"/>
    <w:rsid w:val="000E646A"/>
    <w:rsid w:val="000E7082"/>
    <w:rsid w:val="0010404C"/>
    <w:rsid w:val="00105A1D"/>
    <w:rsid w:val="001178F1"/>
    <w:rsid w:val="00154FFC"/>
    <w:rsid w:val="00163B33"/>
    <w:rsid w:val="00165877"/>
    <w:rsid w:val="00187E02"/>
    <w:rsid w:val="00187F07"/>
    <w:rsid w:val="001A5977"/>
    <w:rsid w:val="001D27E7"/>
    <w:rsid w:val="001E3D85"/>
    <w:rsid w:val="001F37DD"/>
    <w:rsid w:val="002130AB"/>
    <w:rsid w:val="002215A9"/>
    <w:rsid w:val="00231F80"/>
    <w:rsid w:val="00236982"/>
    <w:rsid w:val="002535EC"/>
    <w:rsid w:val="00267DD7"/>
    <w:rsid w:val="00272401"/>
    <w:rsid w:val="0027576E"/>
    <w:rsid w:val="002957CF"/>
    <w:rsid w:val="002B46D0"/>
    <w:rsid w:val="002B7D10"/>
    <w:rsid w:val="002F6F87"/>
    <w:rsid w:val="00320FF9"/>
    <w:rsid w:val="0034388F"/>
    <w:rsid w:val="003445C3"/>
    <w:rsid w:val="00371DAB"/>
    <w:rsid w:val="00380E7B"/>
    <w:rsid w:val="00393AAE"/>
    <w:rsid w:val="003D1FC0"/>
    <w:rsid w:val="003D2320"/>
    <w:rsid w:val="003D5100"/>
    <w:rsid w:val="004178E0"/>
    <w:rsid w:val="00495F35"/>
    <w:rsid w:val="004B763E"/>
    <w:rsid w:val="004C224D"/>
    <w:rsid w:val="004D360A"/>
    <w:rsid w:val="00500EB6"/>
    <w:rsid w:val="005478F3"/>
    <w:rsid w:val="005540F3"/>
    <w:rsid w:val="005713FE"/>
    <w:rsid w:val="005758DD"/>
    <w:rsid w:val="00575C28"/>
    <w:rsid w:val="005C7F44"/>
    <w:rsid w:val="0061654F"/>
    <w:rsid w:val="00617C4F"/>
    <w:rsid w:val="00646859"/>
    <w:rsid w:val="006A2A26"/>
    <w:rsid w:val="006C112D"/>
    <w:rsid w:val="006D0F9D"/>
    <w:rsid w:val="006D3B77"/>
    <w:rsid w:val="006E2634"/>
    <w:rsid w:val="0072246D"/>
    <w:rsid w:val="00766FC1"/>
    <w:rsid w:val="0077765E"/>
    <w:rsid w:val="007A432E"/>
    <w:rsid w:val="00805A9F"/>
    <w:rsid w:val="00815219"/>
    <w:rsid w:val="0085425F"/>
    <w:rsid w:val="008840A2"/>
    <w:rsid w:val="008B498E"/>
    <w:rsid w:val="008B56C2"/>
    <w:rsid w:val="008C041B"/>
    <w:rsid w:val="0091689E"/>
    <w:rsid w:val="009356C2"/>
    <w:rsid w:val="00941D33"/>
    <w:rsid w:val="009924FE"/>
    <w:rsid w:val="009D2DE1"/>
    <w:rsid w:val="009E4DDE"/>
    <w:rsid w:val="00A41E7D"/>
    <w:rsid w:val="00A65868"/>
    <w:rsid w:val="00A92A89"/>
    <w:rsid w:val="00AC4F6E"/>
    <w:rsid w:val="00B05107"/>
    <w:rsid w:val="00B27BA8"/>
    <w:rsid w:val="00B34C5B"/>
    <w:rsid w:val="00BA1860"/>
    <w:rsid w:val="00BC1278"/>
    <w:rsid w:val="00BD0C83"/>
    <w:rsid w:val="00C0292A"/>
    <w:rsid w:val="00C418E7"/>
    <w:rsid w:val="00C44F1C"/>
    <w:rsid w:val="00C720F4"/>
    <w:rsid w:val="00C744A3"/>
    <w:rsid w:val="00C76320"/>
    <w:rsid w:val="00C85EAF"/>
    <w:rsid w:val="00CB0AFB"/>
    <w:rsid w:val="00CB6E6C"/>
    <w:rsid w:val="00CF79F0"/>
    <w:rsid w:val="00D03768"/>
    <w:rsid w:val="00D2192F"/>
    <w:rsid w:val="00D402DD"/>
    <w:rsid w:val="00D65FC6"/>
    <w:rsid w:val="00D6739E"/>
    <w:rsid w:val="00D7162C"/>
    <w:rsid w:val="00DA0CB0"/>
    <w:rsid w:val="00DA4C12"/>
    <w:rsid w:val="00DA61AF"/>
    <w:rsid w:val="00DB3E0E"/>
    <w:rsid w:val="00E145E3"/>
    <w:rsid w:val="00E31E24"/>
    <w:rsid w:val="00E366C0"/>
    <w:rsid w:val="00E460E1"/>
    <w:rsid w:val="00E60609"/>
    <w:rsid w:val="00E62BBF"/>
    <w:rsid w:val="00E73384"/>
    <w:rsid w:val="00E7526A"/>
    <w:rsid w:val="00E84785"/>
    <w:rsid w:val="00E93E40"/>
    <w:rsid w:val="00E95E3D"/>
    <w:rsid w:val="00EE7042"/>
    <w:rsid w:val="00EF0E52"/>
    <w:rsid w:val="00F5114D"/>
    <w:rsid w:val="00F5777B"/>
    <w:rsid w:val="00F66769"/>
    <w:rsid w:val="00FA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1F6143"/>
  <w15:chartTrackingRefBased/>
  <w15:docId w15:val="{2351C323-EBD9-4A3A-A768-0302F7514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4FE"/>
    <w:rPr>
      <w:rFonts w:ascii="Times New Roman" w:eastAsia="Times New Roman" w:hAnsi="Times New Roman" w:cs="Times New Roman"/>
      <w:kern w:val="0"/>
      <w:sz w:val="24"/>
      <w:szCs w:val="20"/>
      <w:lang w:val="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676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66769"/>
    <w:rPr>
      <w:rFonts w:ascii="Times New Roman" w:eastAsia="Times New Roman" w:hAnsi="Times New Roman" w:cs="Times New Roman"/>
      <w:kern w:val="0"/>
      <w:sz w:val="24"/>
      <w:szCs w:val="20"/>
      <w:lang w:val="" w:eastAsia="en-US"/>
    </w:rPr>
  </w:style>
  <w:style w:type="paragraph" w:styleId="a5">
    <w:name w:val="footer"/>
    <w:basedOn w:val="a"/>
    <w:link w:val="a6"/>
    <w:uiPriority w:val="99"/>
    <w:unhideWhenUsed/>
    <w:rsid w:val="00F667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66769"/>
    <w:rPr>
      <w:rFonts w:ascii="Times New Roman" w:eastAsia="Times New Roman" w:hAnsi="Times New Roman" w:cs="Times New Roman"/>
      <w:kern w:val="0"/>
      <w:sz w:val="24"/>
      <w:szCs w:val="20"/>
      <w:lang w:val="" w:eastAsia="en-US"/>
    </w:rPr>
  </w:style>
  <w:style w:type="character" w:styleId="a7">
    <w:name w:val="line number"/>
    <w:basedOn w:val="a0"/>
    <w:uiPriority w:val="99"/>
    <w:semiHidden/>
    <w:unhideWhenUsed/>
    <w:rsid w:val="0034388F"/>
  </w:style>
  <w:style w:type="character" w:styleId="a8">
    <w:name w:val="annotation reference"/>
    <w:basedOn w:val="a0"/>
    <w:uiPriority w:val="99"/>
    <w:semiHidden/>
    <w:unhideWhenUsed/>
    <w:rsid w:val="00EF0E52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EF0E52"/>
  </w:style>
  <w:style w:type="character" w:customStyle="1" w:styleId="aa">
    <w:name w:val="コメント文字列 (文字)"/>
    <w:basedOn w:val="a0"/>
    <w:link w:val="a9"/>
    <w:uiPriority w:val="99"/>
    <w:rsid w:val="00EF0E52"/>
    <w:rPr>
      <w:rFonts w:ascii="Times New Roman" w:eastAsia="Times New Roman" w:hAnsi="Times New Roman" w:cs="Times New Roman"/>
      <w:kern w:val="0"/>
      <w:sz w:val="24"/>
      <w:szCs w:val="20"/>
      <w:lang w:val="" w:eastAsia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F0E52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EF0E52"/>
    <w:rPr>
      <w:rFonts w:ascii="Times New Roman" w:eastAsia="Times New Roman" w:hAnsi="Times New Roman" w:cs="Times New Roman"/>
      <w:b/>
      <w:bCs/>
      <w:kern w:val="0"/>
      <w:sz w:val="24"/>
      <w:szCs w:val="20"/>
      <w:lang w:val="" w:eastAsia="en-US"/>
    </w:rPr>
  </w:style>
  <w:style w:type="paragraph" w:styleId="ad">
    <w:name w:val="Revision"/>
    <w:hidden/>
    <w:uiPriority w:val="99"/>
    <w:semiHidden/>
    <w:rsid w:val="00165877"/>
    <w:rPr>
      <w:rFonts w:ascii="Times New Roman" w:eastAsia="Times New Roman" w:hAnsi="Times New Roman" w:cs="Times New Roman"/>
      <w:kern w:val="0"/>
      <w:sz w:val="24"/>
      <w:szCs w:val="20"/>
      <w:lang w:val="" w:eastAsia="en-US"/>
    </w:rPr>
  </w:style>
  <w:style w:type="character" w:styleId="ae">
    <w:name w:val="Hyperlink"/>
    <w:basedOn w:val="a0"/>
    <w:uiPriority w:val="99"/>
    <w:unhideWhenUsed/>
    <w:rsid w:val="005C7F4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C7F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1492</Words>
  <Characters>8510</Characters>
  <Application>Microsoft Office Word</Application>
  <DocSecurity>0</DocSecurity>
  <Lines>70</Lines>
  <Paragraphs>19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 優也</dc:creator>
  <cp:keywords/>
  <dc:description/>
  <cp:lastModifiedBy>鈴木 優也</cp:lastModifiedBy>
  <cp:revision>6</cp:revision>
  <dcterms:created xsi:type="dcterms:W3CDTF">2023-02-10T10:20:00Z</dcterms:created>
  <dcterms:modified xsi:type="dcterms:W3CDTF">2023-02-13T08:14:00Z</dcterms:modified>
</cp:coreProperties>
</file>