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D3FA" w14:textId="46BBB190" w:rsidR="00166CC9" w:rsidRPr="0046448F" w:rsidRDefault="00132B6F">
      <w:pPr>
        <w:rPr>
          <w:rStyle w:val="Strong1"/>
          <w:rFonts w:ascii="Arial" w:hAnsi="Arial" w:cs="Arial"/>
        </w:rPr>
      </w:pPr>
      <w:r w:rsidRPr="0046448F">
        <w:rPr>
          <w:rStyle w:val="Strong1"/>
          <w:rFonts w:ascii="Arial" w:hAnsi="Arial" w:cs="Arial"/>
        </w:rPr>
        <w:t>Supplementary Materials for</w:t>
      </w:r>
      <w:r w:rsidR="00E25239" w:rsidRPr="0046448F">
        <w:rPr>
          <w:rStyle w:val="Strong1"/>
          <w:rFonts w:ascii="Arial" w:hAnsi="Arial" w:cs="Arial"/>
        </w:rPr>
        <w:t xml:space="preserve"> </w:t>
      </w:r>
      <w:r w:rsidRPr="0046448F">
        <w:rPr>
          <w:rStyle w:val="Strong1"/>
          <w:rFonts w:ascii="Arial" w:hAnsi="Arial" w:cs="Arial"/>
        </w:rPr>
        <w:t xml:space="preserve">Cockroach social network position does not influence </w:t>
      </w:r>
      <w:r w:rsidR="00BF7740">
        <w:rPr>
          <w:rStyle w:val="Strong1"/>
          <w:rFonts w:ascii="Arial" w:hAnsi="Arial" w:cs="Arial"/>
        </w:rPr>
        <w:t>e</w:t>
      </w:r>
      <w:r w:rsidR="00393BF2">
        <w:rPr>
          <w:rStyle w:val="Strong1"/>
          <w:rFonts w:ascii="Arial" w:hAnsi="Arial" w:cs="Arial"/>
        </w:rPr>
        <w:t>xploration</w:t>
      </w:r>
      <w:r w:rsidRPr="0046448F">
        <w:rPr>
          <w:rStyle w:val="Strong1"/>
          <w:rFonts w:ascii="Arial" w:hAnsi="Arial" w:cs="Arial"/>
        </w:rPr>
        <w:t xml:space="preserve"> </w:t>
      </w:r>
      <w:r w:rsidR="00631AAA">
        <w:rPr>
          <w:rStyle w:val="Strong1"/>
          <w:rFonts w:ascii="Arial" w:hAnsi="Arial" w:cs="Arial"/>
        </w:rPr>
        <w:t>tendency</w:t>
      </w:r>
    </w:p>
    <w:p w14:paraId="1D95329A" w14:textId="77777777" w:rsidR="00BA7D10" w:rsidRPr="0046448F" w:rsidRDefault="00BA7D10">
      <w:pPr>
        <w:rPr>
          <w:rStyle w:val="Strong1"/>
          <w:rFonts w:ascii="Arial" w:hAnsi="Arial" w:cs="Arial"/>
        </w:rPr>
      </w:pPr>
    </w:p>
    <w:p w14:paraId="76AB9745" w14:textId="6B945856" w:rsidR="00BA7D10" w:rsidRPr="009D42DA" w:rsidRDefault="00BA7D10" w:rsidP="00BA7D10">
      <w:pPr>
        <w:rPr>
          <w:rStyle w:val="Strong1"/>
          <w:rFonts w:ascii="Arial" w:hAnsi="Arial" w:cs="Arial"/>
          <w:b w:val="0"/>
          <w:bCs/>
          <w:u w:val="single"/>
        </w:rPr>
      </w:pPr>
      <w:r w:rsidRPr="009D42DA">
        <w:rPr>
          <w:rStyle w:val="Strong1"/>
          <w:rFonts w:ascii="Arial" w:hAnsi="Arial" w:cs="Arial"/>
          <w:b w:val="0"/>
          <w:bCs/>
          <w:u w:val="single"/>
        </w:rPr>
        <w:t>Comparing networks built from 6 or 10 observations</w:t>
      </w:r>
      <w:r w:rsidR="00D33C5E" w:rsidRPr="009D42DA">
        <w:rPr>
          <w:rStyle w:val="Strong1"/>
          <w:rFonts w:ascii="Arial" w:hAnsi="Arial" w:cs="Arial"/>
          <w:b w:val="0"/>
          <w:bCs/>
          <w:u w:val="single"/>
        </w:rPr>
        <w:t>.</w:t>
      </w:r>
    </w:p>
    <w:p w14:paraId="44ABD3AB" w14:textId="77777777" w:rsidR="00BA7D10" w:rsidRPr="0046448F" w:rsidRDefault="00BA7D10" w:rsidP="00BA7D10">
      <w:pPr>
        <w:rPr>
          <w:rStyle w:val="Strong1"/>
          <w:rFonts w:ascii="Arial" w:hAnsi="Arial" w:cs="Arial"/>
          <w:b w:val="0"/>
          <w:bCs/>
        </w:rPr>
      </w:pPr>
    </w:p>
    <w:p w14:paraId="7F4E0CD3" w14:textId="03DBDDFD" w:rsidR="00BA7D10" w:rsidRPr="0046448F" w:rsidRDefault="00D33C5E" w:rsidP="00BA7D10">
      <w:pPr>
        <w:rPr>
          <w:rStyle w:val="Strong1"/>
          <w:rFonts w:ascii="Arial" w:hAnsi="Arial" w:cs="Arial"/>
          <w:b w:val="0"/>
          <w:bCs/>
        </w:rPr>
      </w:pPr>
      <w:proofErr w:type="gramStart"/>
      <w:r w:rsidRPr="0046448F">
        <w:rPr>
          <w:rStyle w:val="Strong1"/>
          <w:rFonts w:ascii="Arial" w:hAnsi="Arial" w:cs="Arial"/>
          <w:b w:val="0"/>
          <w:bCs/>
        </w:rPr>
        <w:t>In order to</w:t>
      </w:r>
      <w:proofErr w:type="gramEnd"/>
      <w:r w:rsidRPr="0046448F">
        <w:rPr>
          <w:rStyle w:val="Strong1"/>
          <w:rFonts w:ascii="Arial" w:hAnsi="Arial" w:cs="Arial"/>
          <w:b w:val="0"/>
          <w:bCs/>
        </w:rPr>
        <w:t xml:space="preserve"> compare network measures from social networks built from either six or ten observations, we used only data from block 2. In this block, ten observations of social networks were made, but only the first six were used in the analysis we present in the main text, to allow better comparison with block 1. Here we built social networks for each group in bock 2 with all ten observations and quantified strength, clustering coefficient, and closeness, to compare with the same measures calculated based on networks using only the first size observations. </w:t>
      </w:r>
    </w:p>
    <w:p w14:paraId="448BF4DA" w14:textId="62C01448" w:rsidR="00A67D1A" w:rsidRPr="0046448F" w:rsidRDefault="00A67D1A" w:rsidP="00A67D1A">
      <w:pPr>
        <w:rPr>
          <w:rStyle w:val="Strong1"/>
          <w:rFonts w:ascii="Arial" w:hAnsi="Arial" w:cs="Arial"/>
          <w:b w:val="0"/>
          <w:bCs/>
        </w:rPr>
      </w:pPr>
      <w:r w:rsidRPr="0046448F">
        <w:rPr>
          <w:rStyle w:val="Strong1"/>
          <w:rFonts w:ascii="Arial" w:hAnsi="Arial" w:cs="Arial"/>
          <w:b w:val="0"/>
          <w:bCs/>
        </w:rPr>
        <w:t xml:space="preserve">Strength was very strongly positively correlated between the two networks (Pearson correlation, r = 0.911, t = 21.856, </w:t>
      </w:r>
      <w:proofErr w:type="spellStart"/>
      <w:r w:rsidRPr="0046448F">
        <w:rPr>
          <w:rStyle w:val="Strong1"/>
          <w:rFonts w:ascii="Arial" w:hAnsi="Arial" w:cs="Arial"/>
          <w:b w:val="0"/>
          <w:bCs/>
        </w:rPr>
        <w:t>df</w:t>
      </w:r>
      <w:proofErr w:type="spellEnd"/>
      <w:r w:rsidRPr="0046448F">
        <w:rPr>
          <w:rStyle w:val="Strong1"/>
          <w:rFonts w:ascii="Arial" w:hAnsi="Arial" w:cs="Arial"/>
          <w:b w:val="0"/>
          <w:bCs/>
        </w:rPr>
        <w:t xml:space="preserve"> = 98, p &lt; 0.001; Fig. S1a). Clustering coefficient was moderately positively correlated between the two networks (Pearson correlation, r = 0.569, t = 6.848, </w:t>
      </w:r>
      <w:proofErr w:type="spellStart"/>
      <w:r w:rsidRPr="0046448F">
        <w:rPr>
          <w:rStyle w:val="Strong1"/>
          <w:rFonts w:ascii="Arial" w:hAnsi="Arial" w:cs="Arial"/>
          <w:b w:val="0"/>
          <w:bCs/>
        </w:rPr>
        <w:t>df</w:t>
      </w:r>
      <w:proofErr w:type="spellEnd"/>
      <w:r w:rsidRPr="0046448F">
        <w:rPr>
          <w:rStyle w:val="Strong1"/>
          <w:rFonts w:ascii="Arial" w:hAnsi="Arial" w:cs="Arial"/>
          <w:b w:val="0"/>
          <w:bCs/>
        </w:rPr>
        <w:t xml:space="preserve"> = 98, p &lt; 0.001; Fig. S1b). Closeness was strongly positively correlated between the two networks (Pearson correlation, r = 0.</w:t>
      </w:r>
      <w:r w:rsidR="00393BF2">
        <w:rPr>
          <w:rStyle w:val="Strong1"/>
          <w:rFonts w:ascii="Arial" w:hAnsi="Arial" w:cs="Arial"/>
          <w:b w:val="0"/>
          <w:bCs/>
        </w:rPr>
        <w:t>761</w:t>
      </w:r>
      <w:r w:rsidRPr="0046448F">
        <w:rPr>
          <w:rStyle w:val="Strong1"/>
          <w:rFonts w:ascii="Arial" w:hAnsi="Arial" w:cs="Arial"/>
          <w:b w:val="0"/>
          <w:bCs/>
        </w:rPr>
        <w:t>, t = 1</w:t>
      </w:r>
      <w:r w:rsidR="00393BF2">
        <w:rPr>
          <w:rStyle w:val="Strong1"/>
          <w:rFonts w:ascii="Arial" w:hAnsi="Arial" w:cs="Arial"/>
          <w:b w:val="0"/>
          <w:bCs/>
        </w:rPr>
        <w:t>1.623</w:t>
      </w:r>
      <w:r w:rsidRPr="0046448F">
        <w:rPr>
          <w:rStyle w:val="Strong1"/>
          <w:rFonts w:ascii="Arial" w:hAnsi="Arial" w:cs="Arial"/>
          <w:b w:val="0"/>
          <w:bCs/>
        </w:rPr>
        <w:t xml:space="preserve">, </w:t>
      </w:r>
      <w:proofErr w:type="spellStart"/>
      <w:r w:rsidRPr="0046448F">
        <w:rPr>
          <w:rStyle w:val="Strong1"/>
          <w:rFonts w:ascii="Arial" w:hAnsi="Arial" w:cs="Arial"/>
          <w:b w:val="0"/>
          <w:bCs/>
        </w:rPr>
        <w:t>df</w:t>
      </w:r>
      <w:proofErr w:type="spellEnd"/>
      <w:r w:rsidRPr="0046448F">
        <w:rPr>
          <w:rStyle w:val="Strong1"/>
          <w:rFonts w:ascii="Arial" w:hAnsi="Arial" w:cs="Arial"/>
          <w:b w:val="0"/>
          <w:bCs/>
        </w:rPr>
        <w:t xml:space="preserve"> = 98, p &lt; 0.001; Fig. S1</w:t>
      </w:r>
      <w:r w:rsidR="009D42DA">
        <w:rPr>
          <w:rStyle w:val="Strong1"/>
          <w:rFonts w:ascii="Arial" w:hAnsi="Arial" w:cs="Arial"/>
          <w:b w:val="0"/>
          <w:bCs/>
        </w:rPr>
        <w:t>c</w:t>
      </w:r>
      <w:r w:rsidRPr="0046448F">
        <w:rPr>
          <w:rStyle w:val="Strong1"/>
          <w:rFonts w:ascii="Arial" w:hAnsi="Arial" w:cs="Arial"/>
          <w:b w:val="0"/>
          <w:bCs/>
        </w:rPr>
        <w:t xml:space="preserve">). </w:t>
      </w:r>
    </w:p>
    <w:p w14:paraId="5B300202" w14:textId="77777777" w:rsidR="00A67D1A" w:rsidRPr="0046448F" w:rsidRDefault="00A67D1A" w:rsidP="00A67D1A">
      <w:pPr>
        <w:rPr>
          <w:rStyle w:val="Strong1"/>
          <w:rFonts w:ascii="Arial" w:hAnsi="Arial" w:cs="Arial"/>
          <w:b w:val="0"/>
          <w:bCs/>
        </w:rPr>
      </w:pPr>
    </w:p>
    <w:p w14:paraId="6B0F033E" w14:textId="77777777" w:rsidR="00A67D1A" w:rsidRPr="0046448F" w:rsidRDefault="00A67D1A" w:rsidP="00A67D1A">
      <w:pPr>
        <w:rPr>
          <w:rStyle w:val="Strong1"/>
          <w:rFonts w:ascii="Arial" w:hAnsi="Arial" w:cs="Arial"/>
          <w:b w:val="0"/>
          <w:bCs/>
        </w:rPr>
      </w:pPr>
    </w:p>
    <w:p w14:paraId="338E9294" w14:textId="0ACF555A" w:rsidR="0048384A" w:rsidRPr="0046448F" w:rsidRDefault="00393BF2" w:rsidP="00393BF2">
      <w:pPr>
        <w:jc w:val="center"/>
        <w:rPr>
          <w:rStyle w:val="Strong1"/>
          <w:rFonts w:ascii="Arial" w:hAnsi="Arial" w:cs="Arial"/>
          <w:b w:val="0"/>
          <w:bCs/>
        </w:rPr>
      </w:pPr>
      <w:r w:rsidRPr="00393BF2">
        <w:rPr>
          <w:rStyle w:val="Strong1"/>
          <w:rFonts w:ascii="Arial" w:hAnsi="Arial" w:cs="Arial"/>
          <w:b w:val="0"/>
          <w:bCs/>
          <w:noProof/>
        </w:rPr>
        <w:drawing>
          <wp:inline distT="0" distB="0" distL="0" distR="0" wp14:anchorId="73CF0B5B" wp14:editId="6365E875">
            <wp:extent cx="5756910" cy="3221990"/>
            <wp:effectExtent l="0" t="0" r="0" b="0"/>
            <wp:docPr id="1619315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3221990"/>
                    </a:xfrm>
                    <a:prstGeom prst="rect">
                      <a:avLst/>
                    </a:prstGeom>
                    <a:noFill/>
                    <a:ln>
                      <a:noFill/>
                    </a:ln>
                  </pic:spPr>
                </pic:pic>
              </a:graphicData>
            </a:graphic>
          </wp:inline>
        </w:drawing>
      </w:r>
    </w:p>
    <w:p w14:paraId="20BF9F98" w14:textId="7BE4A297" w:rsidR="00A67D1A" w:rsidRPr="0046448F" w:rsidRDefault="00A67D1A" w:rsidP="00A67D1A">
      <w:pPr>
        <w:rPr>
          <w:rStyle w:val="Strong1"/>
          <w:rFonts w:ascii="Arial" w:hAnsi="Arial" w:cs="Arial"/>
          <w:b w:val="0"/>
          <w:bCs/>
        </w:rPr>
      </w:pPr>
      <w:r w:rsidRPr="0046448F">
        <w:rPr>
          <w:rStyle w:val="Strong1"/>
          <w:rFonts w:ascii="Arial" w:hAnsi="Arial" w:cs="Arial"/>
          <w:b w:val="0"/>
          <w:bCs/>
        </w:rPr>
        <w:t xml:space="preserve">Figure S1. Plots of network measures </w:t>
      </w:r>
      <w:r w:rsidR="0048384A" w:rsidRPr="0046448F">
        <w:rPr>
          <w:rStyle w:val="Strong1"/>
          <w:rFonts w:ascii="Arial" w:hAnsi="Arial" w:cs="Arial"/>
          <w:b w:val="0"/>
          <w:bCs/>
        </w:rPr>
        <w:t>calculated on six observations (x axes) and ten observations (y axes): a) Strength, b) Clustering coefficient, c) Closeness.</w:t>
      </w:r>
    </w:p>
    <w:p w14:paraId="6F0B9A8E" w14:textId="77777777" w:rsidR="00A67D1A" w:rsidRPr="0046448F" w:rsidRDefault="00A67D1A" w:rsidP="00A67D1A">
      <w:pPr>
        <w:rPr>
          <w:rStyle w:val="Strong1"/>
          <w:rFonts w:ascii="Arial" w:hAnsi="Arial" w:cs="Arial"/>
          <w:b w:val="0"/>
          <w:bCs/>
        </w:rPr>
      </w:pPr>
    </w:p>
    <w:p w14:paraId="74D8A3D5" w14:textId="77777777" w:rsidR="00A67D1A" w:rsidRDefault="00A67D1A" w:rsidP="00A67D1A">
      <w:pPr>
        <w:rPr>
          <w:rStyle w:val="Strong1"/>
          <w:rFonts w:ascii="Arial" w:hAnsi="Arial" w:cs="Arial"/>
          <w:b w:val="0"/>
          <w:bCs/>
        </w:rPr>
      </w:pPr>
    </w:p>
    <w:p w14:paraId="70B31FF5" w14:textId="77777777" w:rsidR="00B04F1F" w:rsidRDefault="00B04F1F">
      <w:pPr>
        <w:rPr>
          <w:rStyle w:val="Strong1"/>
          <w:rFonts w:ascii="Arial" w:hAnsi="Arial" w:cs="Arial"/>
          <w:b w:val="0"/>
          <w:bCs/>
          <w:u w:val="single"/>
        </w:rPr>
      </w:pPr>
      <w:r>
        <w:rPr>
          <w:rStyle w:val="Strong1"/>
          <w:rFonts w:ascii="Arial" w:hAnsi="Arial" w:cs="Arial"/>
          <w:b w:val="0"/>
          <w:bCs/>
          <w:u w:val="single"/>
        </w:rPr>
        <w:br w:type="page"/>
      </w:r>
    </w:p>
    <w:p w14:paraId="2387E61B" w14:textId="589895AE" w:rsidR="009D42DA" w:rsidRDefault="009D42DA" w:rsidP="00A67D1A">
      <w:pPr>
        <w:rPr>
          <w:rStyle w:val="Strong1"/>
          <w:rFonts w:ascii="Arial" w:hAnsi="Arial" w:cs="Arial"/>
          <w:b w:val="0"/>
          <w:bCs/>
          <w:u w:val="single"/>
        </w:rPr>
      </w:pPr>
      <w:r w:rsidRPr="009D42DA">
        <w:rPr>
          <w:rStyle w:val="Strong1"/>
          <w:rFonts w:ascii="Arial" w:hAnsi="Arial" w:cs="Arial"/>
          <w:b w:val="0"/>
          <w:bCs/>
          <w:u w:val="single"/>
        </w:rPr>
        <w:t xml:space="preserve">Results of analysis with those that did not </w:t>
      </w:r>
      <w:r w:rsidR="00631AAA">
        <w:rPr>
          <w:rStyle w:val="Strong1"/>
          <w:rFonts w:ascii="Arial" w:hAnsi="Arial" w:cs="Arial"/>
          <w:b w:val="0"/>
          <w:bCs/>
          <w:u w:val="single"/>
        </w:rPr>
        <w:t>cross the mid-way point in exploration-group given</w:t>
      </w:r>
      <w:r w:rsidRPr="009D42DA">
        <w:rPr>
          <w:rStyle w:val="Strong1"/>
          <w:rFonts w:ascii="Arial" w:hAnsi="Arial" w:cs="Arial"/>
          <w:b w:val="0"/>
          <w:bCs/>
          <w:u w:val="single"/>
        </w:rPr>
        <w:t xml:space="preserve"> the maximum time of 1440 seconds</w:t>
      </w:r>
    </w:p>
    <w:p w14:paraId="63650D54" w14:textId="77777777" w:rsidR="009D42DA" w:rsidRDefault="009D42DA" w:rsidP="00A67D1A">
      <w:pPr>
        <w:rPr>
          <w:rStyle w:val="Strong1"/>
          <w:rFonts w:ascii="Arial" w:hAnsi="Arial" w:cs="Arial"/>
          <w:b w:val="0"/>
          <w:bCs/>
          <w:u w:val="single"/>
        </w:rPr>
      </w:pPr>
    </w:p>
    <w:p w14:paraId="129D7196" w14:textId="190B42C0" w:rsidR="009D42DA" w:rsidRPr="009D42DA" w:rsidRDefault="009D42DA" w:rsidP="00A67D1A">
      <w:pPr>
        <w:rPr>
          <w:rStyle w:val="Strong1"/>
          <w:rFonts w:ascii="Arial" w:hAnsi="Arial" w:cs="Arial"/>
          <w:b w:val="0"/>
          <w:bCs/>
        </w:rPr>
      </w:pPr>
      <w:r w:rsidRPr="009D42DA">
        <w:rPr>
          <w:rStyle w:val="Strong1"/>
          <w:rFonts w:ascii="Arial" w:hAnsi="Arial" w:cs="Arial"/>
          <w:b w:val="0"/>
          <w:bCs/>
        </w:rPr>
        <w:t xml:space="preserve">To test for how sensitive our analysis </w:t>
      </w:r>
      <w:r>
        <w:rPr>
          <w:rStyle w:val="Strong1"/>
          <w:rFonts w:ascii="Arial" w:hAnsi="Arial" w:cs="Arial"/>
          <w:b w:val="0"/>
          <w:bCs/>
        </w:rPr>
        <w:t xml:space="preserve">was to the decision to </w:t>
      </w:r>
      <w:r w:rsidR="007D3018">
        <w:rPr>
          <w:rStyle w:val="Strong1"/>
          <w:rFonts w:ascii="Arial" w:hAnsi="Arial" w:cs="Arial"/>
          <w:b w:val="0"/>
          <w:bCs/>
        </w:rPr>
        <w:t>not give a</w:t>
      </w:r>
      <w:r w:rsidR="00631AAA">
        <w:rPr>
          <w:rStyle w:val="Strong1"/>
          <w:rFonts w:ascii="Arial" w:hAnsi="Arial" w:cs="Arial"/>
          <w:b w:val="0"/>
          <w:bCs/>
        </w:rPr>
        <w:t>n exploration-group</w:t>
      </w:r>
      <w:r w:rsidR="005359DE">
        <w:rPr>
          <w:rStyle w:val="Strong1"/>
          <w:rFonts w:ascii="Arial" w:hAnsi="Arial" w:cs="Arial"/>
          <w:b w:val="0"/>
          <w:bCs/>
        </w:rPr>
        <w:t xml:space="preserve"> </w:t>
      </w:r>
      <w:r w:rsidR="007D3018">
        <w:rPr>
          <w:rStyle w:val="Strong1"/>
          <w:rFonts w:ascii="Arial" w:hAnsi="Arial" w:cs="Arial"/>
          <w:b w:val="0"/>
          <w:bCs/>
        </w:rPr>
        <w:t xml:space="preserve">score to those individuals who did not </w:t>
      </w:r>
      <w:r w:rsidR="00631AAA">
        <w:rPr>
          <w:rStyle w:val="Strong1"/>
          <w:rFonts w:ascii="Arial" w:hAnsi="Arial" w:cs="Arial"/>
          <w:b w:val="0"/>
          <w:bCs/>
        </w:rPr>
        <w:t>cross the mid-way point of the box</w:t>
      </w:r>
      <w:r w:rsidR="007D3018">
        <w:rPr>
          <w:rStyle w:val="Strong1"/>
          <w:rFonts w:ascii="Arial" w:hAnsi="Arial" w:cs="Arial"/>
          <w:b w:val="0"/>
          <w:bCs/>
        </w:rPr>
        <w:t xml:space="preserve">, we repeated the analysis with those individuals instead receiving the maximum </w:t>
      </w:r>
      <w:r w:rsidR="005359DE">
        <w:rPr>
          <w:rStyle w:val="Strong1"/>
          <w:rFonts w:ascii="Arial" w:hAnsi="Arial" w:cs="Arial"/>
          <w:b w:val="0"/>
          <w:bCs/>
        </w:rPr>
        <w:t>latency</w:t>
      </w:r>
      <w:r w:rsidR="007D3018">
        <w:rPr>
          <w:rStyle w:val="Strong1"/>
          <w:rFonts w:ascii="Arial" w:hAnsi="Arial" w:cs="Arial"/>
          <w:b w:val="0"/>
          <w:bCs/>
        </w:rPr>
        <w:t xml:space="preserve"> of 1440 seconds (the model is otherwise identical). The results are very similar to the analysis presented in the main text, the only differences are that a positive </w:t>
      </w:r>
      <w:r w:rsidR="007D3018">
        <w:rPr>
          <w:rStyle w:val="Strong1"/>
          <w:rFonts w:ascii="Arial" w:hAnsi="Arial" w:cs="Arial"/>
          <w:b w:val="0"/>
          <w:bCs/>
        </w:rPr>
        <w:lastRenderedPageBreak/>
        <w:t xml:space="preserve">relationship between mass and </w:t>
      </w:r>
      <w:r w:rsidR="00631AAA">
        <w:rPr>
          <w:rStyle w:val="Strong1"/>
          <w:rFonts w:ascii="Arial" w:hAnsi="Arial" w:cs="Arial"/>
          <w:b w:val="0"/>
          <w:bCs/>
        </w:rPr>
        <w:t>exploration-group</w:t>
      </w:r>
      <w:r w:rsidR="007D3018">
        <w:rPr>
          <w:rStyle w:val="Strong1"/>
          <w:rFonts w:ascii="Arial" w:hAnsi="Arial" w:cs="Arial"/>
          <w:b w:val="0"/>
          <w:bCs/>
        </w:rPr>
        <w:t>, suggesting a negative effect of mass on tendency</w:t>
      </w:r>
      <w:r w:rsidR="00631AAA">
        <w:rPr>
          <w:rStyle w:val="Strong1"/>
          <w:rFonts w:ascii="Arial" w:hAnsi="Arial" w:cs="Arial"/>
          <w:b w:val="0"/>
          <w:bCs/>
        </w:rPr>
        <w:t xml:space="preserve"> to explore</w:t>
      </w:r>
      <w:r w:rsidR="007D3018">
        <w:rPr>
          <w:rStyle w:val="Strong1"/>
          <w:rFonts w:ascii="Arial" w:hAnsi="Arial" w:cs="Arial"/>
          <w:b w:val="0"/>
          <w:bCs/>
        </w:rPr>
        <w:t>, was now apparent in males (posterior distribution mode = 1.24</w:t>
      </w:r>
      <w:r w:rsidR="00893586">
        <w:rPr>
          <w:rStyle w:val="Strong1"/>
          <w:rFonts w:ascii="Arial" w:hAnsi="Arial" w:cs="Arial"/>
          <w:b w:val="0"/>
          <w:bCs/>
        </w:rPr>
        <w:t>2</w:t>
      </w:r>
      <w:r w:rsidR="007D3018">
        <w:rPr>
          <w:rStyle w:val="Strong1"/>
          <w:rFonts w:ascii="Arial" w:hAnsi="Arial" w:cs="Arial"/>
          <w:b w:val="0"/>
          <w:bCs/>
        </w:rPr>
        <w:t>, posterior distribution mean = 1.2</w:t>
      </w:r>
      <w:r w:rsidR="00893586">
        <w:rPr>
          <w:rStyle w:val="Strong1"/>
          <w:rFonts w:ascii="Arial" w:hAnsi="Arial" w:cs="Arial"/>
          <w:b w:val="0"/>
          <w:bCs/>
        </w:rPr>
        <w:t>54</w:t>
      </w:r>
      <w:r w:rsidR="007D3018">
        <w:rPr>
          <w:rStyle w:val="Strong1"/>
          <w:rFonts w:ascii="Arial" w:hAnsi="Arial" w:cs="Arial"/>
          <w:b w:val="0"/>
          <w:bCs/>
        </w:rPr>
        <w:t>, 95% credible intervals = 0.0</w:t>
      </w:r>
      <w:r w:rsidR="00893586">
        <w:rPr>
          <w:rStyle w:val="Strong1"/>
          <w:rFonts w:ascii="Arial" w:hAnsi="Arial" w:cs="Arial"/>
          <w:b w:val="0"/>
          <w:bCs/>
        </w:rPr>
        <w:t>12</w:t>
      </w:r>
      <w:r w:rsidR="007D3018">
        <w:rPr>
          <w:rStyle w:val="Strong1"/>
          <w:rFonts w:ascii="Arial" w:hAnsi="Arial" w:cs="Arial"/>
          <w:b w:val="0"/>
          <w:bCs/>
        </w:rPr>
        <w:t xml:space="preserve"> to 2.</w:t>
      </w:r>
      <w:r w:rsidR="00893586">
        <w:rPr>
          <w:rStyle w:val="Strong1"/>
          <w:rFonts w:ascii="Arial" w:hAnsi="Arial" w:cs="Arial"/>
          <w:b w:val="0"/>
          <w:bCs/>
        </w:rPr>
        <w:t>51</w:t>
      </w:r>
      <w:r w:rsidR="007D3018">
        <w:rPr>
          <w:rStyle w:val="Strong1"/>
          <w:rFonts w:ascii="Arial" w:hAnsi="Arial" w:cs="Arial"/>
          <w:b w:val="0"/>
          <w:bCs/>
        </w:rPr>
        <w:t xml:space="preserve">61, </w:t>
      </w:r>
      <w:proofErr w:type="spellStart"/>
      <w:r w:rsidR="007D3018">
        <w:rPr>
          <w:rStyle w:val="Strong1"/>
          <w:rFonts w:ascii="Arial" w:hAnsi="Arial" w:cs="Arial"/>
          <w:b w:val="0"/>
          <w:bCs/>
        </w:rPr>
        <w:t>pMCMC</w:t>
      </w:r>
      <w:proofErr w:type="spellEnd"/>
      <w:r w:rsidR="007D3018">
        <w:rPr>
          <w:rStyle w:val="Strong1"/>
          <w:rFonts w:ascii="Arial" w:hAnsi="Arial" w:cs="Arial"/>
          <w:b w:val="0"/>
          <w:bCs/>
        </w:rPr>
        <w:t xml:space="preserve"> = 0.05</w:t>
      </w:r>
      <w:r w:rsidR="00893586">
        <w:rPr>
          <w:rStyle w:val="Strong1"/>
          <w:rFonts w:ascii="Arial" w:hAnsi="Arial" w:cs="Arial"/>
          <w:b w:val="0"/>
          <w:bCs/>
        </w:rPr>
        <w:t>0</w:t>
      </w:r>
      <w:r w:rsidR="007D3018">
        <w:rPr>
          <w:rStyle w:val="Strong1"/>
          <w:rFonts w:ascii="Arial" w:hAnsi="Arial" w:cs="Arial"/>
          <w:b w:val="0"/>
          <w:bCs/>
        </w:rPr>
        <w:t>).</w:t>
      </w:r>
      <w:r w:rsidR="00D971BB">
        <w:rPr>
          <w:rStyle w:val="Strong1"/>
          <w:rFonts w:ascii="Arial" w:hAnsi="Arial" w:cs="Arial"/>
          <w:b w:val="0"/>
          <w:bCs/>
        </w:rPr>
        <w:t xml:space="preserve"> Full results are given in Table S2</w:t>
      </w:r>
      <w:r w:rsidR="00FC70EA">
        <w:rPr>
          <w:rStyle w:val="Strong1"/>
          <w:rFonts w:ascii="Arial" w:hAnsi="Arial" w:cs="Arial"/>
          <w:b w:val="0"/>
          <w:bCs/>
        </w:rPr>
        <w:t>.</w:t>
      </w:r>
    </w:p>
    <w:p w14:paraId="6E988380" w14:textId="77777777" w:rsidR="00A67D1A" w:rsidRPr="0046448F" w:rsidRDefault="00A67D1A" w:rsidP="00A67D1A">
      <w:pPr>
        <w:rPr>
          <w:rStyle w:val="Strong1"/>
          <w:rFonts w:ascii="Arial" w:hAnsi="Arial" w:cs="Arial"/>
          <w:b w:val="0"/>
          <w:bCs/>
        </w:rPr>
      </w:pPr>
    </w:p>
    <w:p w14:paraId="4C343F64" w14:textId="53B900D0" w:rsidR="00A67D1A" w:rsidRPr="003A2EE3" w:rsidRDefault="003A2EE3" w:rsidP="00132B6F">
      <w:pPr>
        <w:pStyle w:val="NoSpacing"/>
        <w:rPr>
          <w:rStyle w:val="Strong1"/>
          <w:rFonts w:ascii="Arial" w:hAnsi="Arial" w:cs="Arial"/>
          <w:b w:val="0"/>
          <w:u w:val="single"/>
        </w:rPr>
      </w:pPr>
      <w:r w:rsidRPr="003A2EE3">
        <w:rPr>
          <w:rStyle w:val="Strong1"/>
          <w:rFonts w:ascii="Arial" w:hAnsi="Arial" w:cs="Arial"/>
          <w:b w:val="0"/>
          <w:u w:val="single"/>
        </w:rPr>
        <w:t>Supplementary tables</w:t>
      </w:r>
    </w:p>
    <w:p w14:paraId="02F2F876" w14:textId="77777777" w:rsidR="003A2EE3" w:rsidRPr="0046448F" w:rsidRDefault="003A2EE3" w:rsidP="003A2EE3">
      <w:pPr>
        <w:pStyle w:val="NoSpacing"/>
        <w:rPr>
          <w:rStyle w:val="Strong1"/>
          <w:rFonts w:ascii="Arial" w:hAnsi="Arial" w:cs="Arial"/>
          <w:b w:val="0"/>
        </w:rPr>
      </w:pPr>
      <w:r w:rsidRPr="0046448F">
        <w:rPr>
          <w:rStyle w:val="Strong1"/>
          <w:rFonts w:ascii="Arial" w:hAnsi="Arial" w:cs="Arial"/>
          <w:b w:val="0"/>
        </w:rPr>
        <w:t>Table S1. Residual variances (“</w:t>
      </w:r>
      <w:r w:rsidRPr="0046448F">
        <w:rPr>
          <w:rStyle w:val="Strong1"/>
          <w:rFonts w:ascii="Arial" w:hAnsi="Arial" w:cs="Arial"/>
          <w:b w:val="0"/>
          <w:i/>
          <w:iCs/>
        </w:rPr>
        <w:t>trait name</w:t>
      </w:r>
      <w:r w:rsidRPr="0046448F">
        <w:rPr>
          <w:rStyle w:val="Strong1"/>
          <w:rFonts w:ascii="Arial" w:hAnsi="Arial" w:cs="Arial"/>
          <w:b w:val="0"/>
        </w:rPr>
        <w:t xml:space="preserve"> Residual Variance” and covariances (</w:t>
      </w:r>
      <w:r w:rsidRPr="0046448F">
        <w:rPr>
          <w:rStyle w:val="Strong1"/>
          <w:rFonts w:ascii="Arial" w:hAnsi="Arial" w:cs="Arial"/>
          <w:b w:val="0"/>
          <w:i/>
          <w:iCs/>
        </w:rPr>
        <w:t>trait name 1 – trait name 2</w:t>
      </w:r>
      <w:r w:rsidRPr="0046448F">
        <w:rPr>
          <w:rStyle w:val="Strong1"/>
          <w:rFonts w:ascii="Arial" w:hAnsi="Arial" w:cs="Arial"/>
          <w:b w:val="0"/>
        </w:rPr>
        <w:t>”) for the analysis reported in the main text. We give posterior distribution mode, mean, and its lower and upper 95% credible intervals (</w:t>
      </w:r>
      <w:proofErr w:type="spellStart"/>
      <w:r w:rsidRPr="0046448F">
        <w:rPr>
          <w:rStyle w:val="Strong1"/>
          <w:rFonts w:ascii="Arial" w:hAnsi="Arial" w:cs="Arial"/>
          <w:b w:val="0"/>
        </w:rPr>
        <w:t>CrI</w:t>
      </w:r>
      <w:proofErr w:type="spellEnd"/>
      <w:r w:rsidRPr="0046448F">
        <w:rPr>
          <w:rStyle w:val="Strong1"/>
          <w:rFonts w:ascii="Arial" w:hAnsi="Arial" w:cs="Arial"/>
          <w:b w:val="0"/>
        </w:rPr>
        <w:t>).</w:t>
      </w:r>
    </w:p>
    <w:p w14:paraId="00D53D45" w14:textId="7B610001" w:rsidR="00A67D1A" w:rsidRPr="0046448F" w:rsidRDefault="00A67D1A">
      <w:pPr>
        <w:rPr>
          <w:rStyle w:val="Strong1"/>
          <w:rFonts w:ascii="Arial" w:hAnsi="Arial" w:cs="Arial"/>
          <w:b w:val="0"/>
        </w:rPr>
      </w:pPr>
    </w:p>
    <w:tbl>
      <w:tblPr>
        <w:tblStyle w:val="tabletemplate"/>
        <w:tblW w:w="10207" w:type="dxa"/>
        <w:tblLayout w:type="fixed"/>
        <w:tblLook w:val="0420" w:firstRow="1" w:lastRow="0" w:firstColumn="0" w:lastColumn="0" w:noHBand="0" w:noVBand="1"/>
      </w:tblPr>
      <w:tblGrid>
        <w:gridCol w:w="2699"/>
        <w:gridCol w:w="1842"/>
        <w:gridCol w:w="1985"/>
        <w:gridCol w:w="1838"/>
        <w:gridCol w:w="1843"/>
      </w:tblGrid>
      <w:tr w:rsidR="00A67D1A" w:rsidRPr="0046448F" w14:paraId="1AE1A73C" w14:textId="77777777" w:rsidTr="003A2EE3">
        <w:trPr>
          <w:cnfStyle w:val="100000000000" w:firstRow="1" w:lastRow="0" w:firstColumn="0" w:lastColumn="0" w:oddVBand="0" w:evenVBand="0" w:oddHBand="0" w:evenHBand="0" w:firstRowFirstColumn="0" w:firstRowLastColumn="0" w:lastRowFirstColumn="0" w:lastRowLastColumn="0"/>
        </w:trPr>
        <w:tc>
          <w:tcPr>
            <w:tcW w:w="2699" w:type="dxa"/>
          </w:tcPr>
          <w:p w14:paraId="3C0CC9C4" w14:textId="77777777" w:rsidR="00A67D1A" w:rsidRPr="0046448F" w:rsidRDefault="00A67D1A" w:rsidP="003A2EE3">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46448F">
              <w:rPr>
                <w:rFonts w:ascii="Arial" w:eastAsia="Arial" w:hAnsi="Arial" w:cs="Arial"/>
                <w:b w:val="0"/>
                <w:color w:val="000000"/>
                <w:sz w:val="18"/>
                <w:szCs w:val="18"/>
              </w:rPr>
              <w:t>Variable</w:t>
            </w:r>
          </w:p>
        </w:tc>
        <w:tc>
          <w:tcPr>
            <w:tcW w:w="1842" w:type="dxa"/>
          </w:tcPr>
          <w:p w14:paraId="51A53400" w14:textId="77777777" w:rsidR="00A67D1A" w:rsidRPr="0046448F" w:rsidRDefault="00A67D1A" w:rsidP="003A2EE3">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46448F">
              <w:rPr>
                <w:rFonts w:ascii="Arial" w:eastAsia="Arial" w:hAnsi="Arial" w:cs="Arial"/>
                <w:b w:val="0"/>
                <w:color w:val="000000"/>
                <w:sz w:val="18"/>
                <w:szCs w:val="18"/>
              </w:rPr>
              <w:t>Posterior mode</w:t>
            </w:r>
          </w:p>
        </w:tc>
        <w:tc>
          <w:tcPr>
            <w:tcW w:w="1985" w:type="dxa"/>
          </w:tcPr>
          <w:p w14:paraId="49C8CEFF" w14:textId="77777777" w:rsidR="00A67D1A" w:rsidRPr="0046448F" w:rsidRDefault="00A67D1A" w:rsidP="003A2EE3">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46448F">
              <w:rPr>
                <w:rFonts w:ascii="Arial" w:eastAsia="Arial" w:hAnsi="Arial" w:cs="Arial"/>
                <w:b w:val="0"/>
                <w:color w:val="000000"/>
                <w:sz w:val="18"/>
                <w:szCs w:val="18"/>
              </w:rPr>
              <w:t>Posterior mean</w:t>
            </w:r>
          </w:p>
        </w:tc>
        <w:tc>
          <w:tcPr>
            <w:tcW w:w="1838" w:type="dxa"/>
          </w:tcPr>
          <w:p w14:paraId="37B9F52A" w14:textId="77777777" w:rsidR="00A67D1A" w:rsidRPr="0046448F" w:rsidRDefault="00A67D1A" w:rsidP="003A2EE3">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46448F">
              <w:rPr>
                <w:rFonts w:ascii="Arial" w:eastAsia="Arial" w:hAnsi="Arial" w:cs="Arial"/>
                <w:b w:val="0"/>
                <w:color w:val="000000"/>
                <w:sz w:val="18"/>
                <w:szCs w:val="18"/>
              </w:rPr>
              <w:t xml:space="preserve">Lower 95% </w:t>
            </w:r>
            <w:proofErr w:type="spellStart"/>
            <w:r w:rsidRPr="0046448F">
              <w:rPr>
                <w:rFonts w:ascii="Arial" w:eastAsia="Arial" w:hAnsi="Arial" w:cs="Arial"/>
                <w:b w:val="0"/>
                <w:color w:val="000000"/>
                <w:sz w:val="18"/>
                <w:szCs w:val="18"/>
              </w:rPr>
              <w:t>CrI</w:t>
            </w:r>
            <w:proofErr w:type="spellEnd"/>
          </w:p>
        </w:tc>
        <w:tc>
          <w:tcPr>
            <w:tcW w:w="1843" w:type="dxa"/>
          </w:tcPr>
          <w:p w14:paraId="73FF0EA4" w14:textId="77777777" w:rsidR="00A67D1A" w:rsidRPr="0046448F" w:rsidRDefault="00A67D1A" w:rsidP="003A2EE3">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46448F">
              <w:rPr>
                <w:rFonts w:ascii="Arial" w:eastAsia="Arial" w:hAnsi="Arial" w:cs="Arial"/>
                <w:b w:val="0"/>
                <w:color w:val="000000"/>
                <w:sz w:val="18"/>
                <w:szCs w:val="18"/>
              </w:rPr>
              <w:t xml:space="preserve">Upper 95% </w:t>
            </w:r>
            <w:proofErr w:type="spellStart"/>
            <w:r w:rsidRPr="0046448F">
              <w:rPr>
                <w:rFonts w:ascii="Arial" w:eastAsia="Arial" w:hAnsi="Arial" w:cs="Arial"/>
                <w:b w:val="0"/>
                <w:color w:val="000000"/>
                <w:sz w:val="18"/>
                <w:szCs w:val="18"/>
              </w:rPr>
              <w:t>CrI</w:t>
            </w:r>
            <w:proofErr w:type="spellEnd"/>
          </w:p>
        </w:tc>
      </w:tr>
      <w:tr w:rsidR="00893586" w:rsidRPr="0046448F" w14:paraId="18A52432" w14:textId="77777777" w:rsidTr="003A2EE3">
        <w:tc>
          <w:tcPr>
            <w:tcW w:w="2699" w:type="dxa"/>
          </w:tcPr>
          <w:p w14:paraId="5DD973CC" w14:textId="014838A2"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830D3A">
              <w:rPr>
                <w:rFonts w:ascii="Arial" w:eastAsia="Arial" w:hAnsi="Arial" w:cs="Arial"/>
                <w:color w:val="000000"/>
                <w:sz w:val="18"/>
                <w:szCs w:val="18"/>
              </w:rPr>
              <w:t xml:space="preserve"> Residual Variance</w:t>
            </w:r>
          </w:p>
        </w:tc>
        <w:tc>
          <w:tcPr>
            <w:tcW w:w="1842" w:type="dxa"/>
          </w:tcPr>
          <w:p w14:paraId="7A3C527D" w14:textId="637C5CCC"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0.8944</w:t>
            </w:r>
          </w:p>
        </w:tc>
        <w:tc>
          <w:tcPr>
            <w:tcW w:w="1985" w:type="dxa"/>
          </w:tcPr>
          <w:p w14:paraId="77358F80" w14:textId="0060094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0.9102</w:t>
            </w:r>
          </w:p>
        </w:tc>
        <w:tc>
          <w:tcPr>
            <w:tcW w:w="1838" w:type="dxa"/>
          </w:tcPr>
          <w:p w14:paraId="5CCF18B6" w14:textId="756AE2EC"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0.6683</w:t>
            </w:r>
          </w:p>
        </w:tc>
        <w:tc>
          <w:tcPr>
            <w:tcW w:w="1843" w:type="dxa"/>
          </w:tcPr>
          <w:p w14:paraId="0FF3D7A9" w14:textId="5F115E0E"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1.1750</w:t>
            </w:r>
          </w:p>
        </w:tc>
      </w:tr>
      <w:tr w:rsidR="00893586" w:rsidRPr="0046448F" w14:paraId="73D6CBCF" w14:textId="77777777" w:rsidTr="003A2EE3">
        <w:tc>
          <w:tcPr>
            <w:tcW w:w="2699" w:type="dxa"/>
          </w:tcPr>
          <w:p w14:paraId="126A55AD" w14:textId="10F0A898" w:rsidR="00893586" w:rsidRPr="00830D3A" w:rsidRDefault="00631AAA"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Exploration-group</w:t>
            </w:r>
            <w:r w:rsidR="00893586" w:rsidRPr="00830D3A">
              <w:rPr>
                <w:rFonts w:ascii="Arial" w:eastAsia="Arial" w:hAnsi="Arial" w:cs="Arial"/>
                <w:color w:val="000000"/>
                <w:sz w:val="18"/>
                <w:szCs w:val="18"/>
              </w:rPr>
              <w:t xml:space="preserve"> Residual Variance</w:t>
            </w:r>
          </w:p>
        </w:tc>
        <w:tc>
          <w:tcPr>
            <w:tcW w:w="1842" w:type="dxa"/>
          </w:tcPr>
          <w:p w14:paraId="14659A94" w14:textId="45923438"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1.6750</w:t>
            </w:r>
          </w:p>
        </w:tc>
        <w:tc>
          <w:tcPr>
            <w:tcW w:w="1985" w:type="dxa"/>
          </w:tcPr>
          <w:p w14:paraId="18E7D33E" w14:textId="763F4A75"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1.7892</w:t>
            </w:r>
          </w:p>
        </w:tc>
        <w:tc>
          <w:tcPr>
            <w:tcW w:w="1838" w:type="dxa"/>
          </w:tcPr>
          <w:p w14:paraId="109FC333" w14:textId="438361C8"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1.4332</w:t>
            </w:r>
          </w:p>
        </w:tc>
        <w:tc>
          <w:tcPr>
            <w:tcW w:w="1843" w:type="dxa"/>
          </w:tcPr>
          <w:p w14:paraId="5C102E8D" w14:textId="341FD280"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2.2041</w:t>
            </w:r>
          </w:p>
        </w:tc>
      </w:tr>
      <w:tr w:rsidR="00893586" w:rsidRPr="0046448F" w14:paraId="3014F51A" w14:textId="77777777" w:rsidTr="003A2EE3">
        <w:tc>
          <w:tcPr>
            <w:tcW w:w="2699" w:type="dxa"/>
          </w:tcPr>
          <w:p w14:paraId="1255B651" w14:textId="77777777"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830D3A">
              <w:rPr>
                <w:rFonts w:ascii="Arial" w:eastAsia="Arial" w:hAnsi="Arial" w:cs="Arial"/>
                <w:color w:val="000000"/>
                <w:sz w:val="18"/>
                <w:szCs w:val="18"/>
              </w:rPr>
              <w:t>Strength Residual Variance</w:t>
            </w:r>
          </w:p>
        </w:tc>
        <w:tc>
          <w:tcPr>
            <w:tcW w:w="1842" w:type="dxa"/>
          </w:tcPr>
          <w:p w14:paraId="7D400D79" w14:textId="4E4EF829"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0.3935</w:t>
            </w:r>
          </w:p>
        </w:tc>
        <w:tc>
          <w:tcPr>
            <w:tcW w:w="1985" w:type="dxa"/>
          </w:tcPr>
          <w:p w14:paraId="1D51E92C" w14:textId="11F911B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0.4024</w:t>
            </w:r>
          </w:p>
        </w:tc>
        <w:tc>
          <w:tcPr>
            <w:tcW w:w="1838" w:type="dxa"/>
          </w:tcPr>
          <w:p w14:paraId="6A6B0D88" w14:textId="03AEEB36"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0.3239</w:t>
            </w:r>
          </w:p>
        </w:tc>
        <w:tc>
          <w:tcPr>
            <w:tcW w:w="1843" w:type="dxa"/>
          </w:tcPr>
          <w:p w14:paraId="27F2FE5D" w14:textId="64E628C4"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0.4864</w:t>
            </w:r>
          </w:p>
        </w:tc>
      </w:tr>
      <w:tr w:rsidR="00893586" w:rsidRPr="0046448F" w14:paraId="428EAC20" w14:textId="77777777" w:rsidTr="003A2EE3">
        <w:tc>
          <w:tcPr>
            <w:tcW w:w="2699" w:type="dxa"/>
          </w:tcPr>
          <w:p w14:paraId="2F0BAC94" w14:textId="77777777"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830D3A">
              <w:rPr>
                <w:rFonts w:ascii="Arial" w:eastAsia="Arial" w:hAnsi="Arial" w:cs="Arial"/>
                <w:color w:val="000000"/>
                <w:sz w:val="18"/>
                <w:szCs w:val="18"/>
              </w:rPr>
              <w:t>Closeness Residual Variance</w:t>
            </w:r>
          </w:p>
        </w:tc>
        <w:tc>
          <w:tcPr>
            <w:tcW w:w="1842" w:type="dxa"/>
          </w:tcPr>
          <w:p w14:paraId="6DE88434" w14:textId="3FBB93BF"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0.0003</w:t>
            </w:r>
          </w:p>
        </w:tc>
        <w:tc>
          <w:tcPr>
            <w:tcW w:w="1985" w:type="dxa"/>
          </w:tcPr>
          <w:p w14:paraId="0C24A1F3" w14:textId="5445DE9A"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0.0003</w:t>
            </w:r>
          </w:p>
        </w:tc>
        <w:tc>
          <w:tcPr>
            <w:tcW w:w="1838" w:type="dxa"/>
          </w:tcPr>
          <w:p w14:paraId="74659FD8" w14:textId="3151F339"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0.0002</w:t>
            </w:r>
          </w:p>
        </w:tc>
        <w:tc>
          <w:tcPr>
            <w:tcW w:w="1843" w:type="dxa"/>
          </w:tcPr>
          <w:p w14:paraId="79B226FD" w14:textId="23BD7FB5"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0.0004</w:t>
            </w:r>
          </w:p>
        </w:tc>
      </w:tr>
      <w:tr w:rsidR="00893586" w:rsidRPr="0046448F" w14:paraId="34B8C791" w14:textId="77777777" w:rsidTr="003A2EE3">
        <w:tc>
          <w:tcPr>
            <w:tcW w:w="2699" w:type="dxa"/>
          </w:tcPr>
          <w:p w14:paraId="766E16F9" w14:textId="77777777"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830D3A">
              <w:rPr>
                <w:rFonts w:ascii="Arial" w:eastAsia="Arial" w:hAnsi="Arial" w:cs="Arial"/>
                <w:color w:val="000000"/>
                <w:sz w:val="18"/>
                <w:szCs w:val="18"/>
              </w:rPr>
              <w:t>Clustering Coefficient Residual Variance</w:t>
            </w:r>
          </w:p>
        </w:tc>
        <w:tc>
          <w:tcPr>
            <w:tcW w:w="1842" w:type="dxa"/>
          </w:tcPr>
          <w:p w14:paraId="78743601" w14:textId="1DB515B5"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0.0011</w:t>
            </w:r>
          </w:p>
        </w:tc>
        <w:tc>
          <w:tcPr>
            <w:tcW w:w="1985" w:type="dxa"/>
          </w:tcPr>
          <w:p w14:paraId="1D48C5C4" w14:textId="1048D036"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0.0011</w:t>
            </w:r>
          </w:p>
        </w:tc>
        <w:tc>
          <w:tcPr>
            <w:tcW w:w="1838" w:type="dxa"/>
          </w:tcPr>
          <w:p w14:paraId="0BD7BE5B" w14:textId="45BD13E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0.0009</w:t>
            </w:r>
          </w:p>
        </w:tc>
        <w:tc>
          <w:tcPr>
            <w:tcW w:w="1843" w:type="dxa"/>
          </w:tcPr>
          <w:p w14:paraId="6EAE6DD7" w14:textId="749C9DDE"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0.0013</w:t>
            </w:r>
          </w:p>
        </w:tc>
      </w:tr>
      <w:tr w:rsidR="00893586" w:rsidRPr="0046448F" w14:paraId="75D757C9" w14:textId="77777777" w:rsidTr="003A2EE3">
        <w:tc>
          <w:tcPr>
            <w:tcW w:w="2699" w:type="dxa"/>
          </w:tcPr>
          <w:p w14:paraId="2FCCE642" w14:textId="3E8521F6"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005359DE">
              <w:rPr>
                <w:rFonts w:ascii="Arial" w:eastAsia="Arial" w:hAnsi="Arial" w:cs="Arial"/>
                <w:color w:val="000000"/>
                <w:sz w:val="18"/>
                <w:szCs w:val="18"/>
              </w:rPr>
              <w:t xml:space="preserve"> </w:t>
            </w:r>
            <w:r w:rsidRPr="00830D3A">
              <w:rPr>
                <w:rFonts w:ascii="Arial" w:eastAsia="Arial" w:hAnsi="Arial" w:cs="Arial"/>
                <w:color w:val="000000"/>
                <w:sz w:val="18"/>
                <w:szCs w:val="18"/>
              </w:rPr>
              <w:t xml:space="preserve">- </w:t>
            </w:r>
            <w:r w:rsidR="00631AAA">
              <w:rPr>
                <w:rFonts w:ascii="Arial" w:eastAsia="Arial" w:hAnsi="Arial" w:cs="Arial"/>
                <w:color w:val="000000"/>
                <w:sz w:val="18"/>
                <w:szCs w:val="18"/>
              </w:rPr>
              <w:t>Exploration-group</w:t>
            </w:r>
          </w:p>
        </w:tc>
        <w:tc>
          <w:tcPr>
            <w:tcW w:w="1842" w:type="dxa"/>
          </w:tcPr>
          <w:p w14:paraId="62AA50FC" w14:textId="2B05CC19"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-0.1264</w:t>
            </w:r>
          </w:p>
        </w:tc>
        <w:tc>
          <w:tcPr>
            <w:tcW w:w="1985" w:type="dxa"/>
          </w:tcPr>
          <w:p w14:paraId="3AF1B9AD" w14:textId="24CEEE8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-0.1067</w:t>
            </w:r>
          </w:p>
        </w:tc>
        <w:tc>
          <w:tcPr>
            <w:tcW w:w="1838" w:type="dxa"/>
          </w:tcPr>
          <w:p w14:paraId="666CEB6D" w14:textId="0110F78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-0.3253</w:t>
            </w:r>
          </w:p>
        </w:tc>
        <w:tc>
          <w:tcPr>
            <w:tcW w:w="1843" w:type="dxa"/>
          </w:tcPr>
          <w:p w14:paraId="7B909CAB" w14:textId="1F325340"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0.1031</w:t>
            </w:r>
          </w:p>
        </w:tc>
      </w:tr>
      <w:tr w:rsidR="00893586" w:rsidRPr="0046448F" w14:paraId="7D039B59" w14:textId="77777777" w:rsidTr="003A2EE3">
        <w:tc>
          <w:tcPr>
            <w:tcW w:w="2699" w:type="dxa"/>
          </w:tcPr>
          <w:p w14:paraId="614FAA09" w14:textId="7ED8EA45"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830D3A">
              <w:rPr>
                <w:rFonts w:ascii="Arial" w:eastAsia="Arial" w:hAnsi="Arial" w:cs="Arial"/>
                <w:color w:val="000000"/>
                <w:sz w:val="18"/>
                <w:szCs w:val="18"/>
              </w:rPr>
              <w:t xml:space="preserve"> - Strength</w:t>
            </w:r>
          </w:p>
        </w:tc>
        <w:tc>
          <w:tcPr>
            <w:tcW w:w="1842" w:type="dxa"/>
          </w:tcPr>
          <w:p w14:paraId="483B0A63" w14:textId="55004C0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0.0462</w:t>
            </w:r>
          </w:p>
        </w:tc>
        <w:tc>
          <w:tcPr>
            <w:tcW w:w="1985" w:type="dxa"/>
          </w:tcPr>
          <w:p w14:paraId="1C0A601E" w14:textId="4D9D7167"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0.0338</w:t>
            </w:r>
          </w:p>
        </w:tc>
        <w:tc>
          <w:tcPr>
            <w:tcW w:w="1838" w:type="dxa"/>
          </w:tcPr>
          <w:p w14:paraId="551624CE" w14:textId="24AB033A"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-0.0663</w:t>
            </w:r>
          </w:p>
        </w:tc>
        <w:tc>
          <w:tcPr>
            <w:tcW w:w="1843" w:type="dxa"/>
          </w:tcPr>
          <w:p w14:paraId="4D8EDEBB" w14:textId="693844A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0.1303</w:t>
            </w:r>
          </w:p>
        </w:tc>
      </w:tr>
      <w:tr w:rsidR="00893586" w:rsidRPr="0046448F" w14:paraId="0A53D3CF" w14:textId="77777777" w:rsidTr="003A2EE3">
        <w:tc>
          <w:tcPr>
            <w:tcW w:w="2699" w:type="dxa"/>
          </w:tcPr>
          <w:p w14:paraId="0E6BA95C" w14:textId="62A05C90"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830D3A">
              <w:rPr>
                <w:rFonts w:ascii="Arial" w:eastAsia="Arial" w:hAnsi="Arial" w:cs="Arial"/>
                <w:color w:val="000000"/>
                <w:sz w:val="18"/>
                <w:szCs w:val="18"/>
              </w:rPr>
              <w:t xml:space="preserve"> - Closeness</w:t>
            </w:r>
          </w:p>
        </w:tc>
        <w:tc>
          <w:tcPr>
            <w:tcW w:w="1842" w:type="dxa"/>
          </w:tcPr>
          <w:p w14:paraId="534CE3FF" w14:textId="691F7939"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0.0013</w:t>
            </w:r>
          </w:p>
        </w:tc>
        <w:tc>
          <w:tcPr>
            <w:tcW w:w="1985" w:type="dxa"/>
          </w:tcPr>
          <w:p w14:paraId="47D3829B" w14:textId="2E00680E"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0.0011</w:t>
            </w:r>
          </w:p>
        </w:tc>
        <w:tc>
          <w:tcPr>
            <w:tcW w:w="1838" w:type="dxa"/>
          </w:tcPr>
          <w:p w14:paraId="18464D67" w14:textId="29A6F327"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-0.0016</w:t>
            </w:r>
          </w:p>
        </w:tc>
        <w:tc>
          <w:tcPr>
            <w:tcW w:w="1843" w:type="dxa"/>
          </w:tcPr>
          <w:p w14:paraId="5C141AC5" w14:textId="76897862"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0.0037</w:t>
            </w:r>
          </w:p>
        </w:tc>
      </w:tr>
      <w:tr w:rsidR="00893586" w:rsidRPr="0046448F" w14:paraId="55C70058" w14:textId="77777777" w:rsidTr="003A2EE3">
        <w:tc>
          <w:tcPr>
            <w:tcW w:w="2699" w:type="dxa"/>
          </w:tcPr>
          <w:p w14:paraId="4CF15050" w14:textId="3D0BF820"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830D3A">
              <w:rPr>
                <w:rFonts w:ascii="Arial" w:eastAsia="Arial" w:hAnsi="Arial" w:cs="Arial"/>
                <w:color w:val="000000"/>
                <w:sz w:val="18"/>
                <w:szCs w:val="18"/>
              </w:rPr>
              <w:t xml:space="preserve"> - Clustering</w:t>
            </w:r>
            <w:r w:rsidRPr="00830D3A">
              <w:rPr>
                <w:rFonts w:ascii="Arial" w:eastAsia="Arial" w:hAnsi="Arial" w:cs="Arial"/>
                <w:color w:val="000000"/>
                <w:sz w:val="18"/>
                <w:szCs w:val="18"/>
              </w:rPr>
              <w:br/>
              <w:t>Coefficient</w:t>
            </w:r>
          </w:p>
        </w:tc>
        <w:tc>
          <w:tcPr>
            <w:tcW w:w="1842" w:type="dxa"/>
          </w:tcPr>
          <w:p w14:paraId="60A2FC08" w14:textId="26120EBA"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-0.0006</w:t>
            </w:r>
          </w:p>
        </w:tc>
        <w:tc>
          <w:tcPr>
            <w:tcW w:w="1985" w:type="dxa"/>
          </w:tcPr>
          <w:p w14:paraId="67AB991E" w14:textId="29859E82"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-0.0004</w:t>
            </w:r>
          </w:p>
        </w:tc>
        <w:tc>
          <w:tcPr>
            <w:tcW w:w="1838" w:type="dxa"/>
          </w:tcPr>
          <w:p w14:paraId="3D1E086A" w14:textId="5F8BDFEE"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-0.0060</w:t>
            </w:r>
          </w:p>
        </w:tc>
        <w:tc>
          <w:tcPr>
            <w:tcW w:w="1843" w:type="dxa"/>
          </w:tcPr>
          <w:p w14:paraId="44358F4B" w14:textId="5B2F6AD7"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0.0048</w:t>
            </w:r>
          </w:p>
        </w:tc>
      </w:tr>
      <w:tr w:rsidR="00893586" w:rsidRPr="0046448F" w14:paraId="09595051" w14:textId="77777777" w:rsidTr="003A2EE3">
        <w:tc>
          <w:tcPr>
            <w:tcW w:w="2699" w:type="dxa"/>
          </w:tcPr>
          <w:p w14:paraId="4E65107A" w14:textId="5CC1E075" w:rsidR="00893586" w:rsidRPr="00830D3A" w:rsidRDefault="00631AAA"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Exploration-group</w:t>
            </w:r>
            <w:r w:rsidR="005359DE" w:rsidRPr="00830D3A">
              <w:rPr>
                <w:rFonts w:ascii="Arial" w:eastAsia="Arial" w:hAnsi="Arial" w:cs="Arial"/>
                <w:color w:val="000000"/>
                <w:sz w:val="18"/>
                <w:szCs w:val="18"/>
              </w:rPr>
              <w:t xml:space="preserve"> </w:t>
            </w:r>
            <w:r w:rsidR="00893586" w:rsidRPr="00830D3A">
              <w:rPr>
                <w:rFonts w:ascii="Arial" w:eastAsia="Arial" w:hAnsi="Arial" w:cs="Arial"/>
                <w:color w:val="000000"/>
                <w:sz w:val="18"/>
                <w:szCs w:val="18"/>
              </w:rPr>
              <w:t>- Strength</w:t>
            </w:r>
          </w:p>
        </w:tc>
        <w:tc>
          <w:tcPr>
            <w:tcW w:w="1842" w:type="dxa"/>
          </w:tcPr>
          <w:p w14:paraId="1635F05D" w14:textId="59F463B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-0.0365</w:t>
            </w:r>
          </w:p>
        </w:tc>
        <w:tc>
          <w:tcPr>
            <w:tcW w:w="1985" w:type="dxa"/>
          </w:tcPr>
          <w:p w14:paraId="2E52E3AC" w14:textId="467FF42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-0.0638</w:t>
            </w:r>
          </w:p>
        </w:tc>
        <w:tc>
          <w:tcPr>
            <w:tcW w:w="1838" w:type="dxa"/>
          </w:tcPr>
          <w:p w14:paraId="3CF506B1" w14:textId="35884431"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-0.1995</w:t>
            </w:r>
          </w:p>
        </w:tc>
        <w:tc>
          <w:tcPr>
            <w:tcW w:w="1843" w:type="dxa"/>
          </w:tcPr>
          <w:p w14:paraId="1F0E7989" w14:textId="4C0FD77C"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0.0597</w:t>
            </w:r>
          </w:p>
        </w:tc>
      </w:tr>
      <w:tr w:rsidR="00893586" w:rsidRPr="0046448F" w14:paraId="182B1061" w14:textId="77777777" w:rsidTr="003A2EE3">
        <w:tc>
          <w:tcPr>
            <w:tcW w:w="2699" w:type="dxa"/>
          </w:tcPr>
          <w:p w14:paraId="426AFB35" w14:textId="11D4D2C7" w:rsidR="00893586" w:rsidRPr="00830D3A" w:rsidRDefault="00631AAA"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proofErr w:type="gramStart"/>
            <w:r>
              <w:rPr>
                <w:rFonts w:ascii="Arial" w:eastAsia="Arial" w:hAnsi="Arial" w:cs="Arial"/>
                <w:color w:val="000000"/>
                <w:sz w:val="18"/>
                <w:szCs w:val="18"/>
              </w:rPr>
              <w:t>Exploration-group</w:t>
            </w:r>
            <w:proofErr w:type="gramEnd"/>
            <w:r w:rsidR="00DE7C85" w:rsidRPr="00DE7C85">
              <w:rPr>
                <w:rFonts w:ascii="Arial" w:eastAsia="Arial" w:hAnsi="Arial" w:cs="Arial"/>
                <w:color w:val="000000"/>
                <w:sz w:val="18"/>
                <w:szCs w:val="18"/>
              </w:rPr>
              <w:t xml:space="preserve"> </w:t>
            </w:r>
            <w:r w:rsidR="00893586" w:rsidRPr="00830D3A">
              <w:rPr>
                <w:rFonts w:ascii="Arial" w:eastAsia="Arial" w:hAnsi="Arial" w:cs="Arial"/>
                <w:color w:val="000000"/>
                <w:sz w:val="18"/>
                <w:szCs w:val="18"/>
              </w:rPr>
              <w:t>- Closeness</w:t>
            </w:r>
          </w:p>
        </w:tc>
        <w:tc>
          <w:tcPr>
            <w:tcW w:w="1842" w:type="dxa"/>
          </w:tcPr>
          <w:p w14:paraId="1D33FA8C" w14:textId="768553B0"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-0.0020</w:t>
            </w:r>
          </w:p>
        </w:tc>
        <w:tc>
          <w:tcPr>
            <w:tcW w:w="1985" w:type="dxa"/>
          </w:tcPr>
          <w:p w14:paraId="6E1F7B9D" w14:textId="3BDFD307"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-0.0019</w:t>
            </w:r>
          </w:p>
        </w:tc>
        <w:tc>
          <w:tcPr>
            <w:tcW w:w="1838" w:type="dxa"/>
          </w:tcPr>
          <w:p w14:paraId="48D61D10" w14:textId="2DCFBA46"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-0.0053</w:t>
            </w:r>
          </w:p>
        </w:tc>
        <w:tc>
          <w:tcPr>
            <w:tcW w:w="1843" w:type="dxa"/>
          </w:tcPr>
          <w:p w14:paraId="5925BF5C" w14:textId="03D58E85"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0.0017</w:t>
            </w:r>
          </w:p>
        </w:tc>
      </w:tr>
      <w:tr w:rsidR="00893586" w:rsidRPr="0046448F" w14:paraId="09E32963" w14:textId="77777777" w:rsidTr="003A2EE3">
        <w:tc>
          <w:tcPr>
            <w:tcW w:w="2699" w:type="dxa"/>
          </w:tcPr>
          <w:p w14:paraId="4720188D" w14:textId="16BCC765" w:rsidR="00893586" w:rsidRPr="00830D3A" w:rsidRDefault="00631AAA"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Pr>
                <w:rFonts w:ascii="Arial" w:eastAsia="Arial" w:hAnsi="Arial" w:cs="Arial"/>
                <w:color w:val="000000"/>
                <w:sz w:val="18"/>
                <w:szCs w:val="18"/>
              </w:rPr>
              <w:t>Exploration-group</w:t>
            </w:r>
            <w:r w:rsidR="00893586" w:rsidRPr="00830D3A">
              <w:rPr>
                <w:rFonts w:ascii="Arial" w:eastAsia="Arial" w:hAnsi="Arial" w:cs="Arial"/>
                <w:color w:val="000000"/>
                <w:sz w:val="18"/>
                <w:szCs w:val="18"/>
              </w:rPr>
              <w:t xml:space="preserve"> - Clustering</w:t>
            </w:r>
            <w:r w:rsidR="00893586" w:rsidRPr="00830D3A">
              <w:rPr>
                <w:rFonts w:ascii="Arial" w:eastAsia="Arial" w:hAnsi="Arial" w:cs="Arial"/>
                <w:color w:val="000000"/>
                <w:sz w:val="18"/>
                <w:szCs w:val="18"/>
              </w:rPr>
              <w:br/>
              <w:t>Coefficient</w:t>
            </w:r>
          </w:p>
        </w:tc>
        <w:tc>
          <w:tcPr>
            <w:tcW w:w="1842" w:type="dxa"/>
          </w:tcPr>
          <w:p w14:paraId="355AC5B8" w14:textId="6A51D0BB"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-0.0040</w:t>
            </w:r>
          </w:p>
        </w:tc>
        <w:tc>
          <w:tcPr>
            <w:tcW w:w="1985" w:type="dxa"/>
          </w:tcPr>
          <w:p w14:paraId="765FFE47" w14:textId="1BF8047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-0.0043</w:t>
            </w:r>
          </w:p>
        </w:tc>
        <w:tc>
          <w:tcPr>
            <w:tcW w:w="1838" w:type="dxa"/>
          </w:tcPr>
          <w:p w14:paraId="5BAAF336" w14:textId="727E8D86"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-0.0111</w:t>
            </w:r>
          </w:p>
        </w:tc>
        <w:tc>
          <w:tcPr>
            <w:tcW w:w="1843" w:type="dxa"/>
          </w:tcPr>
          <w:p w14:paraId="48413D8D" w14:textId="65A66896"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0.0024</w:t>
            </w:r>
          </w:p>
        </w:tc>
      </w:tr>
      <w:tr w:rsidR="00893586" w:rsidRPr="0046448F" w14:paraId="4F5FD8D9" w14:textId="77777777" w:rsidTr="003A2EE3">
        <w:tc>
          <w:tcPr>
            <w:tcW w:w="2699" w:type="dxa"/>
          </w:tcPr>
          <w:p w14:paraId="6AB7624D" w14:textId="77777777"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22"/>
                <w:szCs w:val="22"/>
              </w:rPr>
            </w:pPr>
            <w:r w:rsidRPr="00893586">
              <w:rPr>
                <w:rFonts w:ascii="Arial" w:eastAsia="Arial" w:hAnsi="Arial" w:cs="Arial"/>
                <w:b/>
                <w:bCs/>
                <w:color w:val="000000"/>
                <w:sz w:val="18"/>
                <w:szCs w:val="18"/>
              </w:rPr>
              <w:t>Strength - Closeness</w:t>
            </w:r>
          </w:p>
        </w:tc>
        <w:tc>
          <w:tcPr>
            <w:tcW w:w="1842" w:type="dxa"/>
          </w:tcPr>
          <w:p w14:paraId="18430BAD" w14:textId="7D573B2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b/>
                <w:bCs/>
                <w:sz w:val="18"/>
                <w:szCs w:val="18"/>
              </w:rPr>
              <w:t>0.0100</w:t>
            </w:r>
          </w:p>
        </w:tc>
        <w:tc>
          <w:tcPr>
            <w:tcW w:w="1985" w:type="dxa"/>
          </w:tcPr>
          <w:p w14:paraId="5F23AE4F" w14:textId="3693B4B1"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b/>
                <w:bCs/>
                <w:sz w:val="18"/>
                <w:szCs w:val="18"/>
              </w:rPr>
              <w:t>0.0104</w:t>
            </w:r>
          </w:p>
        </w:tc>
        <w:tc>
          <w:tcPr>
            <w:tcW w:w="1838" w:type="dxa"/>
          </w:tcPr>
          <w:p w14:paraId="76E2EAF5" w14:textId="018815BF"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b/>
                <w:bCs/>
                <w:sz w:val="18"/>
                <w:szCs w:val="18"/>
              </w:rPr>
              <w:t>0.0082</w:t>
            </w:r>
          </w:p>
        </w:tc>
        <w:tc>
          <w:tcPr>
            <w:tcW w:w="1843" w:type="dxa"/>
          </w:tcPr>
          <w:p w14:paraId="7A5CA62C" w14:textId="72658F11"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b/>
                <w:bCs/>
                <w:sz w:val="18"/>
                <w:szCs w:val="18"/>
              </w:rPr>
              <w:t>0.0125</w:t>
            </w:r>
          </w:p>
        </w:tc>
      </w:tr>
      <w:tr w:rsidR="00893586" w:rsidRPr="0046448F" w14:paraId="5069741B" w14:textId="77777777" w:rsidTr="003A2EE3">
        <w:tc>
          <w:tcPr>
            <w:tcW w:w="2699" w:type="dxa"/>
          </w:tcPr>
          <w:p w14:paraId="2B0EE835" w14:textId="77777777" w:rsidR="00893586" w:rsidRPr="00830D3A"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830D3A">
              <w:rPr>
                <w:rFonts w:ascii="Arial" w:eastAsia="Arial" w:hAnsi="Arial" w:cs="Arial"/>
                <w:color w:val="000000"/>
                <w:sz w:val="18"/>
                <w:szCs w:val="18"/>
              </w:rPr>
              <w:t>Strength - Clustering</w:t>
            </w:r>
            <w:r w:rsidRPr="00830D3A">
              <w:rPr>
                <w:rFonts w:ascii="Arial" w:eastAsia="Arial" w:hAnsi="Arial" w:cs="Arial"/>
                <w:color w:val="000000"/>
                <w:sz w:val="18"/>
                <w:szCs w:val="18"/>
              </w:rPr>
              <w:br/>
              <w:t>Coefficient</w:t>
            </w:r>
          </w:p>
        </w:tc>
        <w:tc>
          <w:tcPr>
            <w:tcW w:w="1842" w:type="dxa"/>
          </w:tcPr>
          <w:p w14:paraId="75EEF7E4" w14:textId="3A528F93"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0.0000</w:t>
            </w:r>
          </w:p>
        </w:tc>
        <w:tc>
          <w:tcPr>
            <w:tcW w:w="1985" w:type="dxa"/>
          </w:tcPr>
          <w:p w14:paraId="6BA8E055" w14:textId="12484ED0"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0.0001</w:t>
            </w:r>
          </w:p>
        </w:tc>
        <w:tc>
          <w:tcPr>
            <w:tcW w:w="1838" w:type="dxa"/>
          </w:tcPr>
          <w:p w14:paraId="48B31C7B" w14:textId="6C2E69E5"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-0.0028</w:t>
            </w:r>
          </w:p>
        </w:tc>
        <w:tc>
          <w:tcPr>
            <w:tcW w:w="1843" w:type="dxa"/>
          </w:tcPr>
          <w:p w14:paraId="1A58816A" w14:textId="0C5351E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893586">
              <w:rPr>
                <w:rFonts w:ascii="Arial" w:hAnsi="Arial" w:cs="Arial"/>
                <w:sz w:val="18"/>
                <w:szCs w:val="18"/>
              </w:rPr>
              <w:t>0.0032</w:t>
            </w:r>
          </w:p>
        </w:tc>
      </w:tr>
      <w:tr w:rsidR="00893586" w:rsidRPr="0046448F" w14:paraId="64F5AF0F" w14:textId="77777777" w:rsidTr="003A2EE3">
        <w:tc>
          <w:tcPr>
            <w:tcW w:w="2699" w:type="dxa"/>
          </w:tcPr>
          <w:p w14:paraId="78981D47" w14:textId="77777777"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22"/>
                <w:szCs w:val="22"/>
              </w:rPr>
            </w:pPr>
            <w:r w:rsidRPr="00893586">
              <w:rPr>
                <w:rFonts w:ascii="Arial" w:eastAsia="Arial" w:hAnsi="Arial" w:cs="Arial"/>
                <w:color w:val="000000"/>
                <w:sz w:val="18"/>
                <w:szCs w:val="18"/>
              </w:rPr>
              <w:t>Closeness - Clustering</w:t>
            </w:r>
            <w:r w:rsidRPr="00893586">
              <w:rPr>
                <w:rFonts w:ascii="Arial" w:eastAsia="Arial" w:hAnsi="Arial" w:cs="Arial"/>
                <w:color w:val="000000"/>
                <w:sz w:val="18"/>
                <w:szCs w:val="18"/>
              </w:rPr>
              <w:br/>
              <w:t>Coefficient</w:t>
            </w:r>
          </w:p>
        </w:tc>
        <w:tc>
          <w:tcPr>
            <w:tcW w:w="1842" w:type="dxa"/>
          </w:tcPr>
          <w:p w14:paraId="7EA81517" w14:textId="418A1E46"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sz w:val="18"/>
                <w:szCs w:val="18"/>
              </w:rPr>
              <w:t>0.0000</w:t>
            </w:r>
          </w:p>
        </w:tc>
        <w:tc>
          <w:tcPr>
            <w:tcW w:w="1985" w:type="dxa"/>
          </w:tcPr>
          <w:p w14:paraId="113E0D91" w14:textId="3AAB7F60"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sz w:val="18"/>
                <w:szCs w:val="18"/>
              </w:rPr>
              <w:t>0.0000</w:t>
            </w:r>
          </w:p>
        </w:tc>
        <w:tc>
          <w:tcPr>
            <w:tcW w:w="1838" w:type="dxa"/>
          </w:tcPr>
          <w:p w14:paraId="149B310C" w14:textId="6BD7D2BD"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sz w:val="18"/>
                <w:szCs w:val="18"/>
              </w:rPr>
              <w:t>-0.0001</w:t>
            </w:r>
          </w:p>
        </w:tc>
        <w:tc>
          <w:tcPr>
            <w:tcW w:w="1843" w:type="dxa"/>
          </w:tcPr>
          <w:p w14:paraId="20B543C5" w14:textId="498A76AC" w:rsidR="00893586" w:rsidRPr="00893586"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893586">
              <w:rPr>
                <w:rFonts w:ascii="Arial" w:hAnsi="Arial" w:cs="Arial"/>
                <w:sz w:val="18"/>
                <w:szCs w:val="18"/>
              </w:rPr>
              <w:t>0.0001</w:t>
            </w:r>
          </w:p>
        </w:tc>
      </w:tr>
    </w:tbl>
    <w:p w14:paraId="5D9BCF47" w14:textId="66D82F72" w:rsidR="00132B6F" w:rsidRDefault="00132B6F" w:rsidP="003A2EE3">
      <w:pPr>
        <w:pStyle w:val="NoSpacing"/>
        <w:rPr>
          <w:rStyle w:val="Strong1"/>
          <w:rFonts w:ascii="Arial" w:hAnsi="Arial" w:cs="Arial"/>
          <w:b w:val="0"/>
        </w:rPr>
      </w:pPr>
    </w:p>
    <w:p w14:paraId="0ED9F836" w14:textId="5B13EA36" w:rsidR="00D971BB" w:rsidRDefault="00D971BB">
      <w:pPr>
        <w:rPr>
          <w:rStyle w:val="Strong1"/>
          <w:rFonts w:ascii="Arial" w:hAnsi="Arial" w:cs="Arial"/>
          <w:b w:val="0"/>
        </w:rPr>
      </w:pPr>
      <w:r>
        <w:rPr>
          <w:rStyle w:val="Strong1"/>
          <w:rFonts w:ascii="Arial" w:hAnsi="Arial" w:cs="Arial"/>
          <w:b w:val="0"/>
        </w:rPr>
        <w:br w:type="page"/>
      </w:r>
    </w:p>
    <w:p w14:paraId="2D152E55" w14:textId="23CFBE2F" w:rsidR="00D971BB" w:rsidRPr="0046448F" w:rsidRDefault="00D971BB" w:rsidP="00FC70EA">
      <w:pPr>
        <w:rPr>
          <w:rStyle w:val="Strong1"/>
          <w:rFonts w:ascii="Arial" w:hAnsi="Arial" w:cs="Arial"/>
          <w:b w:val="0"/>
        </w:rPr>
      </w:pPr>
      <w:r w:rsidRPr="0046448F">
        <w:rPr>
          <w:rStyle w:val="Strong1"/>
          <w:rFonts w:ascii="Arial" w:hAnsi="Arial" w:cs="Arial"/>
          <w:b w:val="0"/>
        </w:rPr>
        <w:lastRenderedPageBreak/>
        <w:t>Table S</w:t>
      </w:r>
      <w:r>
        <w:rPr>
          <w:rStyle w:val="Strong1"/>
          <w:rFonts w:ascii="Arial" w:hAnsi="Arial" w:cs="Arial"/>
          <w:b w:val="0"/>
        </w:rPr>
        <w:t>2</w:t>
      </w:r>
      <w:r w:rsidRPr="0046448F">
        <w:rPr>
          <w:rStyle w:val="Strong1"/>
          <w:rFonts w:ascii="Arial" w:hAnsi="Arial" w:cs="Arial"/>
          <w:b w:val="0"/>
        </w:rPr>
        <w:t xml:space="preserve">. </w:t>
      </w:r>
      <w:r>
        <w:rPr>
          <w:rStyle w:val="Strong1"/>
          <w:rFonts w:ascii="Arial" w:hAnsi="Arial" w:cs="Arial"/>
          <w:b w:val="0"/>
        </w:rPr>
        <w:t>Fu</w:t>
      </w:r>
      <w:r w:rsidR="00B04F1F">
        <w:rPr>
          <w:rStyle w:val="Strong1"/>
          <w:rFonts w:ascii="Arial" w:hAnsi="Arial" w:cs="Arial"/>
          <w:b w:val="0"/>
        </w:rPr>
        <w:t>l</w:t>
      </w:r>
      <w:r>
        <w:rPr>
          <w:rStyle w:val="Strong1"/>
          <w:rFonts w:ascii="Arial" w:hAnsi="Arial" w:cs="Arial"/>
          <w:b w:val="0"/>
        </w:rPr>
        <w:t xml:space="preserve">l model results for the analysis where </w:t>
      </w:r>
      <w:proofErr w:type="gramStart"/>
      <w:r>
        <w:rPr>
          <w:rStyle w:val="Strong1"/>
          <w:rFonts w:ascii="Arial" w:hAnsi="Arial" w:cs="Arial"/>
          <w:b w:val="0"/>
        </w:rPr>
        <w:t xml:space="preserve">non </w:t>
      </w:r>
      <w:r w:rsidR="00631AAA">
        <w:rPr>
          <w:rStyle w:val="Strong1"/>
          <w:rFonts w:ascii="Arial" w:hAnsi="Arial" w:cs="Arial"/>
          <w:b w:val="0"/>
        </w:rPr>
        <w:t>explor</w:t>
      </w:r>
      <w:r w:rsidR="005359DE">
        <w:rPr>
          <w:rStyle w:val="Strong1"/>
          <w:rFonts w:ascii="Arial" w:hAnsi="Arial" w:cs="Arial"/>
          <w:b w:val="0"/>
        </w:rPr>
        <w:t>ing</w:t>
      </w:r>
      <w:proofErr w:type="gramEnd"/>
      <w:r>
        <w:rPr>
          <w:rStyle w:val="Strong1"/>
          <w:rFonts w:ascii="Arial" w:hAnsi="Arial" w:cs="Arial"/>
          <w:b w:val="0"/>
        </w:rPr>
        <w:t xml:space="preserve"> individuals</w:t>
      </w:r>
      <w:r w:rsidR="00631AAA">
        <w:rPr>
          <w:rStyle w:val="Strong1"/>
          <w:rFonts w:ascii="Arial" w:hAnsi="Arial" w:cs="Arial"/>
          <w:b w:val="0"/>
        </w:rPr>
        <w:t xml:space="preserve"> in the exploration-group assay</w:t>
      </w:r>
      <w:r>
        <w:rPr>
          <w:rStyle w:val="Strong1"/>
          <w:rFonts w:ascii="Arial" w:hAnsi="Arial" w:cs="Arial"/>
          <w:b w:val="0"/>
        </w:rPr>
        <w:t xml:space="preserve"> were given the maximum score of 1440 seconds. </w:t>
      </w:r>
      <w:r w:rsidRPr="00355228">
        <w:rPr>
          <w:rFonts w:ascii="Arial" w:hAnsi="Arial" w:cs="Arial"/>
        </w:rPr>
        <w:t>For each of the five traits (</w:t>
      </w:r>
      <w:r w:rsidR="00BF7740">
        <w:rPr>
          <w:rFonts w:ascii="Arial" w:hAnsi="Arial" w:cs="Arial"/>
        </w:rPr>
        <w:t>e</w:t>
      </w:r>
      <w:r w:rsidR="00393BF2">
        <w:rPr>
          <w:rFonts w:ascii="Arial" w:hAnsi="Arial" w:cs="Arial"/>
        </w:rPr>
        <w:t>xploration</w:t>
      </w:r>
      <w:r w:rsidR="00631AAA">
        <w:rPr>
          <w:rFonts w:ascii="Arial" w:hAnsi="Arial" w:cs="Arial"/>
        </w:rPr>
        <w:t>-alone</w:t>
      </w:r>
      <w:r w:rsidRPr="00355228">
        <w:rPr>
          <w:rFonts w:ascii="Arial" w:hAnsi="Arial" w:cs="Arial"/>
        </w:rPr>
        <w:t xml:space="preserve">, </w:t>
      </w:r>
      <w:r w:rsidR="00631AAA">
        <w:rPr>
          <w:rFonts w:ascii="Arial" w:hAnsi="Arial" w:cs="Arial"/>
        </w:rPr>
        <w:t>exploration-group</w:t>
      </w:r>
      <w:r w:rsidRPr="00355228">
        <w:rPr>
          <w:rFonts w:ascii="Arial" w:hAnsi="Arial" w:cs="Arial"/>
        </w:rPr>
        <w:t>, strength, closeness, and clustering coefficient) we give the</w:t>
      </w:r>
      <w:r>
        <w:rPr>
          <w:rFonts w:ascii="Arial" w:hAnsi="Arial" w:cs="Arial"/>
        </w:rPr>
        <w:t xml:space="preserve"> fixed effects (</w:t>
      </w:r>
      <w:r w:rsidRPr="00355228">
        <w:rPr>
          <w:rFonts w:ascii="Arial" w:hAnsi="Arial" w:cs="Arial"/>
        </w:rPr>
        <w:t xml:space="preserve">intercept, the effect of mass, the effect of sex </w:t>
      </w:r>
      <w:r>
        <w:rPr>
          <w:rFonts w:ascii="Arial" w:hAnsi="Arial" w:cs="Arial"/>
        </w:rPr>
        <w:t>[</w:t>
      </w:r>
      <w:r w:rsidRPr="00355228">
        <w:rPr>
          <w:rFonts w:ascii="Arial" w:hAnsi="Arial" w:cs="Arial"/>
        </w:rPr>
        <w:t>females are the default, so this effect represents how males deviate from females</w:t>
      </w:r>
      <w:r>
        <w:rPr>
          <w:rFonts w:ascii="Arial" w:hAnsi="Arial" w:cs="Arial"/>
        </w:rPr>
        <w:t>]</w:t>
      </w:r>
      <w:r w:rsidRPr="00355228">
        <w:rPr>
          <w:rFonts w:ascii="Arial" w:hAnsi="Arial" w:cs="Arial"/>
        </w:rPr>
        <w:t xml:space="preserve">, the </w:t>
      </w:r>
      <w:proofErr w:type="spellStart"/>
      <w:r w:rsidRPr="00355228">
        <w:rPr>
          <w:rFonts w:ascii="Arial" w:hAnsi="Arial" w:cs="Arial"/>
        </w:rPr>
        <w:t>mass:sex</w:t>
      </w:r>
      <w:proofErr w:type="spellEnd"/>
      <w:r w:rsidRPr="00355228">
        <w:rPr>
          <w:rFonts w:ascii="Arial" w:hAnsi="Arial" w:cs="Arial"/>
        </w:rPr>
        <w:t xml:space="preserve"> interaction </w:t>
      </w:r>
      <w:r>
        <w:rPr>
          <w:rFonts w:ascii="Arial" w:hAnsi="Arial" w:cs="Arial"/>
        </w:rPr>
        <w:t>[</w:t>
      </w:r>
      <w:r w:rsidRPr="00355228">
        <w:rPr>
          <w:rFonts w:ascii="Arial" w:hAnsi="Arial" w:cs="Arial"/>
        </w:rPr>
        <w:t>again, as females are the default this effect indicates how the effect of mass on male traits differs from that for females, which is indicated by the main effect of mass</w:t>
      </w:r>
      <w:r>
        <w:rPr>
          <w:rFonts w:ascii="Arial" w:hAnsi="Arial" w:cs="Arial"/>
        </w:rPr>
        <w:t>]</w:t>
      </w:r>
      <w:r w:rsidRPr="00355228">
        <w:rPr>
          <w:rFonts w:ascii="Arial" w:hAnsi="Arial" w:cs="Arial"/>
        </w:rPr>
        <w:t xml:space="preserve">,  the effect of block </w:t>
      </w:r>
      <w:r>
        <w:rPr>
          <w:rFonts w:ascii="Arial" w:hAnsi="Arial" w:cs="Arial"/>
        </w:rPr>
        <w:t>[</w:t>
      </w:r>
      <w:r w:rsidRPr="00355228">
        <w:rPr>
          <w:rFonts w:ascii="Arial" w:hAnsi="Arial" w:cs="Arial"/>
        </w:rPr>
        <w:t>block 1 is the default, and so this effect indicates how block 2 differs</w:t>
      </w:r>
      <w:r>
        <w:rPr>
          <w:rFonts w:ascii="Arial" w:hAnsi="Arial" w:cs="Arial"/>
        </w:rPr>
        <w:t>])</w:t>
      </w:r>
      <w:r w:rsidRPr="00355228">
        <w:rPr>
          <w:rFonts w:ascii="Arial" w:hAnsi="Arial" w:cs="Arial"/>
        </w:rPr>
        <w:t>, the random effect of group</w:t>
      </w:r>
      <w:r>
        <w:rPr>
          <w:rFonts w:ascii="Arial" w:hAnsi="Arial" w:cs="Arial"/>
        </w:rPr>
        <w:t>, and the residual variances and covariances</w:t>
      </w:r>
      <w:r w:rsidR="00FC70EA">
        <w:rPr>
          <w:rFonts w:ascii="Arial" w:hAnsi="Arial" w:cs="Arial"/>
        </w:rPr>
        <w:t xml:space="preserve"> (indicated where two trait names are given in the “Variable” column)</w:t>
      </w:r>
      <w:r w:rsidRPr="00355228">
        <w:rPr>
          <w:rFonts w:ascii="Arial" w:hAnsi="Arial" w:cs="Arial"/>
        </w:rPr>
        <w:t>. As group is a random effect,</w:t>
      </w:r>
      <w:r w:rsidR="00FC70EA">
        <w:rPr>
          <w:rFonts w:ascii="Arial" w:hAnsi="Arial" w:cs="Arial"/>
        </w:rPr>
        <w:t xml:space="preserve"> and for the residual (co)variances)</w:t>
      </w:r>
      <w:r w:rsidRPr="00355228">
        <w:rPr>
          <w:rFonts w:ascii="Arial" w:hAnsi="Arial" w:cs="Arial"/>
        </w:rPr>
        <w:t xml:space="preserve"> we only report the posterior mode,  mean, and lower and upper 95% credible intervals (</w:t>
      </w:r>
      <w:proofErr w:type="spellStart"/>
      <w:r w:rsidRPr="00355228">
        <w:rPr>
          <w:rFonts w:ascii="Arial" w:hAnsi="Arial" w:cs="Arial"/>
        </w:rPr>
        <w:t>CrI</w:t>
      </w:r>
      <w:proofErr w:type="spellEnd"/>
      <w:r w:rsidRPr="00355228">
        <w:rPr>
          <w:rFonts w:ascii="Arial" w:hAnsi="Arial" w:cs="Arial"/>
        </w:rPr>
        <w:t xml:space="preserve">), while as the remaining terms are fixed effects we also report the </w:t>
      </w:r>
      <w:proofErr w:type="spellStart"/>
      <w:r w:rsidRPr="00355228">
        <w:rPr>
          <w:rFonts w:ascii="Arial" w:hAnsi="Arial" w:cs="Arial"/>
        </w:rPr>
        <w:t>pMCMC</w:t>
      </w:r>
      <w:proofErr w:type="spellEnd"/>
      <w:r w:rsidRPr="00355228">
        <w:rPr>
          <w:rFonts w:ascii="Arial" w:hAnsi="Arial" w:cs="Arial"/>
        </w:rPr>
        <w:t xml:space="preserve"> value, which represents two times the probability the effect is either greater or smaller than zero (whichever is smaller), and can be interpreted in a similar way to traditional (frequentist) p-values. Terms where the 95% </w:t>
      </w:r>
      <w:proofErr w:type="spellStart"/>
      <w:r w:rsidRPr="00355228">
        <w:rPr>
          <w:rFonts w:ascii="Arial" w:hAnsi="Arial" w:cs="Arial"/>
        </w:rPr>
        <w:t>CrIs</w:t>
      </w:r>
      <w:proofErr w:type="spellEnd"/>
      <w:r w:rsidRPr="00355228">
        <w:rPr>
          <w:rFonts w:ascii="Arial" w:hAnsi="Arial" w:cs="Arial"/>
        </w:rPr>
        <w:t xml:space="preserve"> do not overlap with zero are highlighted in bold.</w:t>
      </w:r>
    </w:p>
    <w:p w14:paraId="260CF51B" w14:textId="77777777" w:rsidR="00D971BB" w:rsidRDefault="00D971BB" w:rsidP="003A2EE3">
      <w:pPr>
        <w:pStyle w:val="NoSpacing"/>
        <w:rPr>
          <w:rStyle w:val="Strong1"/>
          <w:rFonts w:ascii="Arial" w:hAnsi="Arial" w:cs="Arial"/>
          <w:b w:val="0"/>
        </w:rPr>
      </w:pPr>
    </w:p>
    <w:tbl>
      <w:tblPr>
        <w:tblStyle w:val="tabletemplate"/>
        <w:tblW w:w="9562" w:type="dxa"/>
        <w:tblLayout w:type="fixed"/>
        <w:tblLook w:val="0420" w:firstRow="1" w:lastRow="0" w:firstColumn="0" w:lastColumn="0" w:noHBand="0" w:noVBand="1"/>
      </w:tblPr>
      <w:tblGrid>
        <w:gridCol w:w="2191"/>
        <w:gridCol w:w="1276"/>
        <w:gridCol w:w="1275"/>
        <w:gridCol w:w="1276"/>
        <w:gridCol w:w="1211"/>
        <w:gridCol w:w="1199"/>
        <w:gridCol w:w="1134"/>
      </w:tblGrid>
      <w:tr w:rsidR="00505AF8" w:rsidRPr="00B120EF" w14:paraId="6B7839BC" w14:textId="77777777" w:rsidTr="00505AF8">
        <w:trPr>
          <w:cnfStyle w:val="100000000000" w:firstRow="1" w:lastRow="0" w:firstColumn="0" w:lastColumn="0" w:oddVBand="0" w:evenVBand="0" w:oddHBand="0" w:evenHBand="0" w:firstRowFirstColumn="0" w:firstRowLastColumn="0" w:lastRowFirstColumn="0" w:lastRowLastColumn="0"/>
        </w:trPr>
        <w:tc>
          <w:tcPr>
            <w:tcW w:w="2191" w:type="dxa"/>
          </w:tcPr>
          <w:p w14:paraId="6EF1795F" w14:textId="3D220BFB" w:rsidR="00D971BB" w:rsidRPr="00505AF8" w:rsidRDefault="00D971BB" w:rsidP="00D971BB">
            <w:pPr>
              <w:pBdr>
                <w:top w:val="none" w:sz="0" w:space="0" w:color="000000"/>
                <w:left w:val="none" w:sz="0" w:space="0" w:color="000000"/>
                <w:bottom w:val="none" w:sz="0" w:space="0" w:color="000000"/>
                <w:right w:val="none" w:sz="0" w:space="0" w:color="000000"/>
              </w:pBdr>
              <w:spacing w:before="120" w:after="120"/>
              <w:ind w:left="120" w:right="120"/>
              <w:rPr>
                <w:sz w:val="20"/>
                <w:szCs w:val="20"/>
              </w:rPr>
            </w:pPr>
            <w:r w:rsidRPr="00505AF8">
              <w:rPr>
                <w:rFonts w:ascii="Arial" w:eastAsia="Arial" w:hAnsi="Arial" w:cs="Arial"/>
                <w:b w:val="0"/>
                <w:color w:val="000000"/>
                <w:sz w:val="20"/>
                <w:szCs w:val="20"/>
              </w:rPr>
              <w:t>Variable</w:t>
            </w:r>
          </w:p>
        </w:tc>
        <w:tc>
          <w:tcPr>
            <w:tcW w:w="1276" w:type="dxa"/>
          </w:tcPr>
          <w:p w14:paraId="40CA2EB8" w14:textId="4D62DE54" w:rsidR="00D971BB" w:rsidRPr="00505AF8" w:rsidRDefault="00D971BB" w:rsidP="00D971BB">
            <w:pPr>
              <w:pBdr>
                <w:top w:val="none" w:sz="0" w:space="0" w:color="000000"/>
                <w:left w:val="none" w:sz="0" w:space="0" w:color="000000"/>
                <w:bottom w:val="none" w:sz="0" w:space="0" w:color="000000"/>
                <w:right w:val="none" w:sz="0" w:space="0" w:color="000000"/>
              </w:pBdr>
              <w:spacing w:before="120" w:after="120"/>
              <w:ind w:left="120" w:right="120"/>
              <w:rPr>
                <w:sz w:val="20"/>
                <w:szCs w:val="20"/>
              </w:rPr>
            </w:pPr>
            <w:r w:rsidRPr="00505AF8">
              <w:rPr>
                <w:rFonts w:ascii="Arial" w:eastAsia="Arial" w:hAnsi="Arial" w:cs="Arial"/>
                <w:b w:val="0"/>
                <w:color w:val="000000"/>
                <w:sz w:val="20"/>
                <w:szCs w:val="20"/>
              </w:rPr>
              <w:t>Posterior mode</w:t>
            </w:r>
          </w:p>
        </w:tc>
        <w:tc>
          <w:tcPr>
            <w:tcW w:w="1275" w:type="dxa"/>
          </w:tcPr>
          <w:p w14:paraId="276F1067" w14:textId="20022A41" w:rsidR="00D971BB" w:rsidRPr="00505AF8" w:rsidRDefault="00D971BB" w:rsidP="00D971BB">
            <w:pPr>
              <w:pBdr>
                <w:top w:val="none" w:sz="0" w:space="0" w:color="000000"/>
                <w:left w:val="none" w:sz="0" w:space="0" w:color="000000"/>
                <w:bottom w:val="none" w:sz="0" w:space="0" w:color="000000"/>
                <w:right w:val="none" w:sz="0" w:space="0" w:color="000000"/>
              </w:pBdr>
              <w:spacing w:before="120" w:after="120"/>
              <w:ind w:left="120" w:right="120"/>
              <w:rPr>
                <w:sz w:val="20"/>
                <w:szCs w:val="20"/>
              </w:rPr>
            </w:pPr>
            <w:r w:rsidRPr="00505AF8">
              <w:rPr>
                <w:rFonts w:ascii="Arial" w:eastAsia="Arial" w:hAnsi="Arial" w:cs="Arial"/>
                <w:b w:val="0"/>
                <w:color w:val="000000"/>
                <w:sz w:val="20"/>
                <w:szCs w:val="20"/>
              </w:rPr>
              <w:t>Posterior mean</w:t>
            </w:r>
          </w:p>
        </w:tc>
        <w:tc>
          <w:tcPr>
            <w:tcW w:w="1276" w:type="dxa"/>
          </w:tcPr>
          <w:p w14:paraId="6AD504CD" w14:textId="59CBD2D8" w:rsidR="00D971BB" w:rsidRPr="00505AF8" w:rsidRDefault="00D971BB" w:rsidP="00D971BB">
            <w:pPr>
              <w:pBdr>
                <w:top w:val="none" w:sz="0" w:space="0" w:color="000000"/>
                <w:left w:val="none" w:sz="0" w:space="0" w:color="000000"/>
                <w:bottom w:val="none" w:sz="0" w:space="0" w:color="000000"/>
                <w:right w:val="none" w:sz="0" w:space="0" w:color="000000"/>
              </w:pBdr>
              <w:spacing w:before="120" w:after="120"/>
              <w:ind w:left="120" w:right="120"/>
              <w:rPr>
                <w:sz w:val="20"/>
                <w:szCs w:val="20"/>
              </w:rPr>
            </w:pPr>
            <w:r w:rsidRPr="00505AF8">
              <w:rPr>
                <w:rFonts w:ascii="Arial" w:eastAsia="Arial" w:hAnsi="Arial" w:cs="Arial"/>
                <w:b w:val="0"/>
                <w:color w:val="000000"/>
                <w:sz w:val="20"/>
                <w:szCs w:val="20"/>
              </w:rPr>
              <w:t xml:space="preserve">Lower 95% </w:t>
            </w:r>
            <w:proofErr w:type="spellStart"/>
            <w:r w:rsidRPr="00505AF8">
              <w:rPr>
                <w:rFonts w:ascii="Arial" w:eastAsia="Arial" w:hAnsi="Arial" w:cs="Arial"/>
                <w:b w:val="0"/>
                <w:color w:val="000000"/>
                <w:sz w:val="20"/>
                <w:szCs w:val="20"/>
              </w:rPr>
              <w:t>CrI</w:t>
            </w:r>
            <w:proofErr w:type="spellEnd"/>
          </w:p>
        </w:tc>
        <w:tc>
          <w:tcPr>
            <w:tcW w:w="1211" w:type="dxa"/>
          </w:tcPr>
          <w:p w14:paraId="09260DF5" w14:textId="595548F7" w:rsidR="00D971BB" w:rsidRPr="00505AF8" w:rsidRDefault="00D971BB" w:rsidP="00D971BB">
            <w:pPr>
              <w:pBdr>
                <w:top w:val="none" w:sz="0" w:space="0" w:color="000000"/>
                <w:left w:val="none" w:sz="0" w:space="0" w:color="000000"/>
                <w:bottom w:val="none" w:sz="0" w:space="0" w:color="000000"/>
                <w:right w:val="none" w:sz="0" w:space="0" w:color="000000"/>
              </w:pBdr>
              <w:spacing w:before="120" w:after="120"/>
              <w:ind w:left="120" w:right="120"/>
              <w:rPr>
                <w:sz w:val="20"/>
                <w:szCs w:val="20"/>
              </w:rPr>
            </w:pPr>
            <w:r w:rsidRPr="00505AF8">
              <w:rPr>
                <w:rFonts w:ascii="Arial" w:eastAsia="Arial" w:hAnsi="Arial" w:cs="Arial"/>
                <w:b w:val="0"/>
                <w:color w:val="000000"/>
                <w:sz w:val="20"/>
                <w:szCs w:val="20"/>
              </w:rPr>
              <w:t xml:space="preserve">Upper 95% </w:t>
            </w:r>
            <w:proofErr w:type="spellStart"/>
            <w:r w:rsidRPr="00505AF8">
              <w:rPr>
                <w:rFonts w:ascii="Arial" w:eastAsia="Arial" w:hAnsi="Arial" w:cs="Arial"/>
                <w:b w:val="0"/>
                <w:color w:val="000000"/>
                <w:sz w:val="20"/>
                <w:szCs w:val="20"/>
              </w:rPr>
              <w:t>CrI</w:t>
            </w:r>
            <w:proofErr w:type="spellEnd"/>
          </w:p>
        </w:tc>
        <w:tc>
          <w:tcPr>
            <w:tcW w:w="1199" w:type="dxa"/>
          </w:tcPr>
          <w:p w14:paraId="13F22F9F" w14:textId="12076D9A" w:rsidR="00D971BB" w:rsidRPr="00505AF8" w:rsidRDefault="00D971BB" w:rsidP="00D971BB">
            <w:pPr>
              <w:pBdr>
                <w:top w:val="none" w:sz="0" w:space="0" w:color="000000"/>
                <w:left w:val="none" w:sz="0" w:space="0" w:color="000000"/>
                <w:bottom w:val="none" w:sz="0" w:space="0" w:color="000000"/>
                <w:right w:val="none" w:sz="0" w:space="0" w:color="000000"/>
              </w:pBdr>
              <w:spacing w:before="120" w:after="120"/>
              <w:ind w:left="120" w:right="120"/>
              <w:rPr>
                <w:b w:val="0"/>
                <w:bCs/>
                <w:sz w:val="20"/>
                <w:szCs w:val="20"/>
              </w:rPr>
            </w:pPr>
            <w:proofErr w:type="spellStart"/>
            <w:r w:rsidRPr="00505AF8">
              <w:rPr>
                <w:rFonts w:ascii="Arial" w:eastAsia="Arial" w:hAnsi="Arial" w:cs="Arial"/>
                <w:b w:val="0"/>
                <w:bCs/>
                <w:color w:val="000000"/>
                <w:sz w:val="20"/>
                <w:szCs w:val="20"/>
              </w:rPr>
              <w:t>pMCMC</w:t>
            </w:r>
            <w:proofErr w:type="spellEnd"/>
          </w:p>
        </w:tc>
        <w:tc>
          <w:tcPr>
            <w:tcW w:w="1134" w:type="dxa"/>
          </w:tcPr>
          <w:p w14:paraId="4D19A267" w14:textId="5A54E58F" w:rsidR="00D971BB" w:rsidRPr="00505AF8" w:rsidRDefault="00FC70EA" w:rsidP="00D971BB">
            <w:pPr>
              <w:pBdr>
                <w:top w:val="none" w:sz="0" w:space="0" w:color="000000"/>
                <w:left w:val="none" w:sz="0" w:space="0" w:color="000000"/>
                <w:bottom w:val="none" w:sz="0" w:space="0" w:color="000000"/>
                <w:right w:val="none" w:sz="0" w:space="0" w:color="000000"/>
              </w:pBdr>
              <w:spacing w:before="120" w:after="120"/>
              <w:ind w:left="120" w:right="120"/>
              <w:rPr>
                <w:sz w:val="20"/>
                <w:szCs w:val="20"/>
              </w:rPr>
            </w:pPr>
            <w:r>
              <w:rPr>
                <w:rFonts w:ascii="Arial" w:eastAsia="Arial" w:hAnsi="Arial" w:cs="Arial"/>
                <w:b w:val="0"/>
                <w:color w:val="000000"/>
                <w:sz w:val="20"/>
                <w:szCs w:val="20"/>
              </w:rPr>
              <w:t>E</w:t>
            </w:r>
            <w:r w:rsidR="00D971BB" w:rsidRPr="00505AF8">
              <w:rPr>
                <w:rFonts w:ascii="Arial" w:eastAsia="Arial" w:hAnsi="Arial" w:cs="Arial"/>
                <w:b w:val="0"/>
                <w:color w:val="000000"/>
                <w:sz w:val="20"/>
                <w:szCs w:val="20"/>
              </w:rPr>
              <w:t>ffect</w:t>
            </w:r>
          </w:p>
        </w:tc>
      </w:tr>
      <w:tr w:rsidR="00893586" w:rsidRPr="001A449F" w14:paraId="6DB7AF92" w14:textId="77777777" w:rsidTr="00505AF8">
        <w:tc>
          <w:tcPr>
            <w:tcW w:w="2191" w:type="dxa"/>
          </w:tcPr>
          <w:p w14:paraId="7E4BC5D9" w14:textId="741AFDC8"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Intercept </w:t>
            </w:r>
            <w:r w:rsidR="00631AAA">
              <w:rPr>
                <w:rFonts w:ascii="Arial" w:eastAsia="Arial" w:hAnsi="Arial" w:cs="Arial"/>
                <w:color w:val="000000"/>
                <w:sz w:val="18"/>
                <w:szCs w:val="18"/>
              </w:rPr>
              <w:t>–</w:t>
            </w:r>
            <w:r w:rsidRPr="00505AF8">
              <w:rPr>
                <w:rFonts w:ascii="Arial" w:eastAsia="Arial" w:hAnsi="Arial" w:cs="Arial"/>
                <w:color w:val="000000"/>
                <w:sz w:val="18"/>
                <w:szCs w:val="18"/>
              </w:rPr>
              <w:t xml:space="preserve"> </w:t>
            </w: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505AF8">
              <w:rPr>
                <w:rFonts w:ascii="Arial" w:eastAsia="Arial" w:hAnsi="Arial" w:cs="Arial"/>
                <w:color w:val="000000"/>
                <w:sz w:val="18"/>
                <w:szCs w:val="18"/>
              </w:rPr>
              <w:t xml:space="preserve"> </w:t>
            </w:r>
          </w:p>
        </w:tc>
        <w:tc>
          <w:tcPr>
            <w:tcW w:w="1276" w:type="dxa"/>
          </w:tcPr>
          <w:p w14:paraId="3BF20D0B" w14:textId="5E23CE7A"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1.0941</w:t>
            </w:r>
          </w:p>
        </w:tc>
        <w:tc>
          <w:tcPr>
            <w:tcW w:w="1275" w:type="dxa"/>
          </w:tcPr>
          <w:p w14:paraId="4FEB3889" w14:textId="1EB4FFF4"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1.0843</w:t>
            </w:r>
          </w:p>
        </w:tc>
        <w:tc>
          <w:tcPr>
            <w:tcW w:w="1276" w:type="dxa"/>
          </w:tcPr>
          <w:p w14:paraId="0DE4BBEF" w14:textId="20CC011E"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0.6437</w:t>
            </w:r>
          </w:p>
        </w:tc>
        <w:tc>
          <w:tcPr>
            <w:tcW w:w="1211" w:type="dxa"/>
          </w:tcPr>
          <w:p w14:paraId="1B0A8356" w14:textId="4D53AEB2"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1.5015</w:t>
            </w:r>
          </w:p>
        </w:tc>
        <w:tc>
          <w:tcPr>
            <w:tcW w:w="1199" w:type="dxa"/>
          </w:tcPr>
          <w:p w14:paraId="7D5D46F7" w14:textId="1E61B17E"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134" w:type="dxa"/>
          </w:tcPr>
          <w:p w14:paraId="7E7871EE" w14:textId="24E2E58C"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4A68B3C5" w14:textId="77777777" w:rsidTr="00505AF8">
        <w:tc>
          <w:tcPr>
            <w:tcW w:w="2191" w:type="dxa"/>
          </w:tcPr>
          <w:p w14:paraId="3AD75479" w14:textId="43AF0729"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Intercept </w:t>
            </w:r>
            <w:r w:rsidR="00631AAA">
              <w:rPr>
                <w:rFonts w:ascii="Arial" w:eastAsia="Arial" w:hAnsi="Arial" w:cs="Arial"/>
                <w:color w:val="000000"/>
                <w:sz w:val="18"/>
                <w:szCs w:val="18"/>
              </w:rPr>
              <w:t>–</w:t>
            </w:r>
            <w:r w:rsidRPr="00505AF8">
              <w:rPr>
                <w:rFonts w:ascii="Arial" w:eastAsia="Arial" w:hAnsi="Arial" w:cs="Arial"/>
                <w:color w:val="000000"/>
                <w:sz w:val="18"/>
                <w:szCs w:val="18"/>
              </w:rPr>
              <w:t xml:space="preserve"> </w:t>
            </w:r>
            <w:r w:rsidR="00631AAA">
              <w:rPr>
                <w:rFonts w:ascii="Arial" w:eastAsia="Arial" w:hAnsi="Arial" w:cs="Arial"/>
                <w:color w:val="000000"/>
                <w:sz w:val="18"/>
                <w:szCs w:val="18"/>
              </w:rPr>
              <w:t>Exploration-group</w:t>
            </w:r>
          </w:p>
        </w:tc>
        <w:tc>
          <w:tcPr>
            <w:tcW w:w="1276" w:type="dxa"/>
          </w:tcPr>
          <w:p w14:paraId="71D0771A" w14:textId="2F8CFD3C"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5.0127</w:t>
            </w:r>
          </w:p>
        </w:tc>
        <w:tc>
          <w:tcPr>
            <w:tcW w:w="1275" w:type="dxa"/>
          </w:tcPr>
          <w:p w14:paraId="657615C8" w14:textId="4EDBA450"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4.8968</w:t>
            </w:r>
          </w:p>
        </w:tc>
        <w:tc>
          <w:tcPr>
            <w:tcW w:w="1276" w:type="dxa"/>
          </w:tcPr>
          <w:p w14:paraId="7E2E84E0" w14:textId="5B3B6FC5"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4.1037</w:t>
            </w:r>
          </w:p>
        </w:tc>
        <w:tc>
          <w:tcPr>
            <w:tcW w:w="1211" w:type="dxa"/>
          </w:tcPr>
          <w:p w14:paraId="59AC82CE" w14:textId="123BC930"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5.6795</w:t>
            </w:r>
          </w:p>
        </w:tc>
        <w:tc>
          <w:tcPr>
            <w:tcW w:w="1199" w:type="dxa"/>
          </w:tcPr>
          <w:p w14:paraId="4A22F55F" w14:textId="1AA1EA24"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134" w:type="dxa"/>
          </w:tcPr>
          <w:p w14:paraId="3A2C23DD" w14:textId="50A0274A"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36438F04" w14:textId="77777777" w:rsidTr="00505AF8">
        <w:tc>
          <w:tcPr>
            <w:tcW w:w="2191" w:type="dxa"/>
          </w:tcPr>
          <w:p w14:paraId="2DC56848" w14:textId="6BDCDD9D"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Intercept - Strength</w:t>
            </w:r>
          </w:p>
        </w:tc>
        <w:tc>
          <w:tcPr>
            <w:tcW w:w="1276" w:type="dxa"/>
          </w:tcPr>
          <w:p w14:paraId="093E5239" w14:textId="2B103546"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2.3158</w:t>
            </w:r>
          </w:p>
        </w:tc>
        <w:tc>
          <w:tcPr>
            <w:tcW w:w="1275" w:type="dxa"/>
          </w:tcPr>
          <w:p w14:paraId="36E513CC" w14:textId="27D88DC8"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2.3445</w:t>
            </w:r>
          </w:p>
        </w:tc>
        <w:tc>
          <w:tcPr>
            <w:tcW w:w="1276" w:type="dxa"/>
          </w:tcPr>
          <w:p w14:paraId="0D3550B4" w14:textId="39C3F2D8"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1.8551</w:t>
            </w:r>
          </w:p>
        </w:tc>
        <w:tc>
          <w:tcPr>
            <w:tcW w:w="1211" w:type="dxa"/>
          </w:tcPr>
          <w:p w14:paraId="5165C9D4" w14:textId="2D48235C"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2.8650</w:t>
            </w:r>
          </w:p>
        </w:tc>
        <w:tc>
          <w:tcPr>
            <w:tcW w:w="1199" w:type="dxa"/>
          </w:tcPr>
          <w:p w14:paraId="48FCABF2" w14:textId="43814090"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134" w:type="dxa"/>
          </w:tcPr>
          <w:p w14:paraId="205D4C44" w14:textId="50969A5F"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7FC93D86" w14:textId="77777777" w:rsidTr="00505AF8">
        <w:tc>
          <w:tcPr>
            <w:tcW w:w="2191" w:type="dxa"/>
          </w:tcPr>
          <w:p w14:paraId="58D25CC6" w14:textId="05C987FB"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Intercept - Closeness</w:t>
            </w:r>
          </w:p>
        </w:tc>
        <w:tc>
          <w:tcPr>
            <w:tcW w:w="1276" w:type="dxa"/>
          </w:tcPr>
          <w:p w14:paraId="193E0D58" w14:textId="3CAD01FB"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0.0945</w:t>
            </w:r>
          </w:p>
        </w:tc>
        <w:tc>
          <w:tcPr>
            <w:tcW w:w="1275" w:type="dxa"/>
          </w:tcPr>
          <w:p w14:paraId="7C92B4A5" w14:textId="5431E15C"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0.0942</w:t>
            </w:r>
          </w:p>
        </w:tc>
        <w:tc>
          <w:tcPr>
            <w:tcW w:w="1276" w:type="dxa"/>
          </w:tcPr>
          <w:p w14:paraId="23290951" w14:textId="189F64D6"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0.0828</w:t>
            </w:r>
          </w:p>
        </w:tc>
        <w:tc>
          <w:tcPr>
            <w:tcW w:w="1211" w:type="dxa"/>
          </w:tcPr>
          <w:p w14:paraId="78572723" w14:textId="35EC1420"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0.1062</w:t>
            </w:r>
          </w:p>
        </w:tc>
        <w:tc>
          <w:tcPr>
            <w:tcW w:w="1199" w:type="dxa"/>
          </w:tcPr>
          <w:p w14:paraId="42856B31" w14:textId="3CCCD3CF"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134" w:type="dxa"/>
          </w:tcPr>
          <w:p w14:paraId="136E0BD9" w14:textId="18E69148"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1B784A44" w14:textId="77777777" w:rsidTr="00505AF8">
        <w:tc>
          <w:tcPr>
            <w:tcW w:w="2191" w:type="dxa"/>
          </w:tcPr>
          <w:p w14:paraId="664A38A3" w14:textId="008F5B71"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Intercept - Clustering Coefficient</w:t>
            </w:r>
          </w:p>
        </w:tc>
        <w:tc>
          <w:tcPr>
            <w:tcW w:w="1276" w:type="dxa"/>
          </w:tcPr>
          <w:p w14:paraId="486BA1E7" w14:textId="60602BE7"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0.9441</w:t>
            </w:r>
          </w:p>
        </w:tc>
        <w:tc>
          <w:tcPr>
            <w:tcW w:w="1275" w:type="dxa"/>
          </w:tcPr>
          <w:p w14:paraId="642EE8D7" w14:textId="64813853"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0.9330</w:t>
            </w:r>
          </w:p>
        </w:tc>
        <w:tc>
          <w:tcPr>
            <w:tcW w:w="1276" w:type="dxa"/>
          </w:tcPr>
          <w:p w14:paraId="76A77CB5" w14:textId="4C5AA836"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0.8857</w:t>
            </w:r>
          </w:p>
        </w:tc>
        <w:tc>
          <w:tcPr>
            <w:tcW w:w="1211" w:type="dxa"/>
          </w:tcPr>
          <w:p w14:paraId="12682E95" w14:textId="4CF3F436"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0.9793</w:t>
            </w:r>
          </w:p>
        </w:tc>
        <w:tc>
          <w:tcPr>
            <w:tcW w:w="1199" w:type="dxa"/>
          </w:tcPr>
          <w:p w14:paraId="41CFC34D" w14:textId="45EC983B"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134" w:type="dxa"/>
          </w:tcPr>
          <w:p w14:paraId="5A842B26" w14:textId="2098D665"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3BAC8B16" w14:textId="77777777" w:rsidTr="00505AF8">
        <w:tc>
          <w:tcPr>
            <w:tcW w:w="2191" w:type="dxa"/>
          </w:tcPr>
          <w:p w14:paraId="70C5D709" w14:textId="04C6C122"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Mass – </w:t>
            </w:r>
            <w:r>
              <w:rPr>
                <w:rFonts w:ascii="Arial" w:eastAsia="Arial" w:hAnsi="Arial" w:cs="Arial"/>
                <w:color w:val="000000"/>
                <w:sz w:val="18"/>
                <w:szCs w:val="18"/>
              </w:rPr>
              <w:t>Exploration</w:t>
            </w:r>
            <w:r w:rsidR="00631AAA">
              <w:rPr>
                <w:rFonts w:ascii="Arial" w:eastAsia="Arial" w:hAnsi="Arial" w:cs="Arial"/>
                <w:color w:val="000000"/>
                <w:sz w:val="18"/>
                <w:szCs w:val="18"/>
              </w:rPr>
              <w:t>-alone</w:t>
            </w:r>
          </w:p>
        </w:tc>
        <w:tc>
          <w:tcPr>
            <w:tcW w:w="1276" w:type="dxa"/>
          </w:tcPr>
          <w:p w14:paraId="70D76748" w14:textId="09F9B161"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0.0909</w:t>
            </w:r>
          </w:p>
        </w:tc>
        <w:tc>
          <w:tcPr>
            <w:tcW w:w="1275" w:type="dxa"/>
          </w:tcPr>
          <w:p w14:paraId="12A22E78" w14:textId="4B169507"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0.0970</w:t>
            </w:r>
          </w:p>
        </w:tc>
        <w:tc>
          <w:tcPr>
            <w:tcW w:w="1276" w:type="dxa"/>
          </w:tcPr>
          <w:p w14:paraId="72DD6810" w14:textId="3C600FA0"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-0.3147</w:t>
            </w:r>
          </w:p>
        </w:tc>
        <w:tc>
          <w:tcPr>
            <w:tcW w:w="1211" w:type="dxa"/>
          </w:tcPr>
          <w:p w14:paraId="32EE300A" w14:textId="4C443E0C"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0.4754</w:t>
            </w:r>
          </w:p>
        </w:tc>
        <w:tc>
          <w:tcPr>
            <w:tcW w:w="1199" w:type="dxa"/>
          </w:tcPr>
          <w:p w14:paraId="76B5BDC8" w14:textId="710D32CA"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0.6260</w:t>
            </w:r>
          </w:p>
        </w:tc>
        <w:tc>
          <w:tcPr>
            <w:tcW w:w="1134" w:type="dxa"/>
          </w:tcPr>
          <w:p w14:paraId="353E8CCE" w14:textId="226266D2"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07B8571B" w14:textId="77777777" w:rsidTr="00505AF8">
        <w:tc>
          <w:tcPr>
            <w:tcW w:w="2191" w:type="dxa"/>
          </w:tcPr>
          <w:p w14:paraId="65609312" w14:textId="21C6868F"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Mass – </w:t>
            </w:r>
            <w:r w:rsidR="00631AAA">
              <w:rPr>
                <w:rFonts w:ascii="Arial" w:eastAsia="Arial" w:hAnsi="Arial" w:cs="Arial"/>
                <w:color w:val="000000"/>
                <w:sz w:val="18"/>
                <w:szCs w:val="18"/>
              </w:rPr>
              <w:t>Exploration-group</w:t>
            </w:r>
          </w:p>
        </w:tc>
        <w:tc>
          <w:tcPr>
            <w:tcW w:w="1276" w:type="dxa"/>
          </w:tcPr>
          <w:p w14:paraId="44F70FB3" w14:textId="340F4E72"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0.2731</w:t>
            </w:r>
          </w:p>
        </w:tc>
        <w:tc>
          <w:tcPr>
            <w:tcW w:w="1275" w:type="dxa"/>
          </w:tcPr>
          <w:p w14:paraId="55223106" w14:textId="4A41422E"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0.2318</w:t>
            </w:r>
          </w:p>
        </w:tc>
        <w:tc>
          <w:tcPr>
            <w:tcW w:w="1276" w:type="dxa"/>
          </w:tcPr>
          <w:p w14:paraId="1BBF9BB5" w14:textId="4494C596"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-0.2699</w:t>
            </w:r>
          </w:p>
        </w:tc>
        <w:tc>
          <w:tcPr>
            <w:tcW w:w="1211" w:type="dxa"/>
          </w:tcPr>
          <w:p w14:paraId="20C53125" w14:textId="1A6CF465"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0.7189</w:t>
            </w:r>
          </w:p>
        </w:tc>
        <w:tc>
          <w:tcPr>
            <w:tcW w:w="1199" w:type="dxa"/>
          </w:tcPr>
          <w:p w14:paraId="47FB095F" w14:textId="60E8858E"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0.3572</w:t>
            </w:r>
          </w:p>
        </w:tc>
        <w:tc>
          <w:tcPr>
            <w:tcW w:w="1134" w:type="dxa"/>
          </w:tcPr>
          <w:p w14:paraId="04A34C72" w14:textId="535881A2"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0AA16D05" w14:textId="77777777" w:rsidTr="00505AF8">
        <w:tc>
          <w:tcPr>
            <w:tcW w:w="2191" w:type="dxa"/>
          </w:tcPr>
          <w:p w14:paraId="45F2684C" w14:textId="46A1B6D6"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Mass - Strength</w:t>
            </w:r>
          </w:p>
        </w:tc>
        <w:tc>
          <w:tcPr>
            <w:tcW w:w="1276" w:type="dxa"/>
          </w:tcPr>
          <w:p w14:paraId="7F97FC01" w14:textId="05721705"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0.0792</w:t>
            </w:r>
          </w:p>
        </w:tc>
        <w:tc>
          <w:tcPr>
            <w:tcW w:w="1275" w:type="dxa"/>
          </w:tcPr>
          <w:p w14:paraId="04ABAEC0" w14:textId="04E9D544"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0.0706</w:t>
            </w:r>
          </w:p>
        </w:tc>
        <w:tc>
          <w:tcPr>
            <w:tcW w:w="1276" w:type="dxa"/>
          </w:tcPr>
          <w:p w14:paraId="495B9CF1" w14:textId="19A738E5"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-0.1566</w:t>
            </w:r>
          </w:p>
        </w:tc>
        <w:tc>
          <w:tcPr>
            <w:tcW w:w="1211" w:type="dxa"/>
          </w:tcPr>
          <w:p w14:paraId="5AA0B54C" w14:textId="3F3E5C98"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0.3012</w:t>
            </w:r>
          </w:p>
        </w:tc>
        <w:tc>
          <w:tcPr>
            <w:tcW w:w="1199" w:type="dxa"/>
          </w:tcPr>
          <w:p w14:paraId="62580617" w14:textId="5672FDEC"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0.5404</w:t>
            </w:r>
          </w:p>
        </w:tc>
        <w:tc>
          <w:tcPr>
            <w:tcW w:w="1134" w:type="dxa"/>
          </w:tcPr>
          <w:p w14:paraId="65EE8642" w14:textId="1484243F"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69658A89" w14:textId="77777777" w:rsidTr="00505AF8">
        <w:tc>
          <w:tcPr>
            <w:tcW w:w="2191" w:type="dxa"/>
          </w:tcPr>
          <w:p w14:paraId="6DE00087" w14:textId="4525A7E6"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Mass - Closeness</w:t>
            </w:r>
          </w:p>
        </w:tc>
        <w:tc>
          <w:tcPr>
            <w:tcW w:w="1276" w:type="dxa"/>
          </w:tcPr>
          <w:p w14:paraId="45811F39" w14:textId="2C6F52BD"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0.0032</w:t>
            </w:r>
          </w:p>
        </w:tc>
        <w:tc>
          <w:tcPr>
            <w:tcW w:w="1275" w:type="dxa"/>
          </w:tcPr>
          <w:p w14:paraId="0597A201" w14:textId="45C5EBEF"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0.0024</w:t>
            </w:r>
          </w:p>
        </w:tc>
        <w:tc>
          <w:tcPr>
            <w:tcW w:w="1276" w:type="dxa"/>
          </w:tcPr>
          <w:p w14:paraId="252EC11A" w14:textId="54F91068"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-0.0038</w:t>
            </w:r>
          </w:p>
        </w:tc>
        <w:tc>
          <w:tcPr>
            <w:tcW w:w="1211" w:type="dxa"/>
          </w:tcPr>
          <w:p w14:paraId="0DB2D9E4" w14:textId="71F744CA"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0.0087</w:t>
            </w:r>
          </w:p>
        </w:tc>
        <w:tc>
          <w:tcPr>
            <w:tcW w:w="1199" w:type="dxa"/>
          </w:tcPr>
          <w:p w14:paraId="215DB255" w14:textId="3616DF83"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0.4572</w:t>
            </w:r>
          </w:p>
        </w:tc>
        <w:tc>
          <w:tcPr>
            <w:tcW w:w="1134" w:type="dxa"/>
          </w:tcPr>
          <w:p w14:paraId="228F2AB1" w14:textId="26896E3F"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893586" w:rsidRPr="001A449F" w14:paraId="48C5E090" w14:textId="77777777" w:rsidTr="00505AF8">
        <w:tc>
          <w:tcPr>
            <w:tcW w:w="2191" w:type="dxa"/>
          </w:tcPr>
          <w:p w14:paraId="7780997C" w14:textId="321655E4" w:rsidR="00893586" w:rsidRPr="00505AF8"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Mass - Clustering</w:t>
            </w:r>
            <w:r w:rsidRPr="00505AF8">
              <w:rPr>
                <w:rFonts w:ascii="Arial" w:eastAsia="Arial" w:hAnsi="Arial" w:cs="Arial"/>
                <w:color w:val="000000"/>
                <w:sz w:val="18"/>
                <w:szCs w:val="18"/>
              </w:rPr>
              <w:br/>
              <w:t>Coefficient</w:t>
            </w:r>
          </w:p>
        </w:tc>
        <w:tc>
          <w:tcPr>
            <w:tcW w:w="1276" w:type="dxa"/>
          </w:tcPr>
          <w:p w14:paraId="1B8D2395" w14:textId="01572F92"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0.0020</w:t>
            </w:r>
          </w:p>
        </w:tc>
        <w:tc>
          <w:tcPr>
            <w:tcW w:w="1275" w:type="dxa"/>
          </w:tcPr>
          <w:p w14:paraId="109AD696" w14:textId="08C8AEDD"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-0.0007</w:t>
            </w:r>
          </w:p>
        </w:tc>
        <w:tc>
          <w:tcPr>
            <w:tcW w:w="1276" w:type="dxa"/>
          </w:tcPr>
          <w:p w14:paraId="1F26E899" w14:textId="15E8F7F5"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-0.0120</w:t>
            </w:r>
          </w:p>
        </w:tc>
        <w:tc>
          <w:tcPr>
            <w:tcW w:w="1211" w:type="dxa"/>
          </w:tcPr>
          <w:p w14:paraId="32B60096" w14:textId="257D1C4E"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0.0114</w:t>
            </w:r>
          </w:p>
        </w:tc>
        <w:tc>
          <w:tcPr>
            <w:tcW w:w="1199" w:type="dxa"/>
          </w:tcPr>
          <w:p w14:paraId="0B414D84" w14:textId="4BB39133"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0.9092</w:t>
            </w:r>
          </w:p>
        </w:tc>
        <w:tc>
          <w:tcPr>
            <w:tcW w:w="1134" w:type="dxa"/>
          </w:tcPr>
          <w:p w14:paraId="63477E51" w14:textId="42D61DD8" w:rsidR="00893586" w:rsidRPr="001A449F" w:rsidRDefault="00893586" w:rsidP="00893586">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6DA014B6" w14:textId="77777777" w:rsidTr="00505AF8">
        <w:tc>
          <w:tcPr>
            <w:tcW w:w="2191" w:type="dxa"/>
          </w:tcPr>
          <w:p w14:paraId="6A44C6CE" w14:textId="57EBF39E"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Sex – </w:t>
            </w:r>
            <w:r>
              <w:rPr>
                <w:rFonts w:ascii="Arial" w:eastAsia="Arial" w:hAnsi="Arial" w:cs="Arial"/>
                <w:color w:val="000000"/>
                <w:sz w:val="18"/>
                <w:szCs w:val="18"/>
              </w:rPr>
              <w:t>Exploration</w:t>
            </w:r>
            <w:r w:rsidR="00631AAA">
              <w:rPr>
                <w:rFonts w:ascii="Arial" w:eastAsia="Arial" w:hAnsi="Arial" w:cs="Arial"/>
                <w:color w:val="000000"/>
                <w:sz w:val="18"/>
                <w:szCs w:val="18"/>
              </w:rPr>
              <w:t>-alone</w:t>
            </w:r>
          </w:p>
        </w:tc>
        <w:tc>
          <w:tcPr>
            <w:tcW w:w="1276" w:type="dxa"/>
          </w:tcPr>
          <w:p w14:paraId="6B8BCC83" w14:textId="5A043BA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-0.0985</w:t>
            </w:r>
          </w:p>
        </w:tc>
        <w:tc>
          <w:tcPr>
            <w:tcW w:w="1275" w:type="dxa"/>
          </w:tcPr>
          <w:p w14:paraId="6D31AB35" w14:textId="6F7104C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-0.1218</w:t>
            </w:r>
          </w:p>
        </w:tc>
        <w:tc>
          <w:tcPr>
            <w:tcW w:w="1276" w:type="dxa"/>
          </w:tcPr>
          <w:p w14:paraId="25820691" w14:textId="5DD220D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-1.1044</w:t>
            </w:r>
          </w:p>
        </w:tc>
        <w:tc>
          <w:tcPr>
            <w:tcW w:w="1211" w:type="dxa"/>
          </w:tcPr>
          <w:p w14:paraId="0842BB53" w14:textId="61428F0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0.7447</w:t>
            </w:r>
          </w:p>
        </w:tc>
        <w:tc>
          <w:tcPr>
            <w:tcW w:w="1199" w:type="dxa"/>
          </w:tcPr>
          <w:p w14:paraId="0319200B" w14:textId="5175DED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0.7948</w:t>
            </w:r>
          </w:p>
        </w:tc>
        <w:tc>
          <w:tcPr>
            <w:tcW w:w="1134" w:type="dxa"/>
          </w:tcPr>
          <w:p w14:paraId="75EF0502" w14:textId="31F32CD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4B571AA5" w14:textId="77777777" w:rsidTr="00505AF8">
        <w:tc>
          <w:tcPr>
            <w:tcW w:w="2191" w:type="dxa"/>
          </w:tcPr>
          <w:p w14:paraId="31478C1E" w14:textId="1B46EB75"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Sex – </w:t>
            </w:r>
            <w:r w:rsidR="00631AAA">
              <w:rPr>
                <w:rFonts w:ascii="Arial" w:eastAsia="Arial" w:hAnsi="Arial" w:cs="Arial"/>
                <w:color w:val="000000"/>
                <w:sz w:val="18"/>
                <w:szCs w:val="18"/>
              </w:rPr>
              <w:t>Exploration-group</w:t>
            </w:r>
          </w:p>
        </w:tc>
        <w:tc>
          <w:tcPr>
            <w:tcW w:w="1276" w:type="dxa"/>
          </w:tcPr>
          <w:p w14:paraId="20D73A6F" w14:textId="590BC6D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0.5365</w:t>
            </w:r>
          </w:p>
        </w:tc>
        <w:tc>
          <w:tcPr>
            <w:tcW w:w="1275" w:type="dxa"/>
          </w:tcPr>
          <w:p w14:paraId="7BE97E80" w14:textId="33D7E95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0.5980</w:t>
            </w:r>
          </w:p>
        </w:tc>
        <w:tc>
          <w:tcPr>
            <w:tcW w:w="1276" w:type="dxa"/>
          </w:tcPr>
          <w:p w14:paraId="47A6EDF5" w14:textId="7D1E9FA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-0.7172</w:t>
            </w:r>
          </w:p>
        </w:tc>
        <w:tc>
          <w:tcPr>
            <w:tcW w:w="1211" w:type="dxa"/>
          </w:tcPr>
          <w:p w14:paraId="6A03BAC6" w14:textId="1ADF40E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1.9739</w:t>
            </w:r>
          </w:p>
        </w:tc>
        <w:tc>
          <w:tcPr>
            <w:tcW w:w="1199" w:type="dxa"/>
          </w:tcPr>
          <w:p w14:paraId="2C2137EA" w14:textId="01C9AE2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0.4120</w:t>
            </w:r>
          </w:p>
        </w:tc>
        <w:tc>
          <w:tcPr>
            <w:tcW w:w="1134" w:type="dxa"/>
          </w:tcPr>
          <w:p w14:paraId="116ADAC3" w14:textId="312B6FB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6F109B29" w14:textId="77777777" w:rsidTr="00505AF8">
        <w:tc>
          <w:tcPr>
            <w:tcW w:w="2191" w:type="dxa"/>
          </w:tcPr>
          <w:p w14:paraId="67A6016F" w14:textId="77E377FB"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Sex - Strength</w:t>
            </w:r>
          </w:p>
        </w:tc>
        <w:tc>
          <w:tcPr>
            <w:tcW w:w="1276" w:type="dxa"/>
          </w:tcPr>
          <w:p w14:paraId="6691E2D4" w14:textId="6A691C3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-0.7144</w:t>
            </w:r>
          </w:p>
        </w:tc>
        <w:tc>
          <w:tcPr>
            <w:tcW w:w="1275" w:type="dxa"/>
          </w:tcPr>
          <w:p w14:paraId="05B7C140" w14:textId="5D6B5F7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-0.6101</w:t>
            </w:r>
          </w:p>
        </w:tc>
        <w:tc>
          <w:tcPr>
            <w:tcW w:w="1276" w:type="dxa"/>
          </w:tcPr>
          <w:p w14:paraId="757D6CBE" w14:textId="7B392B2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-1.3868</w:t>
            </w:r>
          </w:p>
        </w:tc>
        <w:tc>
          <w:tcPr>
            <w:tcW w:w="1211" w:type="dxa"/>
          </w:tcPr>
          <w:p w14:paraId="67C1B393" w14:textId="5B39140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0.1181</w:t>
            </w:r>
          </w:p>
        </w:tc>
        <w:tc>
          <w:tcPr>
            <w:tcW w:w="1199" w:type="dxa"/>
          </w:tcPr>
          <w:p w14:paraId="0D1306AA" w14:textId="37C1B4B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0.1112</w:t>
            </w:r>
          </w:p>
        </w:tc>
        <w:tc>
          <w:tcPr>
            <w:tcW w:w="1134" w:type="dxa"/>
          </w:tcPr>
          <w:p w14:paraId="2DF36FB1" w14:textId="1D3FCE5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3AECBBDE" w14:textId="77777777" w:rsidTr="00505AF8">
        <w:tc>
          <w:tcPr>
            <w:tcW w:w="2191" w:type="dxa"/>
          </w:tcPr>
          <w:p w14:paraId="6B1D6722" w14:textId="566EA01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1A449F">
              <w:rPr>
                <w:rFonts w:ascii="Arial" w:eastAsia="Arial" w:hAnsi="Arial" w:cs="Arial"/>
                <w:color w:val="000000"/>
                <w:sz w:val="18"/>
                <w:szCs w:val="18"/>
              </w:rPr>
              <w:t>Sex - Closeness</w:t>
            </w:r>
          </w:p>
        </w:tc>
        <w:tc>
          <w:tcPr>
            <w:tcW w:w="1276" w:type="dxa"/>
          </w:tcPr>
          <w:p w14:paraId="620A6B46" w14:textId="33DAC57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-0.0055</w:t>
            </w:r>
          </w:p>
        </w:tc>
        <w:tc>
          <w:tcPr>
            <w:tcW w:w="1275" w:type="dxa"/>
          </w:tcPr>
          <w:p w14:paraId="44C25A3C" w14:textId="6AD6C12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-0.0012</w:t>
            </w:r>
          </w:p>
        </w:tc>
        <w:tc>
          <w:tcPr>
            <w:tcW w:w="1276" w:type="dxa"/>
          </w:tcPr>
          <w:p w14:paraId="6F0C88A9" w14:textId="4BBD856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-0.0197</w:t>
            </w:r>
          </w:p>
        </w:tc>
        <w:tc>
          <w:tcPr>
            <w:tcW w:w="1211" w:type="dxa"/>
          </w:tcPr>
          <w:p w14:paraId="4EE3A591" w14:textId="40B2D6B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0.0172</w:t>
            </w:r>
          </w:p>
        </w:tc>
        <w:tc>
          <w:tcPr>
            <w:tcW w:w="1199" w:type="dxa"/>
          </w:tcPr>
          <w:p w14:paraId="0E53945B" w14:textId="27E3393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0.8996</w:t>
            </w:r>
          </w:p>
        </w:tc>
        <w:tc>
          <w:tcPr>
            <w:tcW w:w="1134" w:type="dxa"/>
          </w:tcPr>
          <w:p w14:paraId="376F1105" w14:textId="5315CE1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78B83131" w14:textId="77777777" w:rsidTr="00505AF8">
        <w:tc>
          <w:tcPr>
            <w:tcW w:w="2191" w:type="dxa"/>
          </w:tcPr>
          <w:p w14:paraId="26EFFF54" w14:textId="4F7E0A82"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Sex - Clustering</w:t>
            </w:r>
            <w:r w:rsidRPr="00505AF8">
              <w:rPr>
                <w:rFonts w:ascii="Arial" w:eastAsia="Arial" w:hAnsi="Arial" w:cs="Arial"/>
                <w:color w:val="000000"/>
                <w:sz w:val="18"/>
                <w:szCs w:val="18"/>
              </w:rPr>
              <w:br/>
              <w:t>Coefficient</w:t>
            </w:r>
          </w:p>
        </w:tc>
        <w:tc>
          <w:tcPr>
            <w:tcW w:w="1276" w:type="dxa"/>
          </w:tcPr>
          <w:p w14:paraId="6022FE86" w14:textId="068F1DA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-0.0480</w:t>
            </w:r>
          </w:p>
        </w:tc>
        <w:tc>
          <w:tcPr>
            <w:tcW w:w="1275" w:type="dxa"/>
          </w:tcPr>
          <w:p w14:paraId="398B3FAF" w14:textId="3B720B8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-0.0450</w:t>
            </w:r>
          </w:p>
        </w:tc>
        <w:tc>
          <w:tcPr>
            <w:tcW w:w="1276" w:type="dxa"/>
          </w:tcPr>
          <w:p w14:paraId="2E16F0B8" w14:textId="21301A4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-0.1037</w:t>
            </w:r>
          </w:p>
        </w:tc>
        <w:tc>
          <w:tcPr>
            <w:tcW w:w="1211" w:type="dxa"/>
          </w:tcPr>
          <w:p w14:paraId="411D9C02" w14:textId="4D6DA58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0.0165</w:t>
            </w:r>
          </w:p>
        </w:tc>
        <w:tc>
          <w:tcPr>
            <w:tcW w:w="1199" w:type="dxa"/>
          </w:tcPr>
          <w:p w14:paraId="27F6D869" w14:textId="0275318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0.1336</w:t>
            </w:r>
          </w:p>
        </w:tc>
        <w:tc>
          <w:tcPr>
            <w:tcW w:w="1134" w:type="dxa"/>
          </w:tcPr>
          <w:p w14:paraId="43D90C43" w14:textId="64F99B9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1FA5EA19" w14:textId="77777777" w:rsidTr="00505AF8">
        <w:tc>
          <w:tcPr>
            <w:tcW w:w="2191" w:type="dxa"/>
          </w:tcPr>
          <w:p w14:paraId="4D44103F" w14:textId="11EDCC11"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b/>
                <w:bCs/>
                <w:color w:val="000000"/>
                <w:sz w:val="18"/>
                <w:szCs w:val="18"/>
              </w:rPr>
              <w:t xml:space="preserve">Block – </w:t>
            </w:r>
            <w:r>
              <w:rPr>
                <w:rFonts w:ascii="Arial" w:eastAsia="Arial" w:hAnsi="Arial" w:cs="Arial"/>
                <w:b/>
                <w:bCs/>
                <w:color w:val="000000"/>
                <w:sz w:val="18"/>
                <w:szCs w:val="18"/>
              </w:rPr>
              <w:t>Exploration</w:t>
            </w:r>
            <w:r w:rsidR="00631AAA" w:rsidRPr="00631AAA">
              <w:rPr>
                <w:rFonts w:ascii="Arial" w:eastAsia="Arial" w:hAnsi="Arial" w:cs="Arial"/>
                <w:b/>
                <w:bCs/>
                <w:color w:val="000000"/>
                <w:sz w:val="18"/>
                <w:szCs w:val="18"/>
              </w:rPr>
              <w:t>-alone</w:t>
            </w:r>
          </w:p>
        </w:tc>
        <w:tc>
          <w:tcPr>
            <w:tcW w:w="1276" w:type="dxa"/>
          </w:tcPr>
          <w:p w14:paraId="47302D02" w14:textId="75E5C9F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1.0470</w:t>
            </w:r>
          </w:p>
        </w:tc>
        <w:tc>
          <w:tcPr>
            <w:tcW w:w="1275" w:type="dxa"/>
          </w:tcPr>
          <w:p w14:paraId="1E3B83B0" w14:textId="0B816E5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1.0042</w:t>
            </w:r>
          </w:p>
        </w:tc>
        <w:tc>
          <w:tcPr>
            <w:tcW w:w="1276" w:type="dxa"/>
          </w:tcPr>
          <w:p w14:paraId="6C37C83B" w14:textId="7F73754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0.6628</w:t>
            </w:r>
          </w:p>
        </w:tc>
        <w:tc>
          <w:tcPr>
            <w:tcW w:w="1211" w:type="dxa"/>
          </w:tcPr>
          <w:p w14:paraId="330982B6" w14:textId="0B67AF1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1.3092</w:t>
            </w:r>
          </w:p>
        </w:tc>
        <w:tc>
          <w:tcPr>
            <w:tcW w:w="1199" w:type="dxa"/>
          </w:tcPr>
          <w:p w14:paraId="0EE83C96" w14:textId="23B4CE1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0.0002</w:t>
            </w:r>
          </w:p>
        </w:tc>
        <w:tc>
          <w:tcPr>
            <w:tcW w:w="1134" w:type="dxa"/>
          </w:tcPr>
          <w:p w14:paraId="7E69105E" w14:textId="6A53F05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46818BBB" w14:textId="77777777" w:rsidTr="00505AF8">
        <w:tc>
          <w:tcPr>
            <w:tcW w:w="2191" w:type="dxa"/>
          </w:tcPr>
          <w:p w14:paraId="3B1295FA" w14:textId="0DB2DA22"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Block – </w:t>
            </w:r>
            <w:r w:rsidR="00631AAA">
              <w:rPr>
                <w:rFonts w:ascii="Arial" w:eastAsia="Arial" w:hAnsi="Arial" w:cs="Arial"/>
                <w:color w:val="000000"/>
                <w:sz w:val="18"/>
                <w:szCs w:val="18"/>
              </w:rPr>
              <w:t>Exploration-group</w:t>
            </w:r>
          </w:p>
        </w:tc>
        <w:tc>
          <w:tcPr>
            <w:tcW w:w="1276" w:type="dxa"/>
          </w:tcPr>
          <w:p w14:paraId="531069F1" w14:textId="3137661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0.2815</w:t>
            </w:r>
          </w:p>
        </w:tc>
        <w:tc>
          <w:tcPr>
            <w:tcW w:w="1275" w:type="dxa"/>
          </w:tcPr>
          <w:p w14:paraId="37BD1F63" w14:textId="3553395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0.3676</w:t>
            </w:r>
          </w:p>
        </w:tc>
        <w:tc>
          <w:tcPr>
            <w:tcW w:w="1276" w:type="dxa"/>
          </w:tcPr>
          <w:p w14:paraId="6D69F4D3" w14:textId="54CBD46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-0.3954</w:t>
            </w:r>
          </w:p>
        </w:tc>
        <w:tc>
          <w:tcPr>
            <w:tcW w:w="1211" w:type="dxa"/>
          </w:tcPr>
          <w:p w14:paraId="14E23705" w14:textId="2A9FB7A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1.1948</w:t>
            </w:r>
          </w:p>
        </w:tc>
        <w:tc>
          <w:tcPr>
            <w:tcW w:w="1199" w:type="dxa"/>
          </w:tcPr>
          <w:p w14:paraId="456571BD" w14:textId="4C5450E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0.3532</w:t>
            </w:r>
          </w:p>
        </w:tc>
        <w:tc>
          <w:tcPr>
            <w:tcW w:w="1134" w:type="dxa"/>
          </w:tcPr>
          <w:p w14:paraId="5FC93EF8" w14:textId="59B0E80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081CB99B" w14:textId="77777777" w:rsidTr="00505AF8">
        <w:tc>
          <w:tcPr>
            <w:tcW w:w="2191" w:type="dxa"/>
          </w:tcPr>
          <w:p w14:paraId="72DA6464" w14:textId="7B4CA24F"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b/>
                <w:bCs/>
                <w:color w:val="000000"/>
                <w:sz w:val="18"/>
                <w:szCs w:val="18"/>
              </w:rPr>
              <w:t>Block - Strength</w:t>
            </w:r>
          </w:p>
        </w:tc>
        <w:tc>
          <w:tcPr>
            <w:tcW w:w="1276" w:type="dxa"/>
          </w:tcPr>
          <w:p w14:paraId="3F4A39E7" w14:textId="72C2A8F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0.6604</w:t>
            </w:r>
          </w:p>
        </w:tc>
        <w:tc>
          <w:tcPr>
            <w:tcW w:w="1275" w:type="dxa"/>
          </w:tcPr>
          <w:p w14:paraId="1D9C2A36" w14:textId="30D8E3B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0.6486</w:t>
            </w:r>
          </w:p>
        </w:tc>
        <w:tc>
          <w:tcPr>
            <w:tcW w:w="1276" w:type="dxa"/>
          </w:tcPr>
          <w:p w14:paraId="0B0C248D" w14:textId="0BA4071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0.0771</w:t>
            </w:r>
          </w:p>
        </w:tc>
        <w:tc>
          <w:tcPr>
            <w:tcW w:w="1211" w:type="dxa"/>
          </w:tcPr>
          <w:p w14:paraId="6BE2DAE9" w14:textId="2EB0FEF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1.2103</w:t>
            </w:r>
          </w:p>
        </w:tc>
        <w:tc>
          <w:tcPr>
            <w:tcW w:w="1199" w:type="dxa"/>
          </w:tcPr>
          <w:p w14:paraId="78F5047E" w14:textId="5732C62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0.0244</w:t>
            </w:r>
          </w:p>
        </w:tc>
        <w:tc>
          <w:tcPr>
            <w:tcW w:w="1134" w:type="dxa"/>
          </w:tcPr>
          <w:p w14:paraId="6ABA4CAF" w14:textId="51E9111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7F4A9A97" w14:textId="77777777" w:rsidTr="00505AF8">
        <w:tc>
          <w:tcPr>
            <w:tcW w:w="2191" w:type="dxa"/>
          </w:tcPr>
          <w:p w14:paraId="51093597" w14:textId="64A4555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1A449F">
              <w:rPr>
                <w:rFonts w:ascii="Arial" w:eastAsia="Arial" w:hAnsi="Arial" w:cs="Arial"/>
                <w:color w:val="000000"/>
                <w:sz w:val="18"/>
                <w:szCs w:val="18"/>
              </w:rPr>
              <w:t>Block - Closeness</w:t>
            </w:r>
          </w:p>
        </w:tc>
        <w:tc>
          <w:tcPr>
            <w:tcW w:w="1276" w:type="dxa"/>
          </w:tcPr>
          <w:p w14:paraId="6959CA3A" w14:textId="7540DB3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-0.0007</w:t>
            </w:r>
          </w:p>
        </w:tc>
        <w:tc>
          <w:tcPr>
            <w:tcW w:w="1275" w:type="dxa"/>
          </w:tcPr>
          <w:p w14:paraId="34B0143F" w14:textId="5427D57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0.0004</w:t>
            </w:r>
          </w:p>
        </w:tc>
        <w:tc>
          <w:tcPr>
            <w:tcW w:w="1276" w:type="dxa"/>
          </w:tcPr>
          <w:p w14:paraId="6205946B" w14:textId="1734ADC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-0.0116</w:t>
            </w:r>
          </w:p>
        </w:tc>
        <w:tc>
          <w:tcPr>
            <w:tcW w:w="1211" w:type="dxa"/>
          </w:tcPr>
          <w:p w14:paraId="0B1BBD6B" w14:textId="5AFAFDE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0.0133</w:t>
            </w:r>
          </w:p>
        </w:tc>
        <w:tc>
          <w:tcPr>
            <w:tcW w:w="1199" w:type="dxa"/>
          </w:tcPr>
          <w:p w14:paraId="423E5E9A" w14:textId="69EAC47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0.9528</w:t>
            </w:r>
          </w:p>
        </w:tc>
        <w:tc>
          <w:tcPr>
            <w:tcW w:w="1134" w:type="dxa"/>
          </w:tcPr>
          <w:p w14:paraId="6DC024A4" w14:textId="6E7F91E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5B5C5D2D" w14:textId="77777777" w:rsidTr="00505AF8">
        <w:tc>
          <w:tcPr>
            <w:tcW w:w="2191" w:type="dxa"/>
          </w:tcPr>
          <w:p w14:paraId="6C198C29" w14:textId="6ED0A239"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Block - Clustering</w:t>
            </w:r>
            <w:r w:rsidRPr="00505AF8">
              <w:rPr>
                <w:rFonts w:ascii="Arial" w:eastAsia="Arial" w:hAnsi="Arial" w:cs="Arial"/>
                <w:color w:val="000000"/>
                <w:sz w:val="18"/>
                <w:szCs w:val="18"/>
              </w:rPr>
              <w:br/>
              <w:t>Coefficient</w:t>
            </w:r>
          </w:p>
        </w:tc>
        <w:tc>
          <w:tcPr>
            <w:tcW w:w="1276" w:type="dxa"/>
          </w:tcPr>
          <w:p w14:paraId="2B230418" w14:textId="2F0DE74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0.0194</w:t>
            </w:r>
          </w:p>
        </w:tc>
        <w:tc>
          <w:tcPr>
            <w:tcW w:w="1275" w:type="dxa"/>
          </w:tcPr>
          <w:p w14:paraId="7960E8A7" w14:textId="436E287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0.0219</w:t>
            </w:r>
          </w:p>
        </w:tc>
        <w:tc>
          <w:tcPr>
            <w:tcW w:w="1276" w:type="dxa"/>
          </w:tcPr>
          <w:p w14:paraId="15CA4A01" w14:textId="74144F3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-0.0327</w:t>
            </w:r>
          </w:p>
        </w:tc>
        <w:tc>
          <w:tcPr>
            <w:tcW w:w="1211" w:type="dxa"/>
          </w:tcPr>
          <w:p w14:paraId="0C85BB3E" w14:textId="4A303BA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0.0770</w:t>
            </w:r>
          </w:p>
        </w:tc>
        <w:tc>
          <w:tcPr>
            <w:tcW w:w="1199" w:type="dxa"/>
          </w:tcPr>
          <w:p w14:paraId="016CF9D1" w14:textId="376DA94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0.3944</w:t>
            </w:r>
          </w:p>
        </w:tc>
        <w:tc>
          <w:tcPr>
            <w:tcW w:w="1134" w:type="dxa"/>
          </w:tcPr>
          <w:p w14:paraId="4CB8748F" w14:textId="0503A4F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1463703A" w14:textId="77777777" w:rsidTr="00505AF8">
        <w:tc>
          <w:tcPr>
            <w:tcW w:w="2191" w:type="dxa"/>
          </w:tcPr>
          <w:p w14:paraId="016F7ABE" w14:textId="6ABA6F95"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proofErr w:type="spellStart"/>
            <w:proofErr w:type="gramStart"/>
            <w:r w:rsidRPr="00505AF8">
              <w:rPr>
                <w:rFonts w:ascii="Arial" w:eastAsia="Arial" w:hAnsi="Arial" w:cs="Arial"/>
                <w:color w:val="000000"/>
                <w:sz w:val="18"/>
                <w:szCs w:val="18"/>
              </w:rPr>
              <w:t>Mass:Sex</w:t>
            </w:r>
            <w:proofErr w:type="spellEnd"/>
            <w:proofErr w:type="gramEnd"/>
            <w:r w:rsidRPr="00505AF8">
              <w:rPr>
                <w:rFonts w:ascii="Arial" w:eastAsia="Arial" w:hAnsi="Arial" w:cs="Arial"/>
                <w:color w:val="000000"/>
                <w:sz w:val="18"/>
                <w:szCs w:val="18"/>
              </w:rPr>
              <w:t xml:space="preserve"> – </w:t>
            </w:r>
            <w:r>
              <w:rPr>
                <w:rFonts w:ascii="Arial" w:eastAsia="Arial" w:hAnsi="Arial" w:cs="Arial"/>
                <w:color w:val="000000"/>
                <w:sz w:val="18"/>
                <w:szCs w:val="18"/>
              </w:rPr>
              <w:t>Exploration</w:t>
            </w:r>
            <w:r w:rsidR="00631AAA">
              <w:rPr>
                <w:rFonts w:ascii="Arial" w:eastAsia="Arial" w:hAnsi="Arial" w:cs="Arial"/>
                <w:color w:val="000000"/>
                <w:sz w:val="18"/>
                <w:szCs w:val="18"/>
              </w:rPr>
              <w:t>-alone</w:t>
            </w:r>
          </w:p>
        </w:tc>
        <w:tc>
          <w:tcPr>
            <w:tcW w:w="1276" w:type="dxa"/>
          </w:tcPr>
          <w:p w14:paraId="2CC47403" w14:textId="4FBFD11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-0.3287</w:t>
            </w:r>
          </w:p>
        </w:tc>
        <w:tc>
          <w:tcPr>
            <w:tcW w:w="1275" w:type="dxa"/>
          </w:tcPr>
          <w:p w14:paraId="07A35848" w14:textId="0CC4AD6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-0.2090</w:t>
            </w:r>
          </w:p>
        </w:tc>
        <w:tc>
          <w:tcPr>
            <w:tcW w:w="1276" w:type="dxa"/>
          </w:tcPr>
          <w:p w14:paraId="207E822F" w14:textId="703C362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-1.1657</w:t>
            </w:r>
          </w:p>
        </w:tc>
        <w:tc>
          <w:tcPr>
            <w:tcW w:w="1211" w:type="dxa"/>
          </w:tcPr>
          <w:p w14:paraId="305513DD" w14:textId="50F6872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0.7156</w:t>
            </w:r>
          </w:p>
        </w:tc>
        <w:tc>
          <w:tcPr>
            <w:tcW w:w="1199" w:type="dxa"/>
          </w:tcPr>
          <w:p w14:paraId="4AE7CBC1" w14:textId="1CABCF4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0.6652</w:t>
            </w:r>
          </w:p>
        </w:tc>
        <w:tc>
          <w:tcPr>
            <w:tcW w:w="1134" w:type="dxa"/>
          </w:tcPr>
          <w:p w14:paraId="398091BA" w14:textId="063C27D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69BA9829" w14:textId="77777777" w:rsidTr="00505AF8">
        <w:tc>
          <w:tcPr>
            <w:tcW w:w="2191" w:type="dxa"/>
          </w:tcPr>
          <w:p w14:paraId="45D52AE0" w14:textId="0974A50D" w:rsidR="001A449F" w:rsidRPr="00D16153"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b/>
                <w:bCs/>
                <w:sz w:val="18"/>
                <w:szCs w:val="18"/>
              </w:rPr>
            </w:pPr>
            <w:proofErr w:type="spellStart"/>
            <w:proofErr w:type="gramStart"/>
            <w:r w:rsidRPr="00D16153">
              <w:rPr>
                <w:rFonts w:ascii="Arial" w:eastAsia="Arial" w:hAnsi="Arial" w:cs="Arial"/>
                <w:b/>
                <w:bCs/>
                <w:color w:val="000000"/>
                <w:sz w:val="18"/>
                <w:szCs w:val="18"/>
              </w:rPr>
              <w:t>Mass:Sex</w:t>
            </w:r>
            <w:proofErr w:type="spellEnd"/>
            <w:proofErr w:type="gramEnd"/>
            <w:r w:rsidRPr="00D16153">
              <w:rPr>
                <w:rFonts w:ascii="Arial" w:eastAsia="Arial" w:hAnsi="Arial" w:cs="Arial"/>
                <w:b/>
                <w:bCs/>
                <w:color w:val="000000"/>
                <w:sz w:val="18"/>
                <w:szCs w:val="18"/>
              </w:rPr>
              <w:t xml:space="preserve"> – </w:t>
            </w:r>
            <w:r w:rsidR="00631AAA" w:rsidRPr="00631AAA">
              <w:rPr>
                <w:rFonts w:ascii="Arial" w:eastAsia="Arial" w:hAnsi="Arial" w:cs="Arial"/>
                <w:b/>
                <w:bCs/>
                <w:color w:val="000000"/>
                <w:sz w:val="18"/>
                <w:szCs w:val="18"/>
              </w:rPr>
              <w:t>Exploration-group</w:t>
            </w:r>
          </w:p>
        </w:tc>
        <w:tc>
          <w:tcPr>
            <w:tcW w:w="1276" w:type="dxa"/>
          </w:tcPr>
          <w:p w14:paraId="1DDAA9FF" w14:textId="4CD15AC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1.2415</w:t>
            </w:r>
          </w:p>
        </w:tc>
        <w:tc>
          <w:tcPr>
            <w:tcW w:w="1275" w:type="dxa"/>
          </w:tcPr>
          <w:p w14:paraId="68B84E36" w14:textId="1693EE1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1.2535</w:t>
            </w:r>
          </w:p>
        </w:tc>
        <w:tc>
          <w:tcPr>
            <w:tcW w:w="1276" w:type="dxa"/>
          </w:tcPr>
          <w:p w14:paraId="019D5EC3" w14:textId="4422B15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0.0115</w:t>
            </w:r>
          </w:p>
        </w:tc>
        <w:tc>
          <w:tcPr>
            <w:tcW w:w="1211" w:type="dxa"/>
          </w:tcPr>
          <w:p w14:paraId="0D491CF5" w14:textId="01FB2D0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2.5162</w:t>
            </w:r>
          </w:p>
        </w:tc>
        <w:tc>
          <w:tcPr>
            <w:tcW w:w="1199" w:type="dxa"/>
          </w:tcPr>
          <w:p w14:paraId="48E8ACBC" w14:textId="1BFB432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0.0504</w:t>
            </w:r>
          </w:p>
        </w:tc>
        <w:tc>
          <w:tcPr>
            <w:tcW w:w="1134" w:type="dxa"/>
          </w:tcPr>
          <w:p w14:paraId="21378373" w14:textId="114B1DD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1E946C5B" w14:textId="77777777" w:rsidTr="00505AF8">
        <w:tc>
          <w:tcPr>
            <w:tcW w:w="2191" w:type="dxa"/>
          </w:tcPr>
          <w:p w14:paraId="366C3E61" w14:textId="758DF869"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proofErr w:type="spellStart"/>
            <w:proofErr w:type="gramStart"/>
            <w:r w:rsidRPr="00505AF8">
              <w:rPr>
                <w:rFonts w:ascii="Arial" w:eastAsia="Arial" w:hAnsi="Arial" w:cs="Arial"/>
                <w:color w:val="000000"/>
                <w:sz w:val="18"/>
                <w:szCs w:val="18"/>
              </w:rPr>
              <w:t>Mass:Sex</w:t>
            </w:r>
            <w:proofErr w:type="spellEnd"/>
            <w:proofErr w:type="gramEnd"/>
            <w:r w:rsidRPr="00505AF8">
              <w:rPr>
                <w:rFonts w:ascii="Arial" w:eastAsia="Arial" w:hAnsi="Arial" w:cs="Arial"/>
                <w:color w:val="000000"/>
                <w:sz w:val="18"/>
                <w:szCs w:val="18"/>
              </w:rPr>
              <w:t xml:space="preserve"> - Strength</w:t>
            </w:r>
          </w:p>
        </w:tc>
        <w:tc>
          <w:tcPr>
            <w:tcW w:w="1276" w:type="dxa"/>
          </w:tcPr>
          <w:p w14:paraId="71A1CEC6" w14:textId="09C3705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-0.1258</w:t>
            </w:r>
          </w:p>
        </w:tc>
        <w:tc>
          <w:tcPr>
            <w:tcW w:w="1275" w:type="dxa"/>
          </w:tcPr>
          <w:p w14:paraId="67868354" w14:textId="29BA2AF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-0.1030</w:t>
            </w:r>
          </w:p>
        </w:tc>
        <w:tc>
          <w:tcPr>
            <w:tcW w:w="1276" w:type="dxa"/>
          </w:tcPr>
          <w:p w14:paraId="2E692208" w14:textId="660E889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-0.6724</w:t>
            </w:r>
          </w:p>
        </w:tc>
        <w:tc>
          <w:tcPr>
            <w:tcW w:w="1211" w:type="dxa"/>
          </w:tcPr>
          <w:p w14:paraId="124B51B2" w14:textId="569ADA4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0.4725</w:t>
            </w:r>
          </w:p>
        </w:tc>
        <w:tc>
          <w:tcPr>
            <w:tcW w:w="1199" w:type="dxa"/>
          </w:tcPr>
          <w:p w14:paraId="6E89C366" w14:textId="0DB5A6D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0.7256</w:t>
            </w:r>
          </w:p>
        </w:tc>
        <w:tc>
          <w:tcPr>
            <w:tcW w:w="1134" w:type="dxa"/>
          </w:tcPr>
          <w:p w14:paraId="361A0090" w14:textId="0CCDA0E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222E67CE" w14:textId="77777777" w:rsidTr="00505AF8">
        <w:tc>
          <w:tcPr>
            <w:tcW w:w="2191" w:type="dxa"/>
          </w:tcPr>
          <w:p w14:paraId="3F0DA2F2" w14:textId="5E6C5BC8"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proofErr w:type="spellStart"/>
            <w:proofErr w:type="gramStart"/>
            <w:r w:rsidRPr="00505AF8">
              <w:rPr>
                <w:rFonts w:ascii="Arial" w:eastAsia="Arial" w:hAnsi="Arial" w:cs="Arial"/>
                <w:color w:val="000000"/>
                <w:sz w:val="18"/>
                <w:szCs w:val="18"/>
              </w:rPr>
              <w:t>Mass:Sex</w:t>
            </w:r>
            <w:proofErr w:type="spellEnd"/>
            <w:proofErr w:type="gramEnd"/>
            <w:r w:rsidRPr="00505AF8">
              <w:rPr>
                <w:rFonts w:ascii="Arial" w:eastAsia="Arial" w:hAnsi="Arial" w:cs="Arial"/>
                <w:color w:val="000000"/>
                <w:sz w:val="18"/>
                <w:szCs w:val="18"/>
              </w:rPr>
              <w:t xml:space="preserve"> - Closeness</w:t>
            </w:r>
          </w:p>
        </w:tc>
        <w:tc>
          <w:tcPr>
            <w:tcW w:w="1276" w:type="dxa"/>
          </w:tcPr>
          <w:p w14:paraId="0930E71F" w14:textId="47A1A25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-0.0041</w:t>
            </w:r>
          </w:p>
        </w:tc>
        <w:tc>
          <w:tcPr>
            <w:tcW w:w="1275" w:type="dxa"/>
          </w:tcPr>
          <w:p w14:paraId="341F557F" w14:textId="1EDEC6B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-0.0050</w:t>
            </w:r>
          </w:p>
        </w:tc>
        <w:tc>
          <w:tcPr>
            <w:tcW w:w="1276" w:type="dxa"/>
          </w:tcPr>
          <w:p w14:paraId="311FBCAF" w14:textId="6379464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-0.0204</w:t>
            </w:r>
          </w:p>
        </w:tc>
        <w:tc>
          <w:tcPr>
            <w:tcW w:w="1211" w:type="dxa"/>
          </w:tcPr>
          <w:p w14:paraId="29964D5B" w14:textId="3E89BA5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0.0109</w:t>
            </w:r>
          </w:p>
        </w:tc>
        <w:tc>
          <w:tcPr>
            <w:tcW w:w="1199" w:type="dxa"/>
          </w:tcPr>
          <w:p w14:paraId="0622765A" w14:textId="44BE0C9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0.5404</w:t>
            </w:r>
          </w:p>
        </w:tc>
        <w:tc>
          <w:tcPr>
            <w:tcW w:w="1134" w:type="dxa"/>
          </w:tcPr>
          <w:p w14:paraId="73230973" w14:textId="49F6FD0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75F3B790" w14:textId="77777777" w:rsidTr="00505AF8">
        <w:tc>
          <w:tcPr>
            <w:tcW w:w="2191" w:type="dxa"/>
          </w:tcPr>
          <w:p w14:paraId="69511A62" w14:textId="5FC2CCC7"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proofErr w:type="spellStart"/>
            <w:proofErr w:type="gramStart"/>
            <w:r w:rsidRPr="00505AF8">
              <w:rPr>
                <w:rFonts w:ascii="Arial" w:eastAsia="Arial" w:hAnsi="Arial" w:cs="Arial"/>
                <w:color w:val="000000"/>
                <w:sz w:val="18"/>
                <w:szCs w:val="18"/>
              </w:rPr>
              <w:t>Mass:Sex</w:t>
            </w:r>
            <w:proofErr w:type="spellEnd"/>
            <w:proofErr w:type="gramEnd"/>
            <w:r w:rsidRPr="00505AF8">
              <w:rPr>
                <w:rFonts w:ascii="Arial" w:eastAsia="Arial" w:hAnsi="Arial" w:cs="Arial"/>
                <w:color w:val="000000"/>
                <w:sz w:val="18"/>
                <w:szCs w:val="18"/>
              </w:rPr>
              <w:t xml:space="preserve"> - Clustering</w:t>
            </w:r>
            <w:r w:rsidRPr="00505AF8">
              <w:rPr>
                <w:rFonts w:ascii="Arial" w:eastAsia="Arial" w:hAnsi="Arial" w:cs="Arial"/>
                <w:color w:val="000000"/>
                <w:sz w:val="18"/>
                <w:szCs w:val="18"/>
              </w:rPr>
              <w:br/>
              <w:t>Coefficient</w:t>
            </w:r>
          </w:p>
        </w:tc>
        <w:tc>
          <w:tcPr>
            <w:tcW w:w="1276" w:type="dxa"/>
          </w:tcPr>
          <w:p w14:paraId="676E058E" w14:textId="2355405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-0.0135</w:t>
            </w:r>
          </w:p>
        </w:tc>
        <w:tc>
          <w:tcPr>
            <w:tcW w:w="1275" w:type="dxa"/>
          </w:tcPr>
          <w:p w14:paraId="02D7FE45" w14:textId="18924B2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-0.0093</w:t>
            </w:r>
          </w:p>
        </w:tc>
        <w:tc>
          <w:tcPr>
            <w:tcW w:w="1276" w:type="dxa"/>
          </w:tcPr>
          <w:p w14:paraId="33423CD6" w14:textId="3F5A198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-0.0399</w:t>
            </w:r>
          </w:p>
        </w:tc>
        <w:tc>
          <w:tcPr>
            <w:tcW w:w="1211" w:type="dxa"/>
          </w:tcPr>
          <w:p w14:paraId="0F24B830" w14:textId="7E92C56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0.0209</w:t>
            </w:r>
          </w:p>
        </w:tc>
        <w:tc>
          <w:tcPr>
            <w:tcW w:w="1199" w:type="dxa"/>
          </w:tcPr>
          <w:p w14:paraId="0EBAB6C6" w14:textId="5FAD084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0.5524</w:t>
            </w:r>
          </w:p>
        </w:tc>
        <w:tc>
          <w:tcPr>
            <w:tcW w:w="1134" w:type="dxa"/>
          </w:tcPr>
          <w:p w14:paraId="2C027949" w14:textId="0C23FE7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fixed</w:t>
            </w:r>
          </w:p>
        </w:tc>
      </w:tr>
      <w:tr w:rsidR="001A449F" w:rsidRPr="001A449F" w14:paraId="0133E29F" w14:textId="77777777" w:rsidTr="00505AF8">
        <w:tc>
          <w:tcPr>
            <w:tcW w:w="2191" w:type="dxa"/>
          </w:tcPr>
          <w:p w14:paraId="21D60B8C" w14:textId="0D5784F1"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Group – </w:t>
            </w:r>
            <w:r>
              <w:rPr>
                <w:rFonts w:ascii="Arial" w:eastAsia="Arial" w:hAnsi="Arial" w:cs="Arial"/>
                <w:color w:val="000000"/>
                <w:sz w:val="18"/>
                <w:szCs w:val="18"/>
              </w:rPr>
              <w:t>Exploration</w:t>
            </w:r>
            <w:r w:rsidR="00631AAA">
              <w:rPr>
                <w:rFonts w:ascii="Arial" w:eastAsia="Arial" w:hAnsi="Arial" w:cs="Arial"/>
                <w:color w:val="000000"/>
                <w:sz w:val="18"/>
                <w:szCs w:val="18"/>
              </w:rPr>
              <w:t>-alone</w:t>
            </w:r>
          </w:p>
        </w:tc>
        <w:tc>
          <w:tcPr>
            <w:tcW w:w="1276" w:type="dxa"/>
          </w:tcPr>
          <w:p w14:paraId="2B85B3A1" w14:textId="109CCA0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0.0013</w:t>
            </w:r>
          </w:p>
        </w:tc>
        <w:tc>
          <w:tcPr>
            <w:tcW w:w="1275" w:type="dxa"/>
          </w:tcPr>
          <w:p w14:paraId="4349030D" w14:textId="69FEAA4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0.0123</w:t>
            </w:r>
          </w:p>
        </w:tc>
        <w:tc>
          <w:tcPr>
            <w:tcW w:w="1276" w:type="dxa"/>
          </w:tcPr>
          <w:p w14:paraId="6306E236" w14:textId="69D77A2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211" w:type="dxa"/>
          </w:tcPr>
          <w:p w14:paraId="1A211F51" w14:textId="0A75F68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0.0477</w:t>
            </w:r>
          </w:p>
        </w:tc>
        <w:tc>
          <w:tcPr>
            <w:tcW w:w="1199" w:type="dxa"/>
          </w:tcPr>
          <w:p w14:paraId="03BB16E9" w14:textId="70BDCAD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3B6A89C3" w14:textId="2B6EB82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random</w:t>
            </w:r>
          </w:p>
        </w:tc>
      </w:tr>
      <w:tr w:rsidR="001A449F" w:rsidRPr="001A449F" w14:paraId="25374406" w14:textId="77777777" w:rsidTr="00505AF8">
        <w:tc>
          <w:tcPr>
            <w:tcW w:w="2191" w:type="dxa"/>
          </w:tcPr>
          <w:p w14:paraId="3E89AD00" w14:textId="40A25A83"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 xml:space="preserve">Group – </w:t>
            </w:r>
            <w:r w:rsidR="00631AAA">
              <w:rPr>
                <w:rFonts w:ascii="Arial" w:eastAsia="Arial" w:hAnsi="Arial" w:cs="Arial"/>
                <w:color w:val="000000"/>
                <w:sz w:val="18"/>
                <w:szCs w:val="18"/>
              </w:rPr>
              <w:t>Exploration-group</w:t>
            </w:r>
          </w:p>
        </w:tc>
        <w:tc>
          <w:tcPr>
            <w:tcW w:w="1276" w:type="dxa"/>
          </w:tcPr>
          <w:p w14:paraId="42BEBE87" w14:textId="519A7B2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0.5107</w:t>
            </w:r>
          </w:p>
        </w:tc>
        <w:tc>
          <w:tcPr>
            <w:tcW w:w="1275" w:type="dxa"/>
          </w:tcPr>
          <w:p w14:paraId="2AA02B11" w14:textId="2E72F3E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0.6571</w:t>
            </w:r>
          </w:p>
        </w:tc>
        <w:tc>
          <w:tcPr>
            <w:tcW w:w="1276" w:type="dxa"/>
          </w:tcPr>
          <w:p w14:paraId="5DA105D6" w14:textId="0B0417B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0.1493</w:t>
            </w:r>
          </w:p>
        </w:tc>
        <w:tc>
          <w:tcPr>
            <w:tcW w:w="1211" w:type="dxa"/>
          </w:tcPr>
          <w:p w14:paraId="0569DAB5" w14:textId="370DF0A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1.2813</w:t>
            </w:r>
          </w:p>
        </w:tc>
        <w:tc>
          <w:tcPr>
            <w:tcW w:w="1199" w:type="dxa"/>
          </w:tcPr>
          <w:p w14:paraId="48F7FDD0" w14:textId="6F78EBD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6CD0E6E8" w14:textId="1705661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random</w:t>
            </w:r>
          </w:p>
        </w:tc>
      </w:tr>
      <w:tr w:rsidR="001A449F" w:rsidRPr="001A449F" w14:paraId="5AE9A909" w14:textId="77777777" w:rsidTr="00505AF8">
        <w:tc>
          <w:tcPr>
            <w:tcW w:w="2191" w:type="dxa"/>
          </w:tcPr>
          <w:p w14:paraId="543969D4" w14:textId="25603FB4"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Group - Strength</w:t>
            </w:r>
          </w:p>
        </w:tc>
        <w:tc>
          <w:tcPr>
            <w:tcW w:w="1276" w:type="dxa"/>
          </w:tcPr>
          <w:p w14:paraId="399DC714" w14:textId="4529B41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0.2863</w:t>
            </w:r>
          </w:p>
        </w:tc>
        <w:tc>
          <w:tcPr>
            <w:tcW w:w="1275" w:type="dxa"/>
          </w:tcPr>
          <w:p w14:paraId="74EB14AB" w14:textId="6BEE408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0.3884</w:t>
            </w:r>
          </w:p>
        </w:tc>
        <w:tc>
          <w:tcPr>
            <w:tcW w:w="1276" w:type="dxa"/>
          </w:tcPr>
          <w:p w14:paraId="7984CC1E" w14:textId="2E2F408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0.1498</w:t>
            </w:r>
          </w:p>
        </w:tc>
        <w:tc>
          <w:tcPr>
            <w:tcW w:w="1211" w:type="dxa"/>
          </w:tcPr>
          <w:p w14:paraId="76979F98" w14:textId="65CB7D0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0.6807</w:t>
            </w:r>
          </w:p>
        </w:tc>
        <w:tc>
          <w:tcPr>
            <w:tcW w:w="1199" w:type="dxa"/>
          </w:tcPr>
          <w:p w14:paraId="31D27E6F" w14:textId="681F1C5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734937AC" w14:textId="0230C1B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random</w:t>
            </w:r>
          </w:p>
        </w:tc>
      </w:tr>
      <w:tr w:rsidR="001A449F" w:rsidRPr="001A449F" w14:paraId="31AC845D" w14:textId="77777777" w:rsidTr="00505AF8">
        <w:tc>
          <w:tcPr>
            <w:tcW w:w="2191" w:type="dxa"/>
          </w:tcPr>
          <w:p w14:paraId="5106994F" w14:textId="48854798"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Group - Closeness</w:t>
            </w:r>
          </w:p>
        </w:tc>
        <w:tc>
          <w:tcPr>
            <w:tcW w:w="1276" w:type="dxa"/>
          </w:tcPr>
          <w:p w14:paraId="053439C7" w14:textId="238460B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0.0001</w:t>
            </w:r>
          </w:p>
        </w:tc>
        <w:tc>
          <w:tcPr>
            <w:tcW w:w="1275" w:type="dxa"/>
          </w:tcPr>
          <w:p w14:paraId="3F99451C" w14:textId="287E76F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276" w:type="dxa"/>
          </w:tcPr>
          <w:p w14:paraId="75FD1763" w14:textId="16A7AF1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0.0001</w:t>
            </w:r>
          </w:p>
        </w:tc>
        <w:tc>
          <w:tcPr>
            <w:tcW w:w="1211" w:type="dxa"/>
          </w:tcPr>
          <w:p w14:paraId="09773777" w14:textId="39F4BD6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0.0003</w:t>
            </w:r>
          </w:p>
        </w:tc>
        <w:tc>
          <w:tcPr>
            <w:tcW w:w="1199" w:type="dxa"/>
          </w:tcPr>
          <w:p w14:paraId="3D978581" w14:textId="6B9D488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78E98552" w14:textId="5A21287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random</w:t>
            </w:r>
          </w:p>
        </w:tc>
      </w:tr>
      <w:tr w:rsidR="001A449F" w:rsidRPr="001A449F" w14:paraId="01DE6056" w14:textId="77777777" w:rsidTr="00505AF8">
        <w:tc>
          <w:tcPr>
            <w:tcW w:w="2191" w:type="dxa"/>
          </w:tcPr>
          <w:p w14:paraId="425EBB14" w14:textId="110A40B5"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Group - Clustering</w:t>
            </w:r>
            <w:r w:rsidRPr="00505AF8">
              <w:rPr>
                <w:rFonts w:ascii="Arial" w:eastAsia="Arial" w:hAnsi="Arial" w:cs="Arial"/>
                <w:color w:val="000000"/>
                <w:sz w:val="18"/>
                <w:szCs w:val="18"/>
              </w:rPr>
              <w:br/>
              <w:t>Coefficient</w:t>
            </w:r>
          </w:p>
        </w:tc>
        <w:tc>
          <w:tcPr>
            <w:tcW w:w="1276" w:type="dxa"/>
          </w:tcPr>
          <w:p w14:paraId="473BB932" w14:textId="45195C4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0.0034</w:t>
            </w:r>
          </w:p>
        </w:tc>
        <w:tc>
          <w:tcPr>
            <w:tcW w:w="1275" w:type="dxa"/>
          </w:tcPr>
          <w:p w14:paraId="593C7F37" w14:textId="78F5F8D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0.0038</w:t>
            </w:r>
          </w:p>
        </w:tc>
        <w:tc>
          <w:tcPr>
            <w:tcW w:w="1276" w:type="dxa"/>
          </w:tcPr>
          <w:p w14:paraId="00E948D6" w14:textId="0F58434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0.0016</w:t>
            </w:r>
          </w:p>
        </w:tc>
        <w:tc>
          <w:tcPr>
            <w:tcW w:w="1211" w:type="dxa"/>
          </w:tcPr>
          <w:p w14:paraId="109BE3C8" w14:textId="48198EF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0.0066</w:t>
            </w:r>
          </w:p>
        </w:tc>
        <w:tc>
          <w:tcPr>
            <w:tcW w:w="1199" w:type="dxa"/>
          </w:tcPr>
          <w:p w14:paraId="477E1F50" w14:textId="5B2B967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4C84131F" w14:textId="37296BC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random</w:t>
            </w:r>
          </w:p>
        </w:tc>
      </w:tr>
      <w:tr w:rsidR="001A449F" w:rsidRPr="001A449F" w14:paraId="7456F4BA" w14:textId="77777777" w:rsidTr="00505AF8">
        <w:tc>
          <w:tcPr>
            <w:tcW w:w="2191" w:type="dxa"/>
          </w:tcPr>
          <w:p w14:paraId="4B226F13" w14:textId="7193D4E9"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505AF8">
              <w:rPr>
                <w:rFonts w:ascii="Arial" w:eastAsia="Arial" w:hAnsi="Arial" w:cs="Arial"/>
                <w:color w:val="000000"/>
                <w:sz w:val="18"/>
                <w:szCs w:val="18"/>
              </w:rPr>
              <w:t xml:space="preserve"> Residual</w:t>
            </w:r>
          </w:p>
        </w:tc>
        <w:tc>
          <w:tcPr>
            <w:tcW w:w="1276" w:type="dxa"/>
          </w:tcPr>
          <w:p w14:paraId="030C0FB7" w14:textId="1844891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0.8908</w:t>
            </w:r>
          </w:p>
        </w:tc>
        <w:tc>
          <w:tcPr>
            <w:tcW w:w="1275" w:type="dxa"/>
          </w:tcPr>
          <w:p w14:paraId="00C38181" w14:textId="184C248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0.9116</w:t>
            </w:r>
          </w:p>
        </w:tc>
        <w:tc>
          <w:tcPr>
            <w:tcW w:w="1276" w:type="dxa"/>
          </w:tcPr>
          <w:p w14:paraId="674BD0CF" w14:textId="3C221B7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0.6639</w:t>
            </w:r>
          </w:p>
        </w:tc>
        <w:tc>
          <w:tcPr>
            <w:tcW w:w="1211" w:type="dxa"/>
          </w:tcPr>
          <w:p w14:paraId="629686B5" w14:textId="0384AEE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1.1657</w:t>
            </w:r>
          </w:p>
        </w:tc>
        <w:tc>
          <w:tcPr>
            <w:tcW w:w="1199" w:type="dxa"/>
          </w:tcPr>
          <w:p w14:paraId="43BAC1F8" w14:textId="4F9F12B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6EB0165E" w14:textId="2EB283B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28461F6C" w14:textId="77777777" w:rsidTr="00505AF8">
        <w:tc>
          <w:tcPr>
            <w:tcW w:w="2191" w:type="dxa"/>
          </w:tcPr>
          <w:p w14:paraId="46F78904" w14:textId="087E7900"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505AF8">
              <w:rPr>
                <w:rFonts w:ascii="Arial" w:eastAsia="Arial" w:hAnsi="Arial" w:cs="Arial"/>
                <w:color w:val="000000"/>
                <w:sz w:val="18"/>
                <w:szCs w:val="18"/>
              </w:rPr>
              <w:t xml:space="preserve"> – </w:t>
            </w:r>
            <w:r w:rsidR="00631AAA">
              <w:rPr>
                <w:rFonts w:ascii="Arial" w:eastAsia="Arial" w:hAnsi="Arial" w:cs="Arial"/>
                <w:color w:val="000000"/>
                <w:sz w:val="18"/>
                <w:szCs w:val="18"/>
              </w:rPr>
              <w:t>Exploration-group</w:t>
            </w:r>
          </w:p>
        </w:tc>
        <w:tc>
          <w:tcPr>
            <w:tcW w:w="1276" w:type="dxa"/>
          </w:tcPr>
          <w:p w14:paraId="21504BA0" w14:textId="1174062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-0.1731</w:t>
            </w:r>
          </w:p>
        </w:tc>
        <w:tc>
          <w:tcPr>
            <w:tcW w:w="1275" w:type="dxa"/>
          </w:tcPr>
          <w:p w14:paraId="2072058E" w14:textId="2B1CFDF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-0.1555</w:t>
            </w:r>
          </w:p>
        </w:tc>
        <w:tc>
          <w:tcPr>
            <w:tcW w:w="1276" w:type="dxa"/>
          </w:tcPr>
          <w:p w14:paraId="514BD68D" w14:textId="12484AA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-0.3728</w:t>
            </w:r>
          </w:p>
        </w:tc>
        <w:tc>
          <w:tcPr>
            <w:tcW w:w="1211" w:type="dxa"/>
          </w:tcPr>
          <w:p w14:paraId="6572C160" w14:textId="7A655CB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0.0550</w:t>
            </w:r>
          </w:p>
        </w:tc>
        <w:tc>
          <w:tcPr>
            <w:tcW w:w="1199" w:type="dxa"/>
          </w:tcPr>
          <w:p w14:paraId="7E717E20" w14:textId="4EE4554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6300944C" w14:textId="7D9881E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526CC4E1" w14:textId="77777777" w:rsidTr="00505AF8">
        <w:tc>
          <w:tcPr>
            <w:tcW w:w="2191" w:type="dxa"/>
          </w:tcPr>
          <w:p w14:paraId="253036B9" w14:textId="10D91B58"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505AF8">
              <w:rPr>
                <w:rFonts w:ascii="Arial" w:eastAsia="Arial" w:hAnsi="Arial" w:cs="Arial"/>
                <w:color w:val="000000"/>
                <w:sz w:val="18"/>
                <w:szCs w:val="18"/>
              </w:rPr>
              <w:t xml:space="preserve"> - Strength</w:t>
            </w:r>
          </w:p>
        </w:tc>
        <w:tc>
          <w:tcPr>
            <w:tcW w:w="1276" w:type="dxa"/>
          </w:tcPr>
          <w:p w14:paraId="45B00B6F" w14:textId="5EBD596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0.0393</w:t>
            </w:r>
          </w:p>
        </w:tc>
        <w:tc>
          <w:tcPr>
            <w:tcW w:w="1275" w:type="dxa"/>
          </w:tcPr>
          <w:p w14:paraId="0DB36BF5" w14:textId="211CC66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0.0342</w:t>
            </w:r>
          </w:p>
        </w:tc>
        <w:tc>
          <w:tcPr>
            <w:tcW w:w="1276" w:type="dxa"/>
          </w:tcPr>
          <w:p w14:paraId="3741462F" w14:textId="67F31C8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-0.0665</w:t>
            </w:r>
          </w:p>
        </w:tc>
        <w:tc>
          <w:tcPr>
            <w:tcW w:w="1211" w:type="dxa"/>
          </w:tcPr>
          <w:p w14:paraId="5E2E4B0B" w14:textId="749B389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0.1314</w:t>
            </w:r>
          </w:p>
        </w:tc>
        <w:tc>
          <w:tcPr>
            <w:tcW w:w="1199" w:type="dxa"/>
          </w:tcPr>
          <w:p w14:paraId="3101DA43" w14:textId="0861796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2F1EFA15" w14:textId="30C9D2D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72F8F2DB" w14:textId="77777777" w:rsidTr="00505AF8">
        <w:tc>
          <w:tcPr>
            <w:tcW w:w="2191" w:type="dxa"/>
          </w:tcPr>
          <w:p w14:paraId="31C9CFFE" w14:textId="73FAB776"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505AF8">
              <w:rPr>
                <w:rFonts w:ascii="Arial" w:eastAsia="Arial" w:hAnsi="Arial" w:cs="Arial"/>
                <w:color w:val="000000"/>
                <w:sz w:val="18"/>
                <w:szCs w:val="18"/>
              </w:rPr>
              <w:t xml:space="preserve"> - Closeness</w:t>
            </w:r>
          </w:p>
        </w:tc>
        <w:tc>
          <w:tcPr>
            <w:tcW w:w="1276" w:type="dxa"/>
          </w:tcPr>
          <w:p w14:paraId="263D1E77" w14:textId="49AACE5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0.0009</w:t>
            </w:r>
          </w:p>
        </w:tc>
        <w:tc>
          <w:tcPr>
            <w:tcW w:w="1275" w:type="dxa"/>
          </w:tcPr>
          <w:p w14:paraId="11C670E2" w14:textId="38BB961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0.0011</w:t>
            </w:r>
          </w:p>
        </w:tc>
        <w:tc>
          <w:tcPr>
            <w:tcW w:w="1276" w:type="dxa"/>
          </w:tcPr>
          <w:p w14:paraId="04E543AE" w14:textId="0F7A7F3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-0.0016</w:t>
            </w:r>
          </w:p>
        </w:tc>
        <w:tc>
          <w:tcPr>
            <w:tcW w:w="1211" w:type="dxa"/>
          </w:tcPr>
          <w:p w14:paraId="6A6218D0" w14:textId="696F796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0.0038</w:t>
            </w:r>
          </w:p>
        </w:tc>
        <w:tc>
          <w:tcPr>
            <w:tcW w:w="1199" w:type="dxa"/>
          </w:tcPr>
          <w:p w14:paraId="505EE304" w14:textId="1616CD5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6337E92B" w14:textId="68F0287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2C49C87A" w14:textId="77777777" w:rsidTr="00505AF8">
        <w:tc>
          <w:tcPr>
            <w:tcW w:w="2191" w:type="dxa"/>
          </w:tcPr>
          <w:p w14:paraId="5389AC66" w14:textId="745D286B"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w:t>
            </w:r>
            <w:r w:rsidR="00631AAA">
              <w:rPr>
                <w:rFonts w:ascii="Arial" w:eastAsia="Arial" w:hAnsi="Arial" w:cs="Arial"/>
                <w:color w:val="000000"/>
                <w:sz w:val="18"/>
                <w:szCs w:val="18"/>
              </w:rPr>
              <w:t>-alone</w:t>
            </w:r>
            <w:r w:rsidRPr="00505AF8">
              <w:rPr>
                <w:rFonts w:ascii="Arial" w:eastAsia="Arial" w:hAnsi="Arial" w:cs="Arial"/>
                <w:color w:val="000000"/>
                <w:sz w:val="18"/>
                <w:szCs w:val="18"/>
              </w:rPr>
              <w:t xml:space="preserve"> – Clustering coefficient</w:t>
            </w:r>
          </w:p>
        </w:tc>
        <w:tc>
          <w:tcPr>
            <w:tcW w:w="1276" w:type="dxa"/>
          </w:tcPr>
          <w:p w14:paraId="63A7B42C" w14:textId="604D0B0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-0.0009</w:t>
            </w:r>
          </w:p>
        </w:tc>
        <w:tc>
          <w:tcPr>
            <w:tcW w:w="1275" w:type="dxa"/>
          </w:tcPr>
          <w:p w14:paraId="33B7E423" w14:textId="06AC4B4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-0.0004</w:t>
            </w:r>
          </w:p>
        </w:tc>
        <w:tc>
          <w:tcPr>
            <w:tcW w:w="1276" w:type="dxa"/>
          </w:tcPr>
          <w:p w14:paraId="30B7D8A0" w14:textId="1ACFDC4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-0.0056</w:t>
            </w:r>
          </w:p>
        </w:tc>
        <w:tc>
          <w:tcPr>
            <w:tcW w:w="1211" w:type="dxa"/>
          </w:tcPr>
          <w:p w14:paraId="17FE37A9" w14:textId="334327B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0.0051</w:t>
            </w:r>
          </w:p>
        </w:tc>
        <w:tc>
          <w:tcPr>
            <w:tcW w:w="1199" w:type="dxa"/>
          </w:tcPr>
          <w:p w14:paraId="0EAA1774" w14:textId="6D34DF0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2E527470" w14:textId="6EA37BA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610A68D2" w14:textId="77777777" w:rsidTr="00505AF8">
        <w:tc>
          <w:tcPr>
            <w:tcW w:w="2191" w:type="dxa"/>
          </w:tcPr>
          <w:p w14:paraId="3C6430F4" w14:textId="245491F5" w:rsidR="001A449F" w:rsidRPr="00505AF8" w:rsidRDefault="00631AAA"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Exploration-group</w:t>
            </w:r>
            <w:r w:rsidR="005359DE" w:rsidRPr="00505AF8">
              <w:rPr>
                <w:rFonts w:ascii="Arial" w:eastAsia="Arial" w:hAnsi="Arial" w:cs="Arial"/>
                <w:color w:val="000000"/>
                <w:sz w:val="18"/>
                <w:szCs w:val="18"/>
              </w:rPr>
              <w:t xml:space="preserve"> </w:t>
            </w:r>
            <w:r w:rsidR="001A449F" w:rsidRPr="00505AF8">
              <w:rPr>
                <w:rFonts w:ascii="Arial" w:eastAsia="Arial" w:hAnsi="Arial" w:cs="Arial"/>
                <w:color w:val="000000"/>
                <w:sz w:val="18"/>
                <w:szCs w:val="18"/>
              </w:rPr>
              <w:t>Residual</w:t>
            </w:r>
          </w:p>
        </w:tc>
        <w:tc>
          <w:tcPr>
            <w:tcW w:w="1276" w:type="dxa"/>
          </w:tcPr>
          <w:p w14:paraId="6AB6E75D" w14:textId="77C2B8D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1.8818</w:t>
            </w:r>
          </w:p>
        </w:tc>
        <w:tc>
          <w:tcPr>
            <w:tcW w:w="1275" w:type="dxa"/>
          </w:tcPr>
          <w:p w14:paraId="05D6DC1E" w14:textId="043B40D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1.9319</w:t>
            </w:r>
          </w:p>
        </w:tc>
        <w:tc>
          <w:tcPr>
            <w:tcW w:w="1276" w:type="dxa"/>
          </w:tcPr>
          <w:p w14:paraId="1EC70BA5" w14:textId="70326AD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1.5604</w:t>
            </w:r>
          </w:p>
        </w:tc>
        <w:tc>
          <w:tcPr>
            <w:tcW w:w="1211" w:type="dxa"/>
          </w:tcPr>
          <w:p w14:paraId="55167AE1" w14:textId="593A916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2.3383</w:t>
            </w:r>
          </w:p>
        </w:tc>
        <w:tc>
          <w:tcPr>
            <w:tcW w:w="1199" w:type="dxa"/>
          </w:tcPr>
          <w:p w14:paraId="5A74DD95" w14:textId="3AA2A94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506580C8" w14:textId="465873B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166E4E0D" w14:textId="77777777" w:rsidTr="00505AF8">
        <w:tc>
          <w:tcPr>
            <w:tcW w:w="2191" w:type="dxa"/>
          </w:tcPr>
          <w:p w14:paraId="67643D44" w14:textId="7A1E6EDD" w:rsidR="001A449F" w:rsidRPr="00505AF8" w:rsidRDefault="00631AAA"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Exploration-group</w:t>
            </w:r>
            <w:r w:rsidR="005359DE" w:rsidRPr="00505AF8">
              <w:rPr>
                <w:rFonts w:ascii="Arial" w:eastAsia="Arial" w:hAnsi="Arial" w:cs="Arial"/>
                <w:color w:val="000000"/>
                <w:sz w:val="18"/>
                <w:szCs w:val="18"/>
              </w:rPr>
              <w:t xml:space="preserve"> </w:t>
            </w:r>
            <w:r w:rsidR="001A449F" w:rsidRPr="00505AF8">
              <w:rPr>
                <w:rFonts w:ascii="Arial" w:eastAsia="Arial" w:hAnsi="Arial" w:cs="Arial"/>
                <w:color w:val="000000"/>
                <w:sz w:val="18"/>
                <w:szCs w:val="18"/>
              </w:rPr>
              <w:t>- Strength</w:t>
            </w:r>
          </w:p>
        </w:tc>
        <w:tc>
          <w:tcPr>
            <w:tcW w:w="1276" w:type="dxa"/>
          </w:tcPr>
          <w:p w14:paraId="0B8F5903" w14:textId="4A5CE11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-0.0824</w:t>
            </w:r>
          </w:p>
        </w:tc>
        <w:tc>
          <w:tcPr>
            <w:tcW w:w="1275" w:type="dxa"/>
          </w:tcPr>
          <w:p w14:paraId="15566C82" w14:textId="683326F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-0.0815</w:t>
            </w:r>
          </w:p>
        </w:tc>
        <w:tc>
          <w:tcPr>
            <w:tcW w:w="1276" w:type="dxa"/>
          </w:tcPr>
          <w:p w14:paraId="2F8D7558" w14:textId="0D6B7B4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-0.2126</w:t>
            </w:r>
          </w:p>
        </w:tc>
        <w:tc>
          <w:tcPr>
            <w:tcW w:w="1211" w:type="dxa"/>
          </w:tcPr>
          <w:p w14:paraId="60DB7AB2" w14:textId="6F64EB3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0.0444</w:t>
            </w:r>
          </w:p>
        </w:tc>
        <w:tc>
          <w:tcPr>
            <w:tcW w:w="1199" w:type="dxa"/>
          </w:tcPr>
          <w:p w14:paraId="5EFEF4AD" w14:textId="068BC50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75FD6DE8" w14:textId="66F7179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5CBEF1FA" w14:textId="77777777" w:rsidTr="00505AF8">
        <w:tc>
          <w:tcPr>
            <w:tcW w:w="2191" w:type="dxa"/>
          </w:tcPr>
          <w:p w14:paraId="20B50A70" w14:textId="3EA28ED4" w:rsidR="001A449F" w:rsidRPr="00505AF8" w:rsidRDefault="00631AAA"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proofErr w:type="gramStart"/>
            <w:r>
              <w:rPr>
                <w:rFonts w:ascii="Arial" w:eastAsia="Arial" w:hAnsi="Arial" w:cs="Arial"/>
                <w:color w:val="000000"/>
                <w:sz w:val="18"/>
                <w:szCs w:val="18"/>
              </w:rPr>
              <w:t>Exploration-group</w:t>
            </w:r>
            <w:proofErr w:type="gramEnd"/>
            <w:r w:rsidR="005359DE" w:rsidRPr="00505AF8">
              <w:rPr>
                <w:rFonts w:ascii="Arial" w:eastAsia="Arial" w:hAnsi="Arial" w:cs="Arial"/>
                <w:color w:val="000000"/>
                <w:sz w:val="18"/>
                <w:szCs w:val="18"/>
              </w:rPr>
              <w:t xml:space="preserve"> </w:t>
            </w:r>
            <w:r w:rsidR="001A449F" w:rsidRPr="00505AF8">
              <w:rPr>
                <w:rFonts w:ascii="Arial" w:eastAsia="Arial" w:hAnsi="Arial" w:cs="Arial"/>
                <w:color w:val="000000"/>
                <w:sz w:val="18"/>
                <w:szCs w:val="18"/>
              </w:rPr>
              <w:t>- Closeness</w:t>
            </w:r>
          </w:p>
        </w:tc>
        <w:tc>
          <w:tcPr>
            <w:tcW w:w="1276" w:type="dxa"/>
          </w:tcPr>
          <w:p w14:paraId="5C5E29A0" w14:textId="3051099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-0.0023</w:t>
            </w:r>
          </w:p>
        </w:tc>
        <w:tc>
          <w:tcPr>
            <w:tcW w:w="1275" w:type="dxa"/>
          </w:tcPr>
          <w:p w14:paraId="236FCF25" w14:textId="2FEAE5B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-0.0025</w:t>
            </w:r>
          </w:p>
        </w:tc>
        <w:tc>
          <w:tcPr>
            <w:tcW w:w="1276" w:type="dxa"/>
          </w:tcPr>
          <w:p w14:paraId="136A8720" w14:textId="617B65D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-0.0059</w:t>
            </w:r>
          </w:p>
        </w:tc>
        <w:tc>
          <w:tcPr>
            <w:tcW w:w="1211" w:type="dxa"/>
          </w:tcPr>
          <w:p w14:paraId="78CE9171" w14:textId="55FF949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0.0011</w:t>
            </w:r>
          </w:p>
        </w:tc>
        <w:tc>
          <w:tcPr>
            <w:tcW w:w="1199" w:type="dxa"/>
          </w:tcPr>
          <w:p w14:paraId="27AE8C72" w14:textId="640CA3D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6E4EB692" w14:textId="62EFA0F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543E7BF0" w14:textId="77777777" w:rsidTr="00505AF8">
        <w:tc>
          <w:tcPr>
            <w:tcW w:w="2191" w:type="dxa"/>
          </w:tcPr>
          <w:p w14:paraId="2455F63D" w14:textId="3DAD3774" w:rsidR="001A449F" w:rsidRPr="00505AF8" w:rsidRDefault="00631AAA"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Pr>
                <w:rFonts w:ascii="Arial" w:eastAsia="Arial" w:hAnsi="Arial" w:cs="Arial"/>
                <w:color w:val="000000"/>
                <w:sz w:val="18"/>
                <w:szCs w:val="18"/>
              </w:rPr>
              <w:t>Exploration-group</w:t>
            </w:r>
            <w:r w:rsidR="005359DE" w:rsidRPr="00505AF8">
              <w:rPr>
                <w:rFonts w:ascii="Arial" w:eastAsia="Arial" w:hAnsi="Arial" w:cs="Arial"/>
                <w:color w:val="000000"/>
                <w:sz w:val="18"/>
                <w:szCs w:val="18"/>
              </w:rPr>
              <w:t xml:space="preserve"> </w:t>
            </w:r>
            <w:r w:rsidR="001A449F" w:rsidRPr="00505AF8">
              <w:rPr>
                <w:rFonts w:ascii="Arial" w:eastAsia="Arial" w:hAnsi="Arial" w:cs="Arial"/>
                <w:color w:val="000000"/>
                <w:sz w:val="18"/>
                <w:szCs w:val="18"/>
              </w:rPr>
              <w:t>- Clustering</w:t>
            </w:r>
          </w:p>
        </w:tc>
        <w:tc>
          <w:tcPr>
            <w:tcW w:w="1276" w:type="dxa"/>
          </w:tcPr>
          <w:p w14:paraId="10D443A7" w14:textId="1DFEB1A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-0.0025</w:t>
            </w:r>
          </w:p>
        </w:tc>
        <w:tc>
          <w:tcPr>
            <w:tcW w:w="1275" w:type="dxa"/>
          </w:tcPr>
          <w:p w14:paraId="3A3407B4" w14:textId="4EF2BEB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-0.0037</w:t>
            </w:r>
          </w:p>
        </w:tc>
        <w:tc>
          <w:tcPr>
            <w:tcW w:w="1276" w:type="dxa"/>
          </w:tcPr>
          <w:p w14:paraId="79185A68" w14:textId="518B6B4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-0.0105</w:t>
            </w:r>
          </w:p>
        </w:tc>
        <w:tc>
          <w:tcPr>
            <w:tcW w:w="1211" w:type="dxa"/>
          </w:tcPr>
          <w:p w14:paraId="365135B4" w14:textId="6C9EE20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0.0031</w:t>
            </w:r>
          </w:p>
        </w:tc>
        <w:tc>
          <w:tcPr>
            <w:tcW w:w="1199" w:type="dxa"/>
          </w:tcPr>
          <w:p w14:paraId="6485FFD9" w14:textId="2839F60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03B51049" w14:textId="53392D18"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671F5FDB" w14:textId="77777777" w:rsidTr="00505AF8">
        <w:tc>
          <w:tcPr>
            <w:tcW w:w="2191" w:type="dxa"/>
          </w:tcPr>
          <w:p w14:paraId="03C07D21" w14:textId="65BB6077"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Strength Residual</w:t>
            </w:r>
          </w:p>
        </w:tc>
        <w:tc>
          <w:tcPr>
            <w:tcW w:w="1276" w:type="dxa"/>
          </w:tcPr>
          <w:p w14:paraId="0A8D0D7E" w14:textId="02CE77D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0.3855</w:t>
            </w:r>
          </w:p>
        </w:tc>
        <w:tc>
          <w:tcPr>
            <w:tcW w:w="1275" w:type="dxa"/>
          </w:tcPr>
          <w:p w14:paraId="604B5E95" w14:textId="45D7E00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0.4021</w:t>
            </w:r>
          </w:p>
        </w:tc>
        <w:tc>
          <w:tcPr>
            <w:tcW w:w="1276" w:type="dxa"/>
          </w:tcPr>
          <w:p w14:paraId="467862BB" w14:textId="05B92DA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0.3224</w:t>
            </w:r>
          </w:p>
        </w:tc>
        <w:tc>
          <w:tcPr>
            <w:tcW w:w="1211" w:type="dxa"/>
          </w:tcPr>
          <w:p w14:paraId="1370694B" w14:textId="2C184AD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0.4846</w:t>
            </w:r>
          </w:p>
        </w:tc>
        <w:tc>
          <w:tcPr>
            <w:tcW w:w="1199" w:type="dxa"/>
          </w:tcPr>
          <w:p w14:paraId="5A840F0D" w14:textId="6B18820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17425764" w14:textId="0D0A402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61729CE9" w14:textId="77777777" w:rsidTr="00505AF8">
        <w:tc>
          <w:tcPr>
            <w:tcW w:w="2191" w:type="dxa"/>
          </w:tcPr>
          <w:p w14:paraId="39AD4E2B" w14:textId="166F0F8F"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b/>
                <w:bCs/>
                <w:sz w:val="18"/>
                <w:szCs w:val="18"/>
              </w:rPr>
            </w:pPr>
            <w:r w:rsidRPr="00505AF8">
              <w:rPr>
                <w:rFonts w:ascii="Arial" w:eastAsia="Arial" w:hAnsi="Arial" w:cs="Arial"/>
                <w:b/>
                <w:bCs/>
                <w:color w:val="000000"/>
                <w:sz w:val="18"/>
                <w:szCs w:val="18"/>
              </w:rPr>
              <w:t>Strength - Closeness</w:t>
            </w:r>
          </w:p>
        </w:tc>
        <w:tc>
          <w:tcPr>
            <w:tcW w:w="1276" w:type="dxa"/>
          </w:tcPr>
          <w:p w14:paraId="489C99E4" w14:textId="5D4D155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b/>
                <w:bCs/>
                <w:color w:val="000000"/>
                <w:sz w:val="18"/>
                <w:szCs w:val="18"/>
              </w:rPr>
              <w:t>0.0103</w:t>
            </w:r>
          </w:p>
        </w:tc>
        <w:tc>
          <w:tcPr>
            <w:tcW w:w="1275" w:type="dxa"/>
          </w:tcPr>
          <w:p w14:paraId="3AC8AA9A" w14:textId="7138119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b/>
                <w:bCs/>
                <w:color w:val="000000"/>
                <w:sz w:val="18"/>
                <w:szCs w:val="18"/>
              </w:rPr>
              <w:t>0.0104</w:t>
            </w:r>
          </w:p>
        </w:tc>
        <w:tc>
          <w:tcPr>
            <w:tcW w:w="1276" w:type="dxa"/>
          </w:tcPr>
          <w:p w14:paraId="3F45A991" w14:textId="0F07415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b/>
                <w:bCs/>
                <w:color w:val="000000"/>
                <w:sz w:val="18"/>
                <w:szCs w:val="18"/>
              </w:rPr>
              <w:t>0.0083</w:t>
            </w:r>
          </w:p>
        </w:tc>
        <w:tc>
          <w:tcPr>
            <w:tcW w:w="1211" w:type="dxa"/>
          </w:tcPr>
          <w:p w14:paraId="6E86EE6C" w14:textId="24629A1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b/>
                <w:bCs/>
                <w:color w:val="000000"/>
                <w:sz w:val="18"/>
                <w:szCs w:val="18"/>
              </w:rPr>
              <w:t>0.0127</w:t>
            </w:r>
          </w:p>
        </w:tc>
        <w:tc>
          <w:tcPr>
            <w:tcW w:w="1199" w:type="dxa"/>
          </w:tcPr>
          <w:p w14:paraId="4975A1C4" w14:textId="08EBCFE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40CBB1D9" w14:textId="011F06F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3B51056D" w14:textId="77777777" w:rsidTr="00505AF8">
        <w:tc>
          <w:tcPr>
            <w:tcW w:w="2191" w:type="dxa"/>
          </w:tcPr>
          <w:p w14:paraId="04FA70A3" w14:textId="0EDB171E"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Strength – Clustering coefficient</w:t>
            </w:r>
          </w:p>
        </w:tc>
        <w:tc>
          <w:tcPr>
            <w:tcW w:w="1276" w:type="dxa"/>
          </w:tcPr>
          <w:p w14:paraId="16BFD677" w14:textId="1E5BF34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275" w:type="dxa"/>
          </w:tcPr>
          <w:p w14:paraId="58933E03" w14:textId="488FA1D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0.0001</w:t>
            </w:r>
          </w:p>
        </w:tc>
        <w:tc>
          <w:tcPr>
            <w:tcW w:w="1276" w:type="dxa"/>
          </w:tcPr>
          <w:p w14:paraId="23BEEE6E" w14:textId="49406DF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-0.0029</w:t>
            </w:r>
          </w:p>
        </w:tc>
        <w:tc>
          <w:tcPr>
            <w:tcW w:w="1211" w:type="dxa"/>
          </w:tcPr>
          <w:p w14:paraId="6ECDB6AB" w14:textId="47C67497"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0.0031</w:t>
            </w:r>
          </w:p>
        </w:tc>
        <w:tc>
          <w:tcPr>
            <w:tcW w:w="1199" w:type="dxa"/>
          </w:tcPr>
          <w:p w14:paraId="64E5AD9D" w14:textId="6AA1009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5A4244AA" w14:textId="27E649F5"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1A61E297" w14:textId="77777777" w:rsidTr="00505AF8">
        <w:tc>
          <w:tcPr>
            <w:tcW w:w="2191" w:type="dxa"/>
          </w:tcPr>
          <w:p w14:paraId="40AF16C5" w14:textId="6D15CD33"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Closeness Residual</w:t>
            </w:r>
          </w:p>
        </w:tc>
        <w:tc>
          <w:tcPr>
            <w:tcW w:w="1276" w:type="dxa"/>
          </w:tcPr>
          <w:p w14:paraId="18094B93" w14:textId="0B98F950"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0.0003</w:t>
            </w:r>
          </w:p>
        </w:tc>
        <w:tc>
          <w:tcPr>
            <w:tcW w:w="1275" w:type="dxa"/>
          </w:tcPr>
          <w:p w14:paraId="37A50F3C" w14:textId="06A1235F"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0.0003</w:t>
            </w:r>
          </w:p>
        </w:tc>
        <w:tc>
          <w:tcPr>
            <w:tcW w:w="1276" w:type="dxa"/>
          </w:tcPr>
          <w:p w14:paraId="5246398D" w14:textId="6ED6948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0.0002</w:t>
            </w:r>
          </w:p>
        </w:tc>
        <w:tc>
          <w:tcPr>
            <w:tcW w:w="1211" w:type="dxa"/>
          </w:tcPr>
          <w:p w14:paraId="6B1ABE5F" w14:textId="390DE966"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0.0004</w:t>
            </w:r>
          </w:p>
        </w:tc>
        <w:tc>
          <w:tcPr>
            <w:tcW w:w="1199" w:type="dxa"/>
          </w:tcPr>
          <w:p w14:paraId="7C062EC8" w14:textId="36915BB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143D9AA2" w14:textId="060614A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1B0E938A" w14:textId="77777777" w:rsidTr="00505AF8">
        <w:tc>
          <w:tcPr>
            <w:tcW w:w="2191" w:type="dxa"/>
          </w:tcPr>
          <w:p w14:paraId="383E7500" w14:textId="262BC942"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1A449F">
              <w:rPr>
                <w:rFonts w:ascii="Arial" w:eastAsia="Arial" w:hAnsi="Arial" w:cs="Arial"/>
                <w:color w:val="000000"/>
                <w:sz w:val="18"/>
                <w:szCs w:val="18"/>
              </w:rPr>
              <w:t>Closeness – Clustering coefficient</w:t>
            </w:r>
          </w:p>
        </w:tc>
        <w:tc>
          <w:tcPr>
            <w:tcW w:w="1276" w:type="dxa"/>
          </w:tcPr>
          <w:p w14:paraId="4F1B590A" w14:textId="3253797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0.0000</w:t>
            </w:r>
          </w:p>
        </w:tc>
        <w:tc>
          <w:tcPr>
            <w:tcW w:w="1275" w:type="dxa"/>
          </w:tcPr>
          <w:p w14:paraId="6733BEE1" w14:textId="47680E3E"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0.0000</w:t>
            </w:r>
          </w:p>
        </w:tc>
        <w:tc>
          <w:tcPr>
            <w:tcW w:w="1276" w:type="dxa"/>
          </w:tcPr>
          <w:p w14:paraId="472EAD4E" w14:textId="7DF740F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-0.0001</w:t>
            </w:r>
          </w:p>
        </w:tc>
        <w:tc>
          <w:tcPr>
            <w:tcW w:w="1211" w:type="dxa"/>
          </w:tcPr>
          <w:p w14:paraId="64BB74EE" w14:textId="1183C814"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bCs/>
                <w:sz w:val="18"/>
                <w:szCs w:val="18"/>
              </w:rPr>
            </w:pPr>
            <w:r w:rsidRPr="001A449F">
              <w:rPr>
                <w:rFonts w:ascii="Arial" w:eastAsia="Arial" w:hAnsi="Arial" w:cs="Arial"/>
                <w:color w:val="000000"/>
                <w:sz w:val="18"/>
                <w:szCs w:val="18"/>
              </w:rPr>
              <w:t>0.0001</w:t>
            </w:r>
          </w:p>
        </w:tc>
        <w:tc>
          <w:tcPr>
            <w:tcW w:w="1199" w:type="dxa"/>
          </w:tcPr>
          <w:p w14:paraId="0681C860" w14:textId="0FC76BA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3BF0AC4B" w14:textId="0A825901"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r w:rsidR="001A449F" w:rsidRPr="001A449F" w14:paraId="23945757" w14:textId="77777777" w:rsidTr="00505AF8">
        <w:tc>
          <w:tcPr>
            <w:tcW w:w="2191" w:type="dxa"/>
          </w:tcPr>
          <w:p w14:paraId="21DCB67C" w14:textId="254C742D" w:rsidR="001A449F" w:rsidRPr="00505AF8"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sz w:val="18"/>
                <w:szCs w:val="18"/>
              </w:rPr>
            </w:pPr>
            <w:r w:rsidRPr="00505AF8">
              <w:rPr>
                <w:rFonts w:ascii="Arial" w:eastAsia="Arial" w:hAnsi="Arial" w:cs="Arial"/>
                <w:color w:val="000000"/>
                <w:sz w:val="18"/>
                <w:szCs w:val="18"/>
              </w:rPr>
              <w:t>Clustering coefficient Residual</w:t>
            </w:r>
          </w:p>
        </w:tc>
        <w:tc>
          <w:tcPr>
            <w:tcW w:w="1276" w:type="dxa"/>
          </w:tcPr>
          <w:p w14:paraId="2B517403" w14:textId="55BF8F1C"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0.0011</w:t>
            </w:r>
          </w:p>
        </w:tc>
        <w:tc>
          <w:tcPr>
            <w:tcW w:w="1275" w:type="dxa"/>
          </w:tcPr>
          <w:p w14:paraId="6EDC5D12" w14:textId="30E1FF9D"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0.0011</w:t>
            </w:r>
          </w:p>
        </w:tc>
        <w:tc>
          <w:tcPr>
            <w:tcW w:w="1276" w:type="dxa"/>
          </w:tcPr>
          <w:p w14:paraId="16EB6E68" w14:textId="6917E6BA"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0.0009</w:t>
            </w:r>
          </w:p>
        </w:tc>
        <w:tc>
          <w:tcPr>
            <w:tcW w:w="1211" w:type="dxa"/>
          </w:tcPr>
          <w:p w14:paraId="60F750CA" w14:textId="54FB4C5B"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0.0013</w:t>
            </w:r>
          </w:p>
        </w:tc>
        <w:tc>
          <w:tcPr>
            <w:tcW w:w="1199" w:type="dxa"/>
          </w:tcPr>
          <w:p w14:paraId="0AE33A64" w14:textId="274546E3"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401D3">
              <w:rPr>
                <w:rFonts w:ascii="Arial" w:eastAsia="Arial" w:hAnsi="Arial" w:cs="Arial"/>
                <w:color w:val="000000"/>
                <w:sz w:val="18"/>
                <w:szCs w:val="18"/>
              </w:rPr>
              <w:t>NA</w:t>
            </w:r>
          </w:p>
        </w:tc>
        <w:tc>
          <w:tcPr>
            <w:tcW w:w="1134" w:type="dxa"/>
          </w:tcPr>
          <w:p w14:paraId="4A43BC1C" w14:textId="55567019" w:rsidR="001A449F" w:rsidRPr="001A449F" w:rsidRDefault="001A449F" w:rsidP="001A449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1A449F">
              <w:rPr>
                <w:rFonts w:ascii="Arial" w:eastAsia="Arial" w:hAnsi="Arial" w:cs="Arial"/>
                <w:color w:val="000000"/>
                <w:sz w:val="18"/>
                <w:szCs w:val="18"/>
              </w:rPr>
              <w:t>residual</w:t>
            </w:r>
          </w:p>
        </w:tc>
      </w:tr>
    </w:tbl>
    <w:p w14:paraId="0CE75DEE" w14:textId="77777777" w:rsidR="00D971BB" w:rsidRPr="00B120EF" w:rsidRDefault="00D971BB" w:rsidP="00D971BB">
      <w:pPr>
        <w:rPr>
          <w:sz w:val="18"/>
          <w:szCs w:val="18"/>
        </w:rPr>
      </w:pPr>
      <w:r w:rsidRPr="00B120EF">
        <w:rPr>
          <w:sz w:val="18"/>
          <w:szCs w:val="18"/>
        </w:rPr>
        <w:t xml:space="preserve"> </w:t>
      </w:r>
    </w:p>
    <w:p w14:paraId="7DE901A8" w14:textId="77777777" w:rsidR="00D971BB" w:rsidRDefault="00D971BB" w:rsidP="003A2EE3">
      <w:pPr>
        <w:pStyle w:val="NoSpacing"/>
        <w:rPr>
          <w:rStyle w:val="Strong1"/>
          <w:rFonts w:ascii="Arial" w:hAnsi="Arial" w:cs="Arial"/>
          <w:b w:val="0"/>
        </w:rPr>
      </w:pPr>
    </w:p>
    <w:p w14:paraId="343A0A06" w14:textId="77777777" w:rsidR="00B04F1F" w:rsidRDefault="00B04F1F">
      <w:pPr>
        <w:rPr>
          <w:rStyle w:val="Strong1"/>
          <w:rFonts w:ascii="Arial" w:hAnsi="Arial" w:cs="Arial"/>
          <w:b w:val="0"/>
        </w:rPr>
      </w:pPr>
      <w:r>
        <w:rPr>
          <w:rStyle w:val="Strong1"/>
          <w:rFonts w:ascii="Arial" w:hAnsi="Arial" w:cs="Arial"/>
          <w:b w:val="0"/>
        </w:rPr>
        <w:br w:type="page"/>
      </w:r>
    </w:p>
    <w:p w14:paraId="4D7519EA" w14:textId="22DDDB7D" w:rsidR="00B62919" w:rsidRDefault="00B62919" w:rsidP="00B62919">
      <w:pPr>
        <w:rPr>
          <w:rFonts w:ascii="Arial" w:hAnsi="Arial" w:cs="Arial"/>
        </w:rPr>
      </w:pPr>
      <w:r w:rsidRPr="0046448F">
        <w:rPr>
          <w:rStyle w:val="Strong1"/>
          <w:rFonts w:ascii="Arial" w:hAnsi="Arial" w:cs="Arial"/>
          <w:b w:val="0"/>
        </w:rPr>
        <w:t>Table S</w:t>
      </w:r>
      <w:r>
        <w:rPr>
          <w:rStyle w:val="Strong1"/>
          <w:rFonts w:ascii="Arial" w:hAnsi="Arial" w:cs="Arial"/>
          <w:b w:val="0"/>
        </w:rPr>
        <w:t>3</w:t>
      </w:r>
      <w:r w:rsidRPr="0046448F">
        <w:rPr>
          <w:rStyle w:val="Strong1"/>
          <w:rFonts w:ascii="Arial" w:hAnsi="Arial" w:cs="Arial"/>
          <w:b w:val="0"/>
        </w:rPr>
        <w:t xml:space="preserve">. </w:t>
      </w:r>
      <w:r>
        <w:rPr>
          <w:rStyle w:val="Strong1"/>
          <w:rFonts w:ascii="Arial" w:hAnsi="Arial" w:cs="Arial"/>
          <w:b w:val="0"/>
        </w:rPr>
        <w:t>Fu</w:t>
      </w:r>
      <w:r w:rsidR="00B04F1F">
        <w:rPr>
          <w:rStyle w:val="Strong1"/>
          <w:rFonts w:ascii="Arial" w:hAnsi="Arial" w:cs="Arial"/>
          <w:b w:val="0"/>
        </w:rPr>
        <w:t>l</w:t>
      </w:r>
      <w:r>
        <w:rPr>
          <w:rStyle w:val="Strong1"/>
          <w:rFonts w:ascii="Arial" w:hAnsi="Arial" w:cs="Arial"/>
          <w:b w:val="0"/>
        </w:rPr>
        <w:t xml:space="preserve">l model results for the analysis of block 1 only. </w:t>
      </w:r>
      <w:r w:rsidRPr="00355228">
        <w:rPr>
          <w:rFonts w:ascii="Arial" w:hAnsi="Arial" w:cs="Arial"/>
        </w:rPr>
        <w:t>For each of the five traits (</w:t>
      </w:r>
      <w:r>
        <w:rPr>
          <w:rFonts w:ascii="Arial" w:hAnsi="Arial" w:cs="Arial"/>
        </w:rPr>
        <w:t>exploration-alone</w:t>
      </w:r>
      <w:r w:rsidRPr="00355228">
        <w:rPr>
          <w:rFonts w:ascii="Arial" w:hAnsi="Arial" w:cs="Arial"/>
        </w:rPr>
        <w:t xml:space="preserve">, </w:t>
      </w:r>
      <w:r>
        <w:rPr>
          <w:rFonts w:ascii="Arial" w:hAnsi="Arial" w:cs="Arial"/>
        </w:rPr>
        <w:t>exploration-group</w:t>
      </w:r>
      <w:r w:rsidRPr="00355228">
        <w:rPr>
          <w:rFonts w:ascii="Arial" w:hAnsi="Arial" w:cs="Arial"/>
        </w:rPr>
        <w:t>, strength, closeness, and clustering coefficient) we give the</w:t>
      </w:r>
      <w:r>
        <w:rPr>
          <w:rFonts w:ascii="Arial" w:hAnsi="Arial" w:cs="Arial"/>
        </w:rPr>
        <w:t xml:space="preserve"> fixed effects (</w:t>
      </w:r>
      <w:r w:rsidRPr="00355228">
        <w:rPr>
          <w:rFonts w:ascii="Arial" w:hAnsi="Arial" w:cs="Arial"/>
        </w:rPr>
        <w:t xml:space="preserve">intercept, the effect of mass, the effect of sex </w:t>
      </w:r>
      <w:r>
        <w:rPr>
          <w:rFonts w:ascii="Arial" w:hAnsi="Arial" w:cs="Arial"/>
        </w:rPr>
        <w:t>[</w:t>
      </w:r>
      <w:r w:rsidRPr="00355228">
        <w:rPr>
          <w:rFonts w:ascii="Arial" w:hAnsi="Arial" w:cs="Arial"/>
        </w:rPr>
        <w:t>females are the default, so this effect represents how males deviate from females</w:t>
      </w:r>
      <w:r>
        <w:rPr>
          <w:rFonts w:ascii="Arial" w:hAnsi="Arial" w:cs="Arial"/>
        </w:rPr>
        <w:t>]</w:t>
      </w:r>
      <w:r w:rsidRPr="00355228">
        <w:rPr>
          <w:rFonts w:ascii="Arial" w:hAnsi="Arial" w:cs="Arial"/>
        </w:rPr>
        <w:t xml:space="preserve">, the </w:t>
      </w:r>
      <w:proofErr w:type="spellStart"/>
      <w:r w:rsidRPr="00355228">
        <w:rPr>
          <w:rFonts w:ascii="Arial" w:hAnsi="Arial" w:cs="Arial"/>
        </w:rPr>
        <w:t>mass:sex</w:t>
      </w:r>
      <w:proofErr w:type="spellEnd"/>
      <w:r w:rsidRPr="00355228">
        <w:rPr>
          <w:rFonts w:ascii="Arial" w:hAnsi="Arial" w:cs="Arial"/>
        </w:rPr>
        <w:t xml:space="preserve"> interaction </w:t>
      </w:r>
      <w:r>
        <w:rPr>
          <w:rFonts w:ascii="Arial" w:hAnsi="Arial" w:cs="Arial"/>
        </w:rPr>
        <w:t>[</w:t>
      </w:r>
      <w:r w:rsidRPr="00355228">
        <w:rPr>
          <w:rFonts w:ascii="Arial" w:hAnsi="Arial" w:cs="Arial"/>
        </w:rPr>
        <w:t>again, as females are the default this effect indicates how the effect of mass on male traits differs from that for females, which is indicated by the main effect of mass</w:t>
      </w:r>
      <w:r>
        <w:rPr>
          <w:rFonts w:ascii="Arial" w:hAnsi="Arial" w:cs="Arial"/>
        </w:rPr>
        <w:t>]</w:t>
      </w:r>
      <w:r w:rsidRPr="00355228">
        <w:rPr>
          <w:rFonts w:ascii="Arial" w:hAnsi="Arial" w:cs="Arial"/>
        </w:rPr>
        <w:t>,  the random effect of group</w:t>
      </w:r>
      <w:r>
        <w:rPr>
          <w:rFonts w:ascii="Arial" w:hAnsi="Arial" w:cs="Arial"/>
        </w:rPr>
        <w:t>, and the residual variances and covariances (indicated where two trait names are given in the “Variable” column)</w:t>
      </w:r>
      <w:r w:rsidRPr="00355228">
        <w:rPr>
          <w:rFonts w:ascii="Arial" w:hAnsi="Arial" w:cs="Arial"/>
        </w:rPr>
        <w:t>. As group is a random effect,</w:t>
      </w:r>
      <w:r>
        <w:rPr>
          <w:rFonts w:ascii="Arial" w:hAnsi="Arial" w:cs="Arial"/>
        </w:rPr>
        <w:t xml:space="preserve"> and for the residual (co)variances)</w:t>
      </w:r>
      <w:r w:rsidRPr="00355228">
        <w:rPr>
          <w:rFonts w:ascii="Arial" w:hAnsi="Arial" w:cs="Arial"/>
        </w:rPr>
        <w:t xml:space="preserve"> we only report the posterior mode,  mean, and lower and upper 95% credible intervals (</w:t>
      </w:r>
      <w:proofErr w:type="spellStart"/>
      <w:r w:rsidRPr="00355228">
        <w:rPr>
          <w:rFonts w:ascii="Arial" w:hAnsi="Arial" w:cs="Arial"/>
        </w:rPr>
        <w:t>CrI</w:t>
      </w:r>
      <w:proofErr w:type="spellEnd"/>
      <w:r w:rsidRPr="00355228">
        <w:rPr>
          <w:rFonts w:ascii="Arial" w:hAnsi="Arial" w:cs="Arial"/>
        </w:rPr>
        <w:t xml:space="preserve">), while as the remaining terms are fixed effects we also report the </w:t>
      </w:r>
      <w:proofErr w:type="spellStart"/>
      <w:r w:rsidRPr="00355228">
        <w:rPr>
          <w:rFonts w:ascii="Arial" w:hAnsi="Arial" w:cs="Arial"/>
        </w:rPr>
        <w:t>pMCMC</w:t>
      </w:r>
      <w:proofErr w:type="spellEnd"/>
      <w:r w:rsidRPr="00355228">
        <w:rPr>
          <w:rFonts w:ascii="Arial" w:hAnsi="Arial" w:cs="Arial"/>
        </w:rPr>
        <w:t xml:space="preserve"> value, which represents two times the probability the effect is either greater or smaller than zero (whichever is smaller), and can be interpreted in a similar way to traditional (frequentist) p-values. Terms where the 95% </w:t>
      </w:r>
      <w:proofErr w:type="spellStart"/>
      <w:r w:rsidRPr="00355228">
        <w:rPr>
          <w:rFonts w:ascii="Arial" w:hAnsi="Arial" w:cs="Arial"/>
        </w:rPr>
        <w:t>CrIs</w:t>
      </w:r>
      <w:proofErr w:type="spellEnd"/>
      <w:r w:rsidRPr="00355228">
        <w:rPr>
          <w:rFonts w:ascii="Arial" w:hAnsi="Arial" w:cs="Arial"/>
        </w:rPr>
        <w:t xml:space="preserve"> do not overlap with zero are highlighted in bold.</w:t>
      </w:r>
    </w:p>
    <w:p w14:paraId="0678034E" w14:textId="77777777" w:rsidR="00B62919" w:rsidRDefault="00B62919" w:rsidP="00B62919">
      <w:pPr>
        <w:rPr>
          <w:rFonts w:ascii="Arial" w:hAnsi="Arial" w:cs="Arial"/>
        </w:rPr>
      </w:pPr>
    </w:p>
    <w:p w14:paraId="7C119BE8" w14:textId="77777777" w:rsidR="00B62919" w:rsidRPr="0046448F" w:rsidRDefault="00B62919" w:rsidP="00B62919">
      <w:pPr>
        <w:rPr>
          <w:rStyle w:val="Strong1"/>
          <w:rFonts w:ascii="Arial" w:hAnsi="Arial" w:cs="Arial"/>
          <w:b w:val="0"/>
        </w:rPr>
      </w:pPr>
    </w:p>
    <w:tbl>
      <w:tblPr>
        <w:tblStyle w:val="PlainTable2"/>
        <w:tblW w:w="9606" w:type="dxa"/>
        <w:tblLayout w:type="fixed"/>
        <w:tblLook w:val="0420" w:firstRow="1" w:lastRow="0" w:firstColumn="0" w:lastColumn="0" w:noHBand="0" w:noVBand="1"/>
      </w:tblPr>
      <w:tblGrid>
        <w:gridCol w:w="2093"/>
        <w:gridCol w:w="1276"/>
        <w:gridCol w:w="1275"/>
        <w:gridCol w:w="1276"/>
        <w:gridCol w:w="1276"/>
        <w:gridCol w:w="1276"/>
        <w:gridCol w:w="1134"/>
      </w:tblGrid>
      <w:tr w:rsidR="00AE2F85" w14:paraId="7198FAEF" w14:textId="77777777" w:rsidTr="00AE2F85">
        <w:trPr>
          <w:cnfStyle w:val="100000000000" w:firstRow="1" w:lastRow="0" w:firstColumn="0" w:lastColumn="0" w:oddVBand="0" w:evenVBand="0" w:oddHBand="0" w:evenHBand="0" w:firstRowFirstColumn="0" w:firstRowLastColumn="0" w:lastRowFirstColumn="0" w:lastRowLastColumn="0"/>
        </w:trPr>
        <w:tc>
          <w:tcPr>
            <w:tcW w:w="2093" w:type="dxa"/>
          </w:tcPr>
          <w:p w14:paraId="10D8659E"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b w:val="0"/>
                <w:bCs w:val="0"/>
              </w:rPr>
            </w:pPr>
            <w:r w:rsidRPr="00AE2F85">
              <w:rPr>
                <w:rFonts w:ascii="Arial" w:eastAsia="Arial" w:hAnsi="Arial" w:cs="Arial"/>
                <w:b w:val="0"/>
                <w:bCs w:val="0"/>
                <w:color w:val="000000"/>
                <w:sz w:val="20"/>
                <w:szCs w:val="20"/>
              </w:rPr>
              <w:t>Variable</w:t>
            </w:r>
          </w:p>
        </w:tc>
        <w:tc>
          <w:tcPr>
            <w:tcW w:w="1276" w:type="dxa"/>
          </w:tcPr>
          <w:p w14:paraId="58BF13AC"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b w:val="0"/>
                <w:bCs w:val="0"/>
              </w:rPr>
            </w:pPr>
            <w:r w:rsidRPr="00AE2F85">
              <w:rPr>
                <w:rFonts w:ascii="Arial" w:eastAsia="Arial" w:hAnsi="Arial" w:cs="Arial"/>
                <w:b w:val="0"/>
                <w:bCs w:val="0"/>
                <w:color w:val="000000"/>
                <w:sz w:val="20"/>
                <w:szCs w:val="20"/>
              </w:rPr>
              <w:t>Posterior mode</w:t>
            </w:r>
          </w:p>
        </w:tc>
        <w:tc>
          <w:tcPr>
            <w:tcW w:w="1275" w:type="dxa"/>
          </w:tcPr>
          <w:p w14:paraId="35628CF2"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r w:rsidRPr="00AE2F85">
              <w:rPr>
                <w:rFonts w:ascii="Arial" w:eastAsia="Arial" w:hAnsi="Arial" w:cs="Arial"/>
                <w:b w:val="0"/>
                <w:bCs w:val="0"/>
                <w:color w:val="000000"/>
                <w:sz w:val="20"/>
                <w:szCs w:val="20"/>
              </w:rPr>
              <w:t>Posterior mean</w:t>
            </w:r>
          </w:p>
        </w:tc>
        <w:tc>
          <w:tcPr>
            <w:tcW w:w="1276" w:type="dxa"/>
          </w:tcPr>
          <w:p w14:paraId="20C5E321"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r w:rsidRPr="00AE2F85">
              <w:rPr>
                <w:rFonts w:ascii="Arial" w:eastAsia="Arial" w:hAnsi="Arial" w:cs="Arial"/>
                <w:b w:val="0"/>
                <w:bCs w:val="0"/>
                <w:color w:val="000000"/>
                <w:sz w:val="20"/>
                <w:szCs w:val="20"/>
              </w:rPr>
              <w:t xml:space="preserve">Lower 95% </w:t>
            </w:r>
            <w:proofErr w:type="spellStart"/>
            <w:r w:rsidRPr="00AE2F85">
              <w:rPr>
                <w:rFonts w:ascii="Arial" w:eastAsia="Arial" w:hAnsi="Arial" w:cs="Arial"/>
                <w:b w:val="0"/>
                <w:bCs w:val="0"/>
                <w:color w:val="000000"/>
                <w:sz w:val="20"/>
                <w:szCs w:val="20"/>
              </w:rPr>
              <w:t>CrI</w:t>
            </w:r>
            <w:proofErr w:type="spellEnd"/>
          </w:p>
        </w:tc>
        <w:tc>
          <w:tcPr>
            <w:tcW w:w="1276" w:type="dxa"/>
          </w:tcPr>
          <w:p w14:paraId="62A719D7"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r w:rsidRPr="00AE2F85">
              <w:rPr>
                <w:rFonts w:ascii="Arial" w:eastAsia="Arial" w:hAnsi="Arial" w:cs="Arial"/>
                <w:b w:val="0"/>
                <w:bCs w:val="0"/>
                <w:color w:val="000000"/>
                <w:sz w:val="20"/>
                <w:szCs w:val="20"/>
              </w:rPr>
              <w:t xml:space="preserve">Upper 95% </w:t>
            </w:r>
            <w:proofErr w:type="spellStart"/>
            <w:r w:rsidRPr="00AE2F85">
              <w:rPr>
                <w:rFonts w:ascii="Arial" w:eastAsia="Arial" w:hAnsi="Arial" w:cs="Arial"/>
                <w:b w:val="0"/>
                <w:bCs w:val="0"/>
                <w:color w:val="000000"/>
                <w:sz w:val="20"/>
                <w:szCs w:val="20"/>
              </w:rPr>
              <w:t>CrI</w:t>
            </w:r>
            <w:proofErr w:type="spellEnd"/>
          </w:p>
        </w:tc>
        <w:tc>
          <w:tcPr>
            <w:tcW w:w="1276" w:type="dxa"/>
          </w:tcPr>
          <w:p w14:paraId="27364723" w14:textId="6B96A7A8"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proofErr w:type="spellStart"/>
            <w:r>
              <w:rPr>
                <w:rFonts w:ascii="Arial" w:eastAsia="Arial" w:hAnsi="Arial" w:cs="Arial"/>
                <w:b w:val="0"/>
                <w:bCs w:val="0"/>
                <w:color w:val="000000"/>
                <w:sz w:val="20"/>
                <w:szCs w:val="20"/>
              </w:rPr>
              <w:t>pMCMC</w:t>
            </w:r>
            <w:proofErr w:type="spellEnd"/>
          </w:p>
        </w:tc>
        <w:tc>
          <w:tcPr>
            <w:tcW w:w="1134" w:type="dxa"/>
          </w:tcPr>
          <w:p w14:paraId="6853CAD3" w14:textId="31A9372A"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b w:val="0"/>
                <w:bCs w:val="0"/>
              </w:rPr>
            </w:pPr>
            <w:r>
              <w:rPr>
                <w:rFonts w:ascii="Arial" w:eastAsia="Arial" w:hAnsi="Arial" w:cs="Arial"/>
                <w:b w:val="0"/>
                <w:bCs w:val="0"/>
                <w:color w:val="000000"/>
                <w:sz w:val="20"/>
                <w:szCs w:val="20"/>
              </w:rPr>
              <w:t>Effect</w:t>
            </w:r>
          </w:p>
        </w:tc>
      </w:tr>
      <w:tr w:rsidR="00AE2F85" w14:paraId="293A5AFB"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14DF8D73"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Intercept </w:t>
            </w:r>
            <w:r>
              <w:rPr>
                <w:rFonts w:ascii="Arial" w:eastAsia="Arial" w:hAnsi="Arial" w:cs="Arial"/>
                <w:color w:val="000000"/>
                <w:sz w:val="18"/>
                <w:szCs w:val="18"/>
              </w:rPr>
              <w:t>–</w:t>
            </w:r>
            <w:r w:rsidRPr="00505AF8">
              <w:rPr>
                <w:rFonts w:ascii="Arial" w:eastAsia="Arial" w:hAnsi="Arial" w:cs="Arial"/>
                <w:color w:val="000000"/>
                <w:sz w:val="18"/>
                <w:szCs w:val="18"/>
              </w:rPr>
              <w:t xml:space="preserve"> </w:t>
            </w: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w:t>
            </w:r>
          </w:p>
        </w:tc>
        <w:tc>
          <w:tcPr>
            <w:tcW w:w="1276" w:type="dxa"/>
          </w:tcPr>
          <w:p w14:paraId="5F423A8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1.0136</w:t>
            </w:r>
          </w:p>
        </w:tc>
        <w:tc>
          <w:tcPr>
            <w:tcW w:w="1275" w:type="dxa"/>
          </w:tcPr>
          <w:p w14:paraId="0ACC77B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1.0367</w:t>
            </w:r>
          </w:p>
        </w:tc>
        <w:tc>
          <w:tcPr>
            <w:tcW w:w="1276" w:type="dxa"/>
          </w:tcPr>
          <w:p w14:paraId="611A123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0.4238</w:t>
            </w:r>
          </w:p>
        </w:tc>
        <w:tc>
          <w:tcPr>
            <w:tcW w:w="1276" w:type="dxa"/>
          </w:tcPr>
          <w:p w14:paraId="403A3E5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1.6317</w:t>
            </w:r>
          </w:p>
        </w:tc>
        <w:tc>
          <w:tcPr>
            <w:tcW w:w="1276" w:type="dxa"/>
          </w:tcPr>
          <w:p w14:paraId="01D0BA5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0.0028</w:t>
            </w:r>
          </w:p>
        </w:tc>
        <w:tc>
          <w:tcPr>
            <w:tcW w:w="1134" w:type="dxa"/>
          </w:tcPr>
          <w:p w14:paraId="3F89EC4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33B4AC45" w14:textId="77777777" w:rsidTr="00AE2F85">
        <w:tc>
          <w:tcPr>
            <w:tcW w:w="2093" w:type="dxa"/>
          </w:tcPr>
          <w:p w14:paraId="3EC10AFA"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Intercept </w:t>
            </w:r>
            <w:r>
              <w:rPr>
                <w:rFonts w:ascii="Arial" w:eastAsia="Arial" w:hAnsi="Arial" w:cs="Arial"/>
                <w:color w:val="000000"/>
                <w:sz w:val="18"/>
                <w:szCs w:val="18"/>
              </w:rPr>
              <w:t>–</w:t>
            </w:r>
            <w:r w:rsidRPr="00505AF8">
              <w:rPr>
                <w:rFonts w:ascii="Arial" w:eastAsia="Arial" w:hAnsi="Arial" w:cs="Arial"/>
                <w:color w:val="000000"/>
                <w:sz w:val="18"/>
                <w:szCs w:val="18"/>
              </w:rPr>
              <w:t xml:space="preserve"> </w:t>
            </w:r>
            <w:r>
              <w:rPr>
                <w:rFonts w:ascii="Arial" w:eastAsia="Arial" w:hAnsi="Arial" w:cs="Arial"/>
                <w:color w:val="000000"/>
                <w:sz w:val="18"/>
                <w:szCs w:val="18"/>
              </w:rPr>
              <w:t>Exploration-group</w:t>
            </w:r>
          </w:p>
        </w:tc>
        <w:tc>
          <w:tcPr>
            <w:tcW w:w="1276" w:type="dxa"/>
          </w:tcPr>
          <w:p w14:paraId="0ECEF0B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4.6062</w:t>
            </w:r>
          </w:p>
        </w:tc>
        <w:tc>
          <w:tcPr>
            <w:tcW w:w="1275" w:type="dxa"/>
          </w:tcPr>
          <w:p w14:paraId="33F5526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4.5411</w:t>
            </w:r>
          </w:p>
        </w:tc>
        <w:tc>
          <w:tcPr>
            <w:tcW w:w="1276" w:type="dxa"/>
          </w:tcPr>
          <w:p w14:paraId="6568176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3.6616</w:t>
            </w:r>
          </w:p>
        </w:tc>
        <w:tc>
          <w:tcPr>
            <w:tcW w:w="1276" w:type="dxa"/>
          </w:tcPr>
          <w:p w14:paraId="6556DBA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5.4017</w:t>
            </w:r>
          </w:p>
        </w:tc>
        <w:tc>
          <w:tcPr>
            <w:tcW w:w="1276" w:type="dxa"/>
          </w:tcPr>
          <w:p w14:paraId="0AA1EBE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134" w:type="dxa"/>
          </w:tcPr>
          <w:p w14:paraId="00E386B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647F0EDC"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3541A1F8"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Intercept - Strength</w:t>
            </w:r>
          </w:p>
        </w:tc>
        <w:tc>
          <w:tcPr>
            <w:tcW w:w="1276" w:type="dxa"/>
          </w:tcPr>
          <w:p w14:paraId="31EF705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2.0575</w:t>
            </w:r>
          </w:p>
        </w:tc>
        <w:tc>
          <w:tcPr>
            <w:tcW w:w="1275" w:type="dxa"/>
          </w:tcPr>
          <w:p w14:paraId="49B56F2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2.0881</w:t>
            </w:r>
          </w:p>
        </w:tc>
        <w:tc>
          <w:tcPr>
            <w:tcW w:w="1276" w:type="dxa"/>
          </w:tcPr>
          <w:p w14:paraId="50759CB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1.6178</w:t>
            </w:r>
          </w:p>
        </w:tc>
        <w:tc>
          <w:tcPr>
            <w:tcW w:w="1276" w:type="dxa"/>
          </w:tcPr>
          <w:p w14:paraId="4B0B135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2.5858</w:t>
            </w:r>
          </w:p>
        </w:tc>
        <w:tc>
          <w:tcPr>
            <w:tcW w:w="1276" w:type="dxa"/>
          </w:tcPr>
          <w:p w14:paraId="7099BD8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134" w:type="dxa"/>
          </w:tcPr>
          <w:p w14:paraId="5509654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2FCEA344" w14:textId="77777777" w:rsidTr="00AE2F85">
        <w:tc>
          <w:tcPr>
            <w:tcW w:w="2093" w:type="dxa"/>
          </w:tcPr>
          <w:p w14:paraId="796A055B"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Intercept - Closeness</w:t>
            </w:r>
          </w:p>
        </w:tc>
        <w:tc>
          <w:tcPr>
            <w:tcW w:w="1276" w:type="dxa"/>
          </w:tcPr>
          <w:p w14:paraId="735C626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0.0889</w:t>
            </w:r>
          </w:p>
        </w:tc>
        <w:tc>
          <w:tcPr>
            <w:tcW w:w="1275" w:type="dxa"/>
          </w:tcPr>
          <w:p w14:paraId="3A38DED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0.0899</w:t>
            </w:r>
          </w:p>
        </w:tc>
        <w:tc>
          <w:tcPr>
            <w:tcW w:w="1276" w:type="dxa"/>
          </w:tcPr>
          <w:p w14:paraId="32CABA7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0.0723</w:t>
            </w:r>
          </w:p>
        </w:tc>
        <w:tc>
          <w:tcPr>
            <w:tcW w:w="1276" w:type="dxa"/>
          </w:tcPr>
          <w:p w14:paraId="265F926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0.1064</w:t>
            </w:r>
          </w:p>
        </w:tc>
        <w:tc>
          <w:tcPr>
            <w:tcW w:w="1276" w:type="dxa"/>
          </w:tcPr>
          <w:p w14:paraId="52B9BED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134" w:type="dxa"/>
          </w:tcPr>
          <w:p w14:paraId="3ADC484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2EA91A0B"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255A33C2"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Intercept - Clustering Coefficient</w:t>
            </w:r>
          </w:p>
        </w:tc>
        <w:tc>
          <w:tcPr>
            <w:tcW w:w="1276" w:type="dxa"/>
          </w:tcPr>
          <w:p w14:paraId="10805AF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0.9226</w:t>
            </w:r>
          </w:p>
        </w:tc>
        <w:tc>
          <w:tcPr>
            <w:tcW w:w="1275" w:type="dxa"/>
          </w:tcPr>
          <w:p w14:paraId="272E862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0.9193</w:t>
            </w:r>
          </w:p>
        </w:tc>
        <w:tc>
          <w:tcPr>
            <w:tcW w:w="1276" w:type="dxa"/>
          </w:tcPr>
          <w:p w14:paraId="3EDC760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0.8562</w:t>
            </w:r>
          </w:p>
        </w:tc>
        <w:tc>
          <w:tcPr>
            <w:tcW w:w="1276" w:type="dxa"/>
          </w:tcPr>
          <w:p w14:paraId="2AA7F24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0.9759</w:t>
            </w:r>
          </w:p>
        </w:tc>
        <w:tc>
          <w:tcPr>
            <w:tcW w:w="1276" w:type="dxa"/>
          </w:tcPr>
          <w:p w14:paraId="0131426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134" w:type="dxa"/>
          </w:tcPr>
          <w:p w14:paraId="59CD28F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2CA6819E" w14:textId="77777777" w:rsidTr="00AE2F85">
        <w:tc>
          <w:tcPr>
            <w:tcW w:w="2093" w:type="dxa"/>
          </w:tcPr>
          <w:p w14:paraId="2858F18A"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Mass – </w:t>
            </w:r>
            <w:r>
              <w:rPr>
                <w:rFonts w:ascii="Arial" w:eastAsia="Arial" w:hAnsi="Arial" w:cs="Arial"/>
                <w:color w:val="000000"/>
                <w:sz w:val="18"/>
                <w:szCs w:val="18"/>
              </w:rPr>
              <w:t>Exploration-alone</w:t>
            </w:r>
          </w:p>
        </w:tc>
        <w:tc>
          <w:tcPr>
            <w:tcW w:w="1276" w:type="dxa"/>
          </w:tcPr>
          <w:p w14:paraId="7736F0E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0.2384</w:t>
            </w:r>
          </w:p>
        </w:tc>
        <w:tc>
          <w:tcPr>
            <w:tcW w:w="1275" w:type="dxa"/>
          </w:tcPr>
          <w:p w14:paraId="11C5C45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0.1711</w:t>
            </w:r>
          </w:p>
        </w:tc>
        <w:tc>
          <w:tcPr>
            <w:tcW w:w="1276" w:type="dxa"/>
          </w:tcPr>
          <w:p w14:paraId="6B09E40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-0.4134</w:t>
            </w:r>
          </w:p>
        </w:tc>
        <w:tc>
          <w:tcPr>
            <w:tcW w:w="1276" w:type="dxa"/>
          </w:tcPr>
          <w:p w14:paraId="757E5AC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0.7160</w:t>
            </w:r>
          </w:p>
        </w:tc>
        <w:tc>
          <w:tcPr>
            <w:tcW w:w="1276" w:type="dxa"/>
          </w:tcPr>
          <w:p w14:paraId="2427D5C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0.5432</w:t>
            </w:r>
          </w:p>
        </w:tc>
        <w:tc>
          <w:tcPr>
            <w:tcW w:w="1134" w:type="dxa"/>
          </w:tcPr>
          <w:p w14:paraId="2742118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6FB3604F"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0AC758A1"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Exploration-group</w:t>
            </w:r>
          </w:p>
        </w:tc>
        <w:tc>
          <w:tcPr>
            <w:tcW w:w="1276" w:type="dxa"/>
          </w:tcPr>
          <w:p w14:paraId="1C9FBDE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-0.0105</w:t>
            </w:r>
          </w:p>
        </w:tc>
        <w:tc>
          <w:tcPr>
            <w:tcW w:w="1275" w:type="dxa"/>
          </w:tcPr>
          <w:p w14:paraId="37442CB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-0.0136</w:t>
            </w:r>
          </w:p>
        </w:tc>
        <w:tc>
          <w:tcPr>
            <w:tcW w:w="1276" w:type="dxa"/>
          </w:tcPr>
          <w:p w14:paraId="4D74495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-0.6576</w:t>
            </w:r>
          </w:p>
        </w:tc>
        <w:tc>
          <w:tcPr>
            <w:tcW w:w="1276" w:type="dxa"/>
          </w:tcPr>
          <w:p w14:paraId="012F494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0.5954</w:t>
            </w:r>
          </w:p>
        </w:tc>
        <w:tc>
          <w:tcPr>
            <w:tcW w:w="1276" w:type="dxa"/>
          </w:tcPr>
          <w:p w14:paraId="64DE0A4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0.9824</w:t>
            </w:r>
          </w:p>
        </w:tc>
        <w:tc>
          <w:tcPr>
            <w:tcW w:w="1134" w:type="dxa"/>
          </w:tcPr>
          <w:p w14:paraId="353C91D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1FD7E110" w14:textId="77777777" w:rsidTr="00AE2F85">
        <w:tc>
          <w:tcPr>
            <w:tcW w:w="2093" w:type="dxa"/>
          </w:tcPr>
          <w:p w14:paraId="4F829EED"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Strength</w:t>
            </w:r>
          </w:p>
        </w:tc>
        <w:tc>
          <w:tcPr>
            <w:tcW w:w="1276" w:type="dxa"/>
          </w:tcPr>
          <w:p w14:paraId="6117B70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0.2156</w:t>
            </w:r>
          </w:p>
        </w:tc>
        <w:tc>
          <w:tcPr>
            <w:tcW w:w="1275" w:type="dxa"/>
          </w:tcPr>
          <w:p w14:paraId="65D6361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0.1688</w:t>
            </w:r>
          </w:p>
        </w:tc>
        <w:tc>
          <w:tcPr>
            <w:tcW w:w="1276" w:type="dxa"/>
          </w:tcPr>
          <w:p w14:paraId="65E66F1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-0.0998</w:t>
            </w:r>
          </w:p>
        </w:tc>
        <w:tc>
          <w:tcPr>
            <w:tcW w:w="1276" w:type="dxa"/>
          </w:tcPr>
          <w:p w14:paraId="5441AC6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0.4236</w:t>
            </w:r>
          </w:p>
        </w:tc>
        <w:tc>
          <w:tcPr>
            <w:tcW w:w="1276" w:type="dxa"/>
          </w:tcPr>
          <w:p w14:paraId="2CABA64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0.2128</w:t>
            </w:r>
          </w:p>
        </w:tc>
        <w:tc>
          <w:tcPr>
            <w:tcW w:w="1134" w:type="dxa"/>
          </w:tcPr>
          <w:p w14:paraId="5017104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1B9852D1"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37E1ECEB"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Closeness</w:t>
            </w:r>
          </w:p>
        </w:tc>
        <w:tc>
          <w:tcPr>
            <w:tcW w:w="1276" w:type="dxa"/>
          </w:tcPr>
          <w:p w14:paraId="714ABF7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0.0055</w:t>
            </w:r>
          </w:p>
        </w:tc>
        <w:tc>
          <w:tcPr>
            <w:tcW w:w="1275" w:type="dxa"/>
          </w:tcPr>
          <w:p w14:paraId="5BA159F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0.0051</w:t>
            </w:r>
          </w:p>
        </w:tc>
        <w:tc>
          <w:tcPr>
            <w:tcW w:w="1276" w:type="dxa"/>
          </w:tcPr>
          <w:p w14:paraId="5804D85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-0.0021</w:t>
            </w:r>
          </w:p>
        </w:tc>
        <w:tc>
          <w:tcPr>
            <w:tcW w:w="1276" w:type="dxa"/>
          </w:tcPr>
          <w:p w14:paraId="4CECF86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0.0128</w:t>
            </w:r>
          </w:p>
        </w:tc>
        <w:tc>
          <w:tcPr>
            <w:tcW w:w="1276" w:type="dxa"/>
          </w:tcPr>
          <w:p w14:paraId="2136145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0.1840</w:t>
            </w:r>
          </w:p>
        </w:tc>
        <w:tc>
          <w:tcPr>
            <w:tcW w:w="1134" w:type="dxa"/>
          </w:tcPr>
          <w:p w14:paraId="32B66DA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2C756F5D" w14:textId="77777777" w:rsidTr="00AE2F85">
        <w:tc>
          <w:tcPr>
            <w:tcW w:w="2093" w:type="dxa"/>
          </w:tcPr>
          <w:p w14:paraId="3DADDE8A"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Clustering</w:t>
            </w:r>
            <w:r w:rsidRPr="00B62919">
              <w:rPr>
                <w:rFonts w:ascii="Arial" w:eastAsia="Arial" w:hAnsi="Arial" w:cs="Arial"/>
                <w:color w:val="000000"/>
                <w:sz w:val="18"/>
                <w:szCs w:val="18"/>
              </w:rPr>
              <w:br/>
              <w:t>Coefficient</w:t>
            </w:r>
          </w:p>
        </w:tc>
        <w:tc>
          <w:tcPr>
            <w:tcW w:w="1276" w:type="dxa"/>
          </w:tcPr>
          <w:p w14:paraId="523F19F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0.0020</w:t>
            </w:r>
          </w:p>
        </w:tc>
        <w:tc>
          <w:tcPr>
            <w:tcW w:w="1275" w:type="dxa"/>
          </w:tcPr>
          <w:p w14:paraId="59D3FD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0.0008</w:t>
            </w:r>
          </w:p>
        </w:tc>
        <w:tc>
          <w:tcPr>
            <w:tcW w:w="1276" w:type="dxa"/>
          </w:tcPr>
          <w:p w14:paraId="34B7099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-0.0146</w:t>
            </w:r>
          </w:p>
        </w:tc>
        <w:tc>
          <w:tcPr>
            <w:tcW w:w="1276" w:type="dxa"/>
          </w:tcPr>
          <w:p w14:paraId="6CF7035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0.0158</w:t>
            </w:r>
          </w:p>
        </w:tc>
        <w:tc>
          <w:tcPr>
            <w:tcW w:w="1276" w:type="dxa"/>
          </w:tcPr>
          <w:p w14:paraId="5D32988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0.8980</w:t>
            </w:r>
          </w:p>
        </w:tc>
        <w:tc>
          <w:tcPr>
            <w:tcW w:w="1134" w:type="dxa"/>
          </w:tcPr>
          <w:p w14:paraId="79116C5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4B4A086C"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303E1A14"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Exploration-alone</w:t>
            </w:r>
          </w:p>
        </w:tc>
        <w:tc>
          <w:tcPr>
            <w:tcW w:w="1276" w:type="dxa"/>
          </w:tcPr>
          <w:p w14:paraId="597B3C3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-0.0206</w:t>
            </w:r>
          </w:p>
        </w:tc>
        <w:tc>
          <w:tcPr>
            <w:tcW w:w="1275" w:type="dxa"/>
          </w:tcPr>
          <w:p w14:paraId="67C1163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-0.0541</w:t>
            </w:r>
          </w:p>
        </w:tc>
        <w:tc>
          <w:tcPr>
            <w:tcW w:w="1276" w:type="dxa"/>
          </w:tcPr>
          <w:p w14:paraId="757E23D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-1.3658</w:t>
            </w:r>
          </w:p>
        </w:tc>
        <w:tc>
          <w:tcPr>
            <w:tcW w:w="1276" w:type="dxa"/>
          </w:tcPr>
          <w:p w14:paraId="033172C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1.1933</w:t>
            </w:r>
          </w:p>
        </w:tc>
        <w:tc>
          <w:tcPr>
            <w:tcW w:w="1276" w:type="dxa"/>
          </w:tcPr>
          <w:p w14:paraId="5F872E7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0.9380</w:t>
            </w:r>
          </w:p>
        </w:tc>
        <w:tc>
          <w:tcPr>
            <w:tcW w:w="1134" w:type="dxa"/>
          </w:tcPr>
          <w:p w14:paraId="600F700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596A7BE8" w14:textId="77777777" w:rsidTr="00AE2F85">
        <w:tc>
          <w:tcPr>
            <w:tcW w:w="2093" w:type="dxa"/>
          </w:tcPr>
          <w:p w14:paraId="7231FA70"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Exploration-group</w:t>
            </w:r>
          </w:p>
        </w:tc>
        <w:tc>
          <w:tcPr>
            <w:tcW w:w="1276" w:type="dxa"/>
          </w:tcPr>
          <w:p w14:paraId="0261876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0.6591</w:t>
            </w:r>
          </w:p>
        </w:tc>
        <w:tc>
          <w:tcPr>
            <w:tcW w:w="1275" w:type="dxa"/>
          </w:tcPr>
          <w:p w14:paraId="7294903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0.5268</w:t>
            </w:r>
          </w:p>
        </w:tc>
        <w:tc>
          <w:tcPr>
            <w:tcW w:w="1276" w:type="dxa"/>
          </w:tcPr>
          <w:p w14:paraId="486CD23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-1.3055</w:t>
            </w:r>
          </w:p>
        </w:tc>
        <w:tc>
          <w:tcPr>
            <w:tcW w:w="1276" w:type="dxa"/>
          </w:tcPr>
          <w:p w14:paraId="11C86E4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2.3203</w:t>
            </w:r>
          </w:p>
        </w:tc>
        <w:tc>
          <w:tcPr>
            <w:tcW w:w="1276" w:type="dxa"/>
          </w:tcPr>
          <w:p w14:paraId="15EC141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0.5672</w:t>
            </w:r>
          </w:p>
        </w:tc>
        <w:tc>
          <w:tcPr>
            <w:tcW w:w="1134" w:type="dxa"/>
          </w:tcPr>
          <w:p w14:paraId="1CCC01B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3E90A1A6"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6520567C"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Strength</w:t>
            </w:r>
          </w:p>
        </w:tc>
        <w:tc>
          <w:tcPr>
            <w:tcW w:w="1276" w:type="dxa"/>
          </w:tcPr>
          <w:p w14:paraId="24A2BFC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-0.3411</w:t>
            </w:r>
          </w:p>
        </w:tc>
        <w:tc>
          <w:tcPr>
            <w:tcW w:w="1275" w:type="dxa"/>
          </w:tcPr>
          <w:p w14:paraId="12A3B18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-0.2580</w:t>
            </w:r>
          </w:p>
        </w:tc>
        <w:tc>
          <w:tcPr>
            <w:tcW w:w="1276" w:type="dxa"/>
          </w:tcPr>
          <w:p w14:paraId="2CDF1E8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-1.0845</w:t>
            </w:r>
          </w:p>
        </w:tc>
        <w:tc>
          <w:tcPr>
            <w:tcW w:w="1276" w:type="dxa"/>
          </w:tcPr>
          <w:p w14:paraId="06A3E72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0.6152</w:t>
            </w:r>
          </w:p>
        </w:tc>
        <w:tc>
          <w:tcPr>
            <w:tcW w:w="1276" w:type="dxa"/>
          </w:tcPr>
          <w:p w14:paraId="28E0939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0.5348</w:t>
            </w:r>
          </w:p>
        </w:tc>
        <w:tc>
          <w:tcPr>
            <w:tcW w:w="1134" w:type="dxa"/>
          </w:tcPr>
          <w:p w14:paraId="4A8A815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1794B4F3" w14:textId="77777777" w:rsidTr="00AE2F85">
        <w:tc>
          <w:tcPr>
            <w:tcW w:w="2093" w:type="dxa"/>
          </w:tcPr>
          <w:p w14:paraId="4D963C3D"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Closeness</w:t>
            </w:r>
          </w:p>
        </w:tc>
        <w:tc>
          <w:tcPr>
            <w:tcW w:w="1276" w:type="dxa"/>
          </w:tcPr>
          <w:p w14:paraId="1791CF5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0.0053</w:t>
            </w:r>
          </w:p>
        </w:tc>
        <w:tc>
          <w:tcPr>
            <w:tcW w:w="1275" w:type="dxa"/>
          </w:tcPr>
          <w:p w14:paraId="4FCB4A7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0.0046</w:t>
            </w:r>
          </w:p>
        </w:tc>
        <w:tc>
          <w:tcPr>
            <w:tcW w:w="1276" w:type="dxa"/>
          </w:tcPr>
          <w:p w14:paraId="44F5851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-0.0227</w:t>
            </w:r>
          </w:p>
        </w:tc>
        <w:tc>
          <w:tcPr>
            <w:tcW w:w="1276" w:type="dxa"/>
          </w:tcPr>
          <w:p w14:paraId="1A006C0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0.0324</w:t>
            </w:r>
          </w:p>
        </w:tc>
        <w:tc>
          <w:tcPr>
            <w:tcW w:w="1276" w:type="dxa"/>
          </w:tcPr>
          <w:p w14:paraId="2008855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0.7312</w:t>
            </w:r>
          </w:p>
        </w:tc>
        <w:tc>
          <w:tcPr>
            <w:tcW w:w="1134" w:type="dxa"/>
          </w:tcPr>
          <w:p w14:paraId="01F10D3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4EB239C1"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3EEE8A13"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Clustering</w:t>
            </w:r>
            <w:r w:rsidRPr="00B62919">
              <w:rPr>
                <w:rFonts w:ascii="Arial" w:eastAsia="Arial" w:hAnsi="Arial" w:cs="Arial"/>
                <w:color w:val="000000"/>
                <w:sz w:val="18"/>
                <w:szCs w:val="18"/>
              </w:rPr>
              <w:br/>
              <w:t>Coefficient</w:t>
            </w:r>
          </w:p>
        </w:tc>
        <w:tc>
          <w:tcPr>
            <w:tcW w:w="1276" w:type="dxa"/>
          </w:tcPr>
          <w:p w14:paraId="6033C36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0.0098</w:t>
            </w:r>
          </w:p>
        </w:tc>
        <w:tc>
          <w:tcPr>
            <w:tcW w:w="1275" w:type="dxa"/>
          </w:tcPr>
          <w:p w14:paraId="3CDD4C9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0.0108</w:t>
            </w:r>
          </w:p>
        </w:tc>
        <w:tc>
          <w:tcPr>
            <w:tcW w:w="1276" w:type="dxa"/>
          </w:tcPr>
          <w:p w14:paraId="10CF4F5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-0.0812</w:t>
            </w:r>
          </w:p>
        </w:tc>
        <w:tc>
          <w:tcPr>
            <w:tcW w:w="1276" w:type="dxa"/>
          </w:tcPr>
          <w:p w14:paraId="7C22747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0.0991</w:t>
            </w:r>
          </w:p>
        </w:tc>
        <w:tc>
          <w:tcPr>
            <w:tcW w:w="1276" w:type="dxa"/>
          </w:tcPr>
          <w:p w14:paraId="0071118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0.8040</w:t>
            </w:r>
          </w:p>
        </w:tc>
        <w:tc>
          <w:tcPr>
            <w:tcW w:w="1134" w:type="dxa"/>
          </w:tcPr>
          <w:p w14:paraId="0CB9CB2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0F03B74E" w14:textId="77777777" w:rsidTr="00AE2F85">
        <w:tc>
          <w:tcPr>
            <w:tcW w:w="2093" w:type="dxa"/>
          </w:tcPr>
          <w:p w14:paraId="265E901F"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B62919">
              <w:rPr>
                <w:rFonts w:ascii="Arial" w:eastAsia="Arial" w:hAnsi="Arial" w:cs="Arial"/>
                <w:color w:val="000000"/>
                <w:sz w:val="18"/>
                <w:szCs w:val="18"/>
              </w:rPr>
              <w:t>Mass:Sex</w:t>
            </w:r>
            <w:proofErr w:type="spellEnd"/>
            <w:proofErr w:type="gramEnd"/>
            <w:r w:rsidRPr="00B62919">
              <w:rPr>
                <w:rFonts w:ascii="Arial" w:eastAsia="Arial" w:hAnsi="Arial" w:cs="Arial"/>
                <w:color w:val="000000"/>
                <w:sz w:val="18"/>
                <w:szCs w:val="18"/>
              </w:rPr>
              <w:t xml:space="preserve"> – Exploration-alone</w:t>
            </w:r>
          </w:p>
        </w:tc>
        <w:tc>
          <w:tcPr>
            <w:tcW w:w="1276" w:type="dxa"/>
          </w:tcPr>
          <w:p w14:paraId="14CBBFB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-0.0849</w:t>
            </w:r>
          </w:p>
        </w:tc>
        <w:tc>
          <w:tcPr>
            <w:tcW w:w="1275" w:type="dxa"/>
          </w:tcPr>
          <w:p w14:paraId="6787A4A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-0.1137</w:t>
            </w:r>
          </w:p>
        </w:tc>
        <w:tc>
          <w:tcPr>
            <w:tcW w:w="1276" w:type="dxa"/>
          </w:tcPr>
          <w:p w14:paraId="59C38EB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-1.5067</w:t>
            </w:r>
          </w:p>
        </w:tc>
        <w:tc>
          <w:tcPr>
            <w:tcW w:w="1276" w:type="dxa"/>
          </w:tcPr>
          <w:p w14:paraId="3E465D8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1.2746</w:t>
            </w:r>
          </w:p>
        </w:tc>
        <w:tc>
          <w:tcPr>
            <w:tcW w:w="1276" w:type="dxa"/>
          </w:tcPr>
          <w:p w14:paraId="2DEA344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0.8724</w:t>
            </w:r>
          </w:p>
        </w:tc>
        <w:tc>
          <w:tcPr>
            <w:tcW w:w="1134" w:type="dxa"/>
          </w:tcPr>
          <w:p w14:paraId="0CE3822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625E4049"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1C9BEF39"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B62919">
              <w:rPr>
                <w:rFonts w:ascii="Arial" w:eastAsia="Arial" w:hAnsi="Arial" w:cs="Arial"/>
                <w:color w:val="000000"/>
                <w:sz w:val="18"/>
                <w:szCs w:val="18"/>
              </w:rPr>
              <w:t>Mass:Sex</w:t>
            </w:r>
            <w:proofErr w:type="spellEnd"/>
            <w:proofErr w:type="gramEnd"/>
            <w:r w:rsidRPr="00B62919">
              <w:rPr>
                <w:rFonts w:ascii="Arial" w:eastAsia="Arial" w:hAnsi="Arial" w:cs="Arial"/>
                <w:color w:val="000000"/>
                <w:sz w:val="18"/>
                <w:szCs w:val="18"/>
              </w:rPr>
              <w:t xml:space="preserve"> – Exploration-group</w:t>
            </w:r>
          </w:p>
        </w:tc>
        <w:tc>
          <w:tcPr>
            <w:tcW w:w="1276" w:type="dxa"/>
          </w:tcPr>
          <w:p w14:paraId="253526E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0.9476</w:t>
            </w:r>
          </w:p>
        </w:tc>
        <w:tc>
          <w:tcPr>
            <w:tcW w:w="1275" w:type="dxa"/>
          </w:tcPr>
          <w:p w14:paraId="0322A43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0.8459</w:t>
            </w:r>
          </w:p>
        </w:tc>
        <w:tc>
          <w:tcPr>
            <w:tcW w:w="1276" w:type="dxa"/>
          </w:tcPr>
          <w:p w14:paraId="6303B21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-0.8315</w:t>
            </w:r>
          </w:p>
        </w:tc>
        <w:tc>
          <w:tcPr>
            <w:tcW w:w="1276" w:type="dxa"/>
          </w:tcPr>
          <w:p w14:paraId="1FD3245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2.6642</w:t>
            </w:r>
          </w:p>
        </w:tc>
        <w:tc>
          <w:tcPr>
            <w:tcW w:w="1276" w:type="dxa"/>
          </w:tcPr>
          <w:p w14:paraId="6C57A4A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0.3396</w:t>
            </w:r>
          </w:p>
        </w:tc>
        <w:tc>
          <w:tcPr>
            <w:tcW w:w="1134" w:type="dxa"/>
          </w:tcPr>
          <w:p w14:paraId="79558F1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14405C6A" w14:textId="77777777" w:rsidTr="00AE2F85">
        <w:tc>
          <w:tcPr>
            <w:tcW w:w="2093" w:type="dxa"/>
          </w:tcPr>
          <w:p w14:paraId="54D52AE0"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B62919">
              <w:rPr>
                <w:rFonts w:ascii="Arial" w:eastAsia="Arial" w:hAnsi="Arial" w:cs="Arial"/>
                <w:color w:val="000000"/>
                <w:sz w:val="18"/>
                <w:szCs w:val="18"/>
              </w:rPr>
              <w:t>Mass:Sex</w:t>
            </w:r>
            <w:proofErr w:type="spellEnd"/>
            <w:proofErr w:type="gramEnd"/>
            <w:r w:rsidRPr="00B62919">
              <w:rPr>
                <w:rFonts w:ascii="Arial" w:eastAsia="Arial" w:hAnsi="Arial" w:cs="Arial"/>
                <w:color w:val="000000"/>
                <w:sz w:val="18"/>
                <w:szCs w:val="18"/>
              </w:rPr>
              <w:t xml:space="preserve"> - Strength</w:t>
            </w:r>
          </w:p>
        </w:tc>
        <w:tc>
          <w:tcPr>
            <w:tcW w:w="1276" w:type="dxa"/>
          </w:tcPr>
          <w:p w14:paraId="10DAC4F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-0.2835</w:t>
            </w:r>
          </w:p>
        </w:tc>
        <w:tc>
          <w:tcPr>
            <w:tcW w:w="1275" w:type="dxa"/>
          </w:tcPr>
          <w:p w14:paraId="33C31F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-0.2827</w:t>
            </w:r>
          </w:p>
        </w:tc>
        <w:tc>
          <w:tcPr>
            <w:tcW w:w="1276" w:type="dxa"/>
          </w:tcPr>
          <w:p w14:paraId="5FA2476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-0.9637</w:t>
            </w:r>
          </w:p>
        </w:tc>
        <w:tc>
          <w:tcPr>
            <w:tcW w:w="1276" w:type="dxa"/>
          </w:tcPr>
          <w:p w14:paraId="6F99E5F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0.4042</w:t>
            </w:r>
          </w:p>
        </w:tc>
        <w:tc>
          <w:tcPr>
            <w:tcW w:w="1276" w:type="dxa"/>
          </w:tcPr>
          <w:p w14:paraId="68058E4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0.4212</w:t>
            </w:r>
          </w:p>
        </w:tc>
        <w:tc>
          <w:tcPr>
            <w:tcW w:w="1134" w:type="dxa"/>
          </w:tcPr>
          <w:p w14:paraId="382F93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769847CA"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042613D2" w14:textId="77777777" w:rsidR="00AE2F85" w:rsidRPr="00B62919"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b/>
                <w:bCs/>
              </w:rPr>
            </w:pPr>
            <w:proofErr w:type="spellStart"/>
            <w:proofErr w:type="gramStart"/>
            <w:r w:rsidRPr="00B62919">
              <w:rPr>
                <w:rFonts w:ascii="Arial" w:eastAsia="Arial" w:hAnsi="Arial" w:cs="Arial"/>
                <w:b/>
                <w:bCs/>
                <w:color w:val="000000"/>
                <w:sz w:val="18"/>
                <w:szCs w:val="18"/>
              </w:rPr>
              <w:t>Mass:Sex</w:t>
            </w:r>
            <w:proofErr w:type="spellEnd"/>
            <w:proofErr w:type="gramEnd"/>
            <w:r w:rsidRPr="00B62919">
              <w:rPr>
                <w:rFonts w:ascii="Arial" w:eastAsia="Arial" w:hAnsi="Arial" w:cs="Arial"/>
                <w:b/>
                <w:bCs/>
                <w:color w:val="000000"/>
                <w:sz w:val="18"/>
                <w:szCs w:val="18"/>
              </w:rPr>
              <w:t xml:space="preserve"> - Closeness</w:t>
            </w:r>
          </w:p>
        </w:tc>
        <w:tc>
          <w:tcPr>
            <w:tcW w:w="1276" w:type="dxa"/>
          </w:tcPr>
          <w:p w14:paraId="43D3137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-0.0066</w:t>
            </w:r>
          </w:p>
        </w:tc>
        <w:tc>
          <w:tcPr>
            <w:tcW w:w="1275" w:type="dxa"/>
          </w:tcPr>
          <w:p w14:paraId="139D99B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-0.0081</w:t>
            </w:r>
          </w:p>
        </w:tc>
        <w:tc>
          <w:tcPr>
            <w:tcW w:w="1276" w:type="dxa"/>
          </w:tcPr>
          <w:p w14:paraId="201EB5C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-0.0278</w:t>
            </w:r>
          </w:p>
        </w:tc>
        <w:tc>
          <w:tcPr>
            <w:tcW w:w="1276" w:type="dxa"/>
          </w:tcPr>
          <w:p w14:paraId="55308B4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0.0120</w:t>
            </w:r>
          </w:p>
        </w:tc>
        <w:tc>
          <w:tcPr>
            <w:tcW w:w="1276" w:type="dxa"/>
          </w:tcPr>
          <w:p w14:paraId="3A5C9E9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0.4164</w:t>
            </w:r>
          </w:p>
        </w:tc>
        <w:tc>
          <w:tcPr>
            <w:tcW w:w="1134" w:type="dxa"/>
          </w:tcPr>
          <w:p w14:paraId="0E3DDEC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5405AF6E" w14:textId="77777777" w:rsidTr="00AE2F85">
        <w:tc>
          <w:tcPr>
            <w:tcW w:w="2093" w:type="dxa"/>
          </w:tcPr>
          <w:p w14:paraId="4B0705DF"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505AF8">
              <w:rPr>
                <w:rFonts w:ascii="Arial" w:eastAsia="Arial" w:hAnsi="Arial" w:cs="Arial"/>
                <w:color w:val="000000"/>
                <w:sz w:val="18"/>
                <w:szCs w:val="18"/>
              </w:rPr>
              <w:t>Mass:Sex</w:t>
            </w:r>
            <w:proofErr w:type="spellEnd"/>
            <w:proofErr w:type="gramEnd"/>
            <w:r w:rsidRPr="00505AF8">
              <w:rPr>
                <w:rFonts w:ascii="Arial" w:eastAsia="Arial" w:hAnsi="Arial" w:cs="Arial"/>
                <w:color w:val="000000"/>
                <w:sz w:val="18"/>
                <w:szCs w:val="18"/>
              </w:rPr>
              <w:t xml:space="preserve"> - Clustering</w:t>
            </w:r>
            <w:r w:rsidRPr="00505AF8">
              <w:rPr>
                <w:rFonts w:ascii="Arial" w:eastAsia="Arial" w:hAnsi="Arial" w:cs="Arial"/>
                <w:color w:val="000000"/>
                <w:sz w:val="18"/>
                <w:szCs w:val="18"/>
              </w:rPr>
              <w:br/>
              <w:t>Coefficient</w:t>
            </w:r>
          </w:p>
        </w:tc>
        <w:tc>
          <w:tcPr>
            <w:tcW w:w="1276" w:type="dxa"/>
          </w:tcPr>
          <w:p w14:paraId="67790E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0.0203</w:t>
            </w:r>
          </w:p>
        </w:tc>
        <w:tc>
          <w:tcPr>
            <w:tcW w:w="1275" w:type="dxa"/>
          </w:tcPr>
          <w:p w14:paraId="2A342A4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0.0212</w:t>
            </w:r>
          </w:p>
        </w:tc>
        <w:tc>
          <w:tcPr>
            <w:tcW w:w="1276" w:type="dxa"/>
          </w:tcPr>
          <w:p w14:paraId="2E46F18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-0.0217</w:t>
            </w:r>
          </w:p>
        </w:tc>
        <w:tc>
          <w:tcPr>
            <w:tcW w:w="1276" w:type="dxa"/>
          </w:tcPr>
          <w:p w14:paraId="72ACE56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0.0595</w:t>
            </w:r>
          </w:p>
        </w:tc>
        <w:tc>
          <w:tcPr>
            <w:tcW w:w="1276" w:type="dxa"/>
          </w:tcPr>
          <w:p w14:paraId="225430E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0.3216</w:t>
            </w:r>
          </w:p>
        </w:tc>
        <w:tc>
          <w:tcPr>
            <w:tcW w:w="1134" w:type="dxa"/>
          </w:tcPr>
          <w:p w14:paraId="12E41B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fixed</w:t>
            </w:r>
          </w:p>
        </w:tc>
      </w:tr>
      <w:tr w:rsidR="00AE2F85" w14:paraId="0F546AAE"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79280006"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Group – </w:t>
            </w:r>
            <w:r>
              <w:rPr>
                <w:rFonts w:ascii="Arial" w:eastAsia="Arial" w:hAnsi="Arial" w:cs="Arial"/>
                <w:color w:val="000000"/>
                <w:sz w:val="18"/>
                <w:szCs w:val="18"/>
              </w:rPr>
              <w:t>Exploration-alone</w:t>
            </w:r>
          </w:p>
        </w:tc>
        <w:tc>
          <w:tcPr>
            <w:tcW w:w="1276" w:type="dxa"/>
          </w:tcPr>
          <w:p w14:paraId="0E95EA0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0.0036</w:t>
            </w:r>
          </w:p>
        </w:tc>
        <w:tc>
          <w:tcPr>
            <w:tcW w:w="1275" w:type="dxa"/>
          </w:tcPr>
          <w:p w14:paraId="2840E8F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0.0269</w:t>
            </w:r>
          </w:p>
        </w:tc>
        <w:tc>
          <w:tcPr>
            <w:tcW w:w="1276" w:type="dxa"/>
          </w:tcPr>
          <w:p w14:paraId="5D350E7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276" w:type="dxa"/>
          </w:tcPr>
          <w:p w14:paraId="5778A57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0.1102</w:t>
            </w:r>
          </w:p>
        </w:tc>
        <w:tc>
          <w:tcPr>
            <w:tcW w:w="1276" w:type="dxa"/>
          </w:tcPr>
          <w:p w14:paraId="4781042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3B88EF6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random</w:t>
            </w:r>
          </w:p>
        </w:tc>
      </w:tr>
      <w:tr w:rsidR="00AE2F85" w14:paraId="5B90298C" w14:textId="77777777" w:rsidTr="00AE2F85">
        <w:tc>
          <w:tcPr>
            <w:tcW w:w="2093" w:type="dxa"/>
          </w:tcPr>
          <w:p w14:paraId="348D5427"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Group – </w:t>
            </w:r>
            <w:r>
              <w:rPr>
                <w:rFonts w:ascii="Arial" w:eastAsia="Arial" w:hAnsi="Arial" w:cs="Arial"/>
                <w:color w:val="000000"/>
                <w:sz w:val="18"/>
                <w:szCs w:val="18"/>
              </w:rPr>
              <w:t>Exploration-group</w:t>
            </w:r>
          </w:p>
        </w:tc>
        <w:tc>
          <w:tcPr>
            <w:tcW w:w="1276" w:type="dxa"/>
          </w:tcPr>
          <w:p w14:paraId="2CE225D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0.2461</w:t>
            </w:r>
          </w:p>
        </w:tc>
        <w:tc>
          <w:tcPr>
            <w:tcW w:w="1275" w:type="dxa"/>
          </w:tcPr>
          <w:p w14:paraId="7AD1D85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0.4834</w:t>
            </w:r>
          </w:p>
        </w:tc>
        <w:tc>
          <w:tcPr>
            <w:tcW w:w="1276" w:type="dxa"/>
          </w:tcPr>
          <w:p w14:paraId="5F65160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0.0004</w:t>
            </w:r>
          </w:p>
        </w:tc>
        <w:tc>
          <w:tcPr>
            <w:tcW w:w="1276" w:type="dxa"/>
          </w:tcPr>
          <w:p w14:paraId="440C2DE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1.2761</w:t>
            </w:r>
          </w:p>
        </w:tc>
        <w:tc>
          <w:tcPr>
            <w:tcW w:w="1276" w:type="dxa"/>
          </w:tcPr>
          <w:p w14:paraId="19CB62F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2AA01D4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random</w:t>
            </w:r>
          </w:p>
        </w:tc>
      </w:tr>
      <w:tr w:rsidR="00AE2F85" w14:paraId="01F1F753"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496CA42"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Group - Strength</w:t>
            </w:r>
          </w:p>
        </w:tc>
        <w:tc>
          <w:tcPr>
            <w:tcW w:w="1276" w:type="dxa"/>
          </w:tcPr>
          <w:p w14:paraId="67DA1D1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0.1464</w:t>
            </w:r>
          </w:p>
        </w:tc>
        <w:tc>
          <w:tcPr>
            <w:tcW w:w="1275" w:type="dxa"/>
          </w:tcPr>
          <w:p w14:paraId="359BEB4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0.2252</w:t>
            </w:r>
          </w:p>
        </w:tc>
        <w:tc>
          <w:tcPr>
            <w:tcW w:w="1276" w:type="dxa"/>
          </w:tcPr>
          <w:p w14:paraId="399CF0E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0.0369</w:t>
            </w:r>
          </w:p>
        </w:tc>
        <w:tc>
          <w:tcPr>
            <w:tcW w:w="1276" w:type="dxa"/>
          </w:tcPr>
          <w:p w14:paraId="54D2DB6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0.5057</w:t>
            </w:r>
          </w:p>
        </w:tc>
        <w:tc>
          <w:tcPr>
            <w:tcW w:w="1276" w:type="dxa"/>
          </w:tcPr>
          <w:p w14:paraId="34557CD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4EA3EE1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random</w:t>
            </w:r>
          </w:p>
        </w:tc>
      </w:tr>
      <w:tr w:rsidR="00AE2F85" w14:paraId="35BD9393" w14:textId="77777777" w:rsidTr="00AE2F85">
        <w:tc>
          <w:tcPr>
            <w:tcW w:w="2093" w:type="dxa"/>
          </w:tcPr>
          <w:p w14:paraId="3AA9CE25"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Group - Closeness</w:t>
            </w:r>
          </w:p>
        </w:tc>
        <w:tc>
          <w:tcPr>
            <w:tcW w:w="1276" w:type="dxa"/>
          </w:tcPr>
          <w:p w14:paraId="1F56349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0.0002</w:t>
            </w:r>
          </w:p>
        </w:tc>
        <w:tc>
          <w:tcPr>
            <w:tcW w:w="1275" w:type="dxa"/>
          </w:tcPr>
          <w:p w14:paraId="492D4D5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0.0003</w:t>
            </w:r>
          </w:p>
        </w:tc>
        <w:tc>
          <w:tcPr>
            <w:tcW w:w="1276" w:type="dxa"/>
          </w:tcPr>
          <w:p w14:paraId="69FCE86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0.0001</w:t>
            </w:r>
          </w:p>
        </w:tc>
        <w:tc>
          <w:tcPr>
            <w:tcW w:w="1276" w:type="dxa"/>
          </w:tcPr>
          <w:p w14:paraId="266DBE6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0.0007</w:t>
            </w:r>
          </w:p>
        </w:tc>
        <w:tc>
          <w:tcPr>
            <w:tcW w:w="1276" w:type="dxa"/>
          </w:tcPr>
          <w:p w14:paraId="0DFEBA4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003CC0D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random</w:t>
            </w:r>
          </w:p>
        </w:tc>
      </w:tr>
      <w:tr w:rsidR="00AE2F85" w14:paraId="7EDBABF6"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4D34818"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Group - Clustering</w:t>
            </w:r>
            <w:r w:rsidRPr="00505AF8">
              <w:rPr>
                <w:rFonts w:ascii="Arial" w:eastAsia="Arial" w:hAnsi="Arial" w:cs="Arial"/>
                <w:color w:val="000000"/>
                <w:sz w:val="18"/>
                <w:szCs w:val="18"/>
              </w:rPr>
              <w:br/>
              <w:t>Coefficient</w:t>
            </w:r>
          </w:p>
        </w:tc>
        <w:tc>
          <w:tcPr>
            <w:tcW w:w="1276" w:type="dxa"/>
          </w:tcPr>
          <w:p w14:paraId="788192D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0.0032</w:t>
            </w:r>
          </w:p>
        </w:tc>
        <w:tc>
          <w:tcPr>
            <w:tcW w:w="1275" w:type="dxa"/>
          </w:tcPr>
          <w:p w14:paraId="1DEB1EF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0.0052</w:t>
            </w:r>
          </w:p>
        </w:tc>
        <w:tc>
          <w:tcPr>
            <w:tcW w:w="1276" w:type="dxa"/>
          </w:tcPr>
          <w:p w14:paraId="600EDF7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0.0015</w:t>
            </w:r>
          </w:p>
        </w:tc>
        <w:tc>
          <w:tcPr>
            <w:tcW w:w="1276" w:type="dxa"/>
          </w:tcPr>
          <w:p w14:paraId="35A0936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0.0112</w:t>
            </w:r>
          </w:p>
        </w:tc>
        <w:tc>
          <w:tcPr>
            <w:tcW w:w="1276" w:type="dxa"/>
          </w:tcPr>
          <w:p w14:paraId="5932743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7FA1D7A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random</w:t>
            </w:r>
          </w:p>
        </w:tc>
      </w:tr>
      <w:tr w:rsidR="00AE2F85" w14:paraId="67DAA6A1" w14:textId="77777777" w:rsidTr="00AE2F85">
        <w:tc>
          <w:tcPr>
            <w:tcW w:w="2093" w:type="dxa"/>
          </w:tcPr>
          <w:p w14:paraId="4C60EB7C"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Residual</w:t>
            </w:r>
          </w:p>
        </w:tc>
        <w:tc>
          <w:tcPr>
            <w:tcW w:w="1276" w:type="dxa"/>
          </w:tcPr>
          <w:p w14:paraId="3D36DC4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1.0869</w:t>
            </w:r>
          </w:p>
        </w:tc>
        <w:tc>
          <w:tcPr>
            <w:tcW w:w="1275" w:type="dxa"/>
          </w:tcPr>
          <w:p w14:paraId="7CAD364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1.2228</w:t>
            </w:r>
          </w:p>
        </w:tc>
        <w:tc>
          <w:tcPr>
            <w:tcW w:w="1276" w:type="dxa"/>
          </w:tcPr>
          <w:p w14:paraId="1C09361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0.8187</w:t>
            </w:r>
          </w:p>
        </w:tc>
        <w:tc>
          <w:tcPr>
            <w:tcW w:w="1276" w:type="dxa"/>
          </w:tcPr>
          <w:p w14:paraId="286DC00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1.7163</w:t>
            </w:r>
          </w:p>
        </w:tc>
        <w:tc>
          <w:tcPr>
            <w:tcW w:w="1276" w:type="dxa"/>
          </w:tcPr>
          <w:p w14:paraId="168DDC1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5B41014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1064F3D9"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A376446"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w:t>
            </w:r>
            <w:r>
              <w:rPr>
                <w:rFonts w:ascii="Arial" w:eastAsia="Arial" w:hAnsi="Arial" w:cs="Arial"/>
                <w:color w:val="000000"/>
                <w:sz w:val="18"/>
                <w:szCs w:val="18"/>
              </w:rPr>
              <w:t>Exploration-group</w:t>
            </w:r>
          </w:p>
        </w:tc>
        <w:tc>
          <w:tcPr>
            <w:tcW w:w="1276" w:type="dxa"/>
          </w:tcPr>
          <w:p w14:paraId="4A0EBFF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0.0324</w:t>
            </w:r>
          </w:p>
        </w:tc>
        <w:tc>
          <w:tcPr>
            <w:tcW w:w="1275" w:type="dxa"/>
          </w:tcPr>
          <w:p w14:paraId="32E6A40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-0.0393</w:t>
            </w:r>
          </w:p>
        </w:tc>
        <w:tc>
          <w:tcPr>
            <w:tcW w:w="1276" w:type="dxa"/>
          </w:tcPr>
          <w:p w14:paraId="553020D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-0.4068</w:t>
            </w:r>
          </w:p>
        </w:tc>
        <w:tc>
          <w:tcPr>
            <w:tcW w:w="1276" w:type="dxa"/>
          </w:tcPr>
          <w:p w14:paraId="3269F3E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0.3158</w:t>
            </w:r>
          </w:p>
        </w:tc>
        <w:tc>
          <w:tcPr>
            <w:tcW w:w="1276" w:type="dxa"/>
          </w:tcPr>
          <w:p w14:paraId="2EDD521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7BA1FC9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58844643" w14:textId="77777777" w:rsidTr="00AE2F85">
        <w:tc>
          <w:tcPr>
            <w:tcW w:w="2093" w:type="dxa"/>
          </w:tcPr>
          <w:p w14:paraId="0BEB7306"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Strength</w:t>
            </w:r>
          </w:p>
        </w:tc>
        <w:tc>
          <w:tcPr>
            <w:tcW w:w="1276" w:type="dxa"/>
          </w:tcPr>
          <w:p w14:paraId="62A8609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0.0007</w:t>
            </w:r>
          </w:p>
        </w:tc>
        <w:tc>
          <w:tcPr>
            <w:tcW w:w="1275" w:type="dxa"/>
          </w:tcPr>
          <w:p w14:paraId="708DFED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-0.0021</w:t>
            </w:r>
          </w:p>
        </w:tc>
        <w:tc>
          <w:tcPr>
            <w:tcW w:w="1276" w:type="dxa"/>
          </w:tcPr>
          <w:p w14:paraId="12760EE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-0.1573</w:t>
            </w:r>
          </w:p>
        </w:tc>
        <w:tc>
          <w:tcPr>
            <w:tcW w:w="1276" w:type="dxa"/>
          </w:tcPr>
          <w:p w14:paraId="56260EA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0.1591</w:t>
            </w:r>
          </w:p>
        </w:tc>
        <w:tc>
          <w:tcPr>
            <w:tcW w:w="1276" w:type="dxa"/>
          </w:tcPr>
          <w:p w14:paraId="6C028DA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3900388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4A39E597"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65886848"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Closeness</w:t>
            </w:r>
          </w:p>
        </w:tc>
        <w:tc>
          <w:tcPr>
            <w:tcW w:w="1276" w:type="dxa"/>
          </w:tcPr>
          <w:p w14:paraId="3D157A3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0.0000</w:t>
            </w:r>
          </w:p>
        </w:tc>
        <w:tc>
          <w:tcPr>
            <w:tcW w:w="1275" w:type="dxa"/>
          </w:tcPr>
          <w:p w14:paraId="7BFF0EB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0.0008</w:t>
            </w:r>
          </w:p>
        </w:tc>
        <w:tc>
          <w:tcPr>
            <w:tcW w:w="1276" w:type="dxa"/>
          </w:tcPr>
          <w:p w14:paraId="02E5325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-0.0034</w:t>
            </w:r>
          </w:p>
        </w:tc>
        <w:tc>
          <w:tcPr>
            <w:tcW w:w="1276" w:type="dxa"/>
          </w:tcPr>
          <w:p w14:paraId="2DC8162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0.0054</w:t>
            </w:r>
          </w:p>
        </w:tc>
        <w:tc>
          <w:tcPr>
            <w:tcW w:w="1276" w:type="dxa"/>
          </w:tcPr>
          <w:p w14:paraId="75FE5D3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3A4A29F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75E44C88" w14:textId="77777777" w:rsidTr="00AE2F85">
        <w:tc>
          <w:tcPr>
            <w:tcW w:w="2093" w:type="dxa"/>
          </w:tcPr>
          <w:p w14:paraId="2A29B669"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Clustering coefficient</w:t>
            </w:r>
          </w:p>
        </w:tc>
        <w:tc>
          <w:tcPr>
            <w:tcW w:w="1276" w:type="dxa"/>
          </w:tcPr>
          <w:p w14:paraId="1D47AAD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-0.0013</w:t>
            </w:r>
          </w:p>
        </w:tc>
        <w:tc>
          <w:tcPr>
            <w:tcW w:w="1275" w:type="dxa"/>
          </w:tcPr>
          <w:p w14:paraId="6171EBF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-0.0019</w:t>
            </w:r>
          </w:p>
        </w:tc>
        <w:tc>
          <w:tcPr>
            <w:tcW w:w="1276" w:type="dxa"/>
          </w:tcPr>
          <w:p w14:paraId="6A77731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-0.0117</w:t>
            </w:r>
          </w:p>
        </w:tc>
        <w:tc>
          <w:tcPr>
            <w:tcW w:w="1276" w:type="dxa"/>
          </w:tcPr>
          <w:p w14:paraId="038666C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0.0080</w:t>
            </w:r>
          </w:p>
        </w:tc>
        <w:tc>
          <w:tcPr>
            <w:tcW w:w="1276" w:type="dxa"/>
          </w:tcPr>
          <w:p w14:paraId="7176C2B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7418C90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00DB2046"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5258F285"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Exploration-group</w:t>
            </w:r>
            <w:r w:rsidRPr="00505AF8">
              <w:rPr>
                <w:rFonts w:ascii="Arial" w:eastAsia="Arial" w:hAnsi="Arial" w:cs="Arial"/>
                <w:color w:val="000000"/>
                <w:sz w:val="18"/>
                <w:szCs w:val="18"/>
              </w:rPr>
              <w:t xml:space="preserve"> Residual</w:t>
            </w:r>
          </w:p>
        </w:tc>
        <w:tc>
          <w:tcPr>
            <w:tcW w:w="1276" w:type="dxa"/>
          </w:tcPr>
          <w:p w14:paraId="395CAE8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1.8438</w:t>
            </w:r>
          </w:p>
        </w:tc>
        <w:tc>
          <w:tcPr>
            <w:tcW w:w="1275" w:type="dxa"/>
          </w:tcPr>
          <w:p w14:paraId="33A1806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1.9821</w:t>
            </w:r>
          </w:p>
        </w:tc>
        <w:tc>
          <w:tcPr>
            <w:tcW w:w="1276" w:type="dxa"/>
          </w:tcPr>
          <w:p w14:paraId="55C81B8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1.4179</w:t>
            </w:r>
          </w:p>
        </w:tc>
        <w:tc>
          <w:tcPr>
            <w:tcW w:w="1276" w:type="dxa"/>
          </w:tcPr>
          <w:p w14:paraId="78D4ECA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2.6251</w:t>
            </w:r>
          </w:p>
        </w:tc>
        <w:tc>
          <w:tcPr>
            <w:tcW w:w="1276" w:type="dxa"/>
          </w:tcPr>
          <w:p w14:paraId="3705B89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7187C69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3E7685EE" w14:textId="77777777" w:rsidTr="00AE2F85">
        <w:tc>
          <w:tcPr>
            <w:tcW w:w="2093" w:type="dxa"/>
          </w:tcPr>
          <w:p w14:paraId="7171C98F"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Exploration-group</w:t>
            </w:r>
            <w:r w:rsidRPr="00505AF8">
              <w:rPr>
                <w:rFonts w:ascii="Arial" w:eastAsia="Arial" w:hAnsi="Arial" w:cs="Arial"/>
                <w:color w:val="000000"/>
                <w:sz w:val="18"/>
                <w:szCs w:val="18"/>
              </w:rPr>
              <w:t xml:space="preserve"> - Strength</w:t>
            </w:r>
          </w:p>
        </w:tc>
        <w:tc>
          <w:tcPr>
            <w:tcW w:w="1276" w:type="dxa"/>
          </w:tcPr>
          <w:p w14:paraId="354E72A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-0.0258</w:t>
            </w:r>
          </w:p>
        </w:tc>
        <w:tc>
          <w:tcPr>
            <w:tcW w:w="1275" w:type="dxa"/>
          </w:tcPr>
          <w:p w14:paraId="1D905D4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-0.0003</w:t>
            </w:r>
          </w:p>
        </w:tc>
        <w:tc>
          <w:tcPr>
            <w:tcW w:w="1276" w:type="dxa"/>
          </w:tcPr>
          <w:p w14:paraId="4657885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-0.2014</w:t>
            </w:r>
          </w:p>
        </w:tc>
        <w:tc>
          <w:tcPr>
            <w:tcW w:w="1276" w:type="dxa"/>
          </w:tcPr>
          <w:p w14:paraId="2716751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0.1811</w:t>
            </w:r>
          </w:p>
        </w:tc>
        <w:tc>
          <w:tcPr>
            <w:tcW w:w="1276" w:type="dxa"/>
          </w:tcPr>
          <w:p w14:paraId="0104EE9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3541F59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6673C9A7"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63FCE106"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proofErr w:type="gramStart"/>
            <w:r>
              <w:rPr>
                <w:rFonts w:ascii="Arial" w:eastAsia="Arial" w:hAnsi="Arial" w:cs="Arial"/>
                <w:color w:val="000000"/>
                <w:sz w:val="18"/>
                <w:szCs w:val="18"/>
              </w:rPr>
              <w:t>Exploration-group</w:t>
            </w:r>
            <w:proofErr w:type="gramEnd"/>
            <w:r w:rsidRPr="00505AF8">
              <w:rPr>
                <w:rFonts w:ascii="Arial" w:eastAsia="Arial" w:hAnsi="Arial" w:cs="Arial"/>
                <w:color w:val="000000"/>
                <w:sz w:val="18"/>
                <w:szCs w:val="18"/>
              </w:rPr>
              <w:t xml:space="preserve"> - Closeness</w:t>
            </w:r>
          </w:p>
        </w:tc>
        <w:tc>
          <w:tcPr>
            <w:tcW w:w="1276" w:type="dxa"/>
          </w:tcPr>
          <w:p w14:paraId="7751985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-0.0005</w:t>
            </w:r>
          </w:p>
        </w:tc>
        <w:tc>
          <w:tcPr>
            <w:tcW w:w="1275" w:type="dxa"/>
          </w:tcPr>
          <w:p w14:paraId="104F2B4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-0.0007</w:t>
            </w:r>
          </w:p>
        </w:tc>
        <w:tc>
          <w:tcPr>
            <w:tcW w:w="1276" w:type="dxa"/>
          </w:tcPr>
          <w:p w14:paraId="483C60F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-0.0058</w:t>
            </w:r>
          </w:p>
        </w:tc>
        <w:tc>
          <w:tcPr>
            <w:tcW w:w="1276" w:type="dxa"/>
          </w:tcPr>
          <w:p w14:paraId="4F60CE9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0.0048</w:t>
            </w:r>
          </w:p>
        </w:tc>
        <w:tc>
          <w:tcPr>
            <w:tcW w:w="1276" w:type="dxa"/>
          </w:tcPr>
          <w:p w14:paraId="271C13B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7B2C1D7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428A5D0F" w14:textId="77777777" w:rsidTr="00AE2F85">
        <w:tc>
          <w:tcPr>
            <w:tcW w:w="2093" w:type="dxa"/>
          </w:tcPr>
          <w:p w14:paraId="030C0116"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Exploration-group</w:t>
            </w:r>
            <w:r w:rsidRPr="00505AF8">
              <w:rPr>
                <w:rFonts w:ascii="Arial" w:eastAsia="Arial" w:hAnsi="Arial" w:cs="Arial"/>
                <w:color w:val="000000"/>
                <w:sz w:val="18"/>
                <w:szCs w:val="18"/>
              </w:rPr>
              <w:t xml:space="preserve"> - Clustering</w:t>
            </w:r>
          </w:p>
        </w:tc>
        <w:tc>
          <w:tcPr>
            <w:tcW w:w="1276" w:type="dxa"/>
          </w:tcPr>
          <w:p w14:paraId="7E924E4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-0.0032</w:t>
            </w:r>
          </w:p>
        </w:tc>
        <w:tc>
          <w:tcPr>
            <w:tcW w:w="1275" w:type="dxa"/>
          </w:tcPr>
          <w:p w14:paraId="4DD2F1B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-0.0043</w:t>
            </w:r>
          </w:p>
        </w:tc>
        <w:tc>
          <w:tcPr>
            <w:tcW w:w="1276" w:type="dxa"/>
          </w:tcPr>
          <w:p w14:paraId="308FA8C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-0.0149</w:t>
            </w:r>
          </w:p>
        </w:tc>
        <w:tc>
          <w:tcPr>
            <w:tcW w:w="1276" w:type="dxa"/>
          </w:tcPr>
          <w:p w14:paraId="124A0BEC"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0.0071</w:t>
            </w:r>
          </w:p>
        </w:tc>
        <w:tc>
          <w:tcPr>
            <w:tcW w:w="1276" w:type="dxa"/>
          </w:tcPr>
          <w:p w14:paraId="5958790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3227F90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003E3D73"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5120F385"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Strength Residual</w:t>
            </w:r>
          </w:p>
        </w:tc>
        <w:tc>
          <w:tcPr>
            <w:tcW w:w="1276" w:type="dxa"/>
          </w:tcPr>
          <w:p w14:paraId="782B24C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0.3825</w:t>
            </w:r>
          </w:p>
        </w:tc>
        <w:tc>
          <w:tcPr>
            <w:tcW w:w="1275" w:type="dxa"/>
          </w:tcPr>
          <w:p w14:paraId="2A2FFDD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0.3890</w:t>
            </w:r>
          </w:p>
        </w:tc>
        <w:tc>
          <w:tcPr>
            <w:tcW w:w="1276" w:type="dxa"/>
          </w:tcPr>
          <w:p w14:paraId="0E2985C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0.2834</w:t>
            </w:r>
          </w:p>
        </w:tc>
        <w:tc>
          <w:tcPr>
            <w:tcW w:w="1276" w:type="dxa"/>
          </w:tcPr>
          <w:p w14:paraId="69FD31D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0.4980</w:t>
            </w:r>
          </w:p>
        </w:tc>
        <w:tc>
          <w:tcPr>
            <w:tcW w:w="1276" w:type="dxa"/>
          </w:tcPr>
          <w:p w14:paraId="70483533"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1D2DC72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4AC6A93F" w14:textId="77777777" w:rsidTr="00AE2F85">
        <w:tc>
          <w:tcPr>
            <w:tcW w:w="2093" w:type="dxa"/>
          </w:tcPr>
          <w:p w14:paraId="6EC8182D"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b/>
                <w:bCs/>
                <w:color w:val="000000"/>
                <w:sz w:val="18"/>
                <w:szCs w:val="18"/>
              </w:rPr>
              <w:t>Strength - Closeness</w:t>
            </w:r>
          </w:p>
        </w:tc>
        <w:tc>
          <w:tcPr>
            <w:tcW w:w="1276" w:type="dxa"/>
          </w:tcPr>
          <w:p w14:paraId="0D54676B"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0.0097</w:t>
            </w:r>
          </w:p>
        </w:tc>
        <w:tc>
          <w:tcPr>
            <w:tcW w:w="1275" w:type="dxa"/>
          </w:tcPr>
          <w:p w14:paraId="7A10397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0.0100</w:t>
            </w:r>
          </w:p>
        </w:tc>
        <w:tc>
          <w:tcPr>
            <w:tcW w:w="1276" w:type="dxa"/>
          </w:tcPr>
          <w:p w14:paraId="5B79F3B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0.0073</w:t>
            </w:r>
          </w:p>
        </w:tc>
        <w:tc>
          <w:tcPr>
            <w:tcW w:w="1276" w:type="dxa"/>
          </w:tcPr>
          <w:p w14:paraId="7087404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0.0131</w:t>
            </w:r>
          </w:p>
        </w:tc>
        <w:tc>
          <w:tcPr>
            <w:tcW w:w="1276" w:type="dxa"/>
          </w:tcPr>
          <w:p w14:paraId="7B04D4C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0364BD81"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08B150D1"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257B63F"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Strength – Clustering coefficient</w:t>
            </w:r>
          </w:p>
        </w:tc>
        <w:tc>
          <w:tcPr>
            <w:tcW w:w="1276" w:type="dxa"/>
          </w:tcPr>
          <w:p w14:paraId="39F758F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-0.0027</w:t>
            </w:r>
          </w:p>
        </w:tc>
        <w:tc>
          <w:tcPr>
            <w:tcW w:w="1275" w:type="dxa"/>
          </w:tcPr>
          <w:p w14:paraId="611DD46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-0.0030</w:t>
            </w:r>
          </w:p>
        </w:tc>
        <w:tc>
          <w:tcPr>
            <w:tcW w:w="1276" w:type="dxa"/>
          </w:tcPr>
          <w:p w14:paraId="506A3BD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-0.0078</w:t>
            </w:r>
          </w:p>
        </w:tc>
        <w:tc>
          <w:tcPr>
            <w:tcW w:w="1276" w:type="dxa"/>
          </w:tcPr>
          <w:p w14:paraId="1687CC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0.0013</w:t>
            </w:r>
          </w:p>
        </w:tc>
        <w:tc>
          <w:tcPr>
            <w:tcW w:w="1276" w:type="dxa"/>
          </w:tcPr>
          <w:p w14:paraId="3CD99ED9"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03AFC1F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3D58CF70" w14:textId="77777777" w:rsidTr="00AE2F85">
        <w:tc>
          <w:tcPr>
            <w:tcW w:w="2093" w:type="dxa"/>
          </w:tcPr>
          <w:p w14:paraId="15760FDC"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Closeness Residual</w:t>
            </w:r>
          </w:p>
        </w:tc>
        <w:tc>
          <w:tcPr>
            <w:tcW w:w="1276" w:type="dxa"/>
          </w:tcPr>
          <w:p w14:paraId="6D4B2BA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0.0003</w:t>
            </w:r>
          </w:p>
        </w:tc>
        <w:tc>
          <w:tcPr>
            <w:tcW w:w="1275" w:type="dxa"/>
          </w:tcPr>
          <w:p w14:paraId="77D6C9D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0.0003</w:t>
            </w:r>
          </w:p>
        </w:tc>
        <w:tc>
          <w:tcPr>
            <w:tcW w:w="1276" w:type="dxa"/>
          </w:tcPr>
          <w:p w14:paraId="0609EFB0"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276" w:type="dxa"/>
          </w:tcPr>
          <w:p w14:paraId="463CD76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0.0004</w:t>
            </w:r>
          </w:p>
        </w:tc>
        <w:tc>
          <w:tcPr>
            <w:tcW w:w="1276" w:type="dxa"/>
          </w:tcPr>
          <w:p w14:paraId="45D4FDF8"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171FE31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01745516"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131AD7DA"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1A449F">
              <w:rPr>
                <w:rFonts w:ascii="Arial" w:eastAsia="Arial" w:hAnsi="Arial" w:cs="Arial"/>
                <w:color w:val="000000"/>
                <w:sz w:val="18"/>
                <w:szCs w:val="18"/>
              </w:rPr>
              <w:t>Closeness – Clustering coefficient</w:t>
            </w:r>
          </w:p>
        </w:tc>
        <w:tc>
          <w:tcPr>
            <w:tcW w:w="1276" w:type="dxa"/>
          </w:tcPr>
          <w:p w14:paraId="07D789B6"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-0.0001</w:t>
            </w:r>
          </w:p>
        </w:tc>
        <w:tc>
          <w:tcPr>
            <w:tcW w:w="1275" w:type="dxa"/>
          </w:tcPr>
          <w:p w14:paraId="72CAB17A"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-0.0001</w:t>
            </w:r>
          </w:p>
        </w:tc>
        <w:tc>
          <w:tcPr>
            <w:tcW w:w="1276" w:type="dxa"/>
          </w:tcPr>
          <w:p w14:paraId="6507958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-0.0002</w:t>
            </w:r>
          </w:p>
        </w:tc>
        <w:tc>
          <w:tcPr>
            <w:tcW w:w="1276" w:type="dxa"/>
          </w:tcPr>
          <w:p w14:paraId="6F00076D"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0.0000</w:t>
            </w:r>
          </w:p>
        </w:tc>
        <w:tc>
          <w:tcPr>
            <w:tcW w:w="1276" w:type="dxa"/>
          </w:tcPr>
          <w:p w14:paraId="2FDC4142"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2FC05B1E"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r w:rsidR="00AE2F85" w14:paraId="0EAA0097" w14:textId="77777777" w:rsidTr="00AE2F85">
        <w:tc>
          <w:tcPr>
            <w:tcW w:w="2093" w:type="dxa"/>
          </w:tcPr>
          <w:p w14:paraId="66F0CF88" w14:textId="77777777" w:rsid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Clustering coefficient Residual</w:t>
            </w:r>
          </w:p>
        </w:tc>
        <w:tc>
          <w:tcPr>
            <w:tcW w:w="1276" w:type="dxa"/>
          </w:tcPr>
          <w:p w14:paraId="3F568A7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0.0013</w:t>
            </w:r>
          </w:p>
        </w:tc>
        <w:tc>
          <w:tcPr>
            <w:tcW w:w="1275" w:type="dxa"/>
          </w:tcPr>
          <w:p w14:paraId="760BF344"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0.0014</w:t>
            </w:r>
          </w:p>
        </w:tc>
        <w:tc>
          <w:tcPr>
            <w:tcW w:w="1276" w:type="dxa"/>
          </w:tcPr>
          <w:p w14:paraId="43805C5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0.0010</w:t>
            </w:r>
          </w:p>
        </w:tc>
        <w:tc>
          <w:tcPr>
            <w:tcW w:w="1276" w:type="dxa"/>
          </w:tcPr>
          <w:p w14:paraId="2E63009F"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0.0018</w:t>
            </w:r>
          </w:p>
        </w:tc>
        <w:tc>
          <w:tcPr>
            <w:tcW w:w="1276" w:type="dxa"/>
          </w:tcPr>
          <w:p w14:paraId="6A27F267"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CD37CE">
              <w:rPr>
                <w:rFonts w:ascii="Arial" w:eastAsia="Arial" w:hAnsi="Arial" w:cs="Arial"/>
                <w:color w:val="000000"/>
                <w:sz w:val="18"/>
                <w:szCs w:val="18"/>
              </w:rPr>
              <w:t xml:space="preserve">     </w:t>
            </w:r>
          </w:p>
        </w:tc>
        <w:tc>
          <w:tcPr>
            <w:tcW w:w="1134" w:type="dxa"/>
          </w:tcPr>
          <w:p w14:paraId="198B4385" w14:textId="77777777" w:rsidR="00AE2F85" w:rsidRPr="00CD37CE"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CD37CE">
              <w:rPr>
                <w:rFonts w:ascii="Arial" w:eastAsia="Arial" w:hAnsi="Arial" w:cs="Arial"/>
                <w:color w:val="000000"/>
                <w:sz w:val="18"/>
                <w:szCs w:val="18"/>
              </w:rPr>
              <w:t>residual</w:t>
            </w:r>
          </w:p>
        </w:tc>
      </w:tr>
    </w:tbl>
    <w:p w14:paraId="720E289A" w14:textId="56081987" w:rsidR="0052234F" w:rsidRDefault="0052234F" w:rsidP="0052234F"/>
    <w:p w14:paraId="4BB97D64" w14:textId="77777777" w:rsidR="00B04F1F" w:rsidRDefault="00B04F1F">
      <w:pPr>
        <w:rPr>
          <w:rStyle w:val="Strong1"/>
          <w:rFonts w:ascii="Arial" w:hAnsi="Arial" w:cs="Arial"/>
          <w:b w:val="0"/>
        </w:rPr>
      </w:pPr>
      <w:r>
        <w:rPr>
          <w:rStyle w:val="Strong1"/>
          <w:rFonts w:ascii="Arial" w:hAnsi="Arial" w:cs="Arial"/>
          <w:b w:val="0"/>
        </w:rPr>
        <w:br w:type="page"/>
      </w:r>
    </w:p>
    <w:p w14:paraId="328030E5" w14:textId="319F6A30" w:rsidR="0052234F" w:rsidRDefault="0052234F" w:rsidP="0052234F">
      <w:pPr>
        <w:rPr>
          <w:rFonts w:ascii="Arial" w:hAnsi="Arial" w:cs="Arial"/>
        </w:rPr>
      </w:pPr>
      <w:r w:rsidRPr="0046448F">
        <w:rPr>
          <w:rStyle w:val="Strong1"/>
          <w:rFonts w:ascii="Arial" w:hAnsi="Arial" w:cs="Arial"/>
          <w:b w:val="0"/>
        </w:rPr>
        <w:t>Table S</w:t>
      </w:r>
      <w:r>
        <w:rPr>
          <w:rStyle w:val="Strong1"/>
          <w:rFonts w:ascii="Arial" w:hAnsi="Arial" w:cs="Arial"/>
          <w:b w:val="0"/>
        </w:rPr>
        <w:t>4</w:t>
      </w:r>
      <w:r w:rsidRPr="0046448F">
        <w:rPr>
          <w:rStyle w:val="Strong1"/>
          <w:rFonts w:ascii="Arial" w:hAnsi="Arial" w:cs="Arial"/>
          <w:b w:val="0"/>
        </w:rPr>
        <w:t xml:space="preserve">. </w:t>
      </w:r>
      <w:r>
        <w:rPr>
          <w:rStyle w:val="Strong1"/>
          <w:rFonts w:ascii="Arial" w:hAnsi="Arial" w:cs="Arial"/>
          <w:b w:val="0"/>
        </w:rPr>
        <w:t>Ful</w:t>
      </w:r>
      <w:r w:rsidR="00B04F1F">
        <w:rPr>
          <w:rStyle w:val="Strong1"/>
          <w:rFonts w:ascii="Arial" w:hAnsi="Arial" w:cs="Arial"/>
          <w:b w:val="0"/>
        </w:rPr>
        <w:t>l</w:t>
      </w:r>
      <w:r>
        <w:rPr>
          <w:rStyle w:val="Strong1"/>
          <w:rFonts w:ascii="Arial" w:hAnsi="Arial" w:cs="Arial"/>
          <w:b w:val="0"/>
        </w:rPr>
        <w:t xml:space="preserve"> model results for the analysis of block 2 only. </w:t>
      </w:r>
      <w:r w:rsidRPr="00355228">
        <w:rPr>
          <w:rFonts w:ascii="Arial" w:hAnsi="Arial" w:cs="Arial"/>
        </w:rPr>
        <w:t>For each of the five traits (</w:t>
      </w:r>
      <w:r>
        <w:rPr>
          <w:rFonts w:ascii="Arial" w:hAnsi="Arial" w:cs="Arial"/>
        </w:rPr>
        <w:t>exploration-alone</w:t>
      </w:r>
      <w:r w:rsidRPr="00355228">
        <w:rPr>
          <w:rFonts w:ascii="Arial" w:hAnsi="Arial" w:cs="Arial"/>
        </w:rPr>
        <w:t xml:space="preserve">, </w:t>
      </w:r>
      <w:r>
        <w:rPr>
          <w:rFonts w:ascii="Arial" w:hAnsi="Arial" w:cs="Arial"/>
        </w:rPr>
        <w:t>exploration-group</w:t>
      </w:r>
      <w:r w:rsidRPr="00355228">
        <w:rPr>
          <w:rFonts w:ascii="Arial" w:hAnsi="Arial" w:cs="Arial"/>
        </w:rPr>
        <w:t>, strength, closeness, and clustering coefficient) we give the</w:t>
      </w:r>
      <w:r>
        <w:rPr>
          <w:rFonts w:ascii="Arial" w:hAnsi="Arial" w:cs="Arial"/>
        </w:rPr>
        <w:t xml:space="preserve"> fixed effects (</w:t>
      </w:r>
      <w:r w:rsidRPr="00355228">
        <w:rPr>
          <w:rFonts w:ascii="Arial" w:hAnsi="Arial" w:cs="Arial"/>
        </w:rPr>
        <w:t xml:space="preserve">intercept, the effect of mass, the effect of sex </w:t>
      </w:r>
      <w:r>
        <w:rPr>
          <w:rFonts w:ascii="Arial" w:hAnsi="Arial" w:cs="Arial"/>
        </w:rPr>
        <w:t>[</w:t>
      </w:r>
      <w:r w:rsidRPr="00355228">
        <w:rPr>
          <w:rFonts w:ascii="Arial" w:hAnsi="Arial" w:cs="Arial"/>
        </w:rPr>
        <w:t>females are the default, so this effect represents how males deviate from females</w:t>
      </w:r>
      <w:r>
        <w:rPr>
          <w:rFonts w:ascii="Arial" w:hAnsi="Arial" w:cs="Arial"/>
        </w:rPr>
        <w:t>]</w:t>
      </w:r>
      <w:r w:rsidRPr="00355228">
        <w:rPr>
          <w:rFonts w:ascii="Arial" w:hAnsi="Arial" w:cs="Arial"/>
        </w:rPr>
        <w:t xml:space="preserve">, the </w:t>
      </w:r>
      <w:proofErr w:type="spellStart"/>
      <w:r w:rsidRPr="00355228">
        <w:rPr>
          <w:rFonts w:ascii="Arial" w:hAnsi="Arial" w:cs="Arial"/>
        </w:rPr>
        <w:t>mass:sex</w:t>
      </w:r>
      <w:proofErr w:type="spellEnd"/>
      <w:r w:rsidRPr="00355228">
        <w:rPr>
          <w:rFonts w:ascii="Arial" w:hAnsi="Arial" w:cs="Arial"/>
        </w:rPr>
        <w:t xml:space="preserve"> interaction </w:t>
      </w:r>
      <w:r>
        <w:rPr>
          <w:rFonts w:ascii="Arial" w:hAnsi="Arial" w:cs="Arial"/>
        </w:rPr>
        <w:t>[</w:t>
      </w:r>
      <w:r w:rsidRPr="00355228">
        <w:rPr>
          <w:rFonts w:ascii="Arial" w:hAnsi="Arial" w:cs="Arial"/>
        </w:rPr>
        <w:t>again, as females are the default this effect indicates how the effect of mass on male traits differs from that for females, which is indicated by the main effect of mass</w:t>
      </w:r>
      <w:r>
        <w:rPr>
          <w:rFonts w:ascii="Arial" w:hAnsi="Arial" w:cs="Arial"/>
        </w:rPr>
        <w:t>]</w:t>
      </w:r>
      <w:r w:rsidRPr="00355228">
        <w:rPr>
          <w:rFonts w:ascii="Arial" w:hAnsi="Arial" w:cs="Arial"/>
        </w:rPr>
        <w:t>,  the random effect of group</w:t>
      </w:r>
      <w:r>
        <w:rPr>
          <w:rFonts w:ascii="Arial" w:hAnsi="Arial" w:cs="Arial"/>
        </w:rPr>
        <w:t>, and the residual variances and covariances (indicated where two trait names are given in the “Variable” column)</w:t>
      </w:r>
      <w:r w:rsidRPr="00355228">
        <w:rPr>
          <w:rFonts w:ascii="Arial" w:hAnsi="Arial" w:cs="Arial"/>
        </w:rPr>
        <w:t>. As group is a random effect,</w:t>
      </w:r>
      <w:r>
        <w:rPr>
          <w:rFonts w:ascii="Arial" w:hAnsi="Arial" w:cs="Arial"/>
        </w:rPr>
        <w:t xml:space="preserve"> and for the residual (co)variances)</w:t>
      </w:r>
      <w:r w:rsidRPr="00355228">
        <w:rPr>
          <w:rFonts w:ascii="Arial" w:hAnsi="Arial" w:cs="Arial"/>
        </w:rPr>
        <w:t xml:space="preserve"> we only report the posterior mode,  mean, and lower and upper 95% credible intervals (</w:t>
      </w:r>
      <w:proofErr w:type="spellStart"/>
      <w:r w:rsidRPr="00355228">
        <w:rPr>
          <w:rFonts w:ascii="Arial" w:hAnsi="Arial" w:cs="Arial"/>
        </w:rPr>
        <w:t>CrI</w:t>
      </w:r>
      <w:proofErr w:type="spellEnd"/>
      <w:r w:rsidRPr="00355228">
        <w:rPr>
          <w:rFonts w:ascii="Arial" w:hAnsi="Arial" w:cs="Arial"/>
        </w:rPr>
        <w:t xml:space="preserve">), while as the remaining terms are fixed effects we also report the </w:t>
      </w:r>
      <w:proofErr w:type="spellStart"/>
      <w:r w:rsidRPr="00355228">
        <w:rPr>
          <w:rFonts w:ascii="Arial" w:hAnsi="Arial" w:cs="Arial"/>
        </w:rPr>
        <w:t>pMCMC</w:t>
      </w:r>
      <w:proofErr w:type="spellEnd"/>
      <w:r w:rsidRPr="00355228">
        <w:rPr>
          <w:rFonts w:ascii="Arial" w:hAnsi="Arial" w:cs="Arial"/>
        </w:rPr>
        <w:t xml:space="preserve"> value, which represents two times the probability the effect is either greater or smaller than zero (whichever is smaller), and can be interpreted in a similar way to traditional (frequentist) p-values. Terms where the 95% </w:t>
      </w:r>
      <w:proofErr w:type="spellStart"/>
      <w:r w:rsidRPr="00355228">
        <w:rPr>
          <w:rFonts w:ascii="Arial" w:hAnsi="Arial" w:cs="Arial"/>
        </w:rPr>
        <w:t>CrIs</w:t>
      </w:r>
      <w:proofErr w:type="spellEnd"/>
      <w:r w:rsidRPr="00355228">
        <w:rPr>
          <w:rFonts w:ascii="Arial" w:hAnsi="Arial" w:cs="Arial"/>
        </w:rPr>
        <w:t xml:space="preserve"> do not overlap with zero are highlighted in bold.</w:t>
      </w:r>
    </w:p>
    <w:p w14:paraId="7AE0A2AB" w14:textId="77777777" w:rsidR="0052234F" w:rsidRDefault="0052234F" w:rsidP="0052234F">
      <w:pPr>
        <w:rPr>
          <w:rFonts w:ascii="Arial" w:hAnsi="Arial" w:cs="Arial"/>
        </w:rPr>
      </w:pPr>
    </w:p>
    <w:p w14:paraId="16CD8664" w14:textId="77777777" w:rsidR="0052234F" w:rsidRPr="0046448F" w:rsidRDefault="0052234F" w:rsidP="0052234F">
      <w:pPr>
        <w:rPr>
          <w:rStyle w:val="Strong1"/>
          <w:rFonts w:ascii="Arial" w:hAnsi="Arial" w:cs="Arial"/>
          <w:b w:val="0"/>
        </w:rPr>
      </w:pPr>
    </w:p>
    <w:tbl>
      <w:tblPr>
        <w:tblStyle w:val="PlainTable2"/>
        <w:tblW w:w="9747" w:type="dxa"/>
        <w:tblLayout w:type="fixed"/>
        <w:tblLook w:val="0420" w:firstRow="1" w:lastRow="0" w:firstColumn="0" w:lastColumn="0" w:noHBand="0" w:noVBand="1"/>
      </w:tblPr>
      <w:tblGrid>
        <w:gridCol w:w="2093"/>
        <w:gridCol w:w="1276"/>
        <w:gridCol w:w="1275"/>
        <w:gridCol w:w="1276"/>
        <w:gridCol w:w="1276"/>
        <w:gridCol w:w="1276"/>
        <w:gridCol w:w="1275"/>
      </w:tblGrid>
      <w:tr w:rsidR="00AE2F85" w14:paraId="5923CF9D" w14:textId="77777777" w:rsidTr="00AE2F85">
        <w:trPr>
          <w:cnfStyle w:val="100000000000" w:firstRow="1" w:lastRow="0" w:firstColumn="0" w:lastColumn="0" w:oddVBand="0" w:evenVBand="0" w:oddHBand="0" w:evenHBand="0" w:firstRowFirstColumn="0" w:firstRowLastColumn="0" w:lastRowFirstColumn="0" w:lastRowLastColumn="0"/>
        </w:trPr>
        <w:tc>
          <w:tcPr>
            <w:tcW w:w="2093" w:type="dxa"/>
          </w:tcPr>
          <w:p w14:paraId="65A95F00"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b w:val="0"/>
                <w:bCs w:val="0"/>
              </w:rPr>
            </w:pPr>
            <w:r w:rsidRPr="00AE2F85">
              <w:rPr>
                <w:rFonts w:ascii="Arial" w:eastAsia="Arial" w:hAnsi="Arial" w:cs="Arial"/>
                <w:b w:val="0"/>
                <w:bCs w:val="0"/>
                <w:color w:val="000000"/>
                <w:sz w:val="20"/>
                <w:szCs w:val="20"/>
              </w:rPr>
              <w:t>Variable</w:t>
            </w:r>
          </w:p>
        </w:tc>
        <w:tc>
          <w:tcPr>
            <w:tcW w:w="1276" w:type="dxa"/>
          </w:tcPr>
          <w:p w14:paraId="2DAE7771"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b w:val="0"/>
                <w:bCs w:val="0"/>
              </w:rPr>
            </w:pPr>
            <w:r w:rsidRPr="00AE2F85">
              <w:rPr>
                <w:rFonts w:ascii="Arial" w:eastAsia="Arial" w:hAnsi="Arial" w:cs="Arial"/>
                <w:b w:val="0"/>
                <w:bCs w:val="0"/>
                <w:color w:val="000000"/>
                <w:sz w:val="20"/>
                <w:szCs w:val="20"/>
              </w:rPr>
              <w:t>Posterior mode</w:t>
            </w:r>
          </w:p>
        </w:tc>
        <w:tc>
          <w:tcPr>
            <w:tcW w:w="1275" w:type="dxa"/>
          </w:tcPr>
          <w:p w14:paraId="1928E7DF"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r w:rsidRPr="00AE2F85">
              <w:rPr>
                <w:rFonts w:ascii="Arial" w:eastAsia="Arial" w:hAnsi="Arial" w:cs="Arial"/>
                <w:b w:val="0"/>
                <w:bCs w:val="0"/>
                <w:color w:val="000000"/>
                <w:sz w:val="20"/>
                <w:szCs w:val="20"/>
              </w:rPr>
              <w:t>Posterior mean</w:t>
            </w:r>
          </w:p>
        </w:tc>
        <w:tc>
          <w:tcPr>
            <w:tcW w:w="1276" w:type="dxa"/>
          </w:tcPr>
          <w:p w14:paraId="515403DE"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r w:rsidRPr="00AE2F85">
              <w:rPr>
                <w:rFonts w:ascii="Arial" w:eastAsia="Arial" w:hAnsi="Arial" w:cs="Arial"/>
                <w:b w:val="0"/>
                <w:bCs w:val="0"/>
                <w:color w:val="000000"/>
                <w:sz w:val="20"/>
                <w:szCs w:val="20"/>
              </w:rPr>
              <w:t xml:space="preserve">Lower 95% </w:t>
            </w:r>
            <w:proofErr w:type="spellStart"/>
            <w:r w:rsidRPr="00AE2F85">
              <w:rPr>
                <w:rFonts w:ascii="Arial" w:eastAsia="Arial" w:hAnsi="Arial" w:cs="Arial"/>
                <w:b w:val="0"/>
                <w:bCs w:val="0"/>
                <w:color w:val="000000"/>
                <w:sz w:val="20"/>
                <w:szCs w:val="20"/>
              </w:rPr>
              <w:t>CrI</w:t>
            </w:r>
            <w:proofErr w:type="spellEnd"/>
          </w:p>
        </w:tc>
        <w:tc>
          <w:tcPr>
            <w:tcW w:w="1276" w:type="dxa"/>
          </w:tcPr>
          <w:p w14:paraId="1F253BC9" w14:textId="77777777"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b w:val="0"/>
                <w:bCs w:val="0"/>
              </w:rPr>
            </w:pPr>
            <w:r w:rsidRPr="00AE2F85">
              <w:rPr>
                <w:rFonts w:ascii="Arial" w:eastAsia="Arial" w:hAnsi="Arial" w:cs="Arial"/>
                <w:b w:val="0"/>
                <w:bCs w:val="0"/>
                <w:color w:val="000000"/>
                <w:sz w:val="20"/>
                <w:szCs w:val="20"/>
              </w:rPr>
              <w:t xml:space="preserve">Upper 95% </w:t>
            </w:r>
            <w:proofErr w:type="spellStart"/>
            <w:r w:rsidRPr="00AE2F85">
              <w:rPr>
                <w:rFonts w:ascii="Arial" w:eastAsia="Arial" w:hAnsi="Arial" w:cs="Arial"/>
                <w:b w:val="0"/>
                <w:bCs w:val="0"/>
                <w:color w:val="000000"/>
                <w:sz w:val="20"/>
                <w:szCs w:val="20"/>
              </w:rPr>
              <w:t>CrI</w:t>
            </w:r>
            <w:proofErr w:type="spellEnd"/>
          </w:p>
        </w:tc>
        <w:tc>
          <w:tcPr>
            <w:tcW w:w="1276" w:type="dxa"/>
          </w:tcPr>
          <w:p w14:paraId="4AE693D5" w14:textId="318DDDE9"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b w:val="0"/>
                <w:bCs w:val="0"/>
                <w:sz w:val="20"/>
                <w:szCs w:val="20"/>
              </w:rPr>
            </w:pPr>
            <w:proofErr w:type="spellStart"/>
            <w:r w:rsidRPr="00AE2F85">
              <w:rPr>
                <w:rFonts w:ascii="Arial" w:hAnsi="Arial" w:cs="Arial"/>
                <w:b w:val="0"/>
                <w:bCs w:val="0"/>
                <w:sz w:val="20"/>
                <w:szCs w:val="20"/>
              </w:rPr>
              <w:t>pMCMC</w:t>
            </w:r>
            <w:proofErr w:type="spellEnd"/>
          </w:p>
        </w:tc>
        <w:tc>
          <w:tcPr>
            <w:tcW w:w="1275" w:type="dxa"/>
          </w:tcPr>
          <w:p w14:paraId="0AC24027" w14:textId="2AFDD530" w:rsidR="00AE2F85" w:rsidRPr="00AE2F85" w:rsidRDefault="00AE2F85" w:rsidP="005C0DD1">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b w:val="0"/>
                <w:bCs w:val="0"/>
                <w:sz w:val="20"/>
                <w:szCs w:val="20"/>
              </w:rPr>
            </w:pPr>
            <w:r w:rsidRPr="00AE2F85">
              <w:rPr>
                <w:rFonts w:ascii="Arial" w:hAnsi="Arial" w:cs="Arial"/>
                <w:b w:val="0"/>
                <w:bCs w:val="0"/>
                <w:sz w:val="20"/>
                <w:szCs w:val="20"/>
              </w:rPr>
              <w:t>Variable</w:t>
            </w:r>
          </w:p>
        </w:tc>
      </w:tr>
      <w:tr w:rsidR="00AE2F85" w14:paraId="0C6DCBB0"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DE0A3C2"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Intercept </w:t>
            </w:r>
            <w:r>
              <w:rPr>
                <w:rFonts w:ascii="Arial" w:eastAsia="Arial" w:hAnsi="Arial" w:cs="Arial"/>
                <w:color w:val="000000"/>
                <w:sz w:val="18"/>
                <w:szCs w:val="18"/>
              </w:rPr>
              <w:t>–</w:t>
            </w:r>
            <w:r w:rsidRPr="00505AF8">
              <w:rPr>
                <w:rFonts w:ascii="Arial" w:eastAsia="Arial" w:hAnsi="Arial" w:cs="Arial"/>
                <w:color w:val="000000"/>
                <w:sz w:val="18"/>
                <w:szCs w:val="18"/>
              </w:rPr>
              <w:t xml:space="preserve"> </w:t>
            </w: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w:t>
            </w:r>
          </w:p>
        </w:tc>
        <w:tc>
          <w:tcPr>
            <w:tcW w:w="1276" w:type="dxa"/>
          </w:tcPr>
          <w:p w14:paraId="3DF72EA1" w14:textId="5F0480B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hAnsi="Arial" w:cs="Arial"/>
                <w:sz w:val="18"/>
                <w:szCs w:val="18"/>
              </w:rPr>
              <w:t>2.1519</w:t>
            </w:r>
          </w:p>
        </w:tc>
        <w:tc>
          <w:tcPr>
            <w:tcW w:w="1275" w:type="dxa"/>
          </w:tcPr>
          <w:p w14:paraId="4EC4B892" w14:textId="74222BC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2.1031</w:t>
            </w:r>
          </w:p>
        </w:tc>
        <w:tc>
          <w:tcPr>
            <w:tcW w:w="1276" w:type="dxa"/>
          </w:tcPr>
          <w:p w14:paraId="6BE989F6" w14:textId="4D0924F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1.4804</w:t>
            </w:r>
          </w:p>
        </w:tc>
        <w:tc>
          <w:tcPr>
            <w:tcW w:w="1276" w:type="dxa"/>
          </w:tcPr>
          <w:p w14:paraId="795E82CC" w14:textId="7385B3A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2.7224</w:t>
            </w:r>
          </w:p>
        </w:tc>
        <w:tc>
          <w:tcPr>
            <w:tcW w:w="1276" w:type="dxa"/>
          </w:tcPr>
          <w:p w14:paraId="7F7979CF" w14:textId="61F3CCD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5" w:type="dxa"/>
          </w:tcPr>
          <w:p w14:paraId="7242EC3D" w14:textId="5A283C3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03069903" w14:textId="77777777" w:rsidTr="00AE2F85">
        <w:tc>
          <w:tcPr>
            <w:tcW w:w="2093" w:type="dxa"/>
          </w:tcPr>
          <w:p w14:paraId="6B2BC539"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Intercept </w:t>
            </w:r>
            <w:r>
              <w:rPr>
                <w:rFonts w:ascii="Arial" w:eastAsia="Arial" w:hAnsi="Arial" w:cs="Arial"/>
                <w:color w:val="000000"/>
                <w:sz w:val="18"/>
                <w:szCs w:val="18"/>
              </w:rPr>
              <w:t>–</w:t>
            </w:r>
            <w:r w:rsidRPr="00505AF8">
              <w:rPr>
                <w:rFonts w:ascii="Arial" w:eastAsia="Arial" w:hAnsi="Arial" w:cs="Arial"/>
                <w:color w:val="000000"/>
                <w:sz w:val="18"/>
                <w:szCs w:val="18"/>
              </w:rPr>
              <w:t xml:space="preserve"> </w:t>
            </w:r>
            <w:r>
              <w:rPr>
                <w:rFonts w:ascii="Arial" w:eastAsia="Arial" w:hAnsi="Arial" w:cs="Arial"/>
                <w:color w:val="000000"/>
                <w:sz w:val="18"/>
                <w:szCs w:val="18"/>
              </w:rPr>
              <w:t>Exploration-group</w:t>
            </w:r>
          </w:p>
        </w:tc>
        <w:tc>
          <w:tcPr>
            <w:tcW w:w="1276" w:type="dxa"/>
          </w:tcPr>
          <w:p w14:paraId="093A14F2" w14:textId="6A4A4D4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5.7227</w:t>
            </w:r>
          </w:p>
        </w:tc>
        <w:tc>
          <w:tcPr>
            <w:tcW w:w="1275" w:type="dxa"/>
          </w:tcPr>
          <w:p w14:paraId="1442377F" w14:textId="62E3FCB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5.7068</w:t>
            </w:r>
          </w:p>
        </w:tc>
        <w:tc>
          <w:tcPr>
            <w:tcW w:w="1276" w:type="dxa"/>
          </w:tcPr>
          <w:p w14:paraId="4B57C3B9" w14:textId="6B5F7A2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4.3725</w:t>
            </w:r>
          </w:p>
        </w:tc>
        <w:tc>
          <w:tcPr>
            <w:tcW w:w="1276" w:type="dxa"/>
          </w:tcPr>
          <w:p w14:paraId="00FC8014" w14:textId="094F46D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7.0484</w:t>
            </w:r>
          </w:p>
        </w:tc>
        <w:tc>
          <w:tcPr>
            <w:tcW w:w="1276" w:type="dxa"/>
          </w:tcPr>
          <w:p w14:paraId="76204826" w14:textId="13C77FC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5" w:type="dxa"/>
          </w:tcPr>
          <w:p w14:paraId="4F7CD510" w14:textId="08FD8AA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53BAEA0C"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2F28C588"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Intercept - Strength</w:t>
            </w:r>
          </w:p>
        </w:tc>
        <w:tc>
          <w:tcPr>
            <w:tcW w:w="1276" w:type="dxa"/>
          </w:tcPr>
          <w:p w14:paraId="4A2ECA26" w14:textId="6B6C927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3.4607</w:t>
            </w:r>
          </w:p>
        </w:tc>
        <w:tc>
          <w:tcPr>
            <w:tcW w:w="1275" w:type="dxa"/>
          </w:tcPr>
          <w:p w14:paraId="000DF930" w14:textId="4C80371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3.4587</w:t>
            </w:r>
          </w:p>
        </w:tc>
        <w:tc>
          <w:tcPr>
            <w:tcW w:w="1276" w:type="dxa"/>
          </w:tcPr>
          <w:p w14:paraId="331D50B3" w14:textId="3A6C6E5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2.5643</w:t>
            </w:r>
          </w:p>
        </w:tc>
        <w:tc>
          <w:tcPr>
            <w:tcW w:w="1276" w:type="dxa"/>
          </w:tcPr>
          <w:p w14:paraId="06ADA798" w14:textId="487608C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4.2913</w:t>
            </w:r>
          </w:p>
        </w:tc>
        <w:tc>
          <w:tcPr>
            <w:tcW w:w="1276" w:type="dxa"/>
          </w:tcPr>
          <w:p w14:paraId="443D6CB1" w14:textId="3DAE1E7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5" w:type="dxa"/>
          </w:tcPr>
          <w:p w14:paraId="037FAA75" w14:textId="4EDF5F7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2EAC6F97" w14:textId="77777777" w:rsidTr="00AE2F85">
        <w:tc>
          <w:tcPr>
            <w:tcW w:w="2093" w:type="dxa"/>
          </w:tcPr>
          <w:p w14:paraId="44B1BA42"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Intercept - Closeness</w:t>
            </w:r>
          </w:p>
        </w:tc>
        <w:tc>
          <w:tcPr>
            <w:tcW w:w="1276" w:type="dxa"/>
          </w:tcPr>
          <w:p w14:paraId="71433F07" w14:textId="165810F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0.1054</w:t>
            </w:r>
          </w:p>
        </w:tc>
        <w:tc>
          <w:tcPr>
            <w:tcW w:w="1275" w:type="dxa"/>
          </w:tcPr>
          <w:p w14:paraId="3BD5F391" w14:textId="66B9D56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0.1041</w:t>
            </w:r>
          </w:p>
        </w:tc>
        <w:tc>
          <w:tcPr>
            <w:tcW w:w="1276" w:type="dxa"/>
          </w:tcPr>
          <w:p w14:paraId="19EDDD9E" w14:textId="601F449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0.0830</w:t>
            </w:r>
          </w:p>
        </w:tc>
        <w:tc>
          <w:tcPr>
            <w:tcW w:w="1276" w:type="dxa"/>
          </w:tcPr>
          <w:p w14:paraId="555BA501" w14:textId="27D8B8E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0.1262</w:t>
            </w:r>
          </w:p>
        </w:tc>
        <w:tc>
          <w:tcPr>
            <w:tcW w:w="1276" w:type="dxa"/>
          </w:tcPr>
          <w:p w14:paraId="25766ADC" w14:textId="4E98831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5" w:type="dxa"/>
          </w:tcPr>
          <w:p w14:paraId="4AEE2FCC" w14:textId="47BD4BE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4165BF2E"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2841BC76"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Intercept - Clustering Coefficient</w:t>
            </w:r>
          </w:p>
        </w:tc>
        <w:tc>
          <w:tcPr>
            <w:tcW w:w="1276" w:type="dxa"/>
          </w:tcPr>
          <w:p w14:paraId="7CE7D514" w14:textId="1366BBB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0.9749</w:t>
            </w:r>
          </w:p>
        </w:tc>
        <w:tc>
          <w:tcPr>
            <w:tcW w:w="1275" w:type="dxa"/>
          </w:tcPr>
          <w:p w14:paraId="64E654C7" w14:textId="2ED0699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0.9752</w:t>
            </w:r>
          </w:p>
        </w:tc>
        <w:tc>
          <w:tcPr>
            <w:tcW w:w="1276" w:type="dxa"/>
          </w:tcPr>
          <w:p w14:paraId="734F4183" w14:textId="502C3DD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0.9165</w:t>
            </w:r>
          </w:p>
        </w:tc>
        <w:tc>
          <w:tcPr>
            <w:tcW w:w="1276" w:type="dxa"/>
          </w:tcPr>
          <w:p w14:paraId="42913C05" w14:textId="2B4DA77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1.0325</w:t>
            </w:r>
          </w:p>
        </w:tc>
        <w:tc>
          <w:tcPr>
            <w:tcW w:w="1276" w:type="dxa"/>
          </w:tcPr>
          <w:p w14:paraId="35882B0C" w14:textId="33B41A9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5" w:type="dxa"/>
          </w:tcPr>
          <w:p w14:paraId="43E849D8" w14:textId="5AD9B57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30782472" w14:textId="77777777" w:rsidTr="00AE2F85">
        <w:tc>
          <w:tcPr>
            <w:tcW w:w="2093" w:type="dxa"/>
          </w:tcPr>
          <w:p w14:paraId="77642E23"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Mass – </w:t>
            </w:r>
            <w:r>
              <w:rPr>
                <w:rFonts w:ascii="Arial" w:eastAsia="Arial" w:hAnsi="Arial" w:cs="Arial"/>
                <w:color w:val="000000"/>
                <w:sz w:val="18"/>
                <w:szCs w:val="18"/>
              </w:rPr>
              <w:t>Exploration-alone</w:t>
            </w:r>
          </w:p>
        </w:tc>
        <w:tc>
          <w:tcPr>
            <w:tcW w:w="1276" w:type="dxa"/>
          </w:tcPr>
          <w:p w14:paraId="594ADA2B" w14:textId="4781733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0.0121</w:t>
            </w:r>
          </w:p>
        </w:tc>
        <w:tc>
          <w:tcPr>
            <w:tcW w:w="1275" w:type="dxa"/>
          </w:tcPr>
          <w:p w14:paraId="27A07B5D" w14:textId="47967DE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0.0517</w:t>
            </w:r>
          </w:p>
        </w:tc>
        <w:tc>
          <w:tcPr>
            <w:tcW w:w="1276" w:type="dxa"/>
          </w:tcPr>
          <w:p w14:paraId="52A96D29" w14:textId="25C636E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-0.5268</w:t>
            </w:r>
          </w:p>
        </w:tc>
        <w:tc>
          <w:tcPr>
            <w:tcW w:w="1276" w:type="dxa"/>
          </w:tcPr>
          <w:p w14:paraId="48CD9795" w14:textId="70430C8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0.6379</w:t>
            </w:r>
          </w:p>
        </w:tc>
        <w:tc>
          <w:tcPr>
            <w:tcW w:w="1276" w:type="dxa"/>
          </w:tcPr>
          <w:p w14:paraId="4CFDA7B4" w14:textId="4FD70B0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0.8528</w:t>
            </w:r>
          </w:p>
        </w:tc>
        <w:tc>
          <w:tcPr>
            <w:tcW w:w="1275" w:type="dxa"/>
          </w:tcPr>
          <w:p w14:paraId="3A1771DE" w14:textId="4BF1ABC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0A5AF6BE"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0C1AF83E"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Exploration-group</w:t>
            </w:r>
          </w:p>
        </w:tc>
        <w:tc>
          <w:tcPr>
            <w:tcW w:w="1276" w:type="dxa"/>
          </w:tcPr>
          <w:p w14:paraId="01B2194D" w14:textId="5F15CCF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0.0739</w:t>
            </w:r>
          </w:p>
        </w:tc>
        <w:tc>
          <w:tcPr>
            <w:tcW w:w="1275" w:type="dxa"/>
          </w:tcPr>
          <w:p w14:paraId="288149FC" w14:textId="43FE201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0.0727</w:t>
            </w:r>
          </w:p>
        </w:tc>
        <w:tc>
          <w:tcPr>
            <w:tcW w:w="1276" w:type="dxa"/>
          </w:tcPr>
          <w:p w14:paraId="03000612" w14:textId="22BE083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-1.0260</w:t>
            </w:r>
          </w:p>
        </w:tc>
        <w:tc>
          <w:tcPr>
            <w:tcW w:w="1276" w:type="dxa"/>
          </w:tcPr>
          <w:p w14:paraId="32F58987" w14:textId="2B0EFAB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1.1299</w:t>
            </w:r>
          </w:p>
        </w:tc>
        <w:tc>
          <w:tcPr>
            <w:tcW w:w="1276" w:type="dxa"/>
          </w:tcPr>
          <w:p w14:paraId="5B66E653" w14:textId="4241E9C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0.8856</w:t>
            </w:r>
          </w:p>
        </w:tc>
        <w:tc>
          <w:tcPr>
            <w:tcW w:w="1275" w:type="dxa"/>
          </w:tcPr>
          <w:p w14:paraId="159EDB97" w14:textId="7EEF329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2C40AC76" w14:textId="77777777" w:rsidTr="00AE2F85">
        <w:tc>
          <w:tcPr>
            <w:tcW w:w="2093" w:type="dxa"/>
          </w:tcPr>
          <w:p w14:paraId="5EB8840E"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Strength</w:t>
            </w:r>
          </w:p>
        </w:tc>
        <w:tc>
          <w:tcPr>
            <w:tcW w:w="1276" w:type="dxa"/>
          </w:tcPr>
          <w:p w14:paraId="67AEED4B" w14:textId="2BBEF8E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-0.2797</w:t>
            </w:r>
          </w:p>
        </w:tc>
        <w:tc>
          <w:tcPr>
            <w:tcW w:w="1275" w:type="dxa"/>
          </w:tcPr>
          <w:p w14:paraId="3CD238C7" w14:textId="64C77AE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-0.2068</w:t>
            </w:r>
          </w:p>
        </w:tc>
        <w:tc>
          <w:tcPr>
            <w:tcW w:w="1276" w:type="dxa"/>
          </w:tcPr>
          <w:p w14:paraId="67D8FEA9" w14:textId="6D9B848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-0.6479</w:t>
            </w:r>
          </w:p>
        </w:tc>
        <w:tc>
          <w:tcPr>
            <w:tcW w:w="1276" w:type="dxa"/>
          </w:tcPr>
          <w:p w14:paraId="0AAE8778" w14:textId="1FACEF7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0.2536</w:t>
            </w:r>
          </w:p>
        </w:tc>
        <w:tc>
          <w:tcPr>
            <w:tcW w:w="1276" w:type="dxa"/>
          </w:tcPr>
          <w:p w14:paraId="77E80176" w14:textId="7EC537C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0.3624</w:t>
            </w:r>
          </w:p>
        </w:tc>
        <w:tc>
          <w:tcPr>
            <w:tcW w:w="1275" w:type="dxa"/>
          </w:tcPr>
          <w:p w14:paraId="1A8CF286" w14:textId="08D030D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42981551"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8250408"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Closeness</w:t>
            </w:r>
          </w:p>
        </w:tc>
        <w:tc>
          <w:tcPr>
            <w:tcW w:w="1276" w:type="dxa"/>
          </w:tcPr>
          <w:p w14:paraId="4F188697" w14:textId="2F853A8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-0.0055</w:t>
            </w:r>
          </w:p>
        </w:tc>
        <w:tc>
          <w:tcPr>
            <w:tcW w:w="1275" w:type="dxa"/>
          </w:tcPr>
          <w:p w14:paraId="7AF026F8" w14:textId="6191BA3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-0.0050</w:t>
            </w:r>
          </w:p>
        </w:tc>
        <w:tc>
          <w:tcPr>
            <w:tcW w:w="1276" w:type="dxa"/>
          </w:tcPr>
          <w:p w14:paraId="6A13E94F" w14:textId="253D409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-0.0176</w:t>
            </w:r>
          </w:p>
        </w:tc>
        <w:tc>
          <w:tcPr>
            <w:tcW w:w="1276" w:type="dxa"/>
          </w:tcPr>
          <w:p w14:paraId="18EA6739" w14:textId="7B0C16C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0.0076</w:t>
            </w:r>
          </w:p>
        </w:tc>
        <w:tc>
          <w:tcPr>
            <w:tcW w:w="1276" w:type="dxa"/>
          </w:tcPr>
          <w:p w14:paraId="13D8366D" w14:textId="0F0A99B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0.4288</w:t>
            </w:r>
          </w:p>
        </w:tc>
        <w:tc>
          <w:tcPr>
            <w:tcW w:w="1275" w:type="dxa"/>
          </w:tcPr>
          <w:p w14:paraId="68ACA739" w14:textId="5F6B371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032A8915" w14:textId="77777777" w:rsidTr="00AE2F85">
        <w:tc>
          <w:tcPr>
            <w:tcW w:w="2093" w:type="dxa"/>
          </w:tcPr>
          <w:p w14:paraId="5F769592"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Mass - Clustering</w:t>
            </w:r>
            <w:r w:rsidRPr="00B62919">
              <w:rPr>
                <w:rFonts w:ascii="Arial" w:eastAsia="Arial" w:hAnsi="Arial" w:cs="Arial"/>
                <w:color w:val="000000"/>
                <w:sz w:val="18"/>
                <w:szCs w:val="18"/>
              </w:rPr>
              <w:br/>
              <w:t>Coefficient</w:t>
            </w:r>
          </w:p>
        </w:tc>
        <w:tc>
          <w:tcPr>
            <w:tcW w:w="1276" w:type="dxa"/>
          </w:tcPr>
          <w:p w14:paraId="6354F760" w14:textId="7C77BCA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-0.0063</w:t>
            </w:r>
          </w:p>
        </w:tc>
        <w:tc>
          <w:tcPr>
            <w:tcW w:w="1275" w:type="dxa"/>
          </w:tcPr>
          <w:p w14:paraId="4DA308F2" w14:textId="5A47614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-0.0055</w:t>
            </w:r>
          </w:p>
        </w:tc>
        <w:tc>
          <w:tcPr>
            <w:tcW w:w="1276" w:type="dxa"/>
          </w:tcPr>
          <w:p w14:paraId="029B1B69" w14:textId="453C201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-0.0250</w:t>
            </w:r>
          </w:p>
        </w:tc>
        <w:tc>
          <w:tcPr>
            <w:tcW w:w="1276" w:type="dxa"/>
          </w:tcPr>
          <w:p w14:paraId="1377496A" w14:textId="6257E92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0.0125</w:t>
            </w:r>
          </w:p>
        </w:tc>
        <w:tc>
          <w:tcPr>
            <w:tcW w:w="1276" w:type="dxa"/>
          </w:tcPr>
          <w:p w14:paraId="02ECC1FA" w14:textId="3B0DCBB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0.5580</w:t>
            </w:r>
          </w:p>
        </w:tc>
        <w:tc>
          <w:tcPr>
            <w:tcW w:w="1275" w:type="dxa"/>
          </w:tcPr>
          <w:p w14:paraId="4FDA4233" w14:textId="4985DF2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3C2DBF98"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11D999FD"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Exploration-alone</w:t>
            </w:r>
          </w:p>
        </w:tc>
        <w:tc>
          <w:tcPr>
            <w:tcW w:w="1276" w:type="dxa"/>
          </w:tcPr>
          <w:p w14:paraId="63F52A98" w14:textId="17F4585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-0.5795</w:t>
            </w:r>
          </w:p>
        </w:tc>
        <w:tc>
          <w:tcPr>
            <w:tcW w:w="1275" w:type="dxa"/>
          </w:tcPr>
          <w:p w14:paraId="4F6FF617" w14:textId="1EFE52B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-0.4277</w:t>
            </w:r>
          </w:p>
        </w:tc>
        <w:tc>
          <w:tcPr>
            <w:tcW w:w="1276" w:type="dxa"/>
          </w:tcPr>
          <w:p w14:paraId="1540A746" w14:textId="0AC943A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-1.7315</w:t>
            </w:r>
          </w:p>
        </w:tc>
        <w:tc>
          <w:tcPr>
            <w:tcW w:w="1276" w:type="dxa"/>
          </w:tcPr>
          <w:p w14:paraId="6C5DF6E1" w14:textId="1930B48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0.8932</w:t>
            </w:r>
          </w:p>
        </w:tc>
        <w:tc>
          <w:tcPr>
            <w:tcW w:w="1276" w:type="dxa"/>
          </w:tcPr>
          <w:p w14:paraId="63FD66D1" w14:textId="3E34470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0.5192</w:t>
            </w:r>
          </w:p>
        </w:tc>
        <w:tc>
          <w:tcPr>
            <w:tcW w:w="1275" w:type="dxa"/>
          </w:tcPr>
          <w:p w14:paraId="0B5E4FF2" w14:textId="5E45DB8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402180BB" w14:textId="77777777" w:rsidTr="00AE2F85">
        <w:tc>
          <w:tcPr>
            <w:tcW w:w="2093" w:type="dxa"/>
          </w:tcPr>
          <w:p w14:paraId="421C0B67"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Exploration-group</w:t>
            </w:r>
          </w:p>
        </w:tc>
        <w:tc>
          <w:tcPr>
            <w:tcW w:w="1276" w:type="dxa"/>
          </w:tcPr>
          <w:p w14:paraId="48EE3872" w14:textId="0292670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0.0489</w:t>
            </w:r>
          </w:p>
        </w:tc>
        <w:tc>
          <w:tcPr>
            <w:tcW w:w="1275" w:type="dxa"/>
          </w:tcPr>
          <w:p w14:paraId="75F858EF" w14:textId="10929CF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-0.0443</w:t>
            </w:r>
          </w:p>
        </w:tc>
        <w:tc>
          <w:tcPr>
            <w:tcW w:w="1276" w:type="dxa"/>
          </w:tcPr>
          <w:p w14:paraId="5378BBC3" w14:textId="320FEBA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-2.4823</w:t>
            </w:r>
          </w:p>
        </w:tc>
        <w:tc>
          <w:tcPr>
            <w:tcW w:w="1276" w:type="dxa"/>
          </w:tcPr>
          <w:p w14:paraId="59C81A41" w14:textId="54500EF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2.2766</w:t>
            </w:r>
          </w:p>
        </w:tc>
        <w:tc>
          <w:tcPr>
            <w:tcW w:w="1276" w:type="dxa"/>
          </w:tcPr>
          <w:p w14:paraId="6E2500A0" w14:textId="2738B8C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0.9536</w:t>
            </w:r>
          </w:p>
        </w:tc>
        <w:tc>
          <w:tcPr>
            <w:tcW w:w="1275" w:type="dxa"/>
          </w:tcPr>
          <w:p w14:paraId="1C95F695" w14:textId="55F05DE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1C791D76"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60544E2A"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Strength</w:t>
            </w:r>
          </w:p>
        </w:tc>
        <w:tc>
          <w:tcPr>
            <w:tcW w:w="1276" w:type="dxa"/>
          </w:tcPr>
          <w:p w14:paraId="1D477EFF" w14:textId="57744FA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-1.1447</w:t>
            </w:r>
          </w:p>
        </w:tc>
        <w:tc>
          <w:tcPr>
            <w:tcW w:w="1275" w:type="dxa"/>
          </w:tcPr>
          <w:p w14:paraId="5ADFB907" w14:textId="19AF38C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-1.1504</w:t>
            </w:r>
          </w:p>
        </w:tc>
        <w:tc>
          <w:tcPr>
            <w:tcW w:w="1276" w:type="dxa"/>
          </w:tcPr>
          <w:p w14:paraId="53CA2AD1" w14:textId="49AD673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-2.6175</w:t>
            </w:r>
          </w:p>
        </w:tc>
        <w:tc>
          <w:tcPr>
            <w:tcW w:w="1276" w:type="dxa"/>
          </w:tcPr>
          <w:p w14:paraId="0DD975A3" w14:textId="3B1FB45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0.1983</w:t>
            </w:r>
          </w:p>
        </w:tc>
        <w:tc>
          <w:tcPr>
            <w:tcW w:w="1276" w:type="dxa"/>
          </w:tcPr>
          <w:p w14:paraId="2FB2DE49" w14:textId="47DFCD0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0.1068</w:t>
            </w:r>
          </w:p>
        </w:tc>
        <w:tc>
          <w:tcPr>
            <w:tcW w:w="1275" w:type="dxa"/>
          </w:tcPr>
          <w:p w14:paraId="7C0665B7" w14:textId="24755B8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0D892637" w14:textId="77777777" w:rsidTr="00AE2F85">
        <w:tc>
          <w:tcPr>
            <w:tcW w:w="2093" w:type="dxa"/>
          </w:tcPr>
          <w:p w14:paraId="6D6BF4A2"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Closeness</w:t>
            </w:r>
          </w:p>
        </w:tc>
        <w:tc>
          <w:tcPr>
            <w:tcW w:w="1276" w:type="dxa"/>
          </w:tcPr>
          <w:p w14:paraId="6194D09A" w14:textId="7CDC6CC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-0.0069</w:t>
            </w:r>
          </w:p>
        </w:tc>
        <w:tc>
          <w:tcPr>
            <w:tcW w:w="1275" w:type="dxa"/>
          </w:tcPr>
          <w:p w14:paraId="25139790" w14:textId="0700ED0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-0.0120</w:t>
            </w:r>
          </w:p>
        </w:tc>
        <w:tc>
          <w:tcPr>
            <w:tcW w:w="1276" w:type="dxa"/>
          </w:tcPr>
          <w:p w14:paraId="7BAA2D33" w14:textId="7AC3CC0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-0.0482</w:t>
            </w:r>
          </w:p>
        </w:tc>
        <w:tc>
          <w:tcPr>
            <w:tcW w:w="1276" w:type="dxa"/>
          </w:tcPr>
          <w:p w14:paraId="4A94FF14" w14:textId="44DFE82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0.0266</w:t>
            </w:r>
          </w:p>
        </w:tc>
        <w:tc>
          <w:tcPr>
            <w:tcW w:w="1276" w:type="dxa"/>
          </w:tcPr>
          <w:p w14:paraId="1A9E259A" w14:textId="25FF28D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0.5132</w:t>
            </w:r>
          </w:p>
        </w:tc>
        <w:tc>
          <w:tcPr>
            <w:tcW w:w="1275" w:type="dxa"/>
          </w:tcPr>
          <w:p w14:paraId="401555CB" w14:textId="57684BD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04A63D8B"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618BBACF"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B62919">
              <w:rPr>
                <w:rFonts w:ascii="Arial" w:eastAsia="Arial" w:hAnsi="Arial" w:cs="Arial"/>
                <w:color w:val="000000"/>
                <w:sz w:val="18"/>
                <w:szCs w:val="18"/>
              </w:rPr>
              <w:t>Sex - Clustering</w:t>
            </w:r>
            <w:r w:rsidRPr="00B62919">
              <w:rPr>
                <w:rFonts w:ascii="Arial" w:eastAsia="Arial" w:hAnsi="Arial" w:cs="Arial"/>
                <w:color w:val="000000"/>
                <w:sz w:val="18"/>
                <w:szCs w:val="18"/>
              </w:rPr>
              <w:br/>
              <w:t>Coefficient</w:t>
            </w:r>
          </w:p>
        </w:tc>
        <w:tc>
          <w:tcPr>
            <w:tcW w:w="1276" w:type="dxa"/>
          </w:tcPr>
          <w:p w14:paraId="488A8532" w14:textId="5562F33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-0.1348</w:t>
            </w:r>
          </w:p>
        </w:tc>
        <w:tc>
          <w:tcPr>
            <w:tcW w:w="1275" w:type="dxa"/>
          </w:tcPr>
          <w:p w14:paraId="05249B85" w14:textId="0D7EFC5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-0.1339</w:t>
            </w:r>
          </w:p>
        </w:tc>
        <w:tc>
          <w:tcPr>
            <w:tcW w:w="1276" w:type="dxa"/>
          </w:tcPr>
          <w:p w14:paraId="686EF450" w14:textId="7D7463B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-0.2193</w:t>
            </w:r>
          </w:p>
        </w:tc>
        <w:tc>
          <w:tcPr>
            <w:tcW w:w="1276" w:type="dxa"/>
          </w:tcPr>
          <w:p w14:paraId="039F8758" w14:textId="3BCB593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-0.0482</w:t>
            </w:r>
          </w:p>
        </w:tc>
        <w:tc>
          <w:tcPr>
            <w:tcW w:w="1276" w:type="dxa"/>
          </w:tcPr>
          <w:p w14:paraId="22CA4119" w14:textId="3CD65F7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0.0036</w:t>
            </w:r>
          </w:p>
        </w:tc>
        <w:tc>
          <w:tcPr>
            <w:tcW w:w="1275" w:type="dxa"/>
          </w:tcPr>
          <w:p w14:paraId="44301BC5" w14:textId="69CB6EE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670E8461" w14:textId="77777777" w:rsidTr="00AE2F85">
        <w:tc>
          <w:tcPr>
            <w:tcW w:w="2093" w:type="dxa"/>
          </w:tcPr>
          <w:p w14:paraId="7893C353"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B62919">
              <w:rPr>
                <w:rFonts w:ascii="Arial" w:eastAsia="Arial" w:hAnsi="Arial" w:cs="Arial"/>
                <w:color w:val="000000"/>
                <w:sz w:val="18"/>
                <w:szCs w:val="18"/>
              </w:rPr>
              <w:t>Mass:Sex</w:t>
            </w:r>
            <w:proofErr w:type="spellEnd"/>
            <w:proofErr w:type="gramEnd"/>
            <w:r w:rsidRPr="00B62919">
              <w:rPr>
                <w:rFonts w:ascii="Arial" w:eastAsia="Arial" w:hAnsi="Arial" w:cs="Arial"/>
                <w:color w:val="000000"/>
                <w:sz w:val="18"/>
                <w:szCs w:val="18"/>
              </w:rPr>
              <w:t xml:space="preserve"> – Exploration-alone</w:t>
            </w:r>
          </w:p>
        </w:tc>
        <w:tc>
          <w:tcPr>
            <w:tcW w:w="1276" w:type="dxa"/>
          </w:tcPr>
          <w:p w14:paraId="57B95271" w14:textId="033402A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-0.5314</w:t>
            </w:r>
          </w:p>
        </w:tc>
        <w:tc>
          <w:tcPr>
            <w:tcW w:w="1275" w:type="dxa"/>
          </w:tcPr>
          <w:p w14:paraId="7B9CACA9" w14:textId="7DA0685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-0.5760</w:t>
            </w:r>
          </w:p>
        </w:tc>
        <w:tc>
          <w:tcPr>
            <w:tcW w:w="1276" w:type="dxa"/>
          </w:tcPr>
          <w:p w14:paraId="4498DA03" w14:textId="756969B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-2.0249</w:t>
            </w:r>
          </w:p>
        </w:tc>
        <w:tc>
          <w:tcPr>
            <w:tcW w:w="1276" w:type="dxa"/>
          </w:tcPr>
          <w:p w14:paraId="36F0806E" w14:textId="43FDFB7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0.6907</w:t>
            </w:r>
          </w:p>
        </w:tc>
        <w:tc>
          <w:tcPr>
            <w:tcW w:w="1276" w:type="dxa"/>
          </w:tcPr>
          <w:p w14:paraId="7D70318D" w14:textId="16B0813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0.3912</w:t>
            </w:r>
          </w:p>
        </w:tc>
        <w:tc>
          <w:tcPr>
            <w:tcW w:w="1275" w:type="dxa"/>
          </w:tcPr>
          <w:p w14:paraId="5429EA4E" w14:textId="5736234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3ED76D35"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32F97978"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B62919">
              <w:rPr>
                <w:rFonts w:ascii="Arial" w:eastAsia="Arial" w:hAnsi="Arial" w:cs="Arial"/>
                <w:color w:val="000000"/>
                <w:sz w:val="18"/>
                <w:szCs w:val="18"/>
              </w:rPr>
              <w:t>Mass:Sex</w:t>
            </w:r>
            <w:proofErr w:type="spellEnd"/>
            <w:proofErr w:type="gramEnd"/>
            <w:r w:rsidRPr="00B62919">
              <w:rPr>
                <w:rFonts w:ascii="Arial" w:eastAsia="Arial" w:hAnsi="Arial" w:cs="Arial"/>
                <w:color w:val="000000"/>
                <w:sz w:val="18"/>
                <w:szCs w:val="18"/>
              </w:rPr>
              <w:t xml:space="preserve"> – Exploration-group</w:t>
            </w:r>
          </w:p>
        </w:tc>
        <w:tc>
          <w:tcPr>
            <w:tcW w:w="1276" w:type="dxa"/>
          </w:tcPr>
          <w:p w14:paraId="27B5D094" w14:textId="2B3BAEB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1.1907</w:t>
            </w:r>
          </w:p>
        </w:tc>
        <w:tc>
          <w:tcPr>
            <w:tcW w:w="1275" w:type="dxa"/>
          </w:tcPr>
          <w:p w14:paraId="050F8B65" w14:textId="19A8AB3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1.4152</w:t>
            </w:r>
          </w:p>
        </w:tc>
        <w:tc>
          <w:tcPr>
            <w:tcW w:w="1276" w:type="dxa"/>
          </w:tcPr>
          <w:p w14:paraId="40635C10" w14:textId="5066509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-0.6504</w:t>
            </w:r>
          </w:p>
        </w:tc>
        <w:tc>
          <w:tcPr>
            <w:tcW w:w="1276" w:type="dxa"/>
          </w:tcPr>
          <w:p w14:paraId="3ECF9865" w14:textId="762EFE0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3.5558</w:t>
            </w:r>
          </w:p>
        </w:tc>
        <w:tc>
          <w:tcPr>
            <w:tcW w:w="1276" w:type="dxa"/>
          </w:tcPr>
          <w:p w14:paraId="18855019" w14:textId="183C35A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0.1924</w:t>
            </w:r>
          </w:p>
        </w:tc>
        <w:tc>
          <w:tcPr>
            <w:tcW w:w="1275" w:type="dxa"/>
          </w:tcPr>
          <w:p w14:paraId="4D5E89C0" w14:textId="3F3E5A2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3F7DF514" w14:textId="77777777" w:rsidTr="00AE2F85">
        <w:tc>
          <w:tcPr>
            <w:tcW w:w="2093" w:type="dxa"/>
          </w:tcPr>
          <w:p w14:paraId="698557A7"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B62919">
              <w:rPr>
                <w:rFonts w:ascii="Arial" w:eastAsia="Arial" w:hAnsi="Arial" w:cs="Arial"/>
                <w:color w:val="000000"/>
                <w:sz w:val="18"/>
                <w:szCs w:val="18"/>
              </w:rPr>
              <w:t>Mass:Sex</w:t>
            </w:r>
            <w:proofErr w:type="spellEnd"/>
            <w:proofErr w:type="gramEnd"/>
            <w:r w:rsidRPr="00B62919">
              <w:rPr>
                <w:rFonts w:ascii="Arial" w:eastAsia="Arial" w:hAnsi="Arial" w:cs="Arial"/>
                <w:color w:val="000000"/>
                <w:sz w:val="18"/>
                <w:szCs w:val="18"/>
              </w:rPr>
              <w:t xml:space="preserve"> - Strength</w:t>
            </w:r>
          </w:p>
        </w:tc>
        <w:tc>
          <w:tcPr>
            <w:tcW w:w="1276" w:type="dxa"/>
          </w:tcPr>
          <w:p w14:paraId="3B8093DC" w14:textId="0D5CD5E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0.2454</w:t>
            </w:r>
          </w:p>
        </w:tc>
        <w:tc>
          <w:tcPr>
            <w:tcW w:w="1275" w:type="dxa"/>
          </w:tcPr>
          <w:p w14:paraId="4EB531DE" w14:textId="67534A2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0.3179</w:t>
            </w:r>
          </w:p>
        </w:tc>
        <w:tc>
          <w:tcPr>
            <w:tcW w:w="1276" w:type="dxa"/>
          </w:tcPr>
          <w:p w14:paraId="1846EE6A" w14:textId="1D2DF46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-0.7036</w:t>
            </w:r>
          </w:p>
        </w:tc>
        <w:tc>
          <w:tcPr>
            <w:tcW w:w="1276" w:type="dxa"/>
          </w:tcPr>
          <w:p w14:paraId="74350709" w14:textId="6BE6CE2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1.3768</w:t>
            </w:r>
          </w:p>
        </w:tc>
        <w:tc>
          <w:tcPr>
            <w:tcW w:w="1276" w:type="dxa"/>
          </w:tcPr>
          <w:p w14:paraId="2C30B4F3" w14:textId="6B58522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0.5368</w:t>
            </w:r>
          </w:p>
        </w:tc>
        <w:tc>
          <w:tcPr>
            <w:tcW w:w="1275" w:type="dxa"/>
          </w:tcPr>
          <w:p w14:paraId="639AAA23" w14:textId="6EA29AA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7BADA21E"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5E2FDD7A" w14:textId="77777777" w:rsidR="00AE2F85" w:rsidRPr="00B62919"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b/>
                <w:bCs/>
              </w:rPr>
            </w:pPr>
            <w:proofErr w:type="spellStart"/>
            <w:proofErr w:type="gramStart"/>
            <w:r w:rsidRPr="00B62919">
              <w:rPr>
                <w:rFonts w:ascii="Arial" w:eastAsia="Arial" w:hAnsi="Arial" w:cs="Arial"/>
                <w:b/>
                <w:bCs/>
                <w:color w:val="000000"/>
                <w:sz w:val="18"/>
                <w:szCs w:val="18"/>
              </w:rPr>
              <w:t>Mass:Sex</w:t>
            </w:r>
            <w:proofErr w:type="spellEnd"/>
            <w:proofErr w:type="gramEnd"/>
            <w:r w:rsidRPr="00B62919">
              <w:rPr>
                <w:rFonts w:ascii="Arial" w:eastAsia="Arial" w:hAnsi="Arial" w:cs="Arial"/>
                <w:b/>
                <w:bCs/>
                <w:color w:val="000000"/>
                <w:sz w:val="18"/>
                <w:szCs w:val="18"/>
              </w:rPr>
              <w:t xml:space="preserve"> - Closeness</w:t>
            </w:r>
          </w:p>
        </w:tc>
        <w:tc>
          <w:tcPr>
            <w:tcW w:w="1276" w:type="dxa"/>
          </w:tcPr>
          <w:p w14:paraId="6D5069A9" w14:textId="761E032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0.0053</w:t>
            </w:r>
          </w:p>
        </w:tc>
        <w:tc>
          <w:tcPr>
            <w:tcW w:w="1275" w:type="dxa"/>
          </w:tcPr>
          <w:p w14:paraId="40F25827" w14:textId="5F6365E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0.0035</w:t>
            </w:r>
          </w:p>
        </w:tc>
        <w:tc>
          <w:tcPr>
            <w:tcW w:w="1276" w:type="dxa"/>
          </w:tcPr>
          <w:p w14:paraId="2C2CAF67" w14:textId="3A2622E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-0.0248</w:t>
            </w:r>
          </w:p>
        </w:tc>
        <w:tc>
          <w:tcPr>
            <w:tcW w:w="1276" w:type="dxa"/>
          </w:tcPr>
          <w:p w14:paraId="4951D716" w14:textId="4A3029E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0.0317</w:t>
            </w:r>
          </w:p>
        </w:tc>
        <w:tc>
          <w:tcPr>
            <w:tcW w:w="1276" w:type="dxa"/>
          </w:tcPr>
          <w:p w14:paraId="3CFAAC3D" w14:textId="53ADB5F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0.8100</w:t>
            </w:r>
          </w:p>
        </w:tc>
        <w:tc>
          <w:tcPr>
            <w:tcW w:w="1275" w:type="dxa"/>
          </w:tcPr>
          <w:p w14:paraId="77AE7AE5" w14:textId="4AB9AE8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59D3D0CC" w14:textId="77777777" w:rsidTr="00AE2F85">
        <w:tc>
          <w:tcPr>
            <w:tcW w:w="2093" w:type="dxa"/>
          </w:tcPr>
          <w:p w14:paraId="4F314DB6"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proofErr w:type="spellStart"/>
            <w:proofErr w:type="gramStart"/>
            <w:r w:rsidRPr="00505AF8">
              <w:rPr>
                <w:rFonts w:ascii="Arial" w:eastAsia="Arial" w:hAnsi="Arial" w:cs="Arial"/>
                <w:color w:val="000000"/>
                <w:sz w:val="18"/>
                <w:szCs w:val="18"/>
              </w:rPr>
              <w:t>Mass:Sex</w:t>
            </w:r>
            <w:proofErr w:type="spellEnd"/>
            <w:proofErr w:type="gramEnd"/>
            <w:r w:rsidRPr="00505AF8">
              <w:rPr>
                <w:rFonts w:ascii="Arial" w:eastAsia="Arial" w:hAnsi="Arial" w:cs="Arial"/>
                <w:color w:val="000000"/>
                <w:sz w:val="18"/>
                <w:szCs w:val="18"/>
              </w:rPr>
              <w:t xml:space="preserve"> - Clustering</w:t>
            </w:r>
            <w:r w:rsidRPr="00505AF8">
              <w:rPr>
                <w:rFonts w:ascii="Arial" w:eastAsia="Arial" w:hAnsi="Arial" w:cs="Arial"/>
                <w:color w:val="000000"/>
                <w:sz w:val="18"/>
                <w:szCs w:val="18"/>
              </w:rPr>
              <w:br/>
              <w:t>Coefficient</w:t>
            </w:r>
          </w:p>
        </w:tc>
        <w:tc>
          <w:tcPr>
            <w:tcW w:w="1276" w:type="dxa"/>
          </w:tcPr>
          <w:p w14:paraId="317F1FDA" w14:textId="218AD2F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-0.0640</w:t>
            </w:r>
          </w:p>
        </w:tc>
        <w:tc>
          <w:tcPr>
            <w:tcW w:w="1275" w:type="dxa"/>
          </w:tcPr>
          <w:p w14:paraId="74F5B4C6" w14:textId="0D21250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-0.0603</w:t>
            </w:r>
          </w:p>
        </w:tc>
        <w:tc>
          <w:tcPr>
            <w:tcW w:w="1276" w:type="dxa"/>
          </w:tcPr>
          <w:p w14:paraId="1125142E" w14:textId="5DF7269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-0.1021</w:t>
            </w:r>
          </w:p>
        </w:tc>
        <w:tc>
          <w:tcPr>
            <w:tcW w:w="1276" w:type="dxa"/>
          </w:tcPr>
          <w:p w14:paraId="5683F31D" w14:textId="2BAD0E3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-0.0183</w:t>
            </w:r>
          </w:p>
        </w:tc>
        <w:tc>
          <w:tcPr>
            <w:tcW w:w="1276" w:type="dxa"/>
          </w:tcPr>
          <w:p w14:paraId="24E6711B" w14:textId="778304C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0.0028</w:t>
            </w:r>
          </w:p>
        </w:tc>
        <w:tc>
          <w:tcPr>
            <w:tcW w:w="1275" w:type="dxa"/>
          </w:tcPr>
          <w:p w14:paraId="378DE696" w14:textId="71C3430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fixed</w:t>
            </w:r>
          </w:p>
        </w:tc>
      </w:tr>
      <w:tr w:rsidR="00AE2F85" w14:paraId="787468EE"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2DFE06D0"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Group – </w:t>
            </w:r>
            <w:r>
              <w:rPr>
                <w:rFonts w:ascii="Arial" w:eastAsia="Arial" w:hAnsi="Arial" w:cs="Arial"/>
                <w:color w:val="000000"/>
                <w:sz w:val="18"/>
                <w:szCs w:val="18"/>
              </w:rPr>
              <w:t>Exploration-alone</w:t>
            </w:r>
          </w:p>
        </w:tc>
        <w:tc>
          <w:tcPr>
            <w:tcW w:w="1276" w:type="dxa"/>
          </w:tcPr>
          <w:p w14:paraId="05583833" w14:textId="17B3F28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0.0015</w:t>
            </w:r>
          </w:p>
        </w:tc>
        <w:tc>
          <w:tcPr>
            <w:tcW w:w="1275" w:type="dxa"/>
          </w:tcPr>
          <w:p w14:paraId="2470BFD1" w14:textId="6323B58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0.0200</w:t>
            </w:r>
          </w:p>
        </w:tc>
        <w:tc>
          <w:tcPr>
            <w:tcW w:w="1276" w:type="dxa"/>
          </w:tcPr>
          <w:p w14:paraId="147B6CC0" w14:textId="0B48666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6" w:type="dxa"/>
          </w:tcPr>
          <w:p w14:paraId="5E07C196" w14:textId="29F329C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0.0822</w:t>
            </w:r>
          </w:p>
        </w:tc>
        <w:tc>
          <w:tcPr>
            <w:tcW w:w="1276" w:type="dxa"/>
          </w:tcPr>
          <w:p w14:paraId="4655E95F" w14:textId="098877F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68E6C730" w14:textId="407CB27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random</w:t>
            </w:r>
          </w:p>
        </w:tc>
      </w:tr>
      <w:tr w:rsidR="00AE2F85" w14:paraId="774D2CB7" w14:textId="77777777" w:rsidTr="00AE2F85">
        <w:tc>
          <w:tcPr>
            <w:tcW w:w="2093" w:type="dxa"/>
          </w:tcPr>
          <w:p w14:paraId="24EA7344"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 xml:space="preserve">Group – </w:t>
            </w:r>
            <w:r>
              <w:rPr>
                <w:rFonts w:ascii="Arial" w:eastAsia="Arial" w:hAnsi="Arial" w:cs="Arial"/>
                <w:color w:val="000000"/>
                <w:sz w:val="18"/>
                <w:szCs w:val="18"/>
              </w:rPr>
              <w:t>Exploration-group</w:t>
            </w:r>
          </w:p>
        </w:tc>
        <w:tc>
          <w:tcPr>
            <w:tcW w:w="1276" w:type="dxa"/>
          </w:tcPr>
          <w:p w14:paraId="5154B478" w14:textId="7460BBE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0.4203</w:t>
            </w:r>
          </w:p>
        </w:tc>
        <w:tc>
          <w:tcPr>
            <w:tcW w:w="1275" w:type="dxa"/>
          </w:tcPr>
          <w:p w14:paraId="399C4559" w14:textId="56CBE9F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0.7872</w:t>
            </w:r>
          </w:p>
        </w:tc>
        <w:tc>
          <w:tcPr>
            <w:tcW w:w="1276" w:type="dxa"/>
          </w:tcPr>
          <w:p w14:paraId="3B1D346F" w14:textId="5020444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0.0005</w:t>
            </w:r>
          </w:p>
        </w:tc>
        <w:tc>
          <w:tcPr>
            <w:tcW w:w="1276" w:type="dxa"/>
          </w:tcPr>
          <w:p w14:paraId="6A715CA4" w14:textId="48B01FF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1.9503</w:t>
            </w:r>
          </w:p>
        </w:tc>
        <w:tc>
          <w:tcPr>
            <w:tcW w:w="1276" w:type="dxa"/>
          </w:tcPr>
          <w:p w14:paraId="6F409EFD" w14:textId="58CFFEE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1D2032E5" w14:textId="4C63582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random</w:t>
            </w:r>
          </w:p>
        </w:tc>
      </w:tr>
      <w:tr w:rsidR="00AE2F85" w14:paraId="439667A0"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66B96B27"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Group - Strength</w:t>
            </w:r>
          </w:p>
        </w:tc>
        <w:tc>
          <w:tcPr>
            <w:tcW w:w="1276" w:type="dxa"/>
          </w:tcPr>
          <w:p w14:paraId="7250AEFA" w14:textId="38AACAC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0.4316</w:t>
            </w:r>
          </w:p>
        </w:tc>
        <w:tc>
          <w:tcPr>
            <w:tcW w:w="1275" w:type="dxa"/>
          </w:tcPr>
          <w:p w14:paraId="1C5597AC" w14:textId="251C83D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0.6927</w:t>
            </w:r>
          </w:p>
        </w:tc>
        <w:tc>
          <w:tcPr>
            <w:tcW w:w="1276" w:type="dxa"/>
          </w:tcPr>
          <w:p w14:paraId="1AA855DD" w14:textId="4564D4E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0.1300</w:t>
            </w:r>
          </w:p>
        </w:tc>
        <w:tc>
          <w:tcPr>
            <w:tcW w:w="1276" w:type="dxa"/>
          </w:tcPr>
          <w:p w14:paraId="46F2B17D" w14:textId="39AAE8A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1.5539</w:t>
            </w:r>
          </w:p>
        </w:tc>
        <w:tc>
          <w:tcPr>
            <w:tcW w:w="1276" w:type="dxa"/>
          </w:tcPr>
          <w:p w14:paraId="142CD6D7" w14:textId="1D2833A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173ABDF7" w14:textId="526634D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random</w:t>
            </w:r>
          </w:p>
        </w:tc>
      </w:tr>
      <w:tr w:rsidR="00AE2F85" w14:paraId="6FFE29E5" w14:textId="77777777" w:rsidTr="00AE2F85">
        <w:tc>
          <w:tcPr>
            <w:tcW w:w="2093" w:type="dxa"/>
          </w:tcPr>
          <w:p w14:paraId="7C12361F"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Group - Closeness</w:t>
            </w:r>
          </w:p>
        </w:tc>
        <w:tc>
          <w:tcPr>
            <w:tcW w:w="1276" w:type="dxa"/>
          </w:tcPr>
          <w:p w14:paraId="61B32AA9" w14:textId="21736BA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0.0003</w:t>
            </w:r>
          </w:p>
        </w:tc>
        <w:tc>
          <w:tcPr>
            <w:tcW w:w="1275" w:type="dxa"/>
          </w:tcPr>
          <w:p w14:paraId="317888B6" w14:textId="61DE1CA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0.0004</w:t>
            </w:r>
          </w:p>
        </w:tc>
        <w:tc>
          <w:tcPr>
            <w:tcW w:w="1276" w:type="dxa"/>
          </w:tcPr>
          <w:p w14:paraId="7821767F" w14:textId="429922F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0.0001</w:t>
            </w:r>
          </w:p>
        </w:tc>
        <w:tc>
          <w:tcPr>
            <w:tcW w:w="1276" w:type="dxa"/>
          </w:tcPr>
          <w:p w14:paraId="36CBD1CF" w14:textId="32A74AB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0.0008</w:t>
            </w:r>
          </w:p>
        </w:tc>
        <w:tc>
          <w:tcPr>
            <w:tcW w:w="1276" w:type="dxa"/>
          </w:tcPr>
          <w:p w14:paraId="6B892C02" w14:textId="3DD5AAA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86A45A3" w14:textId="479DBBA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random</w:t>
            </w:r>
          </w:p>
        </w:tc>
      </w:tr>
      <w:tr w:rsidR="00AE2F85" w14:paraId="1FECF882"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049A326D"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Group - Clustering</w:t>
            </w:r>
            <w:r w:rsidRPr="00505AF8">
              <w:rPr>
                <w:rFonts w:ascii="Arial" w:eastAsia="Arial" w:hAnsi="Arial" w:cs="Arial"/>
                <w:color w:val="000000"/>
                <w:sz w:val="18"/>
                <w:szCs w:val="18"/>
              </w:rPr>
              <w:br/>
              <w:t>Coefficient</w:t>
            </w:r>
          </w:p>
        </w:tc>
        <w:tc>
          <w:tcPr>
            <w:tcW w:w="1276" w:type="dxa"/>
          </w:tcPr>
          <w:p w14:paraId="2A8D395E" w14:textId="4674892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0.0020</w:t>
            </w:r>
          </w:p>
        </w:tc>
        <w:tc>
          <w:tcPr>
            <w:tcW w:w="1275" w:type="dxa"/>
          </w:tcPr>
          <w:p w14:paraId="06DEA6B7" w14:textId="4A60E87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0.0036</w:t>
            </w:r>
          </w:p>
        </w:tc>
        <w:tc>
          <w:tcPr>
            <w:tcW w:w="1276" w:type="dxa"/>
          </w:tcPr>
          <w:p w14:paraId="26AE6C9C" w14:textId="0095091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0.0009</w:t>
            </w:r>
          </w:p>
        </w:tc>
        <w:tc>
          <w:tcPr>
            <w:tcW w:w="1276" w:type="dxa"/>
          </w:tcPr>
          <w:p w14:paraId="0C896402" w14:textId="75123DC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0.0081</w:t>
            </w:r>
          </w:p>
        </w:tc>
        <w:tc>
          <w:tcPr>
            <w:tcW w:w="1276" w:type="dxa"/>
          </w:tcPr>
          <w:p w14:paraId="3F0E25BC" w14:textId="196B548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1CCA8214" w14:textId="1C29073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random</w:t>
            </w:r>
          </w:p>
        </w:tc>
      </w:tr>
      <w:tr w:rsidR="00AE2F85" w14:paraId="5461F805" w14:textId="77777777" w:rsidTr="00AE2F85">
        <w:tc>
          <w:tcPr>
            <w:tcW w:w="2093" w:type="dxa"/>
          </w:tcPr>
          <w:p w14:paraId="61065264"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Residual</w:t>
            </w:r>
          </w:p>
        </w:tc>
        <w:tc>
          <w:tcPr>
            <w:tcW w:w="1276" w:type="dxa"/>
          </w:tcPr>
          <w:p w14:paraId="4A93A4E3" w14:textId="40F7DED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0.5996</w:t>
            </w:r>
          </w:p>
        </w:tc>
        <w:tc>
          <w:tcPr>
            <w:tcW w:w="1275" w:type="dxa"/>
          </w:tcPr>
          <w:p w14:paraId="1D297B26" w14:textId="25476C8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0.6662</w:t>
            </w:r>
          </w:p>
        </w:tc>
        <w:tc>
          <w:tcPr>
            <w:tcW w:w="1276" w:type="dxa"/>
          </w:tcPr>
          <w:p w14:paraId="5B661CBF" w14:textId="5237078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0.3852</w:t>
            </w:r>
          </w:p>
        </w:tc>
        <w:tc>
          <w:tcPr>
            <w:tcW w:w="1276" w:type="dxa"/>
          </w:tcPr>
          <w:p w14:paraId="7769B136" w14:textId="4D219B5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0.9669</w:t>
            </w:r>
          </w:p>
        </w:tc>
        <w:tc>
          <w:tcPr>
            <w:tcW w:w="1276" w:type="dxa"/>
          </w:tcPr>
          <w:p w14:paraId="6B0B4811" w14:textId="68069DF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2AD8A5EB" w14:textId="3300A8F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4D56D863"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D74B4E0"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w:t>
            </w:r>
            <w:r>
              <w:rPr>
                <w:rFonts w:ascii="Arial" w:eastAsia="Arial" w:hAnsi="Arial" w:cs="Arial"/>
                <w:color w:val="000000"/>
                <w:sz w:val="18"/>
                <w:szCs w:val="18"/>
              </w:rPr>
              <w:t>Exploration-group</w:t>
            </w:r>
          </w:p>
        </w:tc>
        <w:tc>
          <w:tcPr>
            <w:tcW w:w="1276" w:type="dxa"/>
          </w:tcPr>
          <w:p w14:paraId="114BE625" w14:textId="3F80876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-0.2035</w:t>
            </w:r>
          </w:p>
        </w:tc>
        <w:tc>
          <w:tcPr>
            <w:tcW w:w="1275" w:type="dxa"/>
          </w:tcPr>
          <w:p w14:paraId="27C8DB15" w14:textId="23714F7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-0.1749</w:t>
            </w:r>
          </w:p>
        </w:tc>
        <w:tc>
          <w:tcPr>
            <w:tcW w:w="1276" w:type="dxa"/>
          </w:tcPr>
          <w:p w14:paraId="5F896C99" w14:textId="11C992F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-0.4369</w:t>
            </w:r>
          </w:p>
        </w:tc>
        <w:tc>
          <w:tcPr>
            <w:tcW w:w="1276" w:type="dxa"/>
          </w:tcPr>
          <w:p w14:paraId="36181DB9" w14:textId="3FAAA19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0.1094</w:t>
            </w:r>
          </w:p>
        </w:tc>
        <w:tc>
          <w:tcPr>
            <w:tcW w:w="1276" w:type="dxa"/>
          </w:tcPr>
          <w:p w14:paraId="6555284B" w14:textId="5D860BE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EF7A3E2" w14:textId="08A1D45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081BAD42" w14:textId="77777777" w:rsidTr="00AE2F85">
        <w:tc>
          <w:tcPr>
            <w:tcW w:w="2093" w:type="dxa"/>
          </w:tcPr>
          <w:p w14:paraId="17B82C27"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Strength</w:t>
            </w:r>
          </w:p>
        </w:tc>
        <w:tc>
          <w:tcPr>
            <w:tcW w:w="1276" w:type="dxa"/>
          </w:tcPr>
          <w:p w14:paraId="0F829403" w14:textId="1979AF4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0.0720</w:t>
            </w:r>
          </w:p>
        </w:tc>
        <w:tc>
          <w:tcPr>
            <w:tcW w:w="1275" w:type="dxa"/>
          </w:tcPr>
          <w:p w14:paraId="1F74E147" w14:textId="45E1ED5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0.0743</w:t>
            </w:r>
          </w:p>
        </w:tc>
        <w:tc>
          <w:tcPr>
            <w:tcW w:w="1276" w:type="dxa"/>
          </w:tcPr>
          <w:p w14:paraId="61F31E62" w14:textId="625B4A2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-0.0622</w:t>
            </w:r>
          </w:p>
        </w:tc>
        <w:tc>
          <w:tcPr>
            <w:tcW w:w="1276" w:type="dxa"/>
          </w:tcPr>
          <w:p w14:paraId="46E17B47" w14:textId="0E928B6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0.2117</w:t>
            </w:r>
          </w:p>
        </w:tc>
        <w:tc>
          <w:tcPr>
            <w:tcW w:w="1276" w:type="dxa"/>
          </w:tcPr>
          <w:p w14:paraId="55DFD452" w14:textId="37E4F83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6E130D9" w14:textId="77272BE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5BDE22A0"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28D267D6"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Closeness</w:t>
            </w:r>
          </w:p>
        </w:tc>
        <w:tc>
          <w:tcPr>
            <w:tcW w:w="1276" w:type="dxa"/>
          </w:tcPr>
          <w:p w14:paraId="2AE652B0" w14:textId="7709F65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0.0011</w:t>
            </w:r>
          </w:p>
        </w:tc>
        <w:tc>
          <w:tcPr>
            <w:tcW w:w="1275" w:type="dxa"/>
          </w:tcPr>
          <w:p w14:paraId="60FEEA86" w14:textId="361DB20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0.0016</w:t>
            </w:r>
          </w:p>
        </w:tc>
        <w:tc>
          <w:tcPr>
            <w:tcW w:w="1276" w:type="dxa"/>
          </w:tcPr>
          <w:p w14:paraId="2E78068D" w14:textId="14ECFA0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-0.0019</w:t>
            </w:r>
          </w:p>
        </w:tc>
        <w:tc>
          <w:tcPr>
            <w:tcW w:w="1276" w:type="dxa"/>
          </w:tcPr>
          <w:p w14:paraId="4DA009F7" w14:textId="74BE25B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0.0055</w:t>
            </w:r>
          </w:p>
        </w:tc>
        <w:tc>
          <w:tcPr>
            <w:tcW w:w="1276" w:type="dxa"/>
          </w:tcPr>
          <w:p w14:paraId="35AFF1D0" w14:textId="1B9FA7C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39DC84C4" w14:textId="5F44F37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6549982E" w14:textId="77777777" w:rsidTr="00AE2F85">
        <w:tc>
          <w:tcPr>
            <w:tcW w:w="2093" w:type="dxa"/>
          </w:tcPr>
          <w:p w14:paraId="73E342A4"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Exploration-alone</w:t>
            </w:r>
            <w:r w:rsidRPr="00505AF8">
              <w:rPr>
                <w:rFonts w:ascii="Arial" w:eastAsia="Arial" w:hAnsi="Arial" w:cs="Arial"/>
                <w:color w:val="000000"/>
                <w:sz w:val="18"/>
                <w:szCs w:val="18"/>
              </w:rPr>
              <w:t xml:space="preserve"> – Clustering coefficient</w:t>
            </w:r>
          </w:p>
        </w:tc>
        <w:tc>
          <w:tcPr>
            <w:tcW w:w="1276" w:type="dxa"/>
          </w:tcPr>
          <w:p w14:paraId="70808AB5" w14:textId="65B8674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0.0004</w:t>
            </w:r>
          </w:p>
        </w:tc>
        <w:tc>
          <w:tcPr>
            <w:tcW w:w="1275" w:type="dxa"/>
          </w:tcPr>
          <w:p w14:paraId="0E5628C9" w14:textId="4D67F9F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0.0003</w:t>
            </w:r>
          </w:p>
        </w:tc>
        <w:tc>
          <w:tcPr>
            <w:tcW w:w="1276" w:type="dxa"/>
          </w:tcPr>
          <w:p w14:paraId="1A675135" w14:textId="5021B33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-0.0053</w:t>
            </w:r>
          </w:p>
        </w:tc>
        <w:tc>
          <w:tcPr>
            <w:tcW w:w="1276" w:type="dxa"/>
          </w:tcPr>
          <w:p w14:paraId="08A31BD9" w14:textId="45362D1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0.0060</w:t>
            </w:r>
          </w:p>
        </w:tc>
        <w:tc>
          <w:tcPr>
            <w:tcW w:w="1276" w:type="dxa"/>
          </w:tcPr>
          <w:p w14:paraId="0A9B5EF1" w14:textId="34E8217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595F7A1" w14:textId="767B814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676409E8"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535FFB7F"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Exploration-group</w:t>
            </w:r>
            <w:r w:rsidRPr="00505AF8">
              <w:rPr>
                <w:rFonts w:ascii="Arial" w:eastAsia="Arial" w:hAnsi="Arial" w:cs="Arial"/>
                <w:color w:val="000000"/>
                <w:sz w:val="18"/>
                <w:szCs w:val="18"/>
              </w:rPr>
              <w:t xml:space="preserve"> Residual</w:t>
            </w:r>
          </w:p>
        </w:tc>
        <w:tc>
          <w:tcPr>
            <w:tcW w:w="1276" w:type="dxa"/>
          </w:tcPr>
          <w:p w14:paraId="2440085C" w14:textId="148DD4E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1.5776</w:t>
            </w:r>
          </w:p>
        </w:tc>
        <w:tc>
          <w:tcPr>
            <w:tcW w:w="1275" w:type="dxa"/>
          </w:tcPr>
          <w:p w14:paraId="478D875D" w14:textId="3036316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1.7882</w:t>
            </w:r>
          </w:p>
        </w:tc>
        <w:tc>
          <w:tcPr>
            <w:tcW w:w="1276" w:type="dxa"/>
          </w:tcPr>
          <w:p w14:paraId="1B8EE1BD" w14:textId="3582255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1.2487</w:t>
            </w:r>
          </w:p>
        </w:tc>
        <w:tc>
          <w:tcPr>
            <w:tcW w:w="1276" w:type="dxa"/>
          </w:tcPr>
          <w:p w14:paraId="5376D92A" w14:textId="68762B6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2.4242</w:t>
            </w:r>
          </w:p>
        </w:tc>
        <w:tc>
          <w:tcPr>
            <w:tcW w:w="1276" w:type="dxa"/>
          </w:tcPr>
          <w:p w14:paraId="771F3635" w14:textId="29E2D9F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36F7EE7" w14:textId="3AF47B2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6B6CF36A" w14:textId="77777777" w:rsidTr="00AE2F85">
        <w:tc>
          <w:tcPr>
            <w:tcW w:w="2093" w:type="dxa"/>
          </w:tcPr>
          <w:p w14:paraId="03DCE6A5"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Exploration-group</w:t>
            </w:r>
            <w:r w:rsidRPr="00505AF8">
              <w:rPr>
                <w:rFonts w:ascii="Arial" w:eastAsia="Arial" w:hAnsi="Arial" w:cs="Arial"/>
                <w:color w:val="000000"/>
                <w:sz w:val="18"/>
                <w:szCs w:val="18"/>
              </w:rPr>
              <w:t xml:space="preserve"> - Strength</w:t>
            </w:r>
          </w:p>
        </w:tc>
        <w:tc>
          <w:tcPr>
            <w:tcW w:w="1276" w:type="dxa"/>
          </w:tcPr>
          <w:p w14:paraId="4C8907DB" w14:textId="5A00E9D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-0.1495</w:t>
            </w:r>
          </w:p>
        </w:tc>
        <w:tc>
          <w:tcPr>
            <w:tcW w:w="1275" w:type="dxa"/>
          </w:tcPr>
          <w:p w14:paraId="3FFF3413" w14:textId="3830EB6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-0.1544</w:t>
            </w:r>
          </w:p>
        </w:tc>
        <w:tc>
          <w:tcPr>
            <w:tcW w:w="1276" w:type="dxa"/>
          </w:tcPr>
          <w:p w14:paraId="3C7D9CBC" w14:textId="3EC0711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-0.3697</w:t>
            </w:r>
          </w:p>
        </w:tc>
        <w:tc>
          <w:tcPr>
            <w:tcW w:w="1276" w:type="dxa"/>
          </w:tcPr>
          <w:p w14:paraId="39F2BE5A" w14:textId="7F528CE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0.0564</w:t>
            </w:r>
          </w:p>
        </w:tc>
        <w:tc>
          <w:tcPr>
            <w:tcW w:w="1276" w:type="dxa"/>
          </w:tcPr>
          <w:p w14:paraId="50D8AD88" w14:textId="536FA53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23861F56" w14:textId="75CE5DB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1A2E32A9"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DC32D28"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proofErr w:type="gramStart"/>
            <w:r>
              <w:rPr>
                <w:rFonts w:ascii="Arial" w:eastAsia="Arial" w:hAnsi="Arial" w:cs="Arial"/>
                <w:color w:val="000000"/>
                <w:sz w:val="18"/>
                <w:szCs w:val="18"/>
              </w:rPr>
              <w:t>Exploration-group</w:t>
            </w:r>
            <w:proofErr w:type="gramEnd"/>
            <w:r w:rsidRPr="00505AF8">
              <w:rPr>
                <w:rFonts w:ascii="Arial" w:eastAsia="Arial" w:hAnsi="Arial" w:cs="Arial"/>
                <w:color w:val="000000"/>
                <w:sz w:val="18"/>
                <w:szCs w:val="18"/>
              </w:rPr>
              <w:t xml:space="preserve"> - Closeness</w:t>
            </w:r>
          </w:p>
        </w:tc>
        <w:tc>
          <w:tcPr>
            <w:tcW w:w="1276" w:type="dxa"/>
          </w:tcPr>
          <w:p w14:paraId="53A836EA" w14:textId="2F1696D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-0.0025</w:t>
            </w:r>
          </w:p>
        </w:tc>
        <w:tc>
          <w:tcPr>
            <w:tcW w:w="1275" w:type="dxa"/>
          </w:tcPr>
          <w:p w14:paraId="774F919C" w14:textId="1293F51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-0.0037</w:t>
            </w:r>
          </w:p>
        </w:tc>
        <w:tc>
          <w:tcPr>
            <w:tcW w:w="1276" w:type="dxa"/>
          </w:tcPr>
          <w:p w14:paraId="42920F5F" w14:textId="1DCC794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-0.0094</w:t>
            </w:r>
          </w:p>
        </w:tc>
        <w:tc>
          <w:tcPr>
            <w:tcW w:w="1276" w:type="dxa"/>
          </w:tcPr>
          <w:p w14:paraId="78649988" w14:textId="0E5B4236"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0.0022</w:t>
            </w:r>
          </w:p>
        </w:tc>
        <w:tc>
          <w:tcPr>
            <w:tcW w:w="1276" w:type="dxa"/>
          </w:tcPr>
          <w:p w14:paraId="5DBB2F12" w14:textId="56E4050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7109A5E5" w14:textId="70DEE85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3F46E1F4" w14:textId="77777777" w:rsidTr="00AE2F85">
        <w:tc>
          <w:tcPr>
            <w:tcW w:w="2093" w:type="dxa"/>
          </w:tcPr>
          <w:p w14:paraId="795A4998"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Pr>
                <w:rFonts w:ascii="Arial" w:eastAsia="Arial" w:hAnsi="Arial" w:cs="Arial"/>
                <w:color w:val="000000"/>
                <w:sz w:val="18"/>
                <w:szCs w:val="18"/>
              </w:rPr>
              <w:t>Exploration-group</w:t>
            </w:r>
            <w:r w:rsidRPr="00505AF8">
              <w:rPr>
                <w:rFonts w:ascii="Arial" w:eastAsia="Arial" w:hAnsi="Arial" w:cs="Arial"/>
                <w:color w:val="000000"/>
                <w:sz w:val="18"/>
                <w:szCs w:val="18"/>
              </w:rPr>
              <w:t xml:space="preserve"> - Clustering</w:t>
            </w:r>
          </w:p>
        </w:tc>
        <w:tc>
          <w:tcPr>
            <w:tcW w:w="1276" w:type="dxa"/>
          </w:tcPr>
          <w:p w14:paraId="17C64202" w14:textId="70447C0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-0.0040</w:t>
            </w:r>
          </w:p>
        </w:tc>
        <w:tc>
          <w:tcPr>
            <w:tcW w:w="1275" w:type="dxa"/>
          </w:tcPr>
          <w:p w14:paraId="2BDF0EE2" w14:textId="4AEDB87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-0.0037</w:t>
            </w:r>
          </w:p>
        </w:tc>
        <w:tc>
          <w:tcPr>
            <w:tcW w:w="1276" w:type="dxa"/>
          </w:tcPr>
          <w:p w14:paraId="274ACADF" w14:textId="49C2560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-0.0124</w:t>
            </w:r>
          </w:p>
        </w:tc>
        <w:tc>
          <w:tcPr>
            <w:tcW w:w="1276" w:type="dxa"/>
          </w:tcPr>
          <w:p w14:paraId="7B558D86" w14:textId="6F3C44D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0.0043</w:t>
            </w:r>
          </w:p>
        </w:tc>
        <w:tc>
          <w:tcPr>
            <w:tcW w:w="1276" w:type="dxa"/>
          </w:tcPr>
          <w:p w14:paraId="0DF1B0FF" w14:textId="56D8193E"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C1FE954" w14:textId="1FE2F0D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4BC22540"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1D572E73"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Strength Residual</w:t>
            </w:r>
          </w:p>
        </w:tc>
        <w:tc>
          <w:tcPr>
            <w:tcW w:w="1276" w:type="dxa"/>
          </w:tcPr>
          <w:p w14:paraId="349DBF54" w14:textId="36E62D6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0.4143</w:t>
            </w:r>
          </w:p>
        </w:tc>
        <w:tc>
          <w:tcPr>
            <w:tcW w:w="1275" w:type="dxa"/>
          </w:tcPr>
          <w:p w14:paraId="22C1D348" w14:textId="606E69E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0.4504</w:t>
            </w:r>
          </w:p>
        </w:tc>
        <w:tc>
          <w:tcPr>
            <w:tcW w:w="1276" w:type="dxa"/>
          </w:tcPr>
          <w:p w14:paraId="00D33BDD" w14:textId="724B25A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0.3120</w:t>
            </w:r>
          </w:p>
        </w:tc>
        <w:tc>
          <w:tcPr>
            <w:tcW w:w="1276" w:type="dxa"/>
          </w:tcPr>
          <w:p w14:paraId="42AC446F" w14:textId="717AFD94"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0.5940</w:t>
            </w:r>
          </w:p>
        </w:tc>
        <w:tc>
          <w:tcPr>
            <w:tcW w:w="1276" w:type="dxa"/>
          </w:tcPr>
          <w:p w14:paraId="16DAAD17" w14:textId="7A7A42F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5E2EFD8E" w14:textId="2501222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0BF1D641" w14:textId="77777777" w:rsidTr="00AE2F85">
        <w:tc>
          <w:tcPr>
            <w:tcW w:w="2093" w:type="dxa"/>
          </w:tcPr>
          <w:p w14:paraId="721BDAF8"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b/>
                <w:bCs/>
                <w:color w:val="000000"/>
                <w:sz w:val="18"/>
                <w:szCs w:val="18"/>
              </w:rPr>
              <w:t>Strength - Closeness</w:t>
            </w:r>
          </w:p>
        </w:tc>
        <w:tc>
          <w:tcPr>
            <w:tcW w:w="1276" w:type="dxa"/>
          </w:tcPr>
          <w:p w14:paraId="31AC4A51" w14:textId="60B8B4F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0.0108</w:t>
            </w:r>
          </w:p>
        </w:tc>
        <w:tc>
          <w:tcPr>
            <w:tcW w:w="1275" w:type="dxa"/>
          </w:tcPr>
          <w:p w14:paraId="39ABC065" w14:textId="0C847C9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0.0116</w:t>
            </w:r>
          </w:p>
        </w:tc>
        <w:tc>
          <w:tcPr>
            <w:tcW w:w="1276" w:type="dxa"/>
          </w:tcPr>
          <w:p w14:paraId="0D00BAA9" w14:textId="69AB7C4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0.0079</w:t>
            </w:r>
          </w:p>
        </w:tc>
        <w:tc>
          <w:tcPr>
            <w:tcW w:w="1276" w:type="dxa"/>
          </w:tcPr>
          <w:p w14:paraId="7005A24F" w14:textId="0E02DA9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0.0155</w:t>
            </w:r>
          </w:p>
        </w:tc>
        <w:tc>
          <w:tcPr>
            <w:tcW w:w="1276" w:type="dxa"/>
          </w:tcPr>
          <w:p w14:paraId="1C1F5531" w14:textId="27DB97B0"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7913E980" w14:textId="5B9FE0A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682FA187"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57B52DBD"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Strength – Clustering coefficient</w:t>
            </w:r>
          </w:p>
        </w:tc>
        <w:tc>
          <w:tcPr>
            <w:tcW w:w="1276" w:type="dxa"/>
          </w:tcPr>
          <w:p w14:paraId="5CA8995B" w14:textId="443144C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0.0047</w:t>
            </w:r>
          </w:p>
        </w:tc>
        <w:tc>
          <w:tcPr>
            <w:tcW w:w="1275" w:type="dxa"/>
          </w:tcPr>
          <w:p w14:paraId="4B100EE6" w14:textId="59326A1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0.0043</w:t>
            </w:r>
          </w:p>
        </w:tc>
        <w:tc>
          <w:tcPr>
            <w:tcW w:w="1276" w:type="dxa"/>
          </w:tcPr>
          <w:p w14:paraId="42187B66" w14:textId="484C466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6" w:type="dxa"/>
          </w:tcPr>
          <w:p w14:paraId="4042DCD5" w14:textId="0ACBF2EA"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0.0083</w:t>
            </w:r>
          </w:p>
        </w:tc>
        <w:tc>
          <w:tcPr>
            <w:tcW w:w="1276" w:type="dxa"/>
          </w:tcPr>
          <w:p w14:paraId="1644CEB7" w14:textId="0F43DB8C"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68BAFAAD" w14:textId="7008DEF2"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2BB12887" w14:textId="77777777" w:rsidTr="00AE2F85">
        <w:tc>
          <w:tcPr>
            <w:tcW w:w="2093" w:type="dxa"/>
          </w:tcPr>
          <w:p w14:paraId="06549A5A"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Closeness Residual</w:t>
            </w:r>
          </w:p>
        </w:tc>
        <w:tc>
          <w:tcPr>
            <w:tcW w:w="1276" w:type="dxa"/>
          </w:tcPr>
          <w:p w14:paraId="76B22E28" w14:textId="700B1CBB"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0.0003</w:t>
            </w:r>
          </w:p>
        </w:tc>
        <w:tc>
          <w:tcPr>
            <w:tcW w:w="1275" w:type="dxa"/>
          </w:tcPr>
          <w:p w14:paraId="2CA1AEF7" w14:textId="1DAA384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0.0003</w:t>
            </w:r>
          </w:p>
        </w:tc>
        <w:tc>
          <w:tcPr>
            <w:tcW w:w="1276" w:type="dxa"/>
          </w:tcPr>
          <w:p w14:paraId="51C20C13" w14:textId="151B0F5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6" w:type="dxa"/>
          </w:tcPr>
          <w:p w14:paraId="1C5626A5" w14:textId="647E043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0.0004</w:t>
            </w:r>
          </w:p>
        </w:tc>
        <w:tc>
          <w:tcPr>
            <w:tcW w:w="1276" w:type="dxa"/>
          </w:tcPr>
          <w:p w14:paraId="3DC8592D" w14:textId="0568C2D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4A11E5FE" w14:textId="2A5E3318"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3360C2EF" w14:textId="77777777" w:rsidTr="00AE2F85">
        <w:trPr>
          <w:cnfStyle w:val="000000100000" w:firstRow="0" w:lastRow="0" w:firstColumn="0" w:lastColumn="0" w:oddVBand="0" w:evenVBand="0" w:oddHBand="1" w:evenHBand="0" w:firstRowFirstColumn="0" w:firstRowLastColumn="0" w:lastRowFirstColumn="0" w:lastRowLastColumn="0"/>
        </w:trPr>
        <w:tc>
          <w:tcPr>
            <w:tcW w:w="2093" w:type="dxa"/>
          </w:tcPr>
          <w:p w14:paraId="466C820F"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1A449F">
              <w:rPr>
                <w:rFonts w:ascii="Arial" w:eastAsia="Arial" w:hAnsi="Arial" w:cs="Arial"/>
                <w:color w:val="000000"/>
                <w:sz w:val="18"/>
                <w:szCs w:val="18"/>
              </w:rPr>
              <w:t>Closeness – Clustering coefficient</w:t>
            </w:r>
          </w:p>
        </w:tc>
        <w:tc>
          <w:tcPr>
            <w:tcW w:w="1276" w:type="dxa"/>
          </w:tcPr>
          <w:p w14:paraId="4BC64A12" w14:textId="3BCBD9E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0.0001</w:t>
            </w:r>
          </w:p>
        </w:tc>
        <w:tc>
          <w:tcPr>
            <w:tcW w:w="1275" w:type="dxa"/>
          </w:tcPr>
          <w:p w14:paraId="11147F77" w14:textId="55C0B9F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0.0001</w:t>
            </w:r>
          </w:p>
        </w:tc>
        <w:tc>
          <w:tcPr>
            <w:tcW w:w="1276" w:type="dxa"/>
          </w:tcPr>
          <w:p w14:paraId="5A6AB36C" w14:textId="137C2C6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0.0000</w:t>
            </w:r>
          </w:p>
        </w:tc>
        <w:tc>
          <w:tcPr>
            <w:tcW w:w="1276" w:type="dxa"/>
          </w:tcPr>
          <w:p w14:paraId="4A72231B" w14:textId="580A4ABD"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0.0002</w:t>
            </w:r>
          </w:p>
        </w:tc>
        <w:tc>
          <w:tcPr>
            <w:tcW w:w="1276" w:type="dxa"/>
          </w:tcPr>
          <w:p w14:paraId="464B4305" w14:textId="3709979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5056F779" w14:textId="0BA2788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r w:rsidR="00AE2F85" w14:paraId="41BC1B60" w14:textId="77777777" w:rsidTr="00AE2F85">
        <w:tc>
          <w:tcPr>
            <w:tcW w:w="2093" w:type="dxa"/>
          </w:tcPr>
          <w:p w14:paraId="22232CD5" w14:textId="77777777" w:rsidR="00AE2F85" w:rsidRDefault="00AE2F85" w:rsidP="0052234F">
            <w:pPr>
              <w:pBdr>
                <w:top w:val="none" w:sz="0" w:space="0" w:color="000000"/>
                <w:left w:val="none" w:sz="0" w:space="0" w:color="000000"/>
                <w:bottom w:val="none" w:sz="0" w:space="0" w:color="000000"/>
                <w:right w:val="none" w:sz="0" w:space="0" w:color="000000"/>
              </w:pBdr>
              <w:spacing w:before="120" w:after="120"/>
              <w:ind w:left="120" w:right="120"/>
            </w:pPr>
            <w:r w:rsidRPr="00505AF8">
              <w:rPr>
                <w:rFonts w:ascii="Arial" w:eastAsia="Arial" w:hAnsi="Arial" w:cs="Arial"/>
                <w:color w:val="000000"/>
                <w:sz w:val="18"/>
                <w:szCs w:val="18"/>
              </w:rPr>
              <w:t>Clustering coefficient Residual</w:t>
            </w:r>
          </w:p>
        </w:tc>
        <w:tc>
          <w:tcPr>
            <w:tcW w:w="1276" w:type="dxa"/>
          </w:tcPr>
          <w:p w14:paraId="3A7BB155" w14:textId="75D5B685"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0.0006</w:t>
            </w:r>
          </w:p>
        </w:tc>
        <w:tc>
          <w:tcPr>
            <w:tcW w:w="1275" w:type="dxa"/>
          </w:tcPr>
          <w:p w14:paraId="364EEE6F" w14:textId="700816E3"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0.0007</w:t>
            </w:r>
          </w:p>
        </w:tc>
        <w:tc>
          <w:tcPr>
            <w:tcW w:w="1276" w:type="dxa"/>
          </w:tcPr>
          <w:p w14:paraId="0D1DE907" w14:textId="4DAF5459"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0.0005</w:t>
            </w:r>
          </w:p>
        </w:tc>
        <w:tc>
          <w:tcPr>
            <w:tcW w:w="1276" w:type="dxa"/>
          </w:tcPr>
          <w:p w14:paraId="4F8156B5" w14:textId="744F6301"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0.0010</w:t>
            </w:r>
          </w:p>
        </w:tc>
        <w:tc>
          <w:tcPr>
            <w:tcW w:w="1276" w:type="dxa"/>
          </w:tcPr>
          <w:p w14:paraId="7B338DAE" w14:textId="08F7E417"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jc w:val="right"/>
              <w:rPr>
                <w:rFonts w:ascii="Arial" w:hAnsi="Arial" w:cs="Arial"/>
                <w:sz w:val="18"/>
                <w:szCs w:val="18"/>
              </w:rPr>
            </w:pPr>
            <w:r w:rsidRPr="0052234F">
              <w:rPr>
                <w:rFonts w:ascii="Arial" w:eastAsia="Arial" w:hAnsi="Arial" w:cs="Arial"/>
                <w:color w:val="000000"/>
                <w:sz w:val="18"/>
                <w:szCs w:val="18"/>
              </w:rPr>
              <w:t xml:space="preserve">     </w:t>
            </w:r>
          </w:p>
        </w:tc>
        <w:tc>
          <w:tcPr>
            <w:tcW w:w="1275" w:type="dxa"/>
          </w:tcPr>
          <w:p w14:paraId="03CF45F9" w14:textId="0197B9DF" w:rsidR="00AE2F85" w:rsidRPr="0052234F" w:rsidRDefault="00AE2F85" w:rsidP="0052234F">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8"/>
                <w:szCs w:val="18"/>
              </w:rPr>
            </w:pPr>
            <w:r w:rsidRPr="0052234F">
              <w:rPr>
                <w:rFonts w:ascii="Arial" w:eastAsia="Arial" w:hAnsi="Arial" w:cs="Arial"/>
                <w:color w:val="000000"/>
                <w:sz w:val="18"/>
                <w:szCs w:val="18"/>
              </w:rPr>
              <w:t>residual</w:t>
            </w:r>
          </w:p>
        </w:tc>
      </w:tr>
    </w:tbl>
    <w:p w14:paraId="68731B5F" w14:textId="77777777" w:rsidR="0052234F" w:rsidRDefault="0052234F" w:rsidP="0052234F">
      <w:r>
        <w:t xml:space="preserve"> </w:t>
      </w:r>
    </w:p>
    <w:p w14:paraId="0C68FB5F" w14:textId="77777777" w:rsidR="0052234F" w:rsidRPr="0052234F" w:rsidRDefault="0052234F" w:rsidP="0052234F">
      <w:pPr>
        <w:rPr>
          <w:rStyle w:val="Strong1"/>
          <w:b w:val="0"/>
        </w:rPr>
      </w:pPr>
    </w:p>
    <w:sectPr w:rsidR="0052234F" w:rsidRPr="0052234F" w:rsidSect="00747CCE">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4590814">
    <w:abstractNumId w:val="1"/>
  </w:num>
  <w:num w:numId="2" w16cid:durableId="1399130696">
    <w:abstractNumId w:val="2"/>
  </w:num>
  <w:num w:numId="3" w16cid:durableId="100050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79D"/>
    <w:rsid w:val="00036527"/>
    <w:rsid w:val="000609A5"/>
    <w:rsid w:val="00073835"/>
    <w:rsid w:val="001108D0"/>
    <w:rsid w:val="00132B6F"/>
    <w:rsid w:val="001379FE"/>
    <w:rsid w:val="00166CC9"/>
    <w:rsid w:val="001A449F"/>
    <w:rsid w:val="001C0A13"/>
    <w:rsid w:val="001D0FA8"/>
    <w:rsid w:val="001D75AB"/>
    <w:rsid w:val="00233FC8"/>
    <w:rsid w:val="00323677"/>
    <w:rsid w:val="0035500D"/>
    <w:rsid w:val="00362E65"/>
    <w:rsid w:val="00393BF2"/>
    <w:rsid w:val="003A23ED"/>
    <w:rsid w:val="003A2EE3"/>
    <w:rsid w:val="003C6DB7"/>
    <w:rsid w:val="004158F9"/>
    <w:rsid w:val="00457CF1"/>
    <w:rsid w:val="0046448F"/>
    <w:rsid w:val="0048384A"/>
    <w:rsid w:val="00505AF8"/>
    <w:rsid w:val="0052234F"/>
    <w:rsid w:val="00522F87"/>
    <w:rsid w:val="005359DE"/>
    <w:rsid w:val="005F61DA"/>
    <w:rsid w:val="00631AAA"/>
    <w:rsid w:val="00681DB4"/>
    <w:rsid w:val="006D0878"/>
    <w:rsid w:val="00747CCE"/>
    <w:rsid w:val="007B3E96"/>
    <w:rsid w:val="007D3018"/>
    <w:rsid w:val="00830D3A"/>
    <w:rsid w:val="00893586"/>
    <w:rsid w:val="008F1F48"/>
    <w:rsid w:val="00901463"/>
    <w:rsid w:val="00914789"/>
    <w:rsid w:val="00946CB3"/>
    <w:rsid w:val="009D42DA"/>
    <w:rsid w:val="00A67D1A"/>
    <w:rsid w:val="00AE18EF"/>
    <w:rsid w:val="00AE1BDD"/>
    <w:rsid w:val="00AE2F85"/>
    <w:rsid w:val="00B04F1F"/>
    <w:rsid w:val="00B3547C"/>
    <w:rsid w:val="00B4379D"/>
    <w:rsid w:val="00B62919"/>
    <w:rsid w:val="00B632D9"/>
    <w:rsid w:val="00BA7D10"/>
    <w:rsid w:val="00BB1719"/>
    <w:rsid w:val="00BF7740"/>
    <w:rsid w:val="00C27329"/>
    <w:rsid w:val="00C31EEB"/>
    <w:rsid w:val="00CB38CD"/>
    <w:rsid w:val="00D16153"/>
    <w:rsid w:val="00D33C5E"/>
    <w:rsid w:val="00D971BB"/>
    <w:rsid w:val="00DE7C85"/>
    <w:rsid w:val="00E25239"/>
    <w:rsid w:val="00E57347"/>
    <w:rsid w:val="00EE74AF"/>
    <w:rsid w:val="00F12158"/>
    <w:rsid w:val="00FB63E7"/>
    <w:rsid w:val="00FC557F"/>
    <w:rsid w:val="00FC7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FD39A"/>
  <w14:defaultImageDpi w14:val="300"/>
  <w15:docId w15:val="{82A812A4-2F41-F746-AAB1-47BA7D9E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basedOn w:val="DefaultParagraphFon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Heading1Char">
    <w:name w:val="Heading 1 Char"/>
    <w:basedOn w:val="DefaultParagraphFont"/>
    <w:link w:val="Heading1"/>
    <w:uiPriority w:val="9"/>
    <w:rsid w:val="00362E65"/>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rsid w:val="00362E6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Professional">
    <w:name w:val="Table Professional"/>
    <w:basedOn w:val="Table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FB63E7"/>
    <w:pPr>
      <w:spacing w:after="100"/>
    </w:pPr>
  </w:style>
  <w:style w:type="paragraph" w:styleId="TOC2">
    <w:name w:val="toc 2"/>
    <w:basedOn w:val="Normal"/>
    <w:next w:val="Normal"/>
    <w:autoRedefine/>
    <w:uiPriority w:val="39"/>
    <w:unhideWhenUsed/>
    <w:rsid w:val="00FB63E7"/>
    <w:pPr>
      <w:spacing w:after="100"/>
      <w:ind w:left="240"/>
    </w:pPr>
  </w:style>
  <w:style w:type="paragraph" w:styleId="BalloonText">
    <w:name w:val="Balloon Text"/>
    <w:basedOn w:val="Normal"/>
    <w:link w:val="BalloonTextChar"/>
    <w:uiPriority w:val="99"/>
    <w:semiHidden/>
    <w:unhideWhenUsed/>
    <w:rsid w:val="00FB63E7"/>
    <w:rPr>
      <w:rFonts w:ascii="Lucida Grande" w:hAnsi="Lucida Grande"/>
      <w:sz w:val="18"/>
      <w:szCs w:val="18"/>
    </w:rPr>
  </w:style>
  <w:style w:type="character" w:customStyle="1" w:styleId="BalloonTextChar">
    <w:name w:val="Balloon Text Char"/>
    <w:basedOn w:val="DefaultParagraphFont"/>
    <w:link w:val="BalloonText"/>
    <w:uiPriority w:val="99"/>
    <w:semiHidden/>
    <w:rsid w:val="00FB63E7"/>
    <w:rPr>
      <w:rFonts w:ascii="Lucida Grande" w:hAnsi="Lucida Grande"/>
      <w:sz w:val="18"/>
      <w:szCs w:val="18"/>
    </w:rPr>
  </w:style>
  <w:style w:type="character" w:customStyle="1" w:styleId="referenceid">
    <w:name w:val="reference_id"/>
    <w:basedOn w:val="DefaultParagraphFon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paragraph" w:styleId="NoSpacing">
    <w:name w:val="No Spacing"/>
    <w:uiPriority w:val="1"/>
    <w:qFormat/>
    <w:rsid w:val="00132B6F"/>
  </w:style>
  <w:style w:type="table" w:styleId="PlainTable2">
    <w:name w:val="Plain Table 2"/>
    <w:basedOn w:val="TableNormal"/>
    <w:uiPriority w:val="99"/>
    <w:rsid w:val="00AE2F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59A16-E21B-43D8-8D25-CC3A7D69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2421</Words>
  <Characters>13804</Characters>
  <Application>Microsoft Office Word</Application>
  <DocSecurity>0</DocSecurity>
  <Lines>115</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David</dc:creator>
  <cp:keywords/>
  <dc:description/>
  <cp:lastModifiedBy>David Fisher</cp:lastModifiedBy>
  <cp:revision>5</cp:revision>
  <dcterms:created xsi:type="dcterms:W3CDTF">2025-09-19T16:17:00Z</dcterms:created>
  <dcterms:modified xsi:type="dcterms:W3CDTF">2025-09-26T06:57:00Z</dcterms:modified>
  <cp:category/>
</cp:coreProperties>
</file>